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73" w:rsidRPr="00FA4115" w:rsidRDefault="00F7161C" w:rsidP="00FA4115">
      <w:pPr>
        <w:jc w:val="center"/>
        <w:rPr>
          <w:b/>
          <w:u w:val="single"/>
        </w:rPr>
      </w:pPr>
      <w:r w:rsidRPr="00FA4115">
        <w:rPr>
          <w:b/>
          <w:u w:val="single"/>
        </w:rPr>
        <w:t>Mentorship Checklists</w:t>
      </w:r>
    </w:p>
    <w:p w:rsidR="00F7161C" w:rsidRDefault="00F7161C"/>
    <w:p w:rsidR="00FA4115" w:rsidRDefault="00F7161C" w:rsidP="00FA4115">
      <w:proofErr w:type="gramStart"/>
      <w:r>
        <w:t>Adapted from</w:t>
      </w:r>
      <w:r w:rsidR="004C7884">
        <w:t>:</w:t>
      </w:r>
      <w:r>
        <w:t xml:space="preserve"> Mentorship in Academic Medicine.</w:t>
      </w:r>
      <w:proofErr w:type="gramEnd"/>
      <w:r>
        <w:t xml:space="preserve"> Sharon E Strauss, David L. Sackett; Wiley Blackwell 2014</w:t>
      </w:r>
      <w:r w:rsidR="00FA4115" w:rsidRPr="00FA4115">
        <w:t xml:space="preserve"> </w:t>
      </w:r>
      <w:r w:rsidR="00FA4115">
        <w:t>(Chapter 3 and Chapter 4.1)</w:t>
      </w:r>
    </w:p>
    <w:p w:rsidR="00F7161C" w:rsidRDefault="00F7161C"/>
    <w:p w:rsidR="00F7161C" w:rsidRDefault="00F7161C"/>
    <w:p w:rsidR="00F7161C" w:rsidRDefault="00F7161C"/>
    <w:p w:rsidR="00FA4CC2" w:rsidRPr="00F7161C" w:rsidRDefault="00F7161C" w:rsidP="00FA4CC2">
      <w:pPr>
        <w:rPr>
          <w:i/>
        </w:rPr>
      </w:pPr>
      <w:r>
        <w:t xml:space="preserve">Checklists are helpful in reminding mentors to review all aspects of their mentee’s academic life including helping them </w:t>
      </w:r>
      <w:r w:rsidR="004C7884">
        <w:t>think about</w:t>
      </w:r>
      <w:r>
        <w:t xml:space="preserve"> the balance between their work and personal life.</w:t>
      </w:r>
      <w:r w:rsidR="00FA4CC2" w:rsidRPr="00FA4CC2">
        <w:rPr>
          <w:i/>
        </w:rPr>
        <w:t xml:space="preserve"> </w:t>
      </w:r>
      <w:bookmarkStart w:id="0" w:name="_GoBack"/>
      <w:bookmarkEnd w:id="0"/>
    </w:p>
    <w:p w:rsidR="00F7161C" w:rsidRDefault="00F7161C"/>
    <w:p w:rsidR="00F7161C" w:rsidRDefault="00F7161C"/>
    <w:p w:rsidR="00F7161C" w:rsidRDefault="00F7161C" w:rsidP="00F7161C">
      <w:pPr>
        <w:pStyle w:val="ListParagraph"/>
        <w:numPr>
          <w:ilvl w:val="0"/>
          <w:numId w:val="1"/>
        </w:numPr>
      </w:pPr>
      <w:r>
        <w:t>check in/ assess for any urgent issues</w:t>
      </w:r>
    </w:p>
    <w:p w:rsidR="00F7161C" w:rsidRDefault="00F7161C" w:rsidP="00F7161C">
      <w:pPr>
        <w:pStyle w:val="ListParagraph"/>
        <w:numPr>
          <w:ilvl w:val="0"/>
          <w:numId w:val="1"/>
        </w:numPr>
      </w:pPr>
      <w:r>
        <w:t xml:space="preserve">review 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administration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clinical (inpatient, outpatient, on call)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research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teaching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work-life balance</w:t>
      </w:r>
    </w:p>
    <w:p w:rsidR="00F7161C" w:rsidRDefault="00F7161C" w:rsidP="00F7161C">
      <w:pPr>
        <w:pStyle w:val="ListParagraph"/>
        <w:numPr>
          <w:ilvl w:val="1"/>
          <w:numId w:val="1"/>
        </w:numPr>
      </w:pPr>
      <w:r>
        <w:t>career guidance</w:t>
      </w:r>
    </w:p>
    <w:p w:rsidR="00F7161C" w:rsidRDefault="00F7161C" w:rsidP="00F7161C">
      <w:pPr>
        <w:pStyle w:val="ListParagraph"/>
        <w:numPr>
          <w:ilvl w:val="0"/>
          <w:numId w:val="1"/>
        </w:numPr>
      </w:pPr>
      <w:r>
        <w:t>assist/advise: set goals(including deadlines), give advice</w:t>
      </w:r>
    </w:p>
    <w:p w:rsidR="00F7161C" w:rsidRDefault="00F7161C" w:rsidP="00F7161C">
      <w:pPr>
        <w:pStyle w:val="ListParagraph"/>
        <w:numPr>
          <w:ilvl w:val="0"/>
          <w:numId w:val="1"/>
        </w:numPr>
      </w:pPr>
      <w:r>
        <w:t>consider opportunities/collaboration</w:t>
      </w:r>
    </w:p>
    <w:p w:rsidR="00F7161C" w:rsidRDefault="00F7161C" w:rsidP="00F7161C">
      <w:pPr>
        <w:pStyle w:val="ListParagraph"/>
        <w:numPr>
          <w:ilvl w:val="0"/>
          <w:numId w:val="1"/>
        </w:numPr>
      </w:pPr>
      <w:r>
        <w:t xml:space="preserve">advocate (identify areas of need) </w:t>
      </w:r>
    </w:p>
    <w:p w:rsidR="00F7161C" w:rsidRDefault="00F7161C" w:rsidP="00F7161C">
      <w:pPr>
        <w:pStyle w:val="ListParagraph"/>
        <w:numPr>
          <w:ilvl w:val="0"/>
          <w:numId w:val="1"/>
        </w:numPr>
      </w:pPr>
      <w:r>
        <w:t>wrap up: schedule next meeting</w:t>
      </w:r>
    </w:p>
    <w:p w:rsidR="00F7161C" w:rsidRDefault="00F7161C" w:rsidP="00F7161C">
      <w:pPr>
        <w:ind w:left="1080"/>
      </w:pPr>
    </w:p>
    <w:p w:rsidR="00F7161C" w:rsidRDefault="00F7161C" w:rsidP="00F7161C">
      <w:pPr>
        <w:ind w:left="1080"/>
      </w:pPr>
    </w:p>
    <w:p w:rsidR="00F7161C" w:rsidRDefault="00FA4CC2" w:rsidP="00F7161C">
      <w:r>
        <w:t xml:space="preserve">Within the context of the checklist above, the mentee will need to set some priorities. Here are some suggested questions to guide this process: </w:t>
      </w:r>
    </w:p>
    <w:p w:rsidR="00FA4CC2" w:rsidRDefault="00FA4CC2" w:rsidP="00F7161C"/>
    <w:p w:rsidR="00F7161C" w:rsidRDefault="00F7161C" w:rsidP="004C7884">
      <w:pPr>
        <w:pStyle w:val="ListParagraph"/>
        <w:numPr>
          <w:ilvl w:val="1"/>
          <w:numId w:val="2"/>
        </w:numPr>
      </w:pPr>
      <w:r>
        <w:t>Things you do now that you want you quit</w:t>
      </w:r>
    </w:p>
    <w:p w:rsidR="00F7161C" w:rsidRDefault="00F7161C" w:rsidP="004C7884">
      <w:pPr>
        <w:pStyle w:val="ListParagraph"/>
        <w:numPr>
          <w:ilvl w:val="1"/>
          <w:numId w:val="2"/>
        </w:numPr>
      </w:pPr>
      <w:r>
        <w:t>Things you have been asked to do that you want to decline</w:t>
      </w:r>
    </w:p>
    <w:p w:rsidR="00F7161C" w:rsidRDefault="00F7161C" w:rsidP="004C7884">
      <w:pPr>
        <w:pStyle w:val="ListParagraph"/>
        <w:numPr>
          <w:ilvl w:val="1"/>
          <w:numId w:val="2"/>
        </w:numPr>
      </w:pPr>
      <w:r>
        <w:t>Things you are not doing that you want to start doing</w:t>
      </w:r>
    </w:p>
    <w:p w:rsidR="00F7161C" w:rsidRDefault="00F7161C" w:rsidP="004C7884">
      <w:pPr>
        <w:pStyle w:val="ListParagraph"/>
        <w:numPr>
          <w:ilvl w:val="1"/>
          <w:numId w:val="2"/>
        </w:numPr>
      </w:pPr>
      <w:r>
        <w:t>Things you are doing that you want to continue doing</w:t>
      </w:r>
    </w:p>
    <w:p w:rsidR="00F7161C" w:rsidRDefault="00F7161C" w:rsidP="00F7161C"/>
    <w:p w:rsidR="00F7161C" w:rsidRDefault="00F7161C" w:rsidP="00F7161C"/>
    <w:sectPr w:rsidR="00F7161C" w:rsidSect="00F20F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10"/>
    <w:multiLevelType w:val="hybridMultilevel"/>
    <w:tmpl w:val="EA30B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B2061"/>
    <w:multiLevelType w:val="hybridMultilevel"/>
    <w:tmpl w:val="BAF4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C"/>
    <w:rsid w:val="004C7884"/>
    <w:rsid w:val="009D0973"/>
    <w:rsid w:val="00A00C69"/>
    <w:rsid w:val="00F20F6F"/>
    <w:rsid w:val="00F7161C"/>
    <w:rsid w:val="00FA4115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430BFE7F694294ED1495F3E2695A" ma:contentTypeVersion="12" ma:contentTypeDescription="Create a new document." ma:contentTypeScope="" ma:versionID="bf6d3c8f6794a7d97fc5e57c061d38b8">
  <xsd:schema xmlns:xsd="http://www.w3.org/2001/XMLSchema" xmlns:xs="http://www.w3.org/2001/XMLSchema" xmlns:p="http://schemas.microsoft.com/office/2006/metadata/properties" xmlns:ns2="e1790a4f-7a66-49c7-871e-24a5d78266dd" xmlns:ns3="3401384c-e53f-4e5d-bf14-f8be7b020d6d" targetNamespace="http://schemas.microsoft.com/office/2006/metadata/properties" ma:root="true" ma:fieldsID="6340846b65e79a798a05dde487d52a07" ns2:_="" ns3:_="">
    <xsd:import namespace="e1790a4f-7a66-49c7-871e-24a5d78266dd"/>
    <xsd:import namespace="3401384c-e53f-4e5d-bf14-f8be7b02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90a4f-7a66-49c7-871e-24a5d7826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84c-e53f-4e5d-bf14-f8be7b02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D023A-849D-4706-8513-8FEF35191F1D}"/>
</file>

<file path=customXml/itemProps2.xml><?xml version="1.0" encoding="utf-8"?>
<ds:datastoreItem xmlns:ds="http://schemas.openxmlformats.org/officeDocument/2006/customXml" ds:itemID="{38D8121D-A924-4F2B-8645-CC1F16EA2BD8}"/>
</file>

<file path=customXml/itemProps3.xml><?xml version="1.0" encoding="utf-8"?>
<ds:datastoreItem xmlns:ds="http://schemas.openxmlformats.org/officeDocument/2006/customXml" ds:itemID="{428521A8-A385-4289-A4C9-8D86C7139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CHEO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Karwowska</dc:creator>
  <cp:lastModifiedBy>Karwowska, Anna</cp:lastModifiedBy>
  <cp:revision>3</cp:revision>
  <dcterms:created xsi:type="dcterms:W3CDTF">2017-10-11T13:02:00Z</dcterms:created>
  <dcterms:modified xsi:type="dcterms:W3CDTF">2018-12-05T16:42:00Z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0x010100125C430BFE7F694294ED1495F3E2695A</vt:lpwstr>
  </property>
</Properties>
</file>