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14D" w:rsidRDefault="0025114D" w:rsidP="0025114D">
      <w:pPr>
        <w:spacing w:before="240" w:after="240" w:line="240" w:lineRule="auto"/>
        <w:rPr>
          <w:rFonts w:ascii="Arial" w:eastAsia="Times New Roman" w:hAnsi="Arial" w:cs="Arial"/>
          <w:color w:val="000000"/>
        </w:rPr>
      </w:pPr>
      <w:bookmarkStart w:id="0" w:name="_GoBack"/>
      <w:bookmarkEnd w:id="0"/>
      <w:r w:rsidRPr="00854453">
        <w:rPr>
          <w:rFonts w:ascii="Arial" w:eastAsia="Times New Roman" w:hAnsi="Arial" w:cs="Arial"/>
          <w:color w:val="000000"/>
        </w:rPr>
        <w:t>Draft February 2020</w:t>
      </w:r>
    </w:p>
    <w:p w:rsidR="00760EAA" w:rsidRDefault="00760EAA" w:rsidP="0025114D">
      <w:pPr>
        <w:spacing w:before="240" w:after="240" w:line="240" w:lineRule="auto"/>
        <w:rPr>
          <w:rFonts w:ascii="Arial" w:eastAsia="Times New Roman" w:hAnsi="Arial" w:cs="Arial"/>
          <w:color w:val="000000"/>
        </w:rPr>
      </w:pPr>
      <w:r>
        <w:rPr>
          <w:rFonts w:ascii="Arial" w:eastAsia="Times New Roman" w:hAnsi="Arial" w:cs="Arial"/>
          <w:color w:val="000000"/>
        </w:rPr>
        <w:t>Updated July 2020</w:t>
      </w:r>
    </w:p>
    <w:p w:rsidR="00E7298E" w:rsidRPr="00854453" w:rsidRDefault="00E7298E" w:rsidP="0025114D">
      <w:pPr>
        <w:spacing w:before="240" w:after="240" w:line="240" w:lineRule="auto"/>
        <w:rPr>
          <w:rFonts w:ascii="Times New Roman" w:eastAsia="Times New Roman" w:hAnsi="Times New Roman" w:cs="Times New Roman"/>
          <w:sz w:val="24"/>
          <w:szCs w:val="24"/>
        </w:rPr>
      </w:pPr>
    </w:p>
    <w:p w:rsidR="0025114D" w:rsidRPr="00854453" w:rsidRDefault="0025114D" w:rsidP="0025114D">
      <w:pPr>
        <w:spacing w:before="240" w:after="240" w:line="240" w:lineRule="auto"/>
        <w:rPr>
          <w:rFonts w:ascii="Times New Roman" w:eastAsia="Times New Roman" w:hAnsi="Times New Roman" w:cs="Times New Roman"/>
          <w:sz w:val="24"/>
          <w:szCs w:val="24"/>
        </w:rPr>
      </w:pPr>
      <w:r w:rsidRPr="00854453">
        <w:rPr>
          <w:rFonts w:ascii="Arial" w:eastAsia="Times New Roman" w:hAnsi="Arial" w:cs="Arial"/>
          <w:b/>
          <w:bCs/>
          <w:color w:val="000000"/>
        </w:rPr>
        <w:t>School of International Development and Global Studies, University of Ottawa</w:t>
      </w:r>
    </w:p>
    <w:p w:rsidR="0025114D" w:rsidRPr="00854453" w:rsidRDefault="0025114D" w:rsidP="0025114D">
      <w:pPr>
        <w:spacing w:before="240" w:after="240" w:line="240" w:lineRule="auto"/>
        <w:rPr>
          <w:rFonts w:ascii="Times New Roman" w:eastAsia="Times New Roman" w:hAnsi="Times New Roman" w:cs="Times New Roman"/>
          <w:sz w:val="24"/>
          <w:szCs w:val="24"/>
        </w:rPr>
      </w:pPr>
      <w:r w:rsidRPr="00854453">
        <w:rPr>
          <w:rFonts w:ascii="Arial" w:eastAsia="Times New Roman" w:hAnsi="Arial" w:cs="Arial"/>
          <w:b/>
          <w:bCs/>
          <w:color w:val="000000"/>
        </w:rPr>
        <w:t xml:space="preserve">Students’ Mental </w:t>
      </w:r>
      <w:proofErr w:type="gramStart"/>
      <w:r w:rsidRPr="00854453">
        <w:rPr>
          <w:rFonts w:ascii="Arial" w:eastAsia="Times New Roman" w:hAnsi="Arial" w:cs="Arial"/>
          <w:b/>
          <w:bCs/>
          <w:color w:val="000000"/>
        </w:rPr>
        <w:t>Health :</w:t>
      </w:r>
      <w:proofErr w:type="gramEnd"/>
      <w:r w:rsidRPr="00854453">
        <w:rPr>
          <w:rFonts w:ascii="Arial" w:eastAsia="Times New Roman" w:hAnsi="Arial" w:cs="Arial"/>
          <w:b/>
          <w:bCs/>
          <w:color w:val="000000"/>
        </w:rPr>
        <w:t xml:space="preserve"> A Backgrounder</w:t>
      </w:r>
    </w:p>
    <w:p w:rsidR="0025114D" w:rsidRPr="00854453" w:rsidRDefault="0025114D" w:rsidP="0025114D">
      <w:pPr>
        <w:spacing w:before="240" w:after="240" w:line="240" w:lineRule="auto"/>
        <w:rPr>
          <w:rFonts w:ascii="Times New Roman" w:eastAsia="Times New Roman" w:hAnsi="Times New Roman" w:cs="Times New Roman"/>
          <w:sz w:val="24"/>
          <w:szCs w:val="24"/>
        </w:rPr>
      </w:pPr>
      <w:r w:rsidRPr="00854453">
        <w:rPr>
          <w:rFonts w:ascii="Arial" w:eastAsia="Times New Roman" w:hAnsi="Arial" w:cs="Arial"/>
          <w:color w:val="000000"/>
        </w:rPr>
        <w:t>This memo intends to provide some basic information for academic staff at the School of International Development and Global Studies about mental health concerns facing students in our program.</w:t>
      </w:r>
    </w:p>
    <w:p w:rsidR="0025114D" w:rsidRPr="00854453" w:rsidRDefault="00B15590" w:rsidP="0025114D">
      <w:pPr>
        <w:spacing w:before="240" w:after="240" w:line="240" w:lineRule="auto"/>
        <w:rPr>
          <w:rFonts w:ascii="Times New Roman" w:eastAsia="Times New Roman" w:hAnsi="Times New Roman" w:cs="Times New Roman"/>
          <w:sz w:val="24"/>
          <w:szCs w:val="24"/>
        </w:rPr>
      </w:pPr>
      <w:r w:rsidRPr="00854453">
        <w:rPr>
          <w:rFonts w:ascii="Arial" w:eastAsia="Times New Roman" w:hAnsi="Arial" w:cs="Arial"/>
          <w:color w:val="000000"/>
        </w:rPr>
        <w:t>If you or someone you know is</w:t>
      </w:r>
      <w:r w:rsidR="0025114D" w:rsidRPr="00854453">
        <w:rPr>
          <w:rFonts w:ascii="Arial" w:eastAsia="Times New Roman" w:hAnsi="Arial" w:cs="Arial"/>
          <w:color w:val="000000"/>
        </w:rPr>
        <w:t xml:space="preserve"> facing a men</w:t>
      </w:r>
      <w:r w:rsidR="0025114D" w:rsidRPr="00FE61D6">
        <w:rPr>
          <w:rFonts w:ascii="Arial" w:eastAsia="Times New Roman" w:hAnsi="Arial" w:cs="Arial"/>
          <w:color w:val="000000"/>
          <w:shd w:val="clear" w:color="auto" w:fill="FFFFFF" w:themeFill="background1"/>
        </w:rPr>
        <w:t xml:space="preserve">tal health emergency/crisis, please call 911. If you are on campus, contact Protection Services at </w:t>
      </w:r>
      <w:r w:rsidR="0025114D" w:rsidRPr="00FE61D6">
        <w:rPr>
          <w:rFonts w:ascii="Arial" w:eastAsia="Times New Roman" w:hAnsi="Arial" w:cs="Arial"/>
          <w:color w:val="222222"/>
          <w:shd w:val="clear" w:color="auto" w:fill="FFFFFF" w:themeFill="background1"/>
        </w:rPr>
        <w:t>(613) 562-</w:t>
      </w:r>
      <w:r w:rsidR="00FE61D6">
        <w:rPr>
          <w:rFonts w:ascii="Arial" w:eastAsia="Times New Roman" w:hAnsi="Arial" w:cs="Arial"/>
          <w:color w:val="222222"/>
          <w:shd w:val="clear" w:color="auto" w:fill="FFFFFF" w:themeFill="background1"/>
        </w:rPr>
        <w:t>541</w:t>
      </w:r>
      <w:r w:rsidR="00F02156" w:rsidRPr="00FE61D6">
        <w:rPr>
          <w:rFonts w:ascii="Arial" w:eastAsia="Times New Roman" w:hAnsi="Arial" w:cs="Arial"/>
          <w:color w:val="222222"/>
          <w:shd w:val="clear" w:color="auto" w:fill="FFFFFF" w:themeFill="background1"/>
        </w:rPr>
        <w:t>1</w:t>
      </w:r>
      <w:r w:rsidR="0025114D" w:rsidRPr="00FE61D6">
        <w:rPr>
          <w:rFonts w:ascii="Arial" w:eastAsia="Times New Roman" w:hAnsi="Arial" w:cs="Arial"/>
          <w:color w:val="222222"/>
          <w:shd w:val="clear" w:color="auto" w:fill="FFFFFF" w:themeFill="background1"/>
        </w:rPr>
        <w:t>.</w:t>
      </w:r>
      <w:r w:rsidRPr="00FE61D6">
        <w:rPr>
          <w:rFonts w:ascii="Arial" w:eastAsia="Times New Roman" w:hAnsi="Arial" w:cs="Arial"/>
          <w:color w:val="000000"/>
          <w:shd w:val="clear" w:color="auto" w:fill="FFFFFF" w:themeFill="background1"/>
        </w:rPr>
        <w:t xml:space="preserve"> </w:t>
      </w:r>
      <w:r w:rsidRPr="00854453">
        <w:rPr>
          <w:rFonts w:ascii="Arial" w:eastAsia="Times New Roman" w:hAnsi="Arial" w:cs="Arial"/>
          <w:color w:val="000000"/>
        </w:rPr>
        <w:t xml:space="preserve">A mental health </w:t>
      </w:r>
      <w:r w:rsidR="0025114D" w:rsidRPr="00854453">
        <w:rPr>
          <w:rFonts w:ascii="Arial" w:eastAsia="Times New Roman" w:hAnsi="Arial" w:cs="Arial"/>
          <w:color w:val="000000"/>
        </w:rPr>
        <w:t>crisi</w:t>
      </w:r>
      <w:r w:rsidRPr="00854453">
        <w:rPr>
          <w:rFonts w:ascii="Arial" w:eastAsia="Times New Roman" w:hAnsi="Arial" w:cs="Arial"/>
          <w:color w:val="000000"/>
        </w:rPr>
        <w:t>s/</w:t>
      </w:r>
      <w:r w:rsidR="0025114D" w:rsidRPr="00854453">
        <w:rPr>
          <w:rFonts w:ascii="Arial" w:eastAsia="Times New Roman" w:hAnsi="Arial" w:cs="Arial"/>
          <w:color w:val="000000"/>
        </w:rPr>
        <w:t xml:space="preserve">situation </w:t>
      </w:r>
      <w:proofErr w:type="gramStart"/>
      <w:r w:rsidR="0025114D" w:rsidRPr="00854453">
        <w:rPr>
          <w:rFonts w:ascii="Arial" w:eastAsia="Times New Roman" w:hAnsi="Arial" w:cs="Arial"/>
          <w:color w:val="000000"/>
        </w:rPr>
        <w:t>can be defined</w:t>
      </w:r>
      <w:proofErr w:type="gramEnd"/>
      <w:r w:rsidR="0025114D" w:rsidRPr="00854453">
        <w:rPr>
          <w:rFonts w:ascii="Arial" w:eastAsia="Times New Roman" w:hAnsi="Arial" w:cs="Arial"/>
          <w:color w:val="000000"/>
        </w:rPr>
        <w:t xml:space="preserve"> as any time an individual is at imminent risk of harming themselves or others. To have a Crisis Team dispatched, you can contact the Ottawa region </w:t>
      </w:r>
      <w:hyperlink r:id="rId5" w:history="1">
        <w:r w:rsidR="0025114D" w:rsidRPr="00854453">
          <w:rPr>
            <w:rFonts w:ascii="Arial" w:eastAsia="Times New Roman" w:hAnsi="Arial" w:cs="Arial"/>
            <w:color w:val="1155CC"/>
            <w:u w:val="single"/>
          </w:rPr>
          <w:t>Mental Health Crisis Line</w:t>
        </w:r>
      </w:hyperlink>
      <w:r w:rsidR="0025114D" w:rsidRPr="00854453">
        <w:rPr>
          <w:rFonts w:ascii="Arial" w:eastAsia="Times New Roman" w:hAnsi="Arial" w:cs="Arial"/>
          <w:color w:val="000000"/>
        </w:rPr>
        <w:t xml:space="preserve"> at (</w:t>
      </w:r>
      <w:r w:rsidR="0025114D" w:rsidRPr="00854453">
        <w:rPr>
          <w:rFonts w:ascii="Arial" w:eastAsia="Times New Roman" w:hAnsi="Arial" w:cs="Arial"/>
          <w:color w:val="3C4043"/>
          <w:shd w:val="clear" w:color="auto" w:fill="FFFFFF"/>
        </w:rPr>
        <w:t>613)722-6914.</w:t>
      </w:r>
    </w:p>
    <w:p w:rsidR="0025114D" w:rsidRPr="00854453" w:rsidRDefault="0025114D" w:rsidP="0025114D">
      <w:pPr>
        <w:spacing w:before="240" w:after="240" w:line="240" w:lineRule="auto"/>
        <w:rPr>
          <w:rFonts w:ascii="Times New Roman" w:eastAsia="Times New Roman" w:hAnsi="Times New Roman" w:cs="Times New Roman"/>
          <w:sz w:val="24"/>
          <w:szCs w:val="24"/>
        </w:rPr>
      </w:pPr>
      <w:r w:rsidRPr="00854453">
        <w:rPr>
          <w:rFonts w:ascii="Arial" w:eastAsia="Times New Roman" w:hAnsi="Arial" w:cs="Arial"/>
          <w:color w:val="000000"/>
        </w:rPr>
        <w:t>This backgrounder contains some information that might help professors assist students in finding the support and resources available to them in the Ottawa-Gatineau community.</w:t>
      </w:r>
    </w:p>
    <w:p w:rsidR="0025114D" w:rsidRPr="00854453" w:rsidRDefault="0025114D" w:rsidP="0025114D">
      <w:pPr>
        <w:spacing w:before="240" w:after="240" w:line="240" w:lineRule="auto"/>
        <w:rPr>
          <w:rFonts w:ascii="Times New Roman" w:eastAsia="Times New Roman" w:hAnsi="Times New Roman" w:cs="Times New Roman"/>
          <w:sz w:val="24"/>
          <w:szCs w:val="24"/>
        </w:rPr>
      </w:pPr>
      <w:r w:rsidRPr="00854453">
        <w:rPr>
          <w:rFonts w:ascii="Arial" w:eastAsia="Times New Roman" w:hAnsi="Arial" w:cs="Arial"/>
          <w:color w:val="000000"/>
        </w:rPr>
        <w:t>To begin with, it is important to establish a shared understanding of a few key terms you may encounter both in this backgrounder and in other mental health resources. Using the proper nomenclature is important to ensuring that our resources and advocacy follow best practice and contribute to mental health literacy.</w:t>
      </w:r>
    </w:p>
    <w:p w:rsidR="0025114D" w:rsidRPr="00854453" w:rsidRDefault="0025114D" w:rsidP="0025114D">
      <w:pPr>
        <w:spacing w:after="0" w:line="240" w:lineRule="auto"/>
        <w:ind w:left="720"/>
        <w:rPr>
          <w:rFonts w:ascii="Times New Roman" w:eastAsia="Times New Roman" w:hAnsi="Times New Roman" w:cs="Times New Roman"/>
          <w:sz w:val="24"/>
          <w:szCs w:val="24"/>
        </w:rPr>
      </w:pPr>
      <w:r w:rsidRPr="00854453">
        <w:rPr>
          <w:rFonts w:ascii="Arial" w:eastAsia="Times New Roman" w:hAnsi="Arial" w:cs="Arial"/>
          <w:color w:val="000000"/>
        </w:rPr>
        <w:lastRenderedPageBreak/>
        <w:t>Definitions: </w:t>
      </w:r>
    </w:p>
    <w:p w:rsidR="0025114D" w:rsidRPr="00854453" w:rsidRDefault="0025114D" w:rsidP="0025114D">
      <w:pPr>
        <w:spacing w:after="0" w:line="240" w:lineRule="auto"/>
        <w:rPr>
          <w:rFonts w:ascii="Times New Roman" w:eastAsia="Times New Roman" w:hAnsi="Times New Roman" w:cs="Times New Roman"/>
          <w:sz w:val="24"/>
          <w:szCs w:val="24"/>
        </w:rPr>
      </w:pPr>
    </w:p>
    <w:p w:rsidR="0025114D" w:rsidRPr="00854453" w:rsidRDefault="0025114D" w:rsidP="0025114D">
      <w:pPr>
        <w:spacing w:after="0" w:line="240" w:lineRule="auto"/>
        <w:ind w:left="720"/>
        <w:rPr>
          <w:rFonts w:ascii="Times New Roman" w:eastAsia="Times New Roman" w:hAnsi="Times New Roman" w:cs="Times New Roman"/>
          <w:sz w:val="24"/>
          <w:szCs w:val="24"/>
        </w:rPr>
      </w:pPr>
      <w:r w:rsidRPr="00854453">
        <w:rPr>
          <w:rFonts w:ascii="Arial" w:eastAsia="Times New Roman" w:hAnsi="Arial" w:cs="Arial"/>
          <w:b/>
          <w:bCs/>
          <w:color w:val="000000"/>
        </w:rPr>
        <w:t>Mental health:</w:t>
      </w:r>
      <w:r w:rsidRPr="00854453">
        <w:rPr>
          <w:rFonts w:ascii="Arial" w:eastAsia="Times New Roman" w:hAnsi="Arial" w:cs="Arial"/>
          <w:color w:val="000000"/>
        </w:rPr>
        <w:t xml:space="preserve"> This pertains to our thoughts, our feelings, and our emotions. Not everyone has a mental illness, but everyone has mental health. When someone feels mentally </w:t>
      </w:r>
      <w:proofErr w:type="gramStart"/>
      <w:r w:rsidRPr="00854453">
        <w:rPr>
          <w:rFonts w:ascii="Arial" w:eastAsia="Times New Roman" w:hAnsi="Arial" w:cs="Arial"/>
          <w:color w:val="000000"/>
        </w:rPr>
        <w:t>healthy</w:t>
      </w:r>
      <w:proofErr w:type="gramEnd"/>
      <w:r w:rsidRPr="00854453">
        <w:rPr>
          <w:rFonts w:ascii="Arial" w:eastAsia="Times New Roman" w:hAnsi="Arial" w:cs="Arial"/>
          <w:color w:val="000000"/>
        </w:rPr>
        <w:t xml:space="preserve"> it is important to access their social supports (friends and family) and practice self-care to stay feeling mentally well. </w:t>
      </w:r>
    </w:p>
    <w:p w:rsidR="0025114D" w:rsidRPr="00854453" w:rsidRDefault="0025114D" w:rsidP="0025114D">
      <w:pPr>
        <w:spacing w:after="0" w:line="240" w:lineRule="auto"/>
        <w:rPr>
          <w:rFonts w:ascii="Times New Roman" w:eastAsia="Times New Roman" w:hAnsi="Times New Roman" w:cs="Times New Roman"/>
          <w:sz w:val="24"/>
          <w:szCs w:val="24"/>
        </w:rPr>
      </w:pPr>
    </w:p>
    <w:p w:rsidR="0025114D" w:rsidRPr="00854453" w:rsidRDefault="0025114D" w:rsidP="0025114D">
      <w:pPr>
        <w:spacing w:after="0" w:line="240" w:lineRule="auto"/>
        <w:ind w:left="720"/>
        <w:rPr>
          <w:rFonts w:ascii="Times New Roman" w:eastAsia="Times New Roman" w:hAnsi="Times New Roman" w:cs="Times New Roman"/>
          <w:sz w:val="24"/>
          <w:szCs w:val="24"/>
        </w:rPr>
      </w:pPr>
      <w:r w:rsidRPr="00854453">
        <w:rPr>
          <w:rFonts w:ascii="Arial" w:eastAsia="Times New Roman" w:hAnsi="Arial" w:cs="Arial"/>
          <w:b/>
          <w:bCs/>
          <w:color w:val="000000"/>
        </w:rPr>
        <w:t>Mentally Stressed</w:t>
      </w:r>
      <w:r w:rsidRPr="00854453">
        <w:rPr>
          <w:rFonts w:ascii="Arial" w:eastAsia="Times New Roman" w:hAnsi="Arial" w:cs="Arial"/>
          <w:color w:val="000000"/>
        </w:rPr>
        <w:t xml:space="preserve">: This could occur during exam time, for example, where there is a lot of pressure and quick due dates. It is short-term and </w:t>
      </w:r>
      <w:proofErr w:type="gramStart"/>
      <w:r w:rsidRPr="00854453">
        <w:rPr>
          <w:rFonts w:ascii="Arial" w:eastAsia="Times New Roman" w:hAnsi="Arial" w:cs="Arial"/>
          <w:color w:val="000000"/>
        </w:rPr>
        <w:t>not extremely intense</w:t>
      </w:r>
      <w:proofErr w:type="gramEnd"/>
      <w:r w:rsidRPr="00854453">
        <w:rPr>
          <w:rFonts w:ascii="Arial" w:eastAsia="Times New Roman" w:hAnsi="Arial" w:cs="Arial"/>
          <w:color w:val="000000"/>
        </w:rPr>
        <w:t>. When experiencing mental stress it is important to access and reach out for support from social supports (friends and family) and to be practicing self-care. </w:t>
      </w:r>
    </w:p>
    <w:p w:rsidR="0025114D" w:rsidRPr="00854453" w:rsidRDefault="0025114D" w:rsidP="0025114D">
      <w:pPr>
        <w:spacing w:after="0" w:line="240" w:lineRule="auto"/>
        <w:rPr>
          <w:rFonts w:ascii="Times New Roman" w:eastAsia="Times New Roman" w:hAnsi="Times New Roman" w:cs="Times New Roman"/>
          <w:sz w:val="24"/>
          <w:szCs w:val="24"/>
        </w:rPr>
      </w:pPr>
    </w:p>
    <w:p w:rsidR="0025114D" w:rsidRPr="00854453" w:rsidRDefault="0025114D" w:rsidP="0025114D">
      <w:pPr>
        <w:spacing w:after="0" w:line="240" w:lineRule="auto"/>
        <w:ind w:left="720"/>
        <w:rPr>
          <w:rFonts w:ascii="Times New Roman" w:eastAsia="Times New Roman" w:hAnsi="Times New Roman" w:cs="Times New Roman"/>
          <w:sz w:val="24"/>
          <w:szCs w:val="24"/>
        </w:rPr>
      </w:pPr>
      <w:r w:rsidRPr="00854453">
        <w:rPr>
          <w:rFonts w:ascii="Arial" w:eastAsia="Times New Roman" w:hAnsi="Arial" w:cs="Arial"/>
          <w:b/>
          <w:bCs/>
          <w:color w:val="000000"/>
        </w:rPr>
        <w:t>Mentally Struggling</w:t>
      </w:r>
      <w:r w:rsidRPr="00854453">
        <w:rPr>
          <w:rFonts w:ascii="Arial" w:eastAsia="Times New Roman" w:hAnsi="Arial" w:cs="Arial"/>
          <w:color w:val="000000"/>
        </w:rPr>
        <w:t xml:space="preserve">: This regards instances where a stress turns into something that is much more intense, </w:t>
      </w:r>
      <w:proofErr w:type="gramStart"/>
      <w:r w:rsidRPr="00854453">
        <w:rPr>
          <w:rFonts w:ascii="Arial" w:eastAsia="Times New Roman" w:hAnsi="Arial" w:cs="Arial"/>
          <w:color w:val="000000"/>
        </w:rPr>
        <w:t>long-lasting</w:t>
      </w:r>
      <w:proofErr w:type="gramEnd"/>
      <w:r w:rsidRPr="00854453">
        <w:rPr>
          <w:rFonts w:ascii="Arial" w:eastAsia="Times New Roman" w:hAnsi="Arial" w:cs="Arial"/>
          <w:color w:val="000000"/>
        </w:rPr>
        <w:t>, and makes a big impact. For example, someone who has had a loved one pass away, or has experienced a traumatic event recently may experience a mental health struggle as a result. This is an important time to access community supports like a counsellor, community elder, doctor, trusted adult etc. </w:t>
      </w:r>
    </w:p>
    <w:p w:rsidR="0025114D" w:rsidRPr="00854453" w:rsidRDefault="0025114D" w:rsidP="0025114D">
      <w:pPr>
        <w:spacing w:after="0" w:line="240" w:lineRule="auto"/>
        <w:rPr>
          <w:rFonts w:ascii="Times New Roman" w:eastAsia="Times New Roman" w:hAnsi="Times New Roman" w:cs="Times New Roman"/>
          <w:sz w:val="24"/>
          <w:szCs w:val="24"/>
        </w:rPr>
      </w:pPr>
    </w:p>
    <w:p w:rsidR="0025114D" w:rsidRPr="00854453" w:rsidRDefault="0025114D" w:rsidP="0025114D">
      <w:pPr>
        <w:spacing w:after="0" w:line="240" w:lineRule="auto"/>
        <w:ind w:left="720"/>
        <w:rPr>
          <w:rFonts w:ascii="Times New Roman" w:eastAsia="Times New Roman" w:hAnsi="Times New Roman" w:cs="Times New Roman"/>
          <w:sz w:val="24"/>
          <w:szCs w:val="24"/>
        </w:rPr>
      </w:pPr>
      <w:r w:rsidRPr="00854453">
        <w:rPr>
          <w:rFonts w:ascii="Arial" w:eastAsia="Times New Roman" w:hAnsi="Arial" w:cs="Arial"/>
          <w:b/>
          <w:bCs/>
          <w:color w:val="000000"/>
        </w:rPr>
        <w:t xml:space="preserve">Mental Health Crisis: </w:t>
      </w:r>
      <w:r w:rsidRPr="00854453">
        <w:rPr>
          <w:rFonts w:ascii="Arial" w:eastAsia="Times New Roman" w:hAnsi="Arial" w:cs="Arial"/>
          <w:color w:val="000000"/>
        </w:rPr>
        <w:t xml:space="preserve">When an individual is at imminent risk of harm to themselves or others. In a mental health </w:t>
      </w:r>
      <w:proofErr w:type="gramStart"/>
      <w:r w:rsidRPr="00854453">
        <w:rPr>
          <w:rFonts w:ascii="Arial" w:eastAsia="Times New Roman" w:hAnsi="Arial" w:cs="Arial"/>
          <w:color w:val="000000"/>
        </w:rPr>
        <w:t>crisis</w:t>
      </w:r>
      <w:proofErr w:type="gramEnd"/>
      <w:r w:rsidRPr="00854453">
        <w:rPr>
          <w:rFonts w:ascii="Arial" w:eastAsia="Times New Roman" w:hAnsi="Arial" w:cs="Arial"/>
          <w:color w:val="000000"/>
        </w:rPr>
        <w:t xml:space="preserve"> it is important to contact emergency services (911) immediately. </w:t>
      </w:r>
    </w:p>
    <w:p w:rsidR="0025114D" w:rsidRPr="00854453" w:rsidRDefault="0025114D" w:rsidP="0025114D">
      <w:pPr>
        <w:spacing w:after="0" w:line="240" w:lineRule="auto"/>
        <w:rPr>
          <w:rFonts w:ascii="Times New Roman" w:eastAsia="Times New Roman" w:hAnsi="Times New Roman" w:cs="Times New Roman"/>
          <w:sz w:val="24"/>
          <w:szCs w:val="24"/>
        </w:rPr>
      </w:pPr>
    </w:p>
    <w:p w:rsidR="0025114D" w:rsidRPr="00854453" w:rsidRDefault="0025114D" w:rsidP="0025114D">
      <w:pPr>
        <w:spacing w:after="0" w:line="240" w:lineRule="auto"/>
        <w:ind w:left="720"/>
        <w:rPr>
          <w:rFonts w:ascii="Times New Roman" w:eastAsia="Times New Roman" w:hAnsi="Times New Roman" w:cs="Times New Roman"/>
          <w:sz w:val="24"/>
          <w:szCs w:val="24"/>
        </w:rPr>
      </w:pPr>
      <w:r w:rsidRPr="00854453">
        <w:rPr>
          <w:rFonts w:ascii="Arial" w:eastAsia="Times New Roman" w:hAnsi="Arial" w:cs="Arial"/>
          <w:b/>
          <w:bCs/>
          <w:color w:val="000000"/>
        </w:rPr>
        <w:t>Mental Illness:</w:t>
      </w:r>
      <w:r w:rsidRPr="00854453">
        <w:rPr>
          <w:rFonts w:ascii="Arial" w:eastAsia="Times New Roman" w:hAnsi="Arial" w:cs="Arial"/>
          <w:color w:val="000000"/>
        </w:rPr>
        <w:t xml:space="preserve"> A cluster of symptoms that </w:t>
      </w:r>
      <w:proofErr w:type="gramStart"/>
      <w:r w:rsidRPr="00854453">
        <w:rPr>
          <w:rFonts w:ascii="Arial" w:eastAsia="Times New Roman" w:hAnsi="Arial" w:cs="Arial"/>
          <w:color w:val="000000"/>
        </w:rPr>
        <w:t>is diagnosed</w:t>
      </w:r>
      <w:proofErr w:type="gramEnd"/>
      <w:r w:rsidRPr="00854453">
        <w:rPr>
          <w:rFonts w:ascii="Arial" w:eastAsia="Times New Roman" w:hAnsi="Arial" w:cs="Arial"/>
          <w:color w:val="000000"/>
        </w:rPr>
        <w:t xml:space="preserve"> by a doctor. This can include but is not limited to bipolar disorder, psychosis, depression, </w:t>
      </w:r>
      <w:proofErr w:type="spellStart"/>
      <w:proofErr w:type="gramStart"/>
      <w:r w:rsidRPr="00854453">
        <w:rPr>
          <w:rFonts w:ascii="Arial" w:eastAsia="Times New Roman" w:hAnsi="Arial" w:cs="Arial"/>
          <w:color w:val="000000"/>
        </w:rPr>
        <w:t>post traumatic</w:t>
      </w:r>
      <w:proofErr w:type="spellEnd"/>
      <w:proofErr w:type="gramEnd"/>
      <w:r w:rsidRPr="00854453">
        <w:rPr>
          <w:rFonts w:ascii="Arial" w:eastAsia="Times New Roman" w:hAnsi="Arial" w:cs="Arial"/>
          <w:color w:val="000000"/>
        </w:rPr>
        <w:t xml:space="preserve"> stress disorder, etc. A mental health professional can provide comprehensive care for someone </w:t>
      </w:r>
      <w:r w:rsidRPr="00854453">
        <w:rPr>
          <w:rFonts w:ascii="Arial" w:eastAsia="Times New Roman" w:hAnsi="Arial" w:cs="Arial"/>
          <w:color w:val="000000"/>
        </w:rPr>
        <w:lastRenderedPageBreak/>
        <w:t xml:space="preserve">with a mental </w:t>
      </w:r>
      <w:proofErr w:type="gramStart"/>
      <w:r w:rsidRPr="00854453">
        <w:rPr>
          <w:rFonts w:ascii="Arial" w:eastAsia="Times New Roman" w:hAnsi="Arial" w:cs="Arial"/>
          <w:color w:val="000000"/>
        </w:rPr>
        <w:t>illness which</w:t>
      </w:r>
      <w:proofErr w:type="gramEnd"/>
      <w:r w:rsidRPr="00854453">
        <w:rPr>
          <w:rFonts w:ascii="Arial" w:eastAsia="Times New Roman" w:hAnsi="Arial" w:cs="Arial"/>
          <w:color w:val="000000"/>
        </w:rPr>
        <w:t xml:space="preserve"> can include but is not limited to: prescribing medication, seeing a counsellor, etc. </w:t>
      </w:r>
    </w:p>
    <w:p w:rsidR="0025114D" w:rsidRPr="00854453" w:rsidRDefault="0025114D" w:rsidP="0025114D">
      <w:pPr>
        <w:spacing w:after="0" w:line="240" w:lineRule="auto"/>
        <w:rPr>
          <w:rFonts w:ascii="Times New Roman" w:eastAsia="Times New Roman" w:hAnsi="Times New Roman" w:cs="Times New Roman"/>
          <w:sz w:val="24"/>
          <w:szCs w:val="24"/>
        </w:rPr>
      </w:pPr>
    </w:p>
    <w:p w:rsidR="0025114D" w:rsidRPr="00854453" w:rsidRDefault="0025114D" w:rsidP="0025114D">
      <w:pPr>
        <w:spacing w:after="0" w:line="240" w:lineRule="auto"/>
        <w:ind w:left="720"/>
        <w:rPr>
          <w:rFonts w:ascii="Times New Roman" w:eastAsia="Times New Roman" w:hAnsi="Times New Roman" w:cs="Times New Roman"/>
          <w:sz w:val="24"/>
          <w:szCs w:val="24"/>
        </w:rPr>
      </w:pPr>
      <w:r w:rsidRPr="00854453">
        <w:rPr>
          <w:rFonts w:ascii="Arial" w:eastAsia="Times New Roman" w:hAnsi="Arial" w:cs="Arial"/>
          <w:color w:val="000000"/>
        </w:rPr>
        <w:t xml:space="preserve">Mental health exists on a spectrum, just as mental illness does. These spectrums intersect, and an individual can and will fall on different areas of the spectrum at different times. Someone who has a diagnosed mental illness can experience optimum mental health if they are taking care of themselves, practicing self-care, taking prescribed medications, accessing community supports, etc. Just as someone who </w:t>
      </w:r>
      <w:proofErr w:type="gramStart"/>
      <w:r w:rsidRPr="00854453">
        <w:rPr>
          <w:rFonts w:ascii="Arial" w:eastAsia="Times New Roman" w:hAnsi="Arial" w:cs="Arial"/>
          <w:color w:val="000000"/>
        </w:rPr>
        <w:t>doesn’t</w:t>
      </w:r>
      <w:proofErr w:type="gramEnd"/>
      <w:r w:rsidRPr="00854453">
        <w:rPr>
          <w:rFonts w:ascii="Arial" w:eastAsia="Times New Roman" w:hAnsi="Arial" w:cs="Arial"/>
          <w:color w:val="000000"/>
        </w:rPr>
        <w:t xml:space="preserve"> have a diagnosed mental illness can experience very poor mental health if they are not practicing </w:t>
      </w:r>
      <w:proofErr w:type="spellStart"/>
      <w:r w:rsidRPr="00854453">
        <w:rPr>
          <w:rFonts w:ascii="Arial" w:eastAsia="Times New Roman" w:hAnsi="Arial" w:cs="Arial"/>
          <w:color w:val="000000"/>
        </w:rPr>
        <w:t>self care</w:t>
      </w:r>
      <w:proofErr w:type="spellEnd"/>
      <w:r w:rsidRPr="00854453">
        <w:rPr>
          <w:rFonts w:ascii="Arial" w:eastAsia="Times New Roman" w:hAnsi="Arial" w:cs="Arial"/>
          <w:color w:val="000000"/>
        </w:rPr>
        <w:t>, accessing community supports, etc. </w:t>
      </w:r>
    </w:p>
    <w:p w:rsidR="0025114D" w:rsidRPr="00854453" w:rsidRDefault="0025114D" w:rsidP="0025114D">
      <w:pPr>
        <w:spacing w:before="240" w:after="240" w:line="240" w:lineRule="auto"/>
        <w:rPr>
          <w:rFonts w:ascii="Times New Roman" w:eastAsia="Times New Roman" w:hAnsi="Times New Roman" w:cs="Times New Roman"/>
          <w:sz w:val="24"/>
          <w:szCs w:val="24"/>
        </w:rPr>
      </w:pPr>
      <w:r w:rsidRPr="00854453">
        <w:rPr>
          <w:rFonts w:ascii="Arial" w:eastAsia="Times New Roman" w:hAnsi="Arial" w:cs="Arial"/>
          <w:color w:val="000000"/>
        </w:rPr>
        <w:t>It is important to note that the list of resources provided below is not comprehensive and does not address all barriers faced by students in accessing mental health care services, as mental health is individual, intersectional and often situational. Students can only access resources once they know they are available, and will only access resources once they feel comfortable and safe doing so. What may work for one student, may not work for another. As such, it is important that we remain adaptive and perceptive to students’ needs, and foster an environment that welcomes dialogue surrounding mental health and promotes wellness.</w:t>
      </w:r>
    </w:p>
    <w:p w:rsidR="0025114D" w:rsidRPr="00854453" w:rsidRDefault="0025114D" w:rsidP="0025114D">
      <w:pPr>
        <w:spacing w:before="240" w:after="240" w:line="240" w:lineRule="auto"/>
        <w:rPr>
          <w:rFonts w:ascii="Times New Roman" w:eastAsia="Times New Roman" w:hAnsi="Times New Roman" w:cs="Times New Roman"/>
          <w:sz w:val="24"/>
          <w:szCs w:val="24"/>
        </w:rPr>
      </w:pPr>
      <w:r w:rsidRPr="00854453">
        <w:rPr>
          <w:rFonts w:ascii="Arial" w:eastAsia="Times New Roman" w:hAnsi="Arial" w:cs="Arial"/>
          <w:i/>
          <w:iCs/>
          <w:color w:val="000000"/>
        </w:rPr>
        <w:t>1)</w:t>
      </w:r>
      <w:r w:rsidRPr="00854453">
        <w:rPr>
          <w:rFonts w:ascii="Arial" w:eastAsia="Times New Roman" w:hAnsi="Arial" w:cs="Arial"/>
          <w:i/>
          <w:iCs/>
          <w:color w:val="000000"/>
        </w:rPr>
        <w:tab/>
        <w:t xml:space="preserve">The Academic Assistants in our office </w:t>
      </w:r>
      <w:proofErr w:type="gramStart"/>
      <w:r w:rsidRPr="00854453">
        <w:rPr>
          <w:rFonts w:ascii="Arial" w:eastAsia="Times New Roman" w:hAnsi="Arial" w:cs="Arial"/>
          <w:i/>
          <w:iCs/>
          <w:color w:val="000000"/>
        </w:rPr>
        <w:t>are trained</w:t>
      </w:r>
      <w:proofErr w:type="gramEnd"/>
      <w:r w:rsidRPr="00854453">
        <w:rPr>
          <w:rFonts w:ascii="Arial" w:eastAsia="Times New Roman" w:hAnsi="Arial" w:cs="Arial"/>
          <w:i/>
          <w:iCs/>
          <w:color w:val="000000"/>
        </w:rPr>
        <w:t xml:space="preserve"> in mental health first aid</w:t>
      </w:r>
    </w:p>
    <w:p w:rsidR="0025114D" w:rsidRPr="00854453" w:rsidRDefault="0025114D" w:rsidP="0025114D">
      <w:pPr>
        <w:spacing w:before="240" w:after="240" w:line="240" w:lineRule="auto"/>
        <w:rPr>
          <w:rFonts w:ascii="Times New Roman" w:eastAsia="Times New Roman" w:hAnsi="Times New Roman" w:cs="Times New Roman"/>
          <w:sz w:val="24"/>
          <w:szCs w:val="24"/>
        </w:rPr>
      </w:pPr>
      <w:r w:rsidRPr="00854453">
        <w:rPr>
          <w:rFonts w:ascii="Arial" w:eastAsia="Times New Roman" w:hAnsi="Arial" w:cs="Arial"/>
          <w:color w:val="000000"/>
        </w:rPr>
        <w:t>If you know a student who is facing difficulty, our Academic Assistants sitting at the front desk in the office can help. Some people seeking help may prefer to talk to a person they know first rather than use a telephone menu or go to a new office.</w:t>
      </w:r>
    </w:p>
    <w:p w:rsidR="0025114D" w:rsidRPr="00854453" w:rsidRDefault="0025114D" w:rsidP="0025114D">
      <w:pPr>
        <w:spacing w:before="240" w:after="240" w:line="240" w:lineRule="auto"/>
        <w:rPr>
          <w:rFonts w:ascii="Times New Roman" w:eastAsia="Times New Roman" w:hAnsi="Times New Roman" w:cs="Times New Roman"/>
          <w:sz w:val="24"/>
          <w:szCs w:val="24"/>
        </w:rPr>
      </w:pPr>
      <w:r w:rsidRPr="00854453">
        <w:rPr>
          <w:rFonts w:ascii="Arial" w:eastAsia="Times New Roman" w:hAnsi="Arial" w:cs="Arial"/>
          <w:i/>
          <w:iCs/>
          <w:color w:val="000000"/>
        </w:rPr>
        <w:lastRenderedPageBreak/>
        <w:t> 2)</w:t>
      </w:r>
      <w:r w:rsidRPr="00854453">
        <w:rPr>
          <w:rFonts w:ascii="Arial" w:eastAsia="Times New Roman" w:hAnsi="Arial" w:cs="Arial"/>
          <w:i/>
          <w:iCs/>
          <w:color w:val="000000"/>
        </w:rPr>
        <w:tab/>
        <w:t>Participation and attendance grades cause anxiety for some students</w:t>
      </w:r>
    </w:p>
    <w:p w:rsidR="0025114D" w:rsidRPr="00854453" w:rsidRDefault="0025114D" w:rsidP="0025114D">
      <w:pPr>
        <w:spacing w:before="240" w:after="240" w:line="240" w:lineRule="auto"/>
        <w:rPr>
          <w:rFonts w:ascii="Times New Roman" w:eastAsia="Times New Roman" w:hAnsi="Times New Roman" w:cs="Times New Roman"/>
          <w:sz w:val="24"/>
          <w:szCs w:val="24"/>
        </w:rPr>
      </w:pPr>
      <w:r w:rsidRPr="00854453">
        <w:rPr>
          <w:rFonts w:ascii="Arial" w:eastAsia="Times New Roman" w:hAnsi="Arial" w:cs="Arial"/>
          <w:color w:val="000000"/>
        </w:rPr>
        <w:t xml:space="preserve">The elected representatives of our students’ associations hear from </w:t>
      </w:r>
      <w:proofErr w:type="gramStart"/>
      <w:r w:rsidRPr="00854453">
        <w:rPr>
          <w:rFonts w:ascii="Arial" w:eastAsia="Times New Roman" w:hAnsi="Arial" w:cs="Arial"/>
          <w:color w:val="000000"/>
        </w:rPr>
        <w:t>a lot</w:t>
      </w:r>
      <w:proofErr w:type="gramEnd"/>
      <w:r w:rsidRPr="00854453">
        <w:rPr>
          <w:rFonts w:ascii="Arial" w:eastAsia="Times New Roman" w:hAnsi="Arial" w:cs="Arial"/>
          <w:color w:val="000000"/>
        </w:rPr>
        <w:t xml:space="preserve"> of our students about the stresses and worries our students face in their classroom. One of the points that comes up frequently is the stress related to participation grades. Some students have reported that they stop going to class because of the expectation that they contribute orally, especially in seminar-style classes. Of course, it is up to every professor how they run their classroom, but the following resource on different ways to evaluate participation might be </w:t>
      </w:r>
      <w:proofErr w:type="gramStart"/>
      <w:r w:rsidRPr="00854453">
        <w:rPr>
          <w:rFonts w:ascii="Arial" w:eastAsia="Times New Roman" w:hAnsi="Arial" w:cs="Arial"/>
          <w:color w:val="000000"/>
        </w:rPr>
        <w:t>useful :</w:t>
      </w:r>
      <w:proofErr w:type="gramEnd"/>
      <w:r w:rsidRPr="00854453">
        <w:rPr>
          <w:rFonts w:ascii="Arial" w:eastAsia="Times New Roman" w:hAnsi="Arial" w:cs="Arial"/>
          <w:color w:val="000000"/>
        </w:rPr>
        <w:t> </w:t>
      </w:r>
    </w:p>
    <w:p w:rsidR="0025114D" w:rsidRPr="00854453" w:rsidRDefault="0025114D" w:rsidP="0025114D">
      <w:pPr>
        <w:numPr>
          <w:ilvl w:val="0"/>
          <w:numId w:val="26"/>
        </w:numPr>
        <w:spacing w:before="240" w:after="0" w:line="240" w:lineRule="auto"/>
        <w:textAlignment w:val="baseline"/>
        <w:rPr>
          <w:rFonts w:ascii="Arial" w:eastAsia="Times New Roman" w:hAnsi="Arial" w:cs="Arial"/>
          <w:color w:val="000000"/>
        </w:rPr>
      </w:pPr>
      <w:r w:rsidRPr="00854453">
        <w:rPr>
          <w:rFonts w:ascii="Arial" w:eastAsia="Times New Roman" w:hAnsi="Arial" w:cs="Arial"/>
          <w:color w:val="000000"/>
        </w:rPr>
        <w:t xml:space="preserve">Professors may consider offering alternative methods of evaluation for students seeking </w:t>
      </w:r>
      <w:r w:rsidR="00F61E26" w:rsidRPr="00854453">
        <w:rPr>
          <w:rFonts w:ascii="Arial" w:eastAsia="Times New Roman" w:hAnsi="Arial" w:cs="Arial"/>
          <w:color w:val="000000"/>
        </w:rPr>
        <w:t>accommodation</w:t>
      </w:r>
      <w:r w:rsidRPr="00854453">
        <w:rPr>
          <w:rFonts w:ascii="Arial" w:eastAsia="Times New Roman" w:hAnsi="Arial" w:cs="Arial"/>
          <w:color w:val="000000"/>
        </w:rPr>
        <w:t xml:space="preserve"> (i.e. short reading summary in lieu of participation in a discussion group). The following resource from the University of Washington Centre for Learning and Teaching resource on inclusive learning includes possible accommodations for students in courses with participation grades: </w:t>
      </w:r>
      <w:hyperlink r:id="rId6" w:history="1">
        <w:r w:rsidRPr="00854453">
          <w:rPr>
            <w:rFonts w:ascii="Arial" w:eastAsia="Times New Roman" w:hAnsi="Arial" w:cs="Arial"/>
            <w:color w:val="1155CC"/>
            <w:u w:val="single"/>
          </w:rPr>
          <w:t>https://www.washington.edu/teaching/topics/inclusive-teaching/inclusive-teaching-strategies</w:t>
        </w:r>
      </w:hyperlink>
    </w:p>
    <w:p w:rsidR="0025114D" w:rsidRPr="00854453" w:rsidRDefault="0025114D" w:rsidP="0025114D">
      <w:pPr>
        <w:numPr>
          <w:ilvl w:val="0"/>
          <w:numId w:val="26"/>
        </w:numPr>
        <w:spacing w:after="0" w:line="240" w:lineRule="auto"/>
        <w:textAlignment w:val="baseline"/>
        <w:rPr>
          <w:rFonts w:ascii="Arial" w:eastAsia="Times New Roman" w:hAnsi="Arial" w:cs="Arial"/>
          <w:color w:val="000000"/>
        </w:rPr>
      </w:pPr>
      <w:r w:rsidRPr="00854453">
        <w:rPr>
          <w:rFonts w:ascii="Arial" w:eastAsia="Times New Roman" w:hAnsi="Arial" w:cs="Arial"/>
          <w:color w:val="000000"/>
        </w:rPr>
        <w:t>Professors may also consider allowing for some flexibility in their attendance policies, such as allowing for 1-2 unexcused absences per semester (see point 5 on doctor’s notes for excused absences). </w:t>
      </w:r>
    </w:p>
    <w:p w:rsidR="0025114D" w:rsidRPr="00854453" w:rsidRDefault="0025114D" w:rsidP="0025114D">
      <w:pPr>
        <w:numPr>
          <w:ilvl w:val="0"/>
          <w:numId w:val="26"/>
        </w:numPr>
        <w:spacing w:after="240" w:line="240" w:lineRule="auto"/>
        <w:textAlignment w:val="baseline"/>
        <w:rPr>
          <w:rFonts w:ascii="Arial" w:eastAsia="Times New Roman" w:hAnsi="Arial" w:cs="Arial"/>
          <w:color w:val="000000"/>
        </w:rPr>
      </w:pPr>
      <w:r w:rsidRPr="00854453">
        <w:rPr>
          <w:rFonts w:ascii="Arial" w:eastAsia="Times New Roman" w:hAnsi="Arial" w:cs="Arial"/>
          <w:color w:val="000000"/>
        </w:rPr>
        <w:t xml:space="preserve">Students who wish to develop confidence in their presentation skills can book a </w:t>
      </w:r>
      <w:hyperlink r:id="rId7" w:history="1">
        <w:r w:rsidRPr="00854453">
          <w:rPr>
            <w:rFonts w:ascii="Arial" w:eastAsia="Times New Roman" w:hAnsi="Arial" w:cs="Arial"/>
            <w:color w:val="1155CC"/>
            <w:u w:val="single"/>
          </w:rPr>
          <w:t>Presentation Critiques session</w:t>
        </w:r>
      </w:hyperlink>
      <w:r w:rsidRPr="00854453">
        <w:rPr>
          <w:rFonts w:ascii="Arial" w:eastAsia="Times New Roman" w:hAnsi="Arial" w:cs="Arial"/>
          <w:color w:val="000000"/>
        </w:rPr>
        <w:t xml:space="preserve"> with the Peer Help </w:t>
      </w:r>
      <w:proofErr w:type="spellStart"/>
      <w:r w:rsidRPr="00854453">
        <w:rPr>
          <w:rFonts w:ascii="Arial" w:eastAsia="Times New Roman" w:hAnsi="Arial" w:cs="Arial"/>
          <w:color w:val="000000"/>
        </w:rPr>
        <w:t>Centre.</w:t>
      </w:r>
      <w:r w:rsidR="002B73BE">
        <w:rPr>
          <w:rFonts w:ascii="Arial" w:eastAsia="Times New Roman" w:hAnsi="Arial" w:cs="Arial"/>
          <w:color w:val="FF0000"/>
        </w:rPr>
        <w:t>Link</w:t>
      </w:r>
      <w:proofErr w:type="spellEnd"/>
      <w:r w:rsidR="002B73BE">
        <w:rPr>
          <w:rFonts w:ascii="Arial" w:eastAsia="Times New Roman" w:hAnsi="Arial" w:cs="Arial"/>
          <w:color w:val="FF0000"/>
        </w:rPr>
        <w:t xml:space="preserve"> no longer works</w:t>
      </w:r>
    </w:p>
    <w:p w:rsidR="0025114D" w:rsidRPr="00854453" w:rsidRDefault="0025114D" w:rsidP="0025114D">
      <w:pPr>
        <w:spacing w:before="240" w:after="240" w:line="240" w:lineRule="auto"/>
        <w:rPr>
          <w:rFonts w:ascii="Times New Roman" w:eastAsia="Times New Roman" w:hAnsi="Times New Roman" w:cs="Times New Roman"/>
          <w:sz w:val="24"/>
          <w:szCs w:val="24"/>
        </w:rPr>
      </w:pPr>
      <w:r w:rsidRPr="00854453">
        <w:rPr>
          <w:rFonts w:ascii="Arial" w:eastAsia="Times New Roman" w:hAnsi="Arial" w:cs="Arial"/>
          <w:i/>
          <w:iCs/>
          <w:color w:val="000000"/>
        </w:rPr>
        <w:t> 3)</w:t>
      </w:r>
      <w:r w:rsidRPr="00854453">
        <w:rPr>
          <w:rFonts w:ascii="Arial" w:eastAsia="Times New Roman" w:hAnsi="Arial" w:cs="Arial"/>
          <w:i/>
          <w:iCs/>
          <w:color w:val="000000"/>
        </w:rPr>
        <w:tab/>
        <w:t>Student Academic Success Services (SASS) and University of Ottawa Health Services (UOHS) provide important services, but their resources are limited</w:t>
      </w:r>
    </w:p>
    <w:p w:rsidR="0025114D" w:rsidRPr="00854453" w:rsidRDefault="0025114D" w:rsidP="0025114D">
      <w:pPr>
        <w:spacing w:before="240" w:after="240" w:line="240" w:lineRule="auto"/>
        <w:rPr>
          <w:rFonts w:ascii="Times New Roman" w:eastAsia="Times New Roman" w:hAnsi="Times New Roman" w:cs="Times New Roman"/>
          <w:sz w:val="24"/>
          <w:szCs w:val="24"/>
        </w:rPr>
      </w:pPr>
      <w:r w:rsidRPr="00854453">
        <w:rPr>
          <w:rFonts w:ascii="Arial" w:eastAsia="Times New Roman" w:hAnsi="Arial" w:cs="Arial"/>
          <w:color w:val="000000"/>
        </w:rPr>
        <w:lastRenderedPageBreak/>
        <w:t>SASS follows a</w:t>
      </w:r>
      <w:hyperlink r:id="rId8" w:history="1">
        <w:r w:rsidRPr="00854453">
          <w:rPr>
            <w:rFonts w:ascii="Arial" w:eastAsia="Times New Roman" w:hAnsi="Arial" w:cs="Arial"/>
            <w:color w:val="1155CC"/>
            <w:u w:val="single"/>
          </w:rPr>
          <w:t xml:space="preserve"> stepped care model</w:t>
        </w:r>
      </w:hyperlink>
      <w:proofErr w:type="gramStart"/>
      <w:r w:rsidRPr="00854453">
        <w:rPr>
          <w:rFonts w:ascii="Arial" w:eastAsia="Times New Roman" w:hAnsi="Arial" w:cs="Arial"/>
          <w:color w:val="000000"/>
        </w:rPr>
        <w:t>, that</w:t>
      </w:r>
      <w:proofErr w:type="gramEnd"/>
      <w:r w:rsidRPr="00854453">
        <w:rPr>
          <w:rFonts w:ascii="Arial" w:eastAsia="Times New Roman" w:hAnsi="Arial" w:cs="Arial"/>
          <w:color w:val="000000"/>
        </w:rPr>
        <w:t xml:space="preserve"> is meant to develop an individual approach to each student’s mental health; however, this model has not met the needs of all students. Some students have reported that they </w:t>
      </w:r>
      <w:proofErr w:type="gramStart"/>
      <w:r w:rsidRPr="00854453">
        <w:rPr>
          <w:rFonts w:ascii="Arial" w:eastAsia="Times New Roman" w:hAnsi="Arial" w:cs="Arial"/>
          <w:color w:val="000000"/>
        </w:rPr>
        <w:t>have been turned</w:t>
      </w:r>
      <w:proofErr w:type="gramEnd"/>
      <w:r w:rsidRPr="00854453">
        <w:rPr>
          <w:rFonts w:ascii="Arial" w:eastAsia="Times New Roman" w:hAnsi="Arial" w:cs="Arial"/>
          <w:color w:val="000000"/>
        </w:rPr>
        <w:t xml:space="preserve"> away from SASS because their problems are too severe. There is a campaign organized by student and professor associations to ask the Central Administration to dedicate more resources to mental health, but there is currently more demand than supply. For example, SASS only has 21 counselors for 34,000 undergraduate students.  It is also important to note that SASS </w:t>
      </w:r>
      <w:proofErr w:type="gramStart"/>
      <w:r w:rsidRPr="00854453">
        <w:rPr>
          <w:rFonts w:ascii="Arial" w:eastAsia="Times New Roman" w:hAnsi="Arial" w:cs="Arial"/>
          <w:color w:val="000000"/>
        </w:rPr>
        <w:t>is meant</w:t>
      </w:r>
      <w:proofErr w:type="gramEnd"/>
      <w:r w:rsidRPr="00854453">
        <w:rPr>
          <w:rFonts w:ascii="Arial" w:eastAsia="Times New Roman" w:hAnsi="Arial" w:cs="Arial"/>
          <w:color w:val="000000"/>
        </w:rPr>
        <w:t xml:space="preserve"> to be a short-term resource, with a system in place to refer students to other community supports.</w:t>
      </w:r>
    </w:p>
    <w:p w:rsidR="0025114D" w:rsidRPr="00854453" w:rsidRDefault="0025114D" w:rsidP="0025114D">
      <w:pPr>
        <w:spacing w:before="240" w:after="240" w:line="240" w:lineRule="auto"/>
        <w:rPr>
          <w:rFonts w:ascii="Times New Roman" w:eastAsia="Times New Roman" w:hAnsi="Times New Roman" w:cs="Times New Roman"/>
          <w:sz w:val="24"/>
          <w:szCs w:val="24"/>
        </w:rPr>
      </w:pPr>
      <w:r w:rsidRPr="00854453">
        <w:rPr>
          <w:rFonts w:ascii="Arial" w:eastAsia="Times New Roman" w:hAnsi="Arial" w:cs="Arial"/>
          <w:color w:val="000000"/>
        </w:rPr>
        <w:t>Students waiting to see a mental health specialist through UOHS may have to wait months for a first appointment.</w:t>
      </w:r>
    </w:p>
    <w:p w:rsidR="0025114D" w:rsidRPr="00854453" w:rsidRDefault="0025114D" w:rsidP="0025114D">
      <w:pPr>
        <w:spacing w:before="240" w:after="240" w:line="240" w:lineRule="auto"/>
        <w:rPr>
          <w:rFonts w:ascii="Times New Roman" w:eastAsia="Times New Roman" w:hAnsi="Times New Roman" w:cs="Times New Roman"/>
          <w:sz w:val="24"/>
          <w:szCs w:val="24"/>
        </w:rPr>
      </w:pPr>
      <w:r w:rsidRPr="00854453">
        <w:rPr>
          <w:rFonts w:ascii="Arial" w:eastAsia="Times New Roman" w:hAnsi="Arial" w:cs="Arial"/>
          <w:color w:val="000000"/>
        </w:rPr>
        <w:t xml:space="preserve">While there are serious accessibility concerns that have been brought forward in the past months about SASS services, it is also important to recognize that there are a suite of other services offered by SASS, such as mentoring and </w:t>
      </w:r>
      <w:proofErr w:type="spellStart"/>
      <w:proofErr w:type="gramStart"/>
      <w:r w:rsidRPr="00854453">
        <w:rPr>
          <w:rFonts w:ascii="Arial" w:eastAsia="Times New Roman" w:hAnsi="Arial" w:cs="Arial"/>
          <w:color w:val="000000"/>
        </w:rPr>
        <w:t>accomodations</w:t>
      </w:r>
      <w:proofErr w:type="spellEnd"/>
      <w:r w:rsidRPr="00854453">
        <w:rPr>
          <w:rFonts w:ascii="Arial" w:eastAsia="Times New Roman" w:hAnsi="Arial" w:cs="Arial"/>
          <w:color w:val="000000"/>
        </w:rPr>
        <w:t>, that</w:t>
      </w:r>
      <w:proofErr w:type="gramEnd"/>
      <w:r w:rsidRPr="00854453">
        <w:rPr>
          <w:rFonts w:ascii="Arial" w:eastAsia="Times New Roman" w:hAnsi="Arial" w:cs="Arial"/>
          <w:color w:val="000000"/>
        </w:rPr>
        <w:t xml:space="preserve"> go beyond counselling. It is also important to </w:t>
      </w:r>
      <w:proofErr w:type="gramStart"/>
      <w:r w:rsidRPr="00854453">
        <w:rPr>
          <w:rFonts w:ascii="Arial" w:eastAsia="Times New Roman" w:hAnsi="Arial" w:cs="Arial"/>
          <w:color w:val="000000"/>
        </w:rPr>
        <w:t>have discussions about</w:t>
      </w:r>
      <w:proofErr w:type="gramEnd"/>
      <w:r w:rsidRPr="00854453">
        <w:rPr>
          <w:rFonts w:ascii="Arial" w:eastAsia="Times New Roman" w:hAnsi="Arial" w:cs="Arial"/>
          <w:color w:val="000000"/>
        </w:rPr>
        <w:t xml:space="preserve"> the limited capacity of SASS in a way that also highlights the availability of the other resources listed below, so as to not discourage or deter a student from seeking help.</w:t>
      </w:r>
    </w:p>
    <w:p w:rsidR="0025114D" w:rsidRPr="00854453" w:rsidRDefault="0025114D" w:rsidP="0025114D">
      <w:pPr>
        <w:spacing w:before="240" w:after="240" w:line="240" w:lineRule="auto"/>
        <w:rPr>
          <w:rFonts w:ascii="Times New Roman" w:eastAsia="Times New Roman" w:hAnsi="Times New Roman" w:cs="Times New Roman"/>
          <w:sz w:val="24"/>
          <w:szCs w:val="24"/>
        </w:rPr>
      </w:pPr>
      <w:r w:rsidRPr="00854453">
        <w:rPr>
          <w:rFonts w:ascii="Arial" w:eastAsia="Times New Roman" w:hAnsi="Arial" w:cs="Arial"/>
          <w:i/>
          <w:iCs/>
          <w:color w:val="000000"/>
        </w:rPr>
        <w:t> 4)</w:t>
      </w:r>
      <w:r w:rsidRPr="00854453">
        <w:rPr>
          <w:rFonts w:ascii="Arial" w:eastAsia="Times New Roman" w:hAnsi="Arial" w:cs="Arial"/>
          <w:i/>
          <w:iCs/>
          <w:color w:val="000000"/>
        </w:rPr>
        <w:tab/>
        <w:t>Barriers faced by students: cost of psychiatric and psychological services</w:t>
      </w:r>
    </w:p>
    <w:p w:rsidR="00DE03F9" w:rsidRPr="00DE03F9" w:rsidRDefault="0025114D" w:rsidP="00DE03F9">
      <w:pPr>
        <w:shd w:val="clear" w:color="auto" w:fill="FFFFFF" w:themeFill="background1"/>
        <w:spacing w:before="240" w:after="240" w:line="240" w:lineRule="auto"/>
        <w:rPr>
          <w:rFonts w:ascii="Arial" w:eastAsia="Times New Roman" w:hAnsi="Arial" w:cs="Arial"/>
          <w:color w:val="000000"/>
        </w:rPr>
      </w:pPr>
      <w:proofErr w:type="gramStart"/>
      <w:r w:rsidRPr="00854453">
        <w:rPr>
          <w:rFonts w:ascii="Arial" w:eastAsia="Times New Roman" w:hAnsi="Arial" w:cs="Arial"/>
          <w:color w:val="000000"/>
        </w:rPr>
        <w:t>Many students may be covered by their parents’ or caregivers’ private</w:t>
      </w:r>
      <w:proofErr w:type="gramEnd"/>
      <w:r w:rsidRPr="00854453">
        <w:rPr>
          <w:rFonts w:ascii="Arial" w:eastAsia="Times New Roman" w:hAnsi="Arial" w:cs="Arial"/>
          <w:color w:val="000000"/>
        </w:rPr>
        <w:t xml:space="preserve"> or employer-based health plans, but others are not. In Ontario, psychiatric care is covered by </w:t>
      </w:r>
      <w:hyperlink r:id="rId9" w:history="1">
        <w:r w:rsidRPr="0094090F">
          <w:rPr>
            <w:rStyle w:val="Hyperlink"/>
            <w:rFonts w:ascii="Arial" w:eastAsia="Times New Roman" w:hAnsi="Arial" w:cs="Arial"/>
          </w:rPr>
          <w:t>OHIP</w:t>
        </w:r>
      </w:hyperlink>
      <w:r w:rsidRPr="00854453">
        <w:rPr>
          <w:rFonts w:ascii="Arial" w:eastAsia="Times New Roman" w:hAnsi="Arial" w:cs="Arial"/>
          <w:color w:val="000000"/>
        </w:rPr>
        <w:t xml:space="preserve"> but psychological care is not</w:t>
      </w:r>
      <w:r w:rsidR="007C69F2">
        <w:rPr>
          <w:rFonts w:ascii="Arial" w:eastAsia="Times New Roman" w:hAnsi="Arial" w:cs="Arial"/>
          <w:color w:val="000000"/>
        </w:rPr>
        <w:t xml:space="preserve"> (services covered by RAMQ in </w:t>
      </w:r>
      <w:proofErr w:type="gramStart"/>
      <w:r w:rsidR="007C69F2" w:rsidRPr="00DE03F9">
        <w:rPr>
          <w:rFonts w:ascii="Arial" w:eastAsia="Times New Roman" w:hAnsi="Arial" w:cs="Arial"/>
          <w:color w:val="000000"/>
        </w:rPr>
        <w:t>Quebec :</w:t>
      </w:r>
      <w:proofErr w:type="gramEnd"/>
      <w:r w:rsidR="007C69F2" w:rsidRPr="00DE03F9">
        <w:rPr>
          <w:rFonts w:ascii="Arial" w:eastAsia="Times New Roman" w:hAnsi="Arial" w:cs="Arial"/>
          <w:color w:val="000000"/>
        </w:rPr>
        <w:t xml:space="preserve"> </w:t>
      </w:r>
      <w:hyperlink r:id="rId10" w:history="1">
        <w:r w:rsidR="007C69F2" w:rsidRPr="00DE03F9">
          <w:rPr>
            <w:rStyle w:val="Hyperlink"/>
            <w:rFonts w:ascii="Arial" w:hAnsi="Arial" w:cs="Arial"/>
          </w:rPr>
          <w:t>https://www.ramq.gouv.qc.ca/en/citizens/health-insurance/medical-services</w:t>
        </w:r>
      </w:hyperlink>
      <w:r w:rsidR="007C69F2" w:rsidRPr="00DE03F9">
        <w:rPr>
          <w:rFonts w:ascii="Arial" w:eastAsia="Times New Roman" w:hAnsi="Arial" w:cs="Arial"/>
          <w:color w:val="000000"/>
        </w:rPr>
        <w:t>)</w:t>
      </w:r>
      <w:r w:rsidR="00D83E01" w:rsidRPr="00DE03F9">
        <w:rPr>
          <w:rFonts w:ascii="Arial" w:eastAsia="Times New Roman" w:hAnsi="Arial" w:cs="Arial"/>
          <w:color w:val="000000"/>
        </w:rPr>
        <w:t>.</w:t>
      </w:r>
      <w:r w:rsidR="007C69F2" w:rsidRPr="00DE03F9">
        <w:rPr>
          <w:rFonts w:ascii="Arial" w:eastAsia="Times New Roman" w:hAnsi="Arial" w:cs="Arial"/>
          <w:color w:val="000000"/>
        </w:rPr>
        <w:t xml:space="preserve"> </w:t>
      </w:r>
      <w:hyperlink r:id="rId11" w:history="1">
        <w:r w:rsidRPr="00DE03F9">
          <w:rPr>
            <w:rStyle w:val="Hyperlink"/>
            <w:rFonts w:ascii="Arial" w:eastAsia="Times New Roman" w:hAnsi="Arial" w:cs="Arial"/>
          </w:rPr>
          <w:t>GSAÉD insurance</w:t>
        </w:r>
      </w:hyperlink>
      <w:r w:rsidRPr="00DE03F9">
        <w:rPr>
          <w:rFonts w:ascii="Arial" w:eastAsia="Times New Roman" w:hAnsi="Arial" w:cs="Arial"/>
          <w:color w:val="000000"/>
        </w:rPr>
        <w:t xml:space="preserve"> </w:t>
      </w:r>
      <w:r w:rsidR="00D83E01" w:rsidRPr="00DE03F9">
        <w:rPr>
          <w:rFonts w:ascii="Arial" w:eastAsia="Times New Roman" w:hAnsi="Arial" w:cs="Arial"/>
          <w:color w:val="000000"/>
        </w:rPr>
        <w:t xml:space="preserve">allows students to get a </w:t>
      </w:r>
      <w:r w:rsidR="00D83E01" w:rsidRPr="00DE03F9">
        <w:rPr>
          <w:rFonts w:ascii="Arial" w:eastAsia="Times New Roman" w:hAnsi="Arial" w:cs="Arial"/>
          <w:color w:val="000000"/>
        </w:rPr>
        <w:lastRenderedPageBreak/>
        <w:t>reimbursement of $35 per visit to a Psychologist, limited to a benefit maximum of $400</w:t>
      </w:r>
      <w:r w:rsidRPr="00DE03F9">
        <w:rPr>
          <w:rFonts w:ascii="Arial" w:eastAsia="Times New Roman" w:hAnsi="Arial" w:cs="Arial"/>
          <w:color w:val="000000"/>
        </w:rPr>
        <w:t xml:space="preserve">. </w:t>
      </w:r>
    </w:p>
    <w:p w:rsidR="0025114D" w:rsidRPr="00854453" w:rsidRDefault="0025114D" w:rsidP="00DE03F9">
      <w:pPr>
        <w:shd w:val="clear" w:color="auto" w:fill="FFFFFF" w:themeFill="background1"/>
        <w:spacing w:before="240" w:after="240" w:line="240" w:lineRule="auto"/>
        <w:rPr>
          <w:rFonts w:ascii="Times New Roman" w:eastAsia="Times New Roman" w:hAnsi="Times New Roman" w:cs="Times New Roman"/>
          <w:sz w:val="24"/>
          <w:szCs w:val="24"/>
        </w:rPr>
      </w:pPr>
      <w:r w:rsidRPr="00DE03F9">
        <w:rPr>
          <w:rFonts w:ascii="Arial" w:eastAsia="Times New Roman" w:hAnsi="Arial" w:cs="Arial"/>
          <w:color w:val="000000"/>
        </w:rPr>
        <w:t xml:space="preserve"> These services can be costly. While there </w:t>
      </w:r>
      <w:proofErr w:type="gramStart"/>
      <w:r w:rsidRPr="00DE03F9">
        <w:rPr>
          <w:rFonts w:ascii="Arial" w:eastAsia="Times New Roman" w:hAnsi="Arial" w:cs="Arial"/>
          <w:color w:val="000000"/>
        </w:rPr>
        <w:t>are</w:t>
      </w:r>
      <w:proofErr w:type="gramEnd"/>
      <w:r w:rsidRPr="00DE03F9">
        <w:rPr>
          <w:rFonts w:ascii="Arial" w:eastAsia="Times New Roman" w:hAnsi="Arial" w:cs="Arial"/>
          <w:color w:val="000000"/>
        </w:rPr>
        <w:t xml:space="preserve"> some more accessible</w:t>
      </w:r>
      <w:r w:rsidRPr="00854453">
        <w:rPr>
          <w:rFonts w:ascii="Arial" w:eastAsia="Times New Roman" w:hAnsi="Arial" w:cs="Arial"/>
          <w:color w:val="000000"/>
        </w:rPr>
        <w:t xml:space="preserve"> services (listed below), the average cost to see a psychiatric or psychological professional in Ottawa is $100-200/hour and in Gatin</w:t>
      </w:r>
      <w:r w:rsidR="0037577A">
        <w:rPr>
          <w:rFonts w:ascii="Arial" w:eastAsia="Times New Roman" w:hAnsi="Arial" w:cs="Arial"/>
          <w:color w:val="000000"/>
        </w:rPr>
        <w:t>eau it costs about $80-120/hour</w:t>
      </w:r>
      <w:r w:rsidRPr="00854453">
        <w:rPr>
          <w:rFonts w:ascii="Arial" w:eastAsia="Times New Roman" w:hAnsi="Arial" w:cs="Arial"/>
          <w:color w:val="000000"/>
        </w:rPr>
        <w:t>.</w:t>
      </w:r>
    </w:p>
    <w:p w:rsidR="0025114D" w:rsidRPr="00854453" w:rsidRDefault="0025114D" w:rsidP="0025114D">
      <w:pPr>
        <w:spacing w:before="240" w:after="240" w:line="240" w:lineRule="auto"/>
        <w:rPr>
          <w:rFonts w:ascii="Times New Roman" w:eastAsia="Times New Roman" w:hAnsi="Times New Roman" w:cs="Times New Roman"/>
          <w:sz w:val="24"/>
          <w:szCs w:val="24"/>
        </w:rPr>
      </w:pPr>
      <w:r w:rsidRPr="00854453">
        <w:rPr>
          <w:rFonts w:ascii="Arial" w:eastAsia="Times New Roman" w:hAnsi="Arial" w:cs="Arial"/>
          <w:i/>
          <w:iCs/>
          <w:color w:val="000000"/>
        </w:rPr>
        <w:t> 5)</w:t>
      </w:r>
      <w:r w:rsidRPr="00854453">
        <w:rPr>
          <w:rFonts w:ascii="Arial" w:eastAsia="Times New Roman" w:hAnsi="Arial" w:cs="Arial"/>
          <w:i/>
          <w:iCs/>
          <w:color w:val="000000"/>
        </w:rPr>
        <w:tab/>
        <w:t>Barriers faced by students: doctor’s notes</w:t>
      </w:r>
    </w:p>
    <w:p w:rsidR="0025114D" w:rsidRPr="00854453" w:rsidRDefault="0025114D" w:rsidP="0025114D">
      <w:pPr>
        <w:spacing w:before="240" w:after="240" w:line="240" w:lineRule="auto"/>
        <w:rPr>
          <w:rFonts w:ascii="Times New Roman" w:eastAsia="Times New Roman" w:hAnsi="Times New Roman" w:cs="Times New Roman"/>
          <w:sz w:val="24"/>
          <w:szCs w:val="24"/>
        </w:rPr>
      </w:pPr>
      <w:r w:rsidRPr="00854453">
        <w:rPr>
          <w:rFonts w:ascii="Arial" w:eastAsia="Times New Roman" w:hAnsi="Arial" w:cs="Arial"/>
          <w:color w:val="000000"/>
        </w:rPr>
        <w:t>University rules req</w:t>
      </w:r>
      <w:r w:rsidR="0071135A">
        <w:rPr>
          <w:rFonts w:ascii="Arial" w:eastAsia="Times New Roman" w:hAnsi="Arial" w:cs="Arial"/>
          <w:color w:val="000000"/>
        </w:rPr>
        <w:t>uire students to provide a medical</w:t>
      </w:r>
      <w:r w:rsidRPr="00854453">
        <w:rPr>
          <w:rFonts w:ascii="Arial" w:eastAsia="Times New Roman" w:hAnsi="Arial" w:cs="Arial"/>
          <w:color w:val="000000"/>
        </w:rPr>
        <w:t xml:space="preserve"> note for excused absences</w:t>
      </w:r>
      <w:r w:rsidR="00D94C4B">
        <w:rPr>
          <w:rFonts w:ascii="Arial" w:eastAsia="Times New Roman" w:hAnsi="Arial" w:cs="Arial"/>
          <w:color w:val="000000"/>
        </w:rPr>
        <w:t xml:space="preserve"> in the 5 business days following the missing exam/</w:t>
      </w:r>
      <w:r w:rsidR="00D94C4B" w:rsidRPr="00D94C4B">
        <w:rPr>
          <w:rFonts w:ascii="Arial" w:eastAsia="Times New Roman" w:hAnsi="Arial" w:cs="Arial"/>
          <w:color w:val="000000"/>
        </w:rPr>
        <w:t xml:space="preserve"> </w:t>
      </w:r>
      <w:r w:rsidR="00D94C4B">
        <w:rPr>
          <w:rFonts w:ascii="Arial" w:eastAsia="Times New Roman" w:hAnsi="Arial" w:cs="Arial"/>
          <w:color w:val="000000"/>
        </w:rPr>
        <w:t xml:space="preserve">assignment deadline </w:t>
      </w:r>
      <w:r w:rsidRPr="00854453">
        <w:rPr>
          <w:rFonts w:ascii="Arial" w:eastAsia="Times New Roman" w:hAnsi="Arial" w:cs="Arial"/>
          <w:color w:val="000000"/>
        </w:rPr>
        <w:t xml:space="preserve">and for </w:t>
      </w:r>
      <w:proofErr w:type="gramStart"/>
      <w:r w:rsidRPr="00854453">
        <w:rPr>
          <w:rFonts w:ascii="Arial" w:eastAsia="Times New Roman" w:hAnsi="Arial" w:cs="Arial"/>
          <w:color w:val="000000"/>
        </w:rPr>
        <w:t>the  note</w:t>
      </w:r>
      <w:proofErr w:type="gramEnd"/>
      <w:r w:rsidRPr="00854453">
        <w:rPr>
          <w:rFonts w:ascii="Arial" w:eastAsia="Times New Roman" w:hAnsi="Arial" w:cs="Arial"/>
          <w:color w:val="000000"/>
        </w:rPr>
        <w:t xml:space="preserve"> to be approved by </w:t>
      </w:r>
      <w:r w:rsidR="008F26D8" w:rsidRPr="00DE03F9">
        <w:rPr>
          <w:rFonts w:ascii="Arial" w:eastAsia="Times New Roman" w:hAnsi="Arial" w:cs="Arial"/>
          <w:color w:val="000000"/>
        </w:rPr>
        <w:t>their department</w:t>
      </w:r>
      <w:r w:rsidRPr="00854453">
        <w:rPr>
          <w:rFonts w:ascii="Arial" w:eastAsia="Times New Roman" w:hAnsi="Arial" w:cs="Arial"/>
          <w:color w:val="000000"/>
        </w:rPr>
        <w:t xml:space="preserve">. However, students may not always be able to get a doctors’ note in time for the </w:t>
      </w:r>
      <w:r w:rsidR="0049302E" w:rsidRPr="00DE03F9">
        <w:rPr>
          <w:rFonts w:ascii="Arial" w:eastAsia="Times New Roman" w:hAnsi="Arial" w:cs="Arial"/>
          <w:color w:val="000000"/>
        </w:rPr>
        <w:t xml:space="preserve">department </w:t>
      </w:r>
      <w:r w:rsidRPr="00DE03F9">
        <w:rPr>
          <w:rFonts w:ascii="Arial" w:eastAsia="Times New Roman" w:hAnsi="Arial" w:cs="Arial"/>
          <w:color w:val="000000"/>
        </w:rPr>
        <w:t>to</w:t>
      </w:r>
      <w:r w:rsidRPr="00854453">
        <w:rPr>
          <w:rFonts w:ascii="Arial" w:eastAsia="Times New Roman" w:hAnsi="Arial" w:cs="Arial"/>
          <w:color w:val="000000"/>
        </w:rPr>
        <w:t xml:space="preserve"> approve it. For example, if a student is in crisis the night before a paper is due, they will not be able to see a doctor, receive a medical note, submit the note to the Faculty and have the </w:t>
      </w:r>
      <w:r w:rsidR="00C94475" w:rsidRPr="00DE03F9">
        <w:rPr>
          <w:rFonts w:ascii="Arial" w:eastAsia="Times New Roman" w:hAnsi="Arial" w:cs="Arial"/>
          <w:color w:val="000000"/>
        </w:rPr>
        <w:t>department</w:t>
      </w:r>
      <w:r w:rsidRPr="00DE03F9">
        <w:rPr>
          <w:rFonts w:ascii="Arial" w:eastAsia="Times New Roman" w:hAnsi="Arial" w:cs="Arial"/>
          <w:color w:val="000000"/>
        </w:rPr>
        <w:t xml:space="preserve"> </w:t>
      </w:r>
      <w:r w:rsidRPr="00854453">
        <w:rPr>
          <w:rFonts w:ascii="Arial" w:eastAsia="Times New Roman" w:hAnsi="Arial" w:cs="Arial"/>
          <w:color w:val="000000"/>
        </w:rPr>
        <w:t>approve the note before the paper is due. This can cause added stress for students with valid medical concerns.</w:t>
      </w:r>
    </w:p>
    <w:p w:rsidR="0025114D" w:rsidRPr="00854453" w:rsidRDefault="0025114D" w:rsidP="0025114D">
      <w:pPr>
        <w:spacing w:before="240" w:after="240" w:line="240" w:lineRule="auto"/>
        <w:rPr>
          <w:rFonts w:ascii="Times New Roman" w:eastAsia="Times New Roman" w:hAnsi="Times New Roman" w:cs="Times New Roman"/>
          <w:sz w:val="24"/>
          <w:szCs w:val="24"/>
        </w:rPr>
      </w:pPr>
      <w:r w:rsidRPr="00854453">
        <w:rPr>
          <w:rFonts w:ascii="Arial" w:eastAsia="Times New Roman" w:hAnsi="Arial" w:cs="Arial"/>
          <w:color w:val="000000"/>
        </w:rPr>
        <w:t xml:space="preserve"> The costs associated with a doctor’s note may also pose a barrier to students. A doctor’s note is typically free if you have a family doctor in Ontario or Québec (or elsewhere). However, the on-campus clinic charges $20 per doctor’s note when the assessment </w:t>
      </w:r>
      <w:proofErr w:type="gramStart"/>
      <w:r w:rsidRPr="00854453">
        <w:rPr>
          <w:rFonts w:ascii="Arial" w:eastAsia="Times New Roman" w:hAnsi="Arial" w:cs="Arial"/>
          <w:color w:val="000000"/>
        </w:rPr>
        <w:t>is deemed</w:t>
      </w:r>
      <w:proofErr w:type="gramEnd"/>
      <w:r w:rsidRPr="00854453">
        <w:rPr>
          <w:rFonts w:ascii="Arial" w:eastAsia="Times New Roman" w:hAnsi="Arial" w:cs="Arial"/>
          <w:color w:val="000000"/>
        </w:rPr>
        <w:t xml:space="preserve"> “not medically necessary.” Québec and international students accessing the on-campus walk-in clinic must pay an additional $35 fee per visit. This could put the cost of their medical note at $55. This significant barrier is important to bear in mind in courses with graded attendance and participation, excused only by medical note. For more information on the on-campus clinic fees, please consult their</w:t>
      </w:r>
      <w:hyperlink r:id="rId12" w:history="1">
        <w:r w:rsidRPr="00854453">
          <w:rPr>
            <w:rFonts w:ascii="Arial" w:eastAsia="Times New Roman" w:hAnsi="Arial" w:cs="Arial"/>
            <w:color w:val="000000"/>
            <w:u w:val="single"/>
          </w:rPr>
          <w:t xml:space="preserve"> </w:t>
        </w:r>
        <w:r w:rsidRPr="00854453">
          <w:rPr>
            <w:rFonts w:ascii="Arial" w:eastAsia="Times New Roman" w:hAnsi="Arial" w:cs="Arial"/>
            <w:color w:val="1155CC"/>
            <w:u w:val="single"/>
          </w:rPr>
          <w:t>fees for uninsured medical services</w:t>
        </w:r>
      </w:hyperlink>
      <w:r w:rsidRPr="00854453">
        <w:rPr>
          <w:rFonts w:ascii="Arial" w:eastAsia="Times New Roman" w:hAnsi="Arial" w:cs="Arial"/>
          <w:color w:val="000000"/>
        </w:rPr>
        <w:t>.</w:t>
      </w:r>
    </w:p>
    <w:p w:rsidR="005E68D2" w:rsidRDefault="005E68D2" w:rsidP="0025114D">
      <w:pPr>
        <w:spacing w:before="240" w:after="240" w:line="240" w:lineRule="auto"/>
        <w:rPr>
          <w:rFonts w:ascii="Arial" w:eastAsia="Times New Roman" w:hAnsi="Arial" w:cs="Arial"/>
          <w:i/>
          <w:iCs/>
          <w:color w:val="000000"/>
        </w:rPr>
      </w:pPr>
    </w:p>
    <w:p w:rsidR="0025114D" w:rsidRPr="00854453" w:rsidRDefault="0025114D" w:rsidP="0025114D">
      <w:pPr>
        <w:spacing w:before="240" w:after="240" w:line="240" w:lineRule="auto"/>
        <w:rPr>
          <w:rFonts w:ascii="Times New Roman" w:eastAsia="Times New Roman" w:hAnsi="Times New Roman" w:cs="Times New Roman"/>
          <w:sz w:val="24"/>
          <w:szCs w:val="24"/>
        </w:rPr>
      </w:pPr>
      <w:r w:rsidRPr="00854453">
        <w:rPr>
          <w:rFonts w:ascii="Arial" w:eastAsia="Times New Roman" w:hAnsi="Arial" w:cs="Arial"/>
          <w:i/>
          <w:iCs/>
          <w:color w:val="000000"/>
        </w:rPr>
        <w:lastRenderedPageBreak/>
        <w:t>6)</w:t>
      </w:r>
      <w:r w:rsidRPr="00854453">
        <w:rPr>
          <w:rFonts w:ascii="Arial" w:eastAsia="Times New Roman" w:hAnsi="Arial" w:cs="Arial"/>
          <w:i/>
          <w:iCs/>
          <w:color w:val="000000"/>
        </w:rPr>
        <w:tab/>
        <w:t>Barriers faced by students: culturally sensitive mental health resources</w:t>
      </w:r>
    </w:p>
    <w:p w:rsidR="0025114D" w:rsidRPr="00854453" w:rsidRDefault="0025114D" w:rsidP="0025114D">
      <w:pPr>
        <w:spacing w:before="240" w:after="240" w:line="240" w:lineRule="auto"/>
        <w:rPr>
          <w:rFonts w:ascii="Times New Roman" w:eastAsia="Times New Roman" w:hAnsi="Times New Roman" w:cs="Times New Roman"/>
          <w:sz w:val="24"/>
          <w:szCs w:val="24"/>
        </w:rPr>
      </w:pPr>
      <w:r w:rsidRPr="00854453">
        <w:rPr>
          <w:rFonts w:ascii="Arial" w:eastAsia="Times New Roman" w:hAnsi="Arial" w:cs="Arial"/>
          <w:color w:val="000000"/>
        </w:rPr>
        <w:t xml:space="preserve">One of the main barriers in the access to resources in mental health is culture. For example, some cultures </w:t>
      </w:r>
      <w:proofErr w:type="gramStart"/>
      <w:r w:rsidRPr="00854453">
        <w:rPr>
          <w:rFonts w:ascii="Arial" w:eastAsia="Times New Roman" w:hAnsi="Arial" w:cs="Arial"/>
          <w:color w:val="000000"/>
        </w:rPr>
        <w:t>aren't</w:t>
      </w:r>
      <w:proofErr w:type="gramEnd"/>
      <w:r w:rsidRPr="00854453">
        <w:rPr>
          <w:rFonts w:ascii="Arial" w:eastAsia="Times New Roman" w:hAnsi="Arial" w:cs="Arial"/>
          <w:color w:val="000000"/>
        </w:rPr>
        <w:t xml:space="preserve"> as open as we are and it makes it harder for an individual coming from those cultures to open up about their mental health. They either feel like the person providing help </w:t>
      </w:r>
      <w:proofErr w:type="gramStart"/>
      <w:r w:rsidRPr="00854453">
        <w:rPr>
          <w:rFonts w:ascii="Arial" w:eastAsia="Times New Roman" w:hAnsi="Arial" w:cs="Arial"/>
          <w:color w:val="000000"/>
        </w:rPr>
        <w:t>won't</w:t>
      </w:r>
      <w:proofErr w:type="gramEnd"/>
      <w:r w:rsidRPr="00854453">
        <w:rPr>
          <w:rFonts w:ascii="Arial" w:eastAsia="Times New Roman" w:hAnsi="Arial" w:cs="Arial"/>
          <w:color w:val="000000"/>
        </w:rPr>
        <w:t xml:space="preserve"> understand the dynamics and the issues or they fear the judgment of their peers. One of the ways to resolve this would be to diversify the resources and the people working in that sector or to train them for those specific situations.</w:t>
      </w:r>
    </w:p>
    <w:p w:rsidR="0025114D" w:rsidRPr="00854453" w:rsidRDefault="0025114D" w:rsidP="0025114D">
      <w:pPr>
        <w:spacing w:before="240" w:after="240" w:line="240" w:lineRule="auto"/>
        <w:rPr>
          <w:rFonts w:ascii="Times New Roman" w:eastAsia="Times New Roman" w:hAnsi="Times New Roman" w:cs="Times New Roman"/>
          <w:sz w:val="24"/>
          <w:szCs w:val="24"/>
        </w:rPr>
      </w:pPr>
      <w:r w:rsidRPr="00854453">
        <w:rPr>
          <w:rFonts w:ascii="Arial" w:eastAsia="Times New Roman" w:hAnsi="Arial" w:cs="Arial"/>
          <w:i/>
          <w:iCs/>
          <w:color w:val="000000"/>
        </w:rPr>
        <w:t>7)</w:t>
      </w:r>
      <w:r w:rsidRPr="00854453">
        <w:rPr>
          <w:rFonts w:ascii="Arial" w:eastAsia="Times New Roman" w:hAnsi="Arial" w:cs="Arial"/>
          <w:i/>
          <w:iCs/>
          <w:color w:val="000000"/>
        </w:rPr>
        <w:tab/>
        <w:t>Resources to address Sexual Violence on Campus</w:t>
      </w:r>
    </w:p>
    <w:p w:rsidR="0025114D" w:rsidRPr="00854453" w:rsidRDefault="0025114D" w:rsidP="0025114D">
      <w:pPr>
        <w:spacing w:before="240" w:after="240" w:line="240" w:lineRule="auto"/>
        <w:rPr>
          <w:rFonts w:ascii="Times New Roman" w:eastAsia="Times New Roman" w:hAnsi="Times New Roman" w:cs="Times New Roman"/>
          <w:sz w:val="24"/>
          <w:szCs w:val="24"/>
        </w:rPr>
      </w:pPr>
      <w:r w:rsidRPr="00854453">
        <w:rPr>
          <w:rFonts w:ascii="Arial" w:eastAsia="Times New Roman" w:hAnsi="Arial" w:cs="Arial"/>
          <w:b/>
          <w:bCs/>
          <w:i/>
          <w:iCs/>
          <w:color w:val="000000"/>
        </w:rPr>
        <w:t>Responding to Disclosures and Mandatory Training</w:t>
      </w:r>
    </w:p>
    <w:p w:rsidR="0025114D" w:rsidRPr="00854453" w:rsidRDefault="0025114D" w:rsidP="0025114D">
      <w:pPr>
        <w:spacing w:before="240" w:after="240" w:line="240" w:lineRule="auto"/>
        <w:rPr>
          <w:rFonts w:ascii="Times New Roman" w:eastAsia="Times New Roman" w:hAnsi="Times New Roman" w:cs="Times New Roman"/>
          <w:sz w:val="24"/>
          <w:szCs w:val="24"/>
        </w:rPr>
      </w:pPr>
      <w:r w:rsidRPr="00854453">
        <w:rPr>
          <w:rFonts w:ascii="Arial" w:eastAsia="Times New Roman" w:hAnsi="Arial" w:cs="Arial"/>
          <w:color w:val="000000"/>
        </w:rPr>
        <w:t>If a student discloses an incident of sexual violence to a faculty member of the University of Ottawa, the person receiving the disclosure must refer the student to</w:t>
      </w:r>
      <w:hyperlink r:id="rId13" w:history="1">
        <w:r w:rsidRPr="00854453">
          <w:rPr>
            <w:rFonts w:ascii="Arial" w:eastAsia="Times New Roman" w:hAnsi="Arial" w:cs="Arial"/>
            <w:color w:val="000000"/>
            <w:u w:val="single"/>
          </w:rPr>
          <w:t xml:space="preserve"> </w:t>
        </w:r>
        <w:r w:rsidRPr="00854453">
          <w:rPr>
            <w:rFonts w:ascii="Arial" w:eastAsia="Times New Roman" w:hAnsi="Arial" w:cs="Arial"/>
            <w:i/>
            <w:iCs/>
            <w:color w:val="1155CC"/>
            <w:u w:val="single"/>
          </w:rPr>
          <w:t>Policy 67b – Prevention of Sexual Violence</w:t>
        </w:r>
      </w:hyperlink>
      <w:r w:rsidRPr="00854453">
        <w:rPr>
          <w:rFonts w:ascii="Arial" w:eastAsia="Times New Roman" w:hAnsi="Arial" w:cs="Arial"/>
          <w:color w:val="000000"/>
        </w:rPr>
        <w:t xml:space="preserve"> and inform the student that the Human Rights Office is the point of contact to receive information about available support, services, the complaint process and alternative measures.</w:t>
      </w:r>
    </w:p>
    <w:p w:rsidR="0025114D" w:rsidRPr="00854453" w:rsidRDefault="0025114D" w:rsidP="0025114D">
      <w:pPr>
        <w:spacing w:before="240" w:after="240" w:line="240" w:lineRule="auto"/>
        <w:rPr>
          <w:rFonts w:ascii="Times New Roman" w:eastAsia="Times New Roman" w:hAnsi="Times New Roman" w:cs="Times New Roman"/>
          <w:sz w:val="24"/>
          <w:szCs w:val="24"/>
        </w:rPr>
      </w:pPr>
      <w:r w:rsidRPr="00854453">
        <w:rPr>
          <w:rFonts w:ascii="Arial" w:eastAsia="Times New Roman" w:hAnsi="Arial" w:cs="Arial"/>
          <w:color w:val="000000"/>
        </w:rPr>
        <w:t>To be adequately prepared to respond to a disclosure of sexual violence, all faculty members are required to complete mandatory online training:</w:t>
      </w:r>
      <w:hyperlink r:id="rId14" w:history="1">
        <w:r w:rsidRPr="00854453">
          <w:rPr>
            <w:rFonts w:ascii="Arial" w:eastAsia="Times New Roman" w:hAnsi="Arial" w:cs="Arial"/>
            <w:color w:val="000000"/>
            <w:u w:val="single"/>
          </w:rPr>
          <w:t xml:space="preserve"> </w:t>
        </w:r>
        <w:r w:rsidRPr="00854453">
          <w:rPr>
            <w:rFonts w:ascii="Arial" w:eastAsia="Times New Roman" w:hAnsi="Arial" w:cs="Arial"/>
            <w:color w:val="1155CC"/>
            <w:u w:val="single"/>
          </w:rPr>
          <w:t>https://web47.uottawa.ca/en/lrs/node/28597</w:t>
        </w:r>
      </w:hyperlink>
      <w:r w:rsidRPr="00854453">
        <w:rPr>
          <w:rFonts w:ascii="Arial" w:eastAsia="Times New Roman" w:hAnsi="Arial" w:cs="Arial"/>
          <w:color w:val="000000"/>
        </w:rPr>
        <w:t>.</w:t>
      </w:r>
    </w:p>
    <w:p w:rsidR="0025114D" w:rsidRPr="00854453" w:rsidRDefault="0025114D" w:rsidP="0025114D">
      <w:pPr>
        <w:spacing w:before="240" w:after="240" w:line="240" w:lineRule="auto"/>
        <w:rPr>
          <w:rFonts w:ascii="Times New Roman" w:eastAsia="Times New Roman" w:hAnsi="Times New Roman" w:cs="Times New Roman"/>
          <w:sz w:val="24"/>
          <w:szCs w:val="24"/>
        </w:rPr>
      </w:pPr>
      <w:r w:rsidRPr="00854453">
        <w:rPr>
          <w:rFonts w:ascii="Arial" w:eastAsia="Times New Roman" w:hAnsi="Arial" w:cs="Arial"/>
          <w:b/>
          <w:bCs/>
          <w:i/>
          <w:iCs/>
          <w:color w:val="000000"/>
        </w:rPr>
        <w:t>Academic Accommodations</w:t>
      </w:r>
    </w:p>
    <w:p w:rsidR="0025114D" w:rsidRPr="00854453" w:rsidRDefault="0025114D" w:rsidP="0025114D">
      <w:pPr>
        <w:spacing w:before="240" w:after="240" w:line="240" w:lineRule="auto"/>
        <w:rPr>
          <w:rFonts w:ascii="Times New Roman" w:eastAsia="Times New Roman" w:hAnsi="Times New Roman" w:cs="Times New Roman"/>
          <w:sz w:val="24"/>
          <w:szCs w:val="24"/>
        </w:rPr>
      </w:pPr>
      <w:r w:rsidRPr="00854453">
        <w:rPr>
          <w:rFonts w:ascii="Arial" w:eastAsia="Times New Roman" w:hAnsi="Arial" w:cs="Arial"/>
          <w:color w:val="000000"/>
        </w:rPr>
        <w:lastRenderedPageBreak/>
        <w:t xml:space="preserve">In order to support a student affected by sexual violence, </w:t>
      </w:r>
      <w:r w:rsidRPr="00854453">
        <w:rPr>
          <w:rFonts w:ascii="Arial" w:eastAsia="Times New Roman" w:hAnsi="Arial" w:cs="Arial"/>
          <w:i/>
          <w:iCs/>
          <w:color w:val="000000"/>
        </w:rPr>
        <w:t>Policy 67b – Prevention of Sexual Violence</w:t>
      </w:r>
      <w:r w:rsidRPr="00854453">
        <w:rPr>
          <w:rFonts w:ascii="Arial" w:eastAsia="Times New Roman" w:hAnsi="Arial" w:cs="Arial"/>
          <w:color w:val="000000"/>
        </w:rPr>
        <w:t xml:space="preserve"> recognizes the importance of implementing academic accommodations. Those measures can include </w:t>
      </w:r>
      <w:r w:rsidRPr="00854453">
        <w:rPr>
          <w:rFonts w:ascii="Arial" w:eastAsia="Times New Roman" w:hAnsi="Arial" w:cs="Arial"/>
          <w:color w:val="000000"/>
          <w:shd w:val="clear" w:color="auto" w:fill="FFFFFF"/>
        </w:rPr>
        <w:t>exam or assignment deferral, class and/or schedule changes, among others.</w:t>
      </w:r>
    </w:p>
    <w:p w:rsidR="0025114D" w:rsidRPr="00854453" w:rsidRDefault="0025114D" w:rsidP="0025114D">
      <w:pPr>
        <w:spacing w:before="240" w:after="240" w:line="240" w:lineRule="auto"/>
        <w:rPr>
          <w:rFonts w:ascii="Times New Roman" w:eastAsia="Times New Roman" w:hAnsi="Times New Roman" w:cs="Times New Roman"/>
          <w:sz w:val="24"/>
          <w:szCs w:val="24"/>
        </w:rPr>
      </w:pPr>
      <w:r w:rsidRPr="00854453">
        <w:rPr>
          <w:rFonts w:ascii="Arial" w:eastAsia="Times New Roman" w:hAnsi="Arial" w:cs="Arial"/>
          <w:color w:val="000000"/>
        </w:rPr>
        <w:t xml:space="preserve">According to </w:t>
      </w:r>
      <w:r w:rsidRPr="00854453">
        <w:rPr>
          <w:rFonts w:ascii="Arial" w:eastAsia="Times New Roman" w:hAnsi="Arial" w:cs="Arial"/>
          <w:i/>
          <w:iCs/>
          <w:color w:val="000000"/>
        </w:rPr>
        <w:t>Policy 67a – Prevention of Sexual Violence</w:t>
      </w:r>
      <w:r w:rsidRPr="00854453">
        <w:rPr>
          <w:rFonts w:ascii="Arial" w:eastAsia="Times New Roman" w:hAnsi="Arial" w:cs="Arial"/>
          <w:color w:val="000000"/>
        </w:rPr>
        <w:t xml:space="preserve">, the Human Rights Office is responsible for assisting students affected by sexual violence with their requests/needs for accommodation and faculty members </w:t>
      </w:r>
      <w:proofErr w:type="gramStart"/>
      <w:r w:rsidRPr="00854453">
        <w:rPr>
          <w:rFonts w:ascii="Arial" w:eastAsia="Times New Roman" w:hAnsi="Arial" w:cs="Arial"/>
          <w:color w:val="000000"/>
        </w:rPr>
        <w:t>are called upon</w:t>
      </w:r>
      <w:proofErr w:type="gramEnd"/>
      <w:r w:rsidRPr="00854453">
        <w:rPr>
          <w:rFonts w:ascii="Arial" w:eastAsia="Times New Roman" w:hAnsi="Arial" w:cs="Arial"/>
          <w:color w:val="000000"/>
        </w:rPr>
        <w:t xml:space="preserve"> to collaborate with the Human Rights Office in finding appropriate measures to be implemented in the circumstances.  </w:t>
      </w:r>
    </w:p>
    <w:p w:rsidR="0025114D" w:rsidRPr="00854453" w:rsidRDefault="0025114D" w:rsidP="0025114D">
      <w:pPr>
        <w:spacing w:before="240" w:after="240" w:line="240" w:lineRule="auto"/>
        <w:rPr>
          <w:rFonts w:ascii="Times New Roman" w:eastAsia="Times New Roman" w:hAnsi="Times New Roman" w:cs="Times New Roman"/>
          <w:sz w:val="24"/>
          <w:szCs w:val="24"/>
        </w:rPr>
      </w:pPr>
      <w:r w:rsidRPr="00854453">
        <w:rPr>
          <w:rFonts w:ascii="Arial" w:eastAsia="Times New Roman" w:hAnsi="Arial" w:cs="Arial"/>
          <w:b/>
          <w:bCs/>
          <w:i/>
          <w:iCs/>
          <w:color w:val="000000"/>
        </w:rPr>
        <w:t>Addressing Sexual Violence in the Classroom</w:t>
      </w:r>
    </w:p>
    <w:p w:rsidR="0025114D" w:rsidRPr="00854453" w:rsidRDefault="0025114D" w:rsidP="0025114D">
      <w:pPr>
        <w:spacing w:before="240" w:after="240" w:line="240" w:lineRule="auto"/>
        <w:rPr>
          <w:rFonts w:ascii="Times New Roman" w:eastAsia="Times New Roman" w:hAnsi="Times New Roman" w:cs="Times New Roman"/>
          <w:sz w:val="24"/>
          <w:szCs w:val="24"/>
        </w:rPr>
      </w:pPr>
      <w:r w:rsidRPr="00854453">
        <w:rPr>
          <w:rFonts w:ascii="Arial" w:eastAsia="Times New Roman" w:hAnsi="Arial" w:cs="Arial"/>
          <w:color w:val="000000"/>
        </w:rPr>
        <w:t xml:space="preserve">As a faculty member, if you directly or indirectly address a topic related to sexual violence in your course, be aware that it may trigger some students. Currently, 1 in 3 women and 1 in 6 men </w:t>
      </w:r>
      <w:proofErr w:type="gramStart"/>
      <w:r w:rsidRPr="00854453">
        <w:rPr>
          <w:rFonts w:ascii="Arial" w:eastAsia="Times New Roman" w:hAnsi="Arial" w:cs="Arial"/>
          <w:color w:val="000000"/>
        </w:rPr>
        <w:t>are reported</w:t>
      </w:r>
      <w:proofErr w:type="gramEnd"/>
      <w:r w:rsidRPr="00854453">
        <w:rPr>
          <w:rFonts w:ascii="Arial" w:eastAsia="Times New Roman" w:hAnsi="Arial" w:cs="Arial"/>
          <w:color w:val="000000"/>
        </w:rPr>
        <w:t xml:space="preserve"> to experience some form of sexual violence in their lifetime. We also know that more marginalized groups, such as indigenous women, women with disabilities and the 2SLGBTQ+ community are more at risk. It is therefore highly likely that one or more of the people attending the class </w:t>
      </w:r>
      <w:proofErr w:type="gramStart"/>
      <w:r w:rsidRPr="00854453">
        <w:rPr>
          <w:rFonts w:ascii="Arial" w:eastAsia="Times New Roman" w:hAnsi="Arial" w:cs="Arial"/>
          <w:color w:val="000000"/>
        </w:rPr>
        <w:t>might have been affected</w:t>
      </w:r>
      <w:proofErr w:type="gramEnd"/>
      <w:r w:rsidRPr="00854453">
        <w:rPr>
          <w:rFonts w:ascii="Arial" w:eastAsia="Times New Roman" w:hAnsi="Arial" w:cs="Arial"/>
          <w:color w:val="000000"/>
        </w:rPr>
        <w:t xml:space="preserve"> by sexual violence. In an attempt to reduce the impact that these topics may have on some students, </w:t>
      </w:r>
      <w:proofErr w:type="gramStart"/>
      <w:r w:rsidRPr="00854453">
        <w:rPr>
          <w:rFonts w:ascii="Arial" w:eastAsia="Times New Roman" w:hAnsi="Arial" w:cs="Arial"/>
          <w:color w:val="000000"/>
        </w:rPr>
        <w:t>here's</w:t>
      </w:r>
      <w:proofErr w:type="gramEnd"/>
      <w:r w:rsidRPr="00854453">
        <w:rPr>
          <w:rFonts w:ascii="Arial" w:eastAsia="Times New Roman" w:hAnsi="Arial" w:cs="Arial"/>
          <w:color w:val="000000"/>
        </w:rPr>
        <w:t xml:space="preserve"> some advice:</w:t>
      </w:r>
    </w:p>
    <w:p w:rsidR="0025114D" w:rsidRPr="00854453" w:rsidRDefault="0025114D" w:rsidP="0025114D">
      <w:pPr>
        <w:numPr>
          <w:ilvl w:val="0"/>
          <w:numId w:val="27"/>
        </w:numPr>
        <w:spacing w:before="240" w:after="0" w:line="240" w:lineRule="auto"/>
        <w:textAlignment w:val="baseline"/>
        <w:rPr>
          <w:rFonts w:ascii="Arial" w:eastAsia="Times New Roman" w:hAnsi="Arial" w:cs="Arial"/>
          <w:color w:val="000000"/>
        </w:rPr>
      </w:pPr>
      <w:r w:rsidRPr="00854453">
        <w:rPr>
          <w:rFonts w:ascii="Arial" w:eastAsia="Times New Roman" w:hAnsi="Arial" w:cs="Arial"/>
          <w:color w:val="000000"/>
        </w:rPr>
        <w:t>Include the University's official statement in your syllabus that refers to the sexual violence prevention website;</w:t>
      </w:r>
    </w:p>
    <w:p w:rsidR="0025114D" w:rsidRPr="00854453" w:rsidRDefault="0025114D" w:rsidP="0025114D">
      <w:pPr>
        <w:numPr>
          <w:ilvl w:val="0"/>
          <w:numId w:val="27"/>
        </w:numPr>
        <w:spacing w:after="0" w:line="240" w:lineRule="auto"/>
        <w:textAlignment w:val="baseline"/>
        <w:rPr>
          <w:rFonts w:ascii="Arial" w:eastAsia="Times New Roman" w:hAnsi="Arial" w:cs="Arial"/>
          <w:color w:val="000000"/>
        </w:rPr>
      </w:pPr>
      <w:r w:rsidRPr="00854453">
        <w:rPr>
          <w:rFonts w:ascii="Arial" w:eastAsia="Times New Roman" w:hAnsi="Arial" w:cs="Arial"/>
          <w:color w:val="000000"/>
        </w:rPr>
        <w:t>Inform students in writing, in the syllabus as well as orally, that you will cover topics related to sexual violence and indicate the specific courses in which you will discuss them in class;</w:t>
      </w:r>
    </w:p>
    <w:p w:rsidR="0025114D" w:rsidRPr="00854453" w:rsidRDefault="0025114D" w:rsidP="0025114D">
      <w:pPr>
        <w:numPr>
          <w:ilvl w:val="0"/>
          <w:numId w:val="27"/>
        </w:numPr>
        <w:spacing w:after="240" w:line="240" w:lineRule="auto"/>
        <w:textAlignment w:val="baseline"/>
        <w:rPr>
          <w:rFonts w:ascii="Arial" w:eastAsia="Times New Roman" w:hAnsi="Arial" w:cs="Arial"/>
          <w:color w:val="000000"/>
        </w:rPr>
      </w:pPr>
      <w:r w:rsidRPr="00854453">
        <w:rPr>
          <w:rFonts w:ascii="Arial" w:eastAsia="Times New Roman" w:hAnsi="Arial" w:cs="Arial"/>
          <w:color w:val="000000"/>
        </w:rPr>
        <w:t>Inform students that they can receive support from the Human Rights Office, if needed.</w:t>
      </w:r>
    </w:p>
    <w:p w:rsidR="0025114D" w:rsidRPr="00854453" w:rsidRDefault="0025114D" w:rsidP="0025114D">
      <w:pPr>
        <w:spacing w:before="240" w:after="240" w:line="240" w:lineRule="auto"/>
        <w:rPr>
          <w:rFonts w:ascii="Times New Roman" w:eastAsia="Times New Roman" w:hAnsi="Times New Roman" w:cs="Times New Roman"/>
          <w:sz w:val="24"/>
          <w:szCs w:val="24"/>
        </w:rPr>
      </w:pPr>
      <w:r w:rsidRPr="00854453">
        <w:rPr>
          <w:rFonts w:ascii="Arial" w:eastAsia="Times New Roman" w:hAnsi="Arial" w:cs="Arial"/>
          <w:color w:val="000000"/>
        </w:rPr>
        <w:lastRenderedPageBreak/>
        <w:t xml:space="preserve">Finally, if you are in doubt about a specific situation or if you </w:t>
      </w:r>
      <w:proofErr w:type="gramStart"/>
      <w:r w:rsidRPr="00854453">
        <w:rPr>
          <w:rFonts w:ascii="Arial" w:eastAsia="Times New Roman" w:hAnsi="Arial" w:cs="Arial"/>
          <w:color w:val="000000"/>
        </w:rPr>
        <w:t>have</w:t>
      </w:r>
      <w:proofErr w:type="gramEnd"/>
      <w:r w:rsidRPr="00854453">
        <w:rPr>
          <w:rFonts w:ascii="Arial" w:eastAsia="Times New Roman" w:hAnsi="Arial" w:cs="Arial"/>
          <w:color w:val="000000"/>
        </w:rPr>
        <w:t xml:space="preserve"> questions related to the prevention of sexual violence, do not hesitate to contact the Human Rights Office.</w:t>
      </w:r>
    </w:p>
    <w:p w:rsidR="0025114D" w:rsidRPr="00854453" w:rsidRDefault="0025114D" w:rsidP="0025114D">
      <w:pPr>
        <w:spacing w:before="240" w:after="240" w:line="240" w:lineRule="auto"/>
        <w:rPr>
          <w:rFonts w:ascii="Times New Roman" w:eastAsia="Times New Roman" w:hAnsi="Times New Roman" w:cs="Times New Roman"/>
          <w:sz w:val="24"/>
          <w:szCs w:val="24"/>
        </w:rPr>
      </w:pPr>
      <w:r w:rsidRPr="00854453">
        <w:rPr>
          <w:rFonts w:ascii="Arial" w:eastAsia="Times New Roman" w:hAnsi="Arial" w:cs="Arial"/>
          <w:color w:val="000000"/>
        </w:rPr>
        <w:t xml:space="preserve">For more information, the </w:t>
      </w:r>
      <w:proofErr w:type="spellStart"/>
      <w:r w:rsidRPr="00854453">
        <w:rPr>
          <w:rFonts w:ascii="Arial" w:eastAsia="Times New Roman" w:hAnsi="Arial" w:cs="Arial"/>
          <w:color w:val="000000"/>
        </w:rPr>
        <w:t>uOttawa</w:t>
      </w:r>
      <w:proofErr w:type="spellEnd"/>
      <w:r w:rsidRPr="00854453">
        <w:rPr>
          <w:rFonts w:ascii="Arial" w:eastAsia="Times New Roman" w:hAnsi="Arial" w:cs="Arial"/>
          <w:color w:val="000000"/>
        </w:rPr>
        <w:t xml:space="preserve"> Mental Health and Wellness Report 2020: A Roadmap to Wellness at </w:t>
      </w:r>
      <w:proofErr w:type="spellStart"/>
      <w:r w:rsidRPr="00854453">
        <w:rPr>
          <w:rFonts w:ascii="Arial" w:eastAsia="Times New Roman" w:hAnsi="Arial" w:cs="Arial"/>
          <w:color w:val="000000"/>
        </w:rPr>
        <w:t>uOttawa</w:t>
      </w:r>
      <w:proofErr w:type="spellEnd"/>
      <w:r w:rsidR="00B4363A">
        <w:rPr>
          <w:rFonts w:ascii="Arial" w:eastAsia="Times New Roman" w:hAnsi="Arial" w:cs="Arial"/>
          <w:color w:val="000000"/>
        </w:rPr>
        <w:t>:</w:t>
      </w:r>
    </w:p>
    <w:p w:rsidR="0025114D" w:rsidRPr="00854453" w:rsidRDefault="00402D51" w:rsidP="0025114D">
      <w:pPr>
        <w:spacing w:before="240" w:after="240" w:line="240" w:lineRule="auto"/>
        <w:rPr>
          <w:rFonts w:ascii="Times New Roman" w:eastAsia="Times New Roman" w:hAnsi="Times New Roman" w:cs="Times New Roman"/>
          <w:sz w:val="24"/>
          <w:szCs w:val="24"/>
        </w:rPr>
      </w:pPr>
      <w:hyperlink r:id="rId15" w:history="1">
        <w:r w:rsidR="0025114D" w:rsidRPr="00854453">
          <w:rPr>
            <w:rFonts w:ascii="Arial" w:eastAsia="Times New Roman" w:hAnsi="Arial" w:cs="Arial"/>
            <w:color w:val="0000FF"/>
            <w:u w:val="single"/>
          </w:rPr>
          <w:t>https://www.uottawa.ca/wellness/sites/www.uottawa.ca.wellness/files/avss-20-1209_cag-wellnessreport-en-2020-finalacc.pdf</w:t>
        </w:r>
      </w:hyperlink>
    </w:p>
    <w:p w:rsidR="0025114D" w:rsidRPr="00854453" w:rsidRDefault="0025114D" w:rsidP="0025114D">
      <w:pPr>
        <w:spacing w:after="240" w:line="240" w:lineRule="auto"/>
        <w:rPr>
          <w:rFonts w:ascii="Times New Roman" w:eastAsia="Times New Roman" w:hAnsi="Times New Roman" w:cs="Times New Roman"/>
          <w:sz w:val="24"/>
          <w:szCs w:val="24"/>
        </w:rPr>
      </w:pPr>
    </w:p>
    <w:p w:rsidR="0025114D" w:rsidRPr="00854453" w:rsidRDefault="0025114D" w:rsidP="0025114D">
      <w:pPr>
        <w:spacing w:before="240" w:after="240" w:line="240" w:lineRule="auto"/>
        <w:rPr>
          <w:rFonts w:ascii="Times New Roman" w:eastAsia="Times New Roman" w:hAnsi="Times New Roman" w:cs="Times New Roman"/>
          <w:sz w:val="24"/>
          <w:szCs w:val="24"/>
        </w:rPr>
      </w:pPr>
      <w:r w:rsidRPr="00854453">
        <w:rPr>
          <w:rFonts w:ascii="Arial" w:eastAsia="Times New Roman" w:hAnsi="Arial" w:cs="Arial"/>
          <w:b/>
          <w:bCs/>
          <w:color w:val="000000"/>
        </w:rPr>
        <w:t>Appendix: Other resources in the Ottawa-Gatineau Community:</w:t>
      </w:r>
    </w:p>
    <w:p w:rsidR="0025114D" w:rsidRPr="00854453" w:rsidRDefault="0025114D" w:rsidP="0025114D">
      <w:pPr>
        <w:spacing w:before="240" w:after="240" w:line="240" w:lineRule="auto"/>
        <w:rPr>
          <w:rFonts w:ascii="Times New Roman" w:eastAsia="Times New Roman" w:hAnsi="Times New Roman" w:cs="Times New Roman"/>
          <w:sz w:val="24"/>
          <w:szCs w:val="24"/>
        </w:rPr>
      </w:pPr>
      <w:r w:rsidRPr="00854453">
        <w:rPr>
          <w:rFonts w:ascii="Arial" w:eastAsia="Times New Roman" w:hAnsi="Arial" w:cs="Arial"/>
          <w:b/>
          <w:bCs/>
          <w:color w:val="000000"/>
          <w:u w:val="single"/>
        </w:rPr>
        <w:t>On Campus</w:t>
      </w:r>
    </w:p>
    <w:p w:rsidR="0025114D" w:rsidRPr="00854453" w:rsidRDefault="0025114D" w:rsidP="0025114D">
      <w:pPr>
        <w:spacing w:after="0" w:line="240" w:lineRule="auto"/>
        <w:rPr>
          <w:rFonts w:ascii="Times New Roman" w:eastAsia="Times New Roman" w:hAnsi="Times New Roman" w:cs="Times New Roman"/>
          <w:sz w:val="24"/>
          <w:szCs w:val="24"/>
        </w:rPr>
      </w:pPr>
      <w:r w:rsidRPr="00854453">
        <w:rPr>
          <w:rFonts w:ascii="Arial" w:eastAsia="Times New Roman" w:hAnsi="Arial" w:cs="Arial"/>
          <w:b/>
          <w:bCs/>
          <w:color w:val="222222"/>
          <w:shd w:val="clear" w:color="auto" w:fill="FFFFFF"/>
        </w:rPr>
        <w:t>Health Promotions Office</w:t>
      </w:r>
    </w:p>
    <w:p w:rsidR="0025114D" w:rsidRPr="00854453" w:rsidRDefault="00402D51" w:rsidP="0025114D">
      <w:pPr>
        <w:numPr>
          <w:ilvl w:val="0"/>
          <w:numId w:val="28"/>
        </w:numPr>
        <w:spacing w:after="0" w:line="240" w:lineRule="auto"/>
        <w:textAlignment w:val="baseline"/>
        <w:rPr>
          <w:rFonts w:ascii="Arial" w:eastAsia="Times New Roman" w:hAnsi="Arial" w:cs="Arial"/>
          <w:color w:val="222222"/>
        </w:rPr>
      </w:pPr>
      <w:hyperlink r:id="rId16" w:history="1">
        <w:r w:rsidR="0025114D" w:rsidRPr="00854453">
          <w:rPr>
            <w:rFonts w:ascii="Arial" w:eastAsia="Times New Roman" w:hAnsi="Arial" w:cs="Arial"/>
            <w:color w:val="1155CC"/>
            <w:u w:val="single"/>
            <w:shd w:val="clear" w:color="auto" w:fill="FFFFFF"/>
          </w:rPr>
          <w:t>https://www.uottawa.ca/health/students</w:t>
        </w:r>
      </w:hyperlink>
      <w:r w:rsidR="0025114D" w:rsidRPr="00854453">
        <w:rPr>
          <w:rFonts w:ascii="Arial" w:eastAsia="Times New Roman" w:hAnsi="Arial" w:cs="Arial"/>
          <w:color w:val="222222"/>
          <w:shd w:val="clear" w:color="auto" w:fill="FFFFFF"/>
        </w:rPr>
        <w:t>  </w:t>
      </w:r>
    </w:p>
    <w:p w:rsidR="0025114D" w:rsidRPr="00854453" w:rsidRDefault="0025114D" w:rsidP="0025114D">
      <w:pPr>
        <w:numPr>
          <w:ilvl w:val="0"/>
          <w:numId w:val="28"/>
        </w:numPr>
        <w:spacing w:after="0" w:line="240" w:lineRule="auto"/>
        <w:textAlignment w:val="baseline"/>
        <w:rPr>
          <w:rFonts w:ascii="Arial" w:eastAsia="Times New Roman" w:hAnsi="Arial" w:cs="Arial"/>
          <w:color w:val="222222"/>
        </w:rPr>
      </w:pPr>
      <w:r w:rsidRPr="00854453">
        <w:rPr>
          <w:rFonts w:ascii="Arial" w:eastAsia="Times New Roman" w:hAnsi="Arial" w:cs="Arial"/>
          <w:color w:val="222222"/>
          <w:shd w:val="clear" w:color="auto" w:fill="FFFFFF"/>
        </w:rPr>
        <w:t>HP is an environment that supports personal and professional development through contribution to the community.</w:t>
      </w:r>
    </w:p>
    <w:p w:rsidR="0025114D" w:rsidRPr="00854453" w:rsidRDefault="0025114D" w:rsidP="0025114D">
      <w:pPr>
        <w:numPr>
          <w:ilvl w:val="0"/>
          <w:numId w:val="28"/>
        </w:numPr>
        <w:spacing w:after="0" w:line="240" w:lineRule="auto"/>
        <w:textAlignment w:val="baseline"/>
        <w:rPr>
          <w:rFonts w:ascii="Arial" w:eastAsia="Times New Roman" w:hAnsi="Arial" w:cs="Arial"/>
          <w:color w:val="222222"/>
        </w:rPr>
      </w:pPr>
      <w:r w:rsidRPr="00854453">
        <w:rPr>
          <w:rFonts w:ascii="Arial" w:eastAsia="Times New Roman" w:hAnsi="Arial" w:cs="Arial"/>
          <w:color w:val="222222"/>
          <w:shd w:val="clear" w:color="auto" w:fill="FFFFFF"/>
        </w:rPr>
        <w:t>Provide on-campus wellness events and information on how students can access and navigate off-campus mental health services</w:t>
      </w:r>
    </w:p>
    <w:p w:rsidR="0025114D" w:rsidRPr="00854453" w:rsidRDefault="0025114D" w:rsidP="0025114D">
      <w:pPr>
        <w:numPr>
          <w:ilvl w:val="0"/>
          <w:numId w:val="28"/>
        </w:numPr>
        <w:spacing w:after="0" w:line="240" w:lineRule="auto"/>
        <w:textAlignment w:val="baseline"/>
        <w:rPr>
          <w:rFonts w:ascii="Arial" w:eastAsia="Times New Roman" w:hAnsi="Arial" w:cs="Arial"/>
          <w:color w:val="222222"/>
        </w:rPr>
      </w:pPr>
      <w:r w:rsidRPr="00854453">
        <w:rPr>
          <w:rFonts w:ascii="Arial" w:eastAsia="Times New Roman" w:hAnsi="Arial" w:cs="Arial"/>
          <w:color w:val="222222"/>
          <w:shd w:val="clear" w:color="auto" w:fill="FFFFFF"/>
        </w:rPr>
        <w:t>This is a particularly good resource for students who do not feel comfortable having their mental health care linked to their academics, and who need help accessing the services available in the community.</w:t>
      </w:r>
    </w:p>
    <w:p w:rsidR="0025114D" w:rsidRPr="00854453" w:rsidRDefault="0025114D" w:rsidP="0025114D">
      <w:pPr>
        <w:spacing w:after="0" w:line="240" w:lineRule="auto"/>
        <w:rPr>
          <w:rFonts w:ascii="Times New Roman" w:eastAsia="Times New Roman" w:hAnsi="Times New Roman" w:cs="Times New Roman"/>
          <w:sz w:val="24"/>
          <w:szCs w:val="24"/>
        </w:rPr>
      </w:pPr>
    </w:p>
    <w:p w:rsidR="0025114D" w:rsidRPr="00854453" w:rsidRDefault="0025114D" w:rsidP="0025114D">
      <w:pPr>
        <w:spacing w:after="0" w:line="240" w:lineRule="auto"/>
        <w:rPr>
          <w:rFonts w:ascii="Times New Roman" w:eastAsia="Times New Roman" w:hAnsi="Times New Roman" w:cs="Times New Roman"/>
          <w:sz w:val="24"/>
          <w:szCs w:val="24"/>
        </w:rPr>
      </w:pPr>
      <w:r w:rsidRPr="00854453">
        <w:rPr>
          <w:rFonts w:ascii="Arial" w:eastAsia="Times New Roman" w:hAnsi="Arial" w:cs="Arial"/>
          <w:b/>
          <w:bCs/>
          <w:color w:val="222222"/>
          <w:shd w:val="clear" w:color="auto" w:fill="FFFFFF"/>
        </w:rPr>
        <w:t>Peer Help Centre (PHC)</w:t>
      </w:r>
    </w:p>
    <w:p w:rsidR="0025114D" w:rsidRPr="00854453" w:rsidRDefault="00402D51" w:rsidP="0025114D">
      <w:pPr>
        <w:numPr>
          <w:ilvl w:val="0"/>
          <w:numId w:val="29"/>
        </w:numPr>
        <w:spacing w:after="0" w:line="240" w:lineRule="auto"/>
        <w:textAlignment w:val="baseline"/>
        <w:rPr>
          <w:rFonts w:ascii="Arial" w:eastAsia="Times New Roman" w:hAnsi="Arial" w:cs="Arial"/>
          <w:color w:val="000000"/>
        </w:rPr>
      </w:pPr>
      <w:hyperlink r:id="rId17" w:history="1">
        <w:r w:rsidR="0025114D" w:rsidRPr="00854453">
          <w:rPr>
            <w:rFonts w:ascii="Arial" w:eastAsia="Times New Roman" w:hAnsi="Arial" w:cs="Arial"/>
            <w:color w:val="1155CC"/>
            <w:u w:val="single"/>
            <w:shd w:val="clear" w:color="auto" w:fill="FFFFFF"/>
          </w:rPr>
          <w:t>https://www.seuo-uosu.com/services/peer-help/</w:t>
        </w:r>
      </w:hyperlink>
      <w:r w:rsidR="0025114D" w:rsidRPr="00854453">
        <w:rPr>
          <w:rFonts w:ascii="Arial" w:eastAsia="Times New Roman" w:hAnsi="Arial" w:cs="Arial"/>
          <w:color w:val="222222"/>
          <w:shd w:val="clear" w:color="auto" w:fill="FFFFFF"/>
        </w:rPr>
        <w:t> </w:t>
      </w:r>
    </w:p>
    <w:p w:rsidR="0025114D" w:rsidRPr="00854453" w:rsidRDefault="0025114D" w:rsidP="0025114D">
      <w:pPr>
        <w:numPr>
          <w:ilvl w:val="0"/>
          <w:numId w:val="29"/>
        </w:numPr>
        <w:spacing w:after="0" w:line="240" w:lineRule="auto"/>
        <w:textAlignment w:val="baseline"/>
        <w:rPr>
          <w:rFonts w:ascii="Arial" w:eastAsia="Times New Roman" w:hAnsi="Arial" w:cs="Arial"/>
          <w:color w:val="222222"/>
        </w:rPr>
      </w:pPr>
      <w:r w:rsidRPr="00854453">
        <w:rPr>
          <w:rFonts w:ascii="Arial" w:eastAsia="Times New Roman" w:hAnsi="Arial" w:cs="Arial"/>
          <w:color w:val="222222"/>
          <w:shd w:val="clear" w:color="auto" w:fill="FFFFFF"/>
        </w:rPr>
        <w:t>The Peer Help Centre (PHC) is a service provided by the University of Ottawa Students’ Union. It operates as a peer support ser</w:t>
      </w:r>
      <w:r w:rsidRPr="00854453">
        <w:rPr>
          <w:rFonts w:ascii="Arial" w:eastAsia="Times New Roman" w:hAnsi="Arial" w:cs="Arial"/>
          <w:color w:val="222222"/>
          <w:shd w:val="clear" w:color="auto" w:fill="FFFFFF"/>
        </w:rPr>
        <w:lastRenderedPageBreak/>
        <w:t xml:space="preserve">vice and resource </w:t>
      </w:r>
      <w:proofErr w:type="spellStart"/>
      <w:r w:rsidRPr="00854453">
        <w:rPr>
          <w:rFonts w:ascii="Arial" w:eastAsia="Times New Roman" w:hAnsi="Arial" w:cs="Arial"/>
          <w:color w:val="222222"/>
          <w:shd w:val="clear" w:color="auto" w:fill="FFFFFF"/>
        </w:rPr>
        <w:t>centre</w:t>
      </w:r>
      <w:proofErr w:type="spellEnd"/>
      <w:r w:rsidRPr="00854453">
        <w:rPr>
          <w:rFonts w:ascii="Arial" w:eastAsia="Times New Roman" w:hAnsi="Arial" w:cs="Arial"/>
          <w:color w:val="222222"/>
          <w:shd w:val="clear" w:color="auto" w:fill="FFFFFF"/>
        </w:rPr>
        <w:t>. They offer tutor referrals, active listening sessions that occur in person or via the Peer Support Phone Line/Chat service, the Mentoring for Youth Program, peer editing, and presentation critique. </w:t>
      </w:r>
    </w:p>
    <w:p w:rsidR="0025114D" w:rsidRPr="00854453" w:rsidRDefault="0025114D" w:rsidP="0025114D">
      <w:pPr>
        <w:numPr>
          <w:ilvl w:val="0"/>
          <w:numId w:val="29"/>
        </w:numPr>
        <w:spacing w:after="0" w:line="240" w:lineRule="auto"/>
        <w:textAlignment w:val="baseline"/>
        <w:rPr>
          <w:rFonts w:ascii="Arial" w:eastAsia="Times New Roman" w:hAnsi="Arial" w:cs="Arial"/>
          <w:color w:val="000000"/>
        </w:rPr>
      </w:pPr>
      <w:r w:rsidRPr="00351D72">
        <w:rPr>
          <w:rFonts w:ascii="Arial" w:eastAsia="Times New Roman" w:hAnsi="Arial" w:cs="Arial"/>
          <w:b/>
          <w:bCs/>
          <w:shd w:val="clear" w:color="auto" w:fill="FFFFFF"/>
        </w:rPr>
        <w:t xml:space="preserve">Peer Support Phone Line: </w:t>
      </w:r>
      <w:r w:rsidRPr="00351D72">
        <w:rPr>
          <w:rFonts w:ascii="Arial" w:eastAsia="Times New Roman" w:hAnsi="Arial" w:cs="Arial"/>
          <w:shd w:val="clear" w:color="auto" w:fill="FFFFFF"/>
        </w:rPr>
        <w:t> </w:t>
      </w:r>
      <w:r w:rsidRPr="00854453">
        <w:rPr>
          <w:rFonts w:ascii="Arial" w:eastAsia="Times New Roman" w:hAnsi="Arial" w:cs="Arial"/>
          <w:color w:val="222222"/>
          <w:shd w:val="clear" w:color="auto" w:fill="FFFFFF"/>
        </w:rPr>
        <w:t>613-783-1380 ext. 155</w:t>
      </w:r>
    </w:p>
    <w:p w:rsidR="0025114D" w:rsidRPr="00854453" w:rsidRDefault="0025114D" w:rsidP="0025114D">
      <w:pPr>
        <w:numPr>
          <w:ilvl w:val="0"/>
          <w:numId w:val="29"/>
        </w:numPr>
        <w:spacing w:after="0" w:line="240" w:lineRule="auto"/>
        <w:textAlignment w:val="baseline"/>
        <w:rPr>
          <w:rFonts w:ascii="Arial" w:eastAsia="Times New Roman" w:hAnsi="Arial" w:cs="Arial"/>
          <w:color w:val="000000"/>
        </w:rPr>
      </w:pPr>
      <w:r w:rsidRPr="00854453">
        <w:rPr>
          <w:rFonts w:ascii="Arial" w:eastAsia="Times New Roman" w:hAnsi="Arial" w:cs="Arial"/>
          <w:b/>
          <w:bCs/>
          <w:color w:val="222222"/>
          <w:shd w:val="clear" w:color="auto" w:fill="FFFFFF"/>
        </w:rPr>
        <w:t xml:space="preserve">Link to Peer Support Chat: </w:t>
      </w:r>
      <w:hyperlink r:id="rId18" w:history="1">
        <w:r w:rsidRPr="00854453">
          <w:rPr>
            <w:rFonts w:ascii="Arial" w:eastAsia="Times New Roman" w:hAnsi="Arial" w:cs="Arial"/>
            <w:b/>
            <w:bCs/>
            <w:color w:val="1155CC"/>
            <w:u w:val="single"/>
            <w:shd w:val="clear" w:color="auto" w:fill="FFFFFF"/>
          </w:rPr>
          <w:t>https://www.seuo-uosu.com/services/peer-help/</w:t>
        </w:r>
      </w:hyperlink>
      <w:r w:rsidRPr="00854453">
        <w:rPr>
          <w:rFonts w:ascii="Arial" w:eastAsia="Times New Roman" w:hAnsi="Arial" w:cs="Arial"/>
          <w:b/>
          <w:bCs/>
          <w:color w:val="000000"/>
        </w:rPr>
        <w:t xml:space="preserve">  </w:t>
      </w:r>
      <w:r w:rsidRPr="00854453">
        <w:rPr>
          <w:rFonts w:ascii="Arial" w:eastAsia="Times New Roman" w:hAnsi="Arial" w:cs="Arial"/>
          <w:color w:val="000000"/>
        </w:rPr>
        <w:t>(bottom left corner of the page)</w:t>
      </w:r>
    </w:p>
    <w:p w:rsidR="0025114D" w:rsidRPr="00854453" w:rsidRDefault="0025114D" w:rsidP="0025114D">
      <w:pPr>
        <w:spacing w:before="240" w:after="240" w:line="240" w:lineRule="auto"/>
        <w:rPr>
          <w:rFonts w:ascii="Times New Roman" w:eastAsia="Times New Roman" w:hAnsi="Times New Roman" w:cs="Times New Roman"/>
          <w:sz w:val="24"/>
          <w:szCs w:val="24"/>
        </w:rPr>
      </w:pPr>
      <w:r w:rsidRPr="00854453">
        <w:rPr>
          <w:rFonts w:ascii="Arial" w:eastAsia="Times New Roman" w:hAnsi="Arial" w:cs="Arial"/>
          <w:b/>
          <w:bCs/>
          <w:color w:val="000000"/>
          <w:shd w:val="clear" w:color="auto" w:fill="FFFFFF"/>
        </w:rPr>
        <w:t>The Centre for Psychological Services and Research (CPSR):</w:t>
      </w:r>
    </w:p>
    <w:p w:rsidR="0025114D" w:rsidRPr="00854453" w:rsidRDefault="00402D51" w:rsidP="0025114D">
      <w:pPr>
        <w:numPr>
          <w:ilvl w:val="0"/>
          <w:numId w:val="30"/>
        </w:numPr>
        <w:spacing w:before="240" w:after="0" w:line="240" w:lineRule="auto"/>
        <w:textAlignment w:val="baseline"/>
        <w:rPr>
          <w:rFonts w:ascii="Arial" w:eastAsia="Times New Roman" w:hAnsi="Arial" w:cs="Arial"/>
          <w:color w:val="000000"/>
        </w:rPr>
      </w:pPr>
      <w:hyperlink r:id="rId19" w:history="1">
        <w:r w:rsidR="0025114D" w:rsidRPr="00854453">
          <w:rPr>
            <w:rFonts w:ascii="Arial" w:eastAsia="Times New Roman" w:hAnsi="Arial" w:cs="Arial"/>
            <w:color w:val="0000FF"/>
            <w:u w:val="single"/>
          </w:rPr>
          <w:t>https://socialsciences.uottawa.ca/psychology/centre-psychological-services-research</w:t>
        </w:r>
      </w:hyperlink>
    </w:p>
    <w:p w:rsidR="0025114D" w:rsidRPr="00854453" w:rsidRDefault="0025114D" w:rsidP="0025114D">
      <w:pPr>
        <w:numPr>
          <w:ilvl w:val="0"/>
          <w:numId w:val="30"/>
        </w:numPr>
        <w:spacing w:after="240" w:line="240" w:lineRule="auto"/>
        <w:textAlignment w:val="baseline"/>
        <w:rPr>
          <w:rFonts w:ascii="Arial" w:eastAsia="Times New Roman" w:hAnsi="Arial" w:cs="Arial"/>
          <w:color w:val="000000"/>
        </w:rPr>
      </w:pPr>
      <w:r w:rsidRPr="00854453">
        <w:rPr>
          <w:rFonts w:ascii="Arial" w:eastAsia="Times New Roman" w:hAnsi="Arial" w:cs="Arial"/>
          <w:color w:val="000000"/>
          <w:shd w:val="clear" w:color="auto" w:fill="FFFFFF"/>
        </w:rPr>
        <w:t xml:space="preserve">The Centre for Psychological Services and Research (CPSR) is a training unit of the School of Psychology of the University of Ottawa. Services offered: </w:t>
      </w:r>
      <w:r w:rsidR="00253D2F">
        <w:rPr>
          <w:rFonts w:ascii="Arial" w:eastAsia="Times New Roman" w:hAnsi="Arial" w:cs="Arial"/>
          <w:color w:val="000000"/>
        </w:rPr>
        <w:t>Psychological treatment (</w:t>
      </w:r>
      <w:r w:rsidRPr="00854453">
        <w:rPr>
          <w:rFonts w:ascii="Arial" w:eastAsia="Times New Roman" w:hAnsi="Arial" w:cs="Arial"/>
          <w:color w:val="000000"/>
        </w:rPr>
        <w:t>individual therapy for adolescents and adults, couple the</w:t>
      </w:r>
      <w:r w:rsidR="00253D2F">
        <w:rPr>
          <w:rFonts w:ascii="Arial" w:eastAsia="Times New Roman" w:hAnsi="Arial" w:cs="Arial"/>
          <w:color w:val="000000"/>
        </w:rPr>
        <w:t>rapy, child and family services)</w:t>
      </w:r>
      <w:r w:rsidRPr="00854453">
        <w:rPr>
          <w:rFonts w:ascii="Arial" w:eastAsia="Times New Roman" w:hAnsi="Arial" w:cs="Arial"/>
          <w:color w:val="000000"/>
        </w:rPr>
        <w:t xml:space="preserve"> Adult assessment, Child &amp; family assessment, Career counseling</w:t>
      </w:r>
    </w:p>
    <w:p w:rsidR="0025114D" w:rsidRPr="00854453" w:rsidRDefault="0025114D" w:rsidP="0025114D">
      <w:pPr>
        <w:spacing w:before="240" w:after="240" w:line="240" w:lineRule="auto"/>
        <w:rPr>
          <w:rFonts w:ascii="Times New Roman" w:eastAsia="Times New Roman" w:hAnsi="Times New Roman" w:cs="Times New Roman"/>
          <w:sz w:val="24"/>
          <w:szCs w:val="24"/>
        </w:rPr>
      </w:pPr>
      <w:r w:rsidRPr="00854453">
        <w:rPr>
          <w:rFonts w:ascii="Arial" w:eastAsia="Times New Roman" w:hAnsi="Arial" w:cs="Arial"/>
          <w:b/>
          <w:bCs/>
          <w:color w:val="000000"/>
        </w:rPr>
        <w:t>SASS Counselling and Coaching Services </w:t>
      </w:r>
    </w:p>
    <w:p w:rsidR="0025114D" w:rsidRPr="00705357" w:rsidRDefault="00402D51" w:rsidP="0025114D">
      <w:pPr>
        <w:numPr>
          <w:ilvl w:val="0"/>
          <w:numId w:val="31"/>
        </w:numPr>
        <w:spacing w:before="240" w:after="0" w:line="240" w:lineRule="auto"/>
        <w:textAlignment w:val="baseline"/>
        <w:rPr>
          <w:rFonts w:ascii="Arial" w:eastAsia="Times New Roman" w:hAnsi="Arial" w:cs="Arial"/>
        </w:rPr>
      </w:pPr>
      <w:hyperlink r:id="rId20" w:history="1">
        <w:r w:rsidR="0025114D" w:rsidRPr="00705357">
          <w:rPr>
            <w:rFonts w:ascii="Arial" w:eastAsia="Times New Roman" w:hAnsi="Arial" w:cs="Arial"/>
            <w:u w:val="single"/>
          </w:rPr>
          <w:t>https://sass.uottawa.ca/en/personal</w:t>
        </w:r>
      </w:hyperlink>
    </w:p>
    <w:p w:rsidR="0025114D" w:rsidRPr="00854453" w:rsidRDefault="0025114D" w:rsidP="0025114D">
      <w:pPr>
        <w:numPr>
          <w:ilvl w:val="0"/>
          <w:numId w:val="31"/>
        </w:numPr>
        <w:spacing w:after="0" w:line="240" w:lineRule="auto"/>
        <w:textAlignment w:val="baseline"/>
        <w:rPr>
          <w:rFonts w:ascii="Arial" w:eastAsia="Times New Roman" w:hAnsi="Arial" w:cs="Arial"/>
          <w:color w:val="0000FF"/>
        </w:rPr>
      </w:pPr>
      <w:r w:rsidRPr="00705357">
        <w:rPr>
          <w:rFonts w:ascii="Arial" w:eastAsia="Times New Roman" w:hAnsi="Arial" w:cs="Arial"/>
          <w:shd w:val="clear" w:color="auto" w:fill="FFFFFF"/>
        </w:rPr>
        <w:t xml:space="preserve">You can book your single session in advance or you can visit 100 Marie-Curie Private on </w:t>
      </w:r>
      <w:r w:rsidRPr="00854453">
        <w:rPr>
          <w:rFonts w:ascii="Arial" w:eastAsia="Times New Roman" w:hAnsi="Arial" w:cs="Arial"/>
          <w:color w:val="000000"/>
          <w:shd w:val="clear" w:color="auto" w:fill="FFFFFF"/>
        </w:rPr>
        <w:t>the 4</w:t>
      </w:r>
      <w:r w:rsidRPr="00854453">
        <w:rPr>
          <w:rFonts w:ascii="Arial" w:eastAsia="Times New Roman" w:hAnsi="Arial" w:cs="Arial"/>
          <w:color w:val="000000"/>
          <w:sz w:val="13"/>
          <w:szCs w:val="13"/>
          <w:shd w:val="clear" w:color="auto" w:fill="FFFFFF"/>
          <w:vertAlign w:val="superscript"/>
        </w:rPr>
        <w:t>th</w:t>
      </w:r>
      <w:r w:rsidRPr="00854453">
        <w:rPr>
          <w:rFonts w:ascii="Arial" w:eastAsia="Times New Roman" w:hAnsi="Arial" w:cs="Arial"/>
          <w:color w:val="000000"/>
          <w:shd w:val="clear" w:color="auto" w:fill="FFFFFF"/>
        </w:rPr>
        <w:t xml:space="preserve"> floor in person and meet with a counsellor the same day through the </w:t>
      </w:r>
      <w:hyperlink r:id="rId21" w:history="1">
        <w:r w:rsidRPr="00854453">
          <w:rPr>
            <w:rFonts w:ascii="Arial" w:eastAsia="Times New Roman" w:hAnsi="Arial" w:cs="Arial"/>
            <w:color w:val="1155CC"/>
            <w:u w:val="single"/>
            <w:shd w:val="clear" w:color="auto" w:fill="FFFFFF"/>
          </w:rPr>
          <w:t xml:space="preserve">SASS </w:t>
        </w:r>
      </w:hyperlink>
      <w:hyperlink r:id="rId22" w:history="1">
        <w:r w:rsidRPr="00854453">
          <w:rPr>
            <w:rFonts w:ascii="Arial" w:eastAsia="Times New Roman" w:hAnsi="Arial" w:cs="Arial"/>
            <w:color w:val="1155CC"/>
            <w:u w:val="single"/>
            <w:shd w:val="clear" w:color="auto" w:fill="FFFFFF"/>
          </w:rPr>
          <w:t>walk-in services</w:t>
        </w:r>
      </w:hyperlink>
      <w:r w:rsidRPr="00854453">
        <w:rPr>
          <w:rFonts w:ascii="Arial" w:eastAsia="Times New Roman" w:hAnsi="Arial" w:cs="Arial"/>
          <w:color w:val="000000"/>
          <w:shd w:val="clear" w:color="auto" w:fill="FFFFFF"/>
        </w:rPr>
        <w:t>.</w:t>
      </w:r>
    </w:p>
    <w:p w:rsidR="0025114D" w:rsidRPr="00854453" w:rsidRDefault="0025114D" w:rsidP="0025114D">
      <w:pPr>
        <w:spacing w:after="0" w:line="240" w:lineRule="auto"/>
        <w:rPr>
          <w:rFonts w:ascii="Times New Roman" w:eastAsia="Times New Roman" w:hAnsi="Times New Roman" w:cs="Times New Roman"/>
          <w:sz w:val="24"/>
          <w:szCs w:val="24"/>
        </w:rPr>
      </w:pPr>
    </w:p>
    <w:p w:rsidR="0025114D" w:rsidRPr="00854453" w:rsidRDefault="0025114D" w:rsidP="0025114D">
      <w:pPr>
        <w:spacing w:before="240" w:after="240" w:line="240" w:lineRule="auto"/>
        <w:rPr>
          <w:rFonts w:ascii="Times New Roman" w:eastAsia="Times New Roman" w:hAnsi="Times New Roman" w:cs="Times New Roman"/>
          <w:sz w:val="24"/>
          <w:szCs w:val="24"/>
        </w:rPr>
      </w:pPr>
      <w:r w:rsidRPr="00854453">
        <w:rPr>
          <w:rFonts w:ascii="Arial" w:eastAsia="Times New Roman" w:hAnsi="Arial" w:cs="Arial"/>
          <w:b/>
          <w:bCs/>
          <w:color w:val="000000"/>
        </w:rPr>
        <w:t>UOSU Racialized and Indigenous Students Experience Centre</w:t>
      </w:r>
    </w:p>
    <w:p w:rsidR="0025114D" w:rsidRPr="00854453" w:rsidRDefault="00402D51" w:rsidP="0025114D">
      <w:pPr>
        <w:numPr>
          <w:ilvl w:val="0"/>
          <w:numId w:val="32"/>
        </w:numPr>
        <w:spacing w:before="240" w:after="0" w:line="240" w:lineRule="auto"/>
        <w:textAlignment w:val="baseline"/>
        <w:rPr>
          <w:rFonts w:ascii="Arial" w:eastAsia="Times New Roman" w:hAnsi="Arial" w:cs="Arial"/>
          <w:color w:val="000000"/>
        </w:rPr>
      </w:pPr>
      <w:hyperlink r:id="rId23" w:history="1">
        <w:r w:rsidR="0025114D" w:rsidRPr="00854453">
          <w:rPr>
            <w:rFonts w:ascii="Arial" w:eastAsia="Times New Roman" w:hAnsi="Arial" w:cs="Arial"/>
            <w:color w:val="0000FF"/>
            <w:u w:val="single"/>
          </w:rPr>
          <w:t>https://www.seuo-uosu.com/services/r-i-s-e/</w:t>
        </w:r>
      </w:hyperlink>
    </w:p>
    <w:p w:rsidR="0025114D" w:rsidRPr="00854453" w:rsidRDefault="0025114D" w:rsidP="0025114D">
      <w:pPr>
        <w:numPr>
          <w:ilvl w:val="0"/>
          <w:numId w:val="32"/>
        </w:numPr>
        <w:shd w:val="clear" w:color="auto" w:fill="FFFFFF"/>
        <w:spacing w:after="260" w:line="240" w:lineRule="auto"/>
        <w:textAlignment w:val="baseline"/>
        <w:rPr>
          <w:rFonts w:ascii="Arial" w:eastAsia="Times New Roman" w:hAnsi="Arial" w:cs="Arial"/>
          <w:color w:val="222222"/>
        </w:rPr>
      </w:pPr>
      <w:r w:rsidRPr="00854453">
        <w:rPr>
          <w:rFonts w:ascii="Arial" w:eastAsia="Times New Roman" w:hAnsi="Arial" w:cs="Arial"/>
          <w:color w:val="222222"/>
        </w:rPr>
        <w:t xml:space="preserve">A safe space for </w:t>
      </w:r>
      <w:proofErr w:type="spellStart"/>
      <w:r w:rsidRPr="00854453">
        <w:rPr>
          <w:rFonts w:ascii="Arial" w:eastAsia="Times New Roman" w:hAnsi="Arial" w:cs="Arial"/>
          <w:color w:val="222222"/>
        </w:rPr>
        <w:t>uOttawa</w:t>
      </w:r>
      <w:proofErr w:type="spellEnd"/>
      <w:r w:rsidRPr="00854453">
        <w:rPr>
          <w:rFonts w:ascii="Arial" w:eastAsia="Times New Roman" w:hAnsi="Arial" w:cs="Arial"/>
          <w:color w:val="222222"/>
        </w:rPr>
        <w:t xml:space="preserve"> Racialized and Indigenous students. Peer-to-peer dialogue, programming, resourcing and support.</w:t>
      </w:r>
    </w:p>
    <w:p w:rsidR="0025114D" w:rsidRPr="00854453" w:rsidRDefault="0025114D" w:rsidP="0025114D">
      <w:pPr>
        <w:spacing w:after="0" w:line="240" w:lineRule="auto"/>
        <w:rPr>
          <w:rFonts w:ascii="Times New Roman" w:eastAsia="Times New Roman" w:hAnsi="Times New Roman" w:cs="Times New Roman"/>
          <w:sz w:val="24"/>
          <w:szCs w:val="24"/>
        </w:rPr>
      </w:pPr>
    </w:p>
    <w:p w:rsidR="0025114D" w:rsidRPr="00854453" w:rsidRDefault="0025114D" w:rsidP="0025114D">
      <w:pPr>
        <w:spacing w:before="240" w:after="240" w:line="240" w:lineRule="auto"/>
        <w:rPr>
          <w:rFonts w:ascii="Times New Roman" w:eastAsia="Times New Roman" w:hAnsi="Times New Roman" w:cs="Times New Roman"/>
          <w:sz w:val="24"/>
          <w:szCs w:val="24"/>
        </w:rPr>
      </w:pPr>
      <w:r w:rsidRPr="00854453">
        <w:rPr>
          <w:rFonts w:ascii="Arial" w:eastAsia="Times New Roman" w:hAnsi="Arial" w:cs="Arial"/>
          <w:b/>
          <w:bCs/>
          <w:color w:val="000000"/>
        </w:rPr>
        <w:t>UOSU Pride Centre and Sexual Health and Wellness Centre</w:t>
      </w:r>
    </w:p>
    <w:p w:rsidR="0025114D" w:rsidRPr="00854453" w:rsidRDefault="00402D51" w:rsidP="0025114D">
      <w:pPr>
        <w:numPr>
          <w:ilvl w:val="0"/>
          <w:numId w:val="33"/>
        </w:numPr>
        <w:spacing w:before="240" w:after="0" w:line="240" w:lineRule="auto"/>
        <w:textAlignment w:val="baseline"/>
        <w:rPr>
          <w:rFonts w:ascii="Arial" w:eastAsia="Times New Roman" w:hAnsi="Arial" w:cs="Arial"/>
          <w:color w:val="000000"/>
        </w:rPr>
      </w:pPr>
      <w:hyperlink r:id="rId24" w:history="1">
        <w:r w:rsidR="0025114D" w:rsidRPr="00854453">
          <w:rPr>
            <w:rFonts w:ascii="Arial" w:eastAsia="Times New Roman" w:hAnsi="Arial" w:cs="Arial"/>
            <w:color w:val="0000FF"/>
            <w:u w:val="single"/>
          </w:rPr>
          <w:t>https://www.seuo-uosu.com/services/pride-centre/</w:t>
        </w:r>
      </w:hyperlink>
    </w:p>
    <w:p w:rsidR="0025114D" w:rsidRPr="00854453" w:rsidRDefault="0025114D" w:rsidP="0025114D">
      <w:pPr>
        <w:numPr>
          <w:ilvl w:val="0"/>
          <w:numId w:val="33"/>
        </w:numPr>
        <w:spacing w:after="240" w:line="240" w:lineRule="auto"/>
        <w:textAlignment w:val="baseline"/>
        <w:rPr>
          <w:rFonts w:ascii="Arial" w:eastAsia="Times New Roman" w:hAnsi="Arial" w:cs="Arial"/>
          <w:color w:val="000000"/>
        </w:rPr>
      </w:pPr>
      <w:r w:rsidRPr="00854453">
        <w:rPr>
          <w:rFonts w:ascii="Arial" w:eastAsia="Times New Roman" w:hAnsi="Arial" w:cs="Arial"/>
          <w:color w:val="000000"/>
        </w:rPr>
        <w:t xml:space="preserve">Pride Centre is part of the </w:t>
      </w:r>
      <w:r w:rsidRPr="00854453">
        <w:rPr>
          <w:rFonts w:ascii="Arial" w:eastAsia="Times New Roman" w:hAnsi="Arial" w:cs="Arial"/>
          <w:color w:val="222222"/>
          <w:shd w:val="clear" w:color="auto" w:fill="FFFFFF"/>
        </w:rPr>
        <w:t xml:space="preserve">Sexual Health and Wellness services that are provided by the University of Ottawa Students’ Union (UOSU) </w:t>
      </w:r>
      <w:r w:rsidRPr="00854453">
        <w:rPr>
          <w:rFonts w:ascii="Arial" w:eastAsia="Times New Roman" w:hAnsi="Arial" w:cs="Arial"/>
          <w:color w:val="000000"/>
        </w:rPr>
        <w:t>for LGBTQ2S+ students and allies</w:t>
      </w:r>
    </w:p>
    <w:p w:rsidR="0025114D" w:rsidRPr="00854453" w:rsidRDefault="0025114D" w:rsidP="0025114D">
      <w:pPr>
        <w:spacing w:after="0" w:line="240" w:lineRule="auto"/>
        <w:rPr>
          <w:rFonts w:ascii="Times New Roman" w:eastAsia="Times New Roman" w:hAnsi="Times New Roman" w:cs="Times New Roman"/>
          <w:sz w:val="24"/>
          <w:szCs w:val="24"/>
        </w:rPr>
      </w:pPr>
    </w:p>
    <w:p w:rsidR="0025114D" w:rsidRPr="00705357" w:rsidRDefault="0025114D" w:rsidP="0025114D">
      <w:pPr>
        <w:spacing w:before="240" w:after="240" w:line="240" w:lineRule="auto"/>
        <w:rPr>
          <w:rFonts w:ascii="Times New Roman" w:eastAsia="Times New Roman" w:hAnsi="Times New Roman" w:cs="Times New Roman"/>
          <w:sz w:val="24"/>
          <w:szCs w:val="24"/>
        </w:rPr>
      </w:pPr>
      <w:r w:rsidRPr="00854453">
        <w:rPr>
          <w:rFonts w:ascii="Arial" w:eastAsia="Times New Roman" w:hAnsi="Arial" w:cs="Arial"/>
          <w:b/>
          <w:bCs/>
          <w:color w:val="000000"/>
        </w:rPr>
        <w:t> </w:t>
      </w:r>
      <w:r w:rsidRPr="00705357">
        <w:rPr>
          <w:rFonts w:ascii="Arial" w:eastAsia="Times New Roman" w:hAnsi="Arial" w:cs="Arial"/>
          <w:b/>
          <w:bCs/>
          <w:color w:val="000000"/>
        </w:rPr>
        <w:t xml:space="preserve">UOSU </w:t>
      </w:r>
      <w:proofErr w:type="spellStart"/>
      <w:r w:rsidRPr="00705357">
        <w:rPr>
          <w:rFonts w:ascii="Arial" w:eastAsia="Times New Roman" w:hAnsi="Arial" w:cs="Arial"/>
          <w:b/>
          <w:bCs/>
          <w:color w:val="000000"/>
        </w:rPr>
        <w:t>Womxns</w:t>
      </w:r>
      <w:proofErr w:type="spellEnd"/>
      <w:r w:rsidRPr="00705357">
        <w:rPr>
          <w:rFonts w:ascii="Arial" w:eastAsia="Times New Roman" w:hAnsi="Arial" w:cs="Arial"/>
          <w:b/>
          <w:bCs/>
          <w:color w:val="000000"/>
        </w:rPr>
        <w:t xml:space="preserve"> resource </w:t>
      </w:r>
      <w:proofErr w:type="spellStart"/>
      <w:r w:rsidRPr="00705357">
        <w:rPr>
          <w:rFonts w:ascii="Arial" w:eastAsia="Times New Roman" w:hAnsi="Arial" w:cs="Arial"/>
          <w:b/>
          <w:bCs/>
          <w:color w:val="000000"/>
        </w:rPr>
        <w:t>centre</w:t>
      </w:r>
      <w:proofErr w:type="spellEnd"/>
    </w:p>
    <w:p w:rsidR="00924AAD" w:rsidRPr="00705357" w:rsidRDefault="00402D51" w:rsidP="00924AAD">
      <w:pPr>
        <w:numPr>
          <w:ilvl w:val="0"/>
          <w:numId w:val="34"/>
        </w:numPr>
        <w:spacing w:after="0" w:line="240" w:lineRule="auto"/>
        <w:ind w:left="714" w:hanging="357"/>
        <w:textAlignment w:val="baseline"/>
        <w:rPr>
          <w:rFonts w:ascii="Arial" w:eastAsia="Times New Roman" w:hAnsi="Arial" w:cs="Arial"/>
          <w:color w:val="222222"/>
        </w:rPr>
      </w:pPr>
      <w:hyperlink r:id="rId25" w:history="1">
        <w:r w:rsidR="00924AAD" w:rsidRPr="00705357">
          <w:rPr>
            <w:rStyle w:val="Hyperlink"/>
          </w:rPr>
          <w:t>https://www.seuo-uosu.com/services/womxns-resource-centre/</w:t>
        </w:r>
      </w:hyperlink>
      <w:r w:rsidR="00705357" w:rsidRPr="00705357">
        <w:t xml:space="preserve"> </w:t>
      </w:r>
    </w:p>
    <w:p w:rsidR="0025114D" w:rsidRPr="00854453" w:rsidRDefault="0025114D" w:rsidP="00924AAD">
      <w:pPr>
        <w:numPr>
          <w:ilvl w:val="0"/>
          <w:numId w:val="34"/>
        </w:numPr>
        <w:spacing w:after="0" w:line="240" w:lineRule="auto"/>
        <w:ind w:left="714" w:hanging="357"/>
        <w:textAlignment w:val="baseline"/>
        <w:rPr>
          <w:rFonts w:ascii="Arial" w:eastAsia="Times New Roman" w:hAnsi="Arial" w:cs="Arial"/>
          <w:color w:val="222222"/>
        </w:rPr>
      </w:pPr>
      <w:r w:rsidRPr="00854453">
        <w:rPr>
          <w:rFonts w:ascii="Arial" w:eastAsia="Times New Roman" w:hAnsi="Arial" w:cs="Arial"/>
          <w:color w:val="000000"/>
        </w:rPr>
        <w:t xml:space="preserve">University of Ottawa Students’ Union (UOSU) </w:t>
      </w:r>
      <w:proofErr w:type="spellStart"/>
      <w:r w:rsidRPr="00854453">
        <w:rPr>
          <w:rFonts w:ascii="Arial" w:eastAsia="Times New Roman" w:hAnsi="Arial" w:cs="Arial"/>
          <w:color w:val="000000"/>
        </w:rPr>
        <w:t>Womxns</w:t>
      </w:r>
      <w:proofErr w:type="spellEnd"/>
      <w:r w:rsidRPr="00854453">
        <w:rPr>
          <w:rFonts w:ascii="Arial" w:eastAsia="Times New Roman" w:hAnsi="Arial" w:cs="Arial"/>
          <w:color w:val="000000"/>
        </w:rPr>
        <w:t xml:space="preserve"> Resource Centre is part of the Sexual Health and Wellness services. It offers </w:t>
      </w:r>
      <w:r w:rsidRPr="00854453">
        <w:rPr>
          <w:rFonts w:ascii="Arial" w:eastAsia="Times New Roman" w:hAnsi="Arial" w:cs="Arial"/>
          <w:color w:val="222222"/>
          <w:shd w:val="clear" w:color="auto" w:fill="FFFFFF"/>
        </w:rPr>
        <w:t>peer-to-peer support listening and referrals within a feminist and anti-oppressive framework</w:t>
      </w:r>
    </w:p>
    <w:p w:rsidR="0025114D" w:rsidRPr="00854453" w:rsidRDefault="0025114D" w:rsidP="0025114D">
      <w:pPr>
        <w:spacing w:after="0" w:line="240" w:lineRule="auto"/>
        <w:rPr>
          <w:rFonts w:ascii="Times New Roman" w:eastAsia="Times New Roman" w:hAnsi="Times New Roman" w:cs="Times New Roman"/>
          <w:sz w:val="24"/>
          <w:szCs w:val="24"/>
        </w:rPr>
      </w:pPr>
    </w:p>
    <w:p w:rsidR="0025114D" w:rsidRPr="00854453" w:rsidRDefault="0025114D" w:rsidP="0025114D">
      <w:pPr>
        <w:spacing w:before="240" w:after="240" w:line="240" w:lineRule="auto"/>
        <w:rPr>
          <w:rFonts w:ascii="Times New Roman" w:eastAsia="Times New Roman" w:hAnsi="Times New Roman" w:cs="Times New Roman"/>
          <w:sz w:val="24"/>
          <w:szCs w:val="24"/>
        </w:rPr>
      </w:pPr>
      <w:r w:rsidRPr="00854453">
        <w:rPr>
          <w:rFonts w:ascii="Arial" w:eastAsia="Times New Roman" w:hAnsi="Arial" w:cs="Arial"/>
          <w:b/>
          <w:bCs/>
          <w:color w:val="222222"/>
          <w:shd w:val="clear" w:color="auto" w:fill="FFFFFF"/>
        </w:rPr>
        <w:t>UOSU International House</w:t>
      </w:r>
    </w:p>
    <w:p w:rsidR="0025114D" w:rsidRPr="00854453" w:rsidRDefault="00402D51" w:rsidP="0025114D">
      <w:pPr>
        <w:numPr>
          <w:ilvl w:val="0"/>
          <w:numId w:val="35"/>
        </w:numPr>
        <w:spacing w:before="240" w:after="0" w:line="240" w:lineRule="auto"/>
        <w:textAlignment w:val="baseline"/>
        <w:rPr>
          <w:rFonts w:ascii="Arial" w:eastAsia="Times New Roman" w:hAnsi="Arial" w:cs="Arial"/>
          <w:color w:val="222222"/>
        </w:rPr>
      </w:pPr>
      <w:hyperlink r:id="rId26" w:history="1">
        <w:r w:rsidR="0025114D" w:rsidRPr="00854453">
          <w:rPr>
            <w:rFonts w:ascii="Arial" w:eastAsia="Times New Roman" w:hAnsi="Arial" w:cs="Arial"/>
            <w:color w:val="0000FF"/>
            <w:u w:val="single"/>
          </w:rPr>
          <w:t>https://www.seuo-uosu.com/services/international-house/</w:t>
        </w:r>
      </w:hyperlink>
    </w:p>
    <w:p w:rsidR="0025114D" w:rsidRPr="00854453" w:rsidRDefault="0025114D" w:rsidP="0025114D">
      <w:pPr>
        <w:numPr>
          <w:ilvl w:val="0"/>
          <w:numId w:val="35"/>
        </w:numPr>
        <w:spacing w:after="240" w:line="240" w:lineRule="auto"/>
        <w:textAlignment w:val="baseline"/>
        <w:rPr>
          <w:rFonts w:ascii="Arial" w:eastAsia="Times New Roman" w:hAnsi="Arial" w:cs="Arial"/>
          <w:color w:val="000000"/>
        </w:rPr>
      </w:pPr>
      <w:r w:rsidRPr="00854453">
        <w:rPr>
          <w:rFonts w:ascii="Arial" w:eastAsia="Times New Roman" w:hAnsi="Arial" w:cs="Arial"/>
          <w:color w:val="000000"/>
        </w:rPr>
        <w:t>International House offers a space for international students to get support and resources.</w:t>
      </w:r>
    </w:p>
    <w:p w:rsidR="00B31672" w:rsidRDefault="00B31672" w:rsidP="0025114D">
      <w:pPr>
        <w:spacing w:before="240" w:after="240" w:line="240" w:lineRule="auto"/>
        <w:rPr>
          <w:rFonts w:ascii="Arial" w:eastAsia="Times New Roman" w:hAnsi="Arial" w:cs="Arial"/>
          <w:color w:val="000000"/>
          <w:u w:val="single"/>
        </w:rPr>
      </w:pPr>
    </w:p>
    <w:p w:rsidR="0025114D" w:rsidRPr="00854453" w:rsidRDefault="0025114D" w:rsidP="0025114D">
      <w:pPr>
        <w:spacing w:before="240" w:after="240" w:line="240" w:lineRule="auto"/>
        <w:rPr>
          <w:rFonts w:ascii="Times New Roman" w:eastAsia="Times New Roman" w:hAnsi="Times New Roman" w:cs="Times New Roman"/>
          <w:sz w:val="24"/>
          <w:szCs w:val="24"/>
        </w:rPr>
      </w:pPr>
      <w:r w:rsidRPr="00854453">
        <w:rPr>
          <w:rFonts w:ascii="Arial" w:eastAsia="Times New Roman" w:hAnsi="Arial" w:cs="Arial"/>
          <w:color w:val="000000"/>
          <w:u w:val="single"/>
        </w:rPr>
        <w:t> </w:t>
      </w:r>
      <w:r w:rsidRPr="00854453">
        <w:rPr>
          <w:rFonts w:ascii="Arial" w:eastAsia="Times New Roman" w:hAnsi="Arial" w:cs="Arial"/>
          <w:b/>
          <w:bCs/>
          <w:color w:val="000000"/>
          <w:u w:val="single"/>
        </w:rPr>
        <w:t>Off Campus</w:t>
      </w:r>
    </w:p>
    <w:p w:rsidR="0025114D" w:rsidRPr="00854453" w:rsidRDefault="0025114D" w:rsidP="0025114D">
      <w:pPr>
        <w:spacing w:before="240" w:after="240" w:line="240" w:lineRule="auto"/>
        <w:rPr>
          <w:rFonts w:ascii="Times New Roman" w:eastAsia="Times New Roman" w:hAnsi="Times New Roman" w:cs="Times New Roman"/>
          <w:sz w:val="24"/>
          <w:szCs w:val="24"/>
        </w:rPr>
      </w:pPr>
      <w:r w:rsidRPr="00854453">
        <w:rPr>
          <w:rFonts w:ascii="Arial" w:eastAsia="Times New Roman" w:hAnsi="Arial" w:cs="Arial"/>
          <w:b/>
          <w:bCs/>
          <w:color w:val="222222"/>
        </w:rPr>
        <w:t>Student Support Program</w:t>
      </w:r>
    </w:p>
    <w:p w:rsidR="0025114D" w:rsidRPr="00854453" w:rsidRDefault="00402D51" w:rsidP="0025114D">
      <w:pPr>
        <w:numPr>
          <w:ilvl w:val="0"/>
          <w:numId w:val="36"/>
        </w:numPr>
        <w:spacing w:before="240" w:after="0" w:line="240" w:lineRule="auto"/>
        <w:textAlignment w:val="baseline"/>
        <w:rPr>
          <w:rFonts w:ascii="Arial" w:eastAsia="Times New Roman" w:hAnsi="Arial" w:cs="Arial"/>
          <w:color w:val="000000"/>
        </w:rPr>
      </w:pPr>
      <w:hyperlink r:id="rId27" w:history="1">
        <w:r w:rsidR="0025114D" w:rsidRPr="00854453">
          <w:rPr>
            <w:rFonts w:ascii="Arial" w:eastAsia="Times New Roman" w:hAnsi="Arial" w:cs="Arial"/>
            <w:color w:val="0000FF"/>
            <w:u w:val="single"/>
          </w:rPr>
          <w:t>http://mystudentsupport.ca/SoftLogin.html</w:t>
        </w:r>
      </w:hyperlink>
    </w:p>
    <w:p w:rsidR="0025114D" w:rsidRPr="00854453" w:rsidRDefault="0025114D" w:rsidP="0025114D">
      <w:pPr>
        <w:numPr>
          <w:ilvl w:val="0"/>
          <w:numId w:val="36"/>
        </w:numPr>
        <w:spacing w:after="0" w:line="240" w:lineRule="auto"/>
        <w:textAlignment w:val="baseline"/>
        <w:rPr>
          <w:rFonts w:ascii="Arial" w:eastAsia="Times New Roman" w:hAnsi="Arial" w:cs="Arial"/>
          <w:color w:val="000000"/>
        </w:rPr>
      </w:pPr>
      <w:r w:rsidRPr="00854453">
        <w:rPr>
          <w:rFonts w:ascii="Arial" w:eastAsia="Times New Roman" w:hAnsi="Arial" w:cs="Arial"/>
          <w:color w:val="222222"/>
        </w:rPr>
        <w:t xml:space="preserve">Student Support Program for </w:t>
      </w:r>
      <w:proofErr w:type="gramStart"/>
      <w:r w:rsidRPr="00854453">
        <w:rPr>
          <w:rFonts w:ascii="Arial" w:eastAsia="Times New Roman" w:hAnsi="Arial" w:cs="Arial"/>
          <w:color w:val="222222"/>
        </w:rPr>
        <w:t>grad</w:t>
      </w:r>
      <w:proofErr w:type="gramEnd"/>
      <w:r w:rsidRPr="00854453">
        <w:rPr>
          <w:rFonts w:ascii="Arial" w:eastAsia="Times New Roman" w:hAnsi="Arial" w:cs="Arial"/>
          <w:color w:val="222222"/>
        </w:rPr>
        <w:t xml:space="preserve"> students who have insurance through GSAED.</w:t>
      </w:r>
      <w:r w:rsidRPr="00854453">
        <w:rPr>
          <w:rFonts w:ascii="Arial" w:eastAsia="Times New Roman" w:hAnsi="Arial" w:cs="Arial"/>
          <w:color w:val="000000"/>
          <w:shd w:val="clear" w:color="auto" w:fill="FFFFFF"/>
        </w:rPr>
        <w:t xml:space="preserve"> The program provides access to short-term counselling for personal and emotional issues.</w:t>
      </w:r>
    </w:p>
    <w:p w:rsidR="0025114D" w:rsidRPr="00854453" w:rsidRDefault="0025114D" w:rsidP="0025114D">
      <w:pPr>
        <w:numPr>
          <w:ilvl w:val="0"/>
          <w:numId w:val="36"/>
        </w:numPr>
        <w:spacing w:after="240" w:line="240" w:lineRule="auto"/>
        <w:textAlignment w:val="baseline"/>
        <w:rPr>
          <w:rFonts w:ascii="Arial" w:eastAsia="Times New Roman" w:hAnsi="Arial" w:cs="Arial"/>
          <w:color w:val="000000"/>
        </w:rPr>
      </w:pPr>
      <w:r w:rsidRPr="00854453">
        <w:rPr>
          <w:rFonts w:ascii="Arial" w:eastAsia="Times New Roman" w:hAnsi="Arial" w:cs="Arial"/>
          <w:color w:val="000000"/>
          <w:shd w:val="clear" w:color="auto" w:fill="FFFFFF"/>
        </w:rPr>
        <w:t>Students can choose from a variety of delivery methods to best suit their comfort level and lifestyle</w:t>
      </w:r>
    </w:p>
    <w:p w:rsidR="0025114D" w:rsidRPr="00854453" w:rsidRDefault="0025114D" w:rsidP="0025114D">
      <w:pPr>
        <w:spacing w:before="240" w:after="240" w:line="240" w:lineRule="auto"/>
        <w:rPr>
          <w:rFonts w:ascii="Times New Roman" w:eastAsia="Times New Roman" w:hAnsi="Times New Roman" w:cs="Times New Roman"/>
          <w:sz w:val="24"/>
          <w:szCs w:val="24"/>
        </w:rPr>
      </w:pPr>
      <w:r w:rsidRPr="00854453">
        <w:rPr>
          <w:rFonts w:ascii="Arial" w:eastAsia="Times New Roman" w:hAnsi="Arial" w:cs="Arial"/>
          <w:b/>
          <w:bCs/>
          <w:color w:val="000000"/>
        </w:rPr>
        <w:t>St. Paul Counselling and Psychotherapy Centre</w:t>
      </w:r>
    </w:p>
    <w:p w:rsidR="0025114D" w:rsidRPr="00854453" w:rsidRDefault="00402D51" w:rsidP="0025114D">
      <w:pPr>
        <w:numPr>
          <w:ilvl w:val="0"/>
          <w:numId w:val="37"/>
        </w:numPr>
        <w:spacing w:before="240" w:after="0" w:line="240" w:lineRule="auto"/>
        <w:textAlignment w:val="baseline"/>
        <w:rPr>
          <w:rFonts w:ascii="Arial" w:eastAsia="Times New Roman" w:hAnsi="Arial" w:cs="Arial"/>
          <w:color w:val="000000"/>
        </w:rPr>
      </w:pPr>
      <w:hyperlink r:id="rId28" w:history="1">
        <w:r w:rsidR="0025114D" w:rsidRPr="00854453">
          <w:rPr>
            <w:rFonts w:ascii="Arial" w:eastAsia="Times New Roman" w:hAnsi="Arial" w:cs="Arial"/>
            <w:color w:val="0563C1"/>
            <w:u w:val="single"/>
          </w:rPr>
          <w:t>https://ustpaul.ca/en/counselling-and-psychotherapy-centre-home_360_120.htm</w:t>
        </w:r>
      </w:hyperlink>
    </w:p>
    <w:p w:rsidR="0025114D" w:rsidRPr="00ED63DD" w:rsidRDefault="0025114D" w:rsidP="00ED63DD">
      <w:pPr>
        <w:numPr>
          <w:ilvl w:val="0"/>
          <w:numId w:val="37"/>
        </w:numPr>
        <w:spacing w:after="240" w:line="240" w:lineRule="auto"/>
        <w:textAlignment w:val="baseline"/>
        <w:rPr>
          <w:rFonts w:ascii="Arial" w:eastAsia="Times New Roman" w:hAnsi="Arial" w:cs="Arial"/>
          <w:color w:val="000000"/>
        </w:rPr>
      </w:pPr>
      <w:r w:rsidRPr="00854453">
        <w:rPr>
          <w:rFonts w:ascii="Arial" w:eastAsia="Times New Roman" w:hAnsi="Arial" w:cs="Arial"/>
          <w:color w:val="000000"/>
        </w:rPr>
        <w:t>Offers counselling services for accessible prices</w:t>
      </w:r>
    </w:p>
    <w:p w:rsidR="00133835" w:rsidRPr="00133835" w:rsidRDefault="0025114D" w:rsidP="00133835">
      <w:pPr>
        <w:spacing w:after="0" w:line="240" w:lineRule="auto"/>
        <w:rPr>
          <w:rFonts w:ascii="Arial" w:hAnsi="Arial" w:cs="Arial"/>
          <w:b/>
        </w:rPr>
      </w:pPr>
      <w:r w:rsidRPr="00854453">
        <w:rPr>
          <w:rFonts w:ascii="Arial" w:eastAsia="Times New Roman" w:hAnsi="Arial" w:cs="Arial"/>
          <w:b/>
          <w:bCs/>
          <w:color w:val="000000"/>
        </w:rPr>
        <w:t>Cou</w:t>
      </w:r>
      <w:r w:rsidR="00ED63DD">
        <w:rPr>
          <w:rFonts w:ascii="Arial" w:eastAsia="Times New Roman" w:hAnsi="Arial" w:cs="Arial"/>
          <w:b/>
          <w:bCs/>
          <w:color w:val="000000"/>
        </w:rPr>
        <w:t>nselling and Family Services Ott</w:t>
      </w:r>
      <w:r w:rsidRPr="00854453">
        <w:rPr>
          <w:rFonts w:ascii="Arial" w:eastAsia="Times New Roman" w:hAnsi="Arial" w:cs="Arial"/>
          <w:b/>
          <w:bCs/>
          <w:color w:val="000000"/>
        </w:rPr>
        <w:t>awa</w:t>
      </w:r>
      <w:r w:rsidR="00133835">
        <w:rPr>
          <w:rFonts w:ascii="Arial" w:eastAsia="Times New Roman" w:hAnsi="Arial" w:cs="Arial"/>
          <w:b/>
          <w:bCs/>
          <w:color w:val="000000"/>
        </w:rPr>
        <w:t xml:space="preserve"> </w:t>
      </w:r>
      <w:r w:rsidR="00133835">
        <w:rPr>
          <w:rFonts w:ascii="Arial" w:hAnsi="Arial" w:cs="Arial"/>
          <w:b/>
        </w:rPr>
        <w:t>(</w:t>
      </w:r>
      <w:r w:rsidR="00133835" w:rsidRPr="00133835">
        <w:rPr>
          <w:rFonts w:ascii="Arial" w:hAnsi="Arial" w:cs="Arial"/>
          <w:b/>
        </w:rPr>
        <w:t>C</w:t>
      </w:r>
      <w:r w:rsidR="00133835">
        <w:rPr>
          <w:rFonts w:ascii="Arial" w:hAnsi="Arial" w:cs="Arial"/>
          <w:b/>
        </w:rPr>
        <w:t>FS</w:t>
      </w:r>
      <w:r w:rsidR="00133835" w:rsidRPr="00133835">
        <w:rPr>
          <w:rFonts w:ascii="Arial" w:hAnsi="Arial" w:cs="Arial"/>
          <w:b/>
        </w:rPr>
        <w:t xml:space="preserve"> Ottawa)</w:t>
      </w:r>
    </w:p>
    <w:p w:rsidR="0025114D" w:rsidRPr="00854453" w:rsidRDefault="00402D51" w:rsidP="0025114D">
      <w:pPr>
        <w:numPr>
          <w:ilvl w:val="0"/>
          <w:numId w:val="38"/>
        </w:numPr>
        <w:spacing w:before="240" w:after="0" w:line="240" w:lineRule="auto"/>
        <w:textAlignment w:val="baseline"/>
        <w:rPr>
          <w:rFonts w:ascii="Arial" w:eastAsia="Times New Roman" w:hAnsi="Arial" w:cs="Arial"/>
          <w:color w:val="000000"/>
        </w:rPr>
      </w:pPr>
      <w:hyperlink r:id="rId29" w:history="1">
        <w:r w:rsidR="0025114D" w:rsidRPr="00854453">
          <w:rPr>
            <w:rFonts w:ascii="Arial" w:eastAsia="Times New Roman" w:hAnsi="Arial" w:cs="Arial"/>
            <w:color w:val="0000FF"/>
            <w:u w:val="single"/>
          </w:rPr>
          <w:t>https://cfsottawa.ca/programs-services/</w:t>
        </w:r>
      </w:hyperlink>
    </w:p>
    <w:p w:rsidR="0025114D" w:rsidRPr="00854453" w:rsidRDefault="0025114D" w:rsidP="0025114D">
      <w:pPr>
        <w:numPr>
          <w:ilvl w:val="0"/>
          <w:numId w:val="38"/>
        </w:numPr>
        <w:spacing w:after="240" w:line="240" w:lineRule="auto"/>
        <w:textAlignment w:val="baseline"/>
        <w:rPr>
          <w:rFonts w:ascii="Arial" w:eastAsia="Times New Roman" w:hAnsi="Arial" w:cs="Arial"/>
          <w:color w:val="000000"/>
        </w:rPr>
      </w:pPr>
      <w:r w:rsidRPr="00854453">
        <w:rPr>
          <w:rFonts w:ascii="Arial" w:eastAsia="Times New Roman" w:hAnsi="Arial" w:cs="Arial"/>
          <w:color w:val="000000"/>
        </w:rPr>
        <w:t>Free and accessible mental health counselling throughout the city</w:t>
      </w:r>
    </w:p>
    <w:p w:rsidR="0025114D" w:rsidRPr="00854453" w:rsidRDefault="0025114D" w:rsidP="0025114D">
      <w:pPr>
        <w:spacing w:before="240" w:after="240" w:line="240" w:lineRule="auto"/>
        <w:rPr>
          <w:rFonts w:ascii="Times New Roman" w:eastAsia="Times New Roman" w:hAnsi="Times New Roman" w:cs="Times New Roman"/>
          <w:sz w:val="24"/>
          <w:szCs w:val="24"/>
        </w:rPr>
      </w:pPr>
      <w:r w:rsidRPr="00854453">
        <w:rPr>
          <w:rFonts w:ascii="Arial" w:eastAsia="Times New Roman" w:hAnsi="Arial" w:cs="Arial"/>
          <w:b/>
          <w:bCs/>
          <w:color w:val="000000"/>
        </w:rPr>
        <w:t> The Counselling Group</w:t>
      </w:r>
    </w:p>
    <w:p w:rsidR="0025114D" w:rsidRPr="00854453" w:rsidRDefault="00402D51" w:rsidP="0025114D">
      <w:pPr>
        <w:numPr>
          <w:ilvl w:val="0"/>
          <w:numId w:val="39"/>
        </w:numPr>
        <w:spacing w:before="240" w:after="0" w:line="240" w:lineRule="auto"/>
        <w:textAlignment w:val="baseline"/>
        <w:rPr>
          <w:rFonts w:ascii="Arial" w:eastAsia="Times New Roman" w:hAnsi="Arial" w:cs="Arial"/>
          <w:color w:val="000000"/>
        </w:rPr>
      </w:pPr>
      <w:hyperlink r:id="rId30" w:history="1">
        <w:r w:rsidR="0025114D" w:rsidRPr="00854453">
          <w:rPr>
            <w:rFonts w:ascii="Arial" w:eastAsia="Times New Roman" w:hAnsi="Arial" w:cs="Arial"/>
            <w:color w:val="0000FF"/>
            <w:u w:val="single"/>
          </w:rPr>
          <w:t>https://thecounsellinggroup.com/</w:t>
        </w:r>
      </w:hyperlink>
    </w:p>
    <w:p w:rsidR="0025114D" w:rsidRPr="00854453" w:rsidRDefault="0025114D" w:rsidP="0025114D">
      <w:pPr>
        <w:numPr>
          <w:ilvl w:val="0"/>
          <w:numId w:val="39"/>
        </w:numPr>
        <w:spacing w:after="240" w:line="240" w:lineRule="auto"/>
        <w:textAlignment w:val="baseline"/>
        <w:rPr>
          <w:rFonts w:ascii="Arial" w:eastAsia="Times New Roman" w:hAnsi="Arial" w:cs="Arial"/>
          <w:color w:val="000000"/>
        </w:rPr>
      </w:pPr>
      <w:r w:rsidRPr="00854453">
        <w:rPr>
          <w:rFonts w:ascii="Arial" w:eastAsia="Times New Roman" w:hAnsi="Arial" w:cs="Arial"/>
          <w:color w:val="000000"/>
        </w:rPr>
        <w:t>Offers counselling services on a sliding scale fee</w:t>
      </w:r>
    </w:p>
    <w:p w:rsidR="0025114D" w:rsidRPr="00854453" w:rsidRDefault="0025114D" w:rsidP="0025114D">
      <w:pPr>
        <w:spacing w:before="240" w:after="240" w:line="240" w:lineRule="auto"/>
        <w:rPr>
          <w:rFonts w:ascii="Times New Roman" w:eastAsia="Times New Roman" w:hAnsi="Times New Roman" w:cs="Times New Roman"/>
          <w:sz w:val="24"/>
          <w:szCs w:val="24"/>
        </w:rPr>
      </w:pPr>
      <w:r w:rsidRPr="00854453">
        <w:rPr>
          <w:rFonts w:ascii="Arial" w:eastAsia="Times New Roman" w:hAnsi="Arial" w:cs="Arial"/>
          <w:b/>
          <w:bCs/>
          <w:color w:val="000000"/>
        </w:rPr>
        <w:t>The Walk-in Counselling Clinic</w:t>
      </w:r>
    </w:p>
    <w:p w:rsidR="0025114D" w:rsidRPr="00854453" w:rsidRDefault="00402D51" w:rsidP="0025114D">
      <w:pPr>
        <w:numPr>
          <w:ilvl w:val="0"/>
          <w:numId w:val="40"/>
        </w:numPr>
        <w:spacing w:before="240" w:after="0" w:line="240" w:lineRule="auto"/>
        <w:textAlignment w:val="baseline"/>
        <w:rPr>
          <w:rFonts w:ascii="Arial" w:eastAsia="Times New Roman" w:hAnsi="Arial" w:cs="Arial"/>
          <w:color w:val="000000"/>
        </w:rPr>
      </w:pPr>
      <w:hyperlink r:id="rId31" w:history="1">
        <w:r w:rsidR="0025114D" w:rsidRPr="00854453">
          <w:rPr>
            <w:rFonts w:ascii="Arial" w:eastAsia="Times New Roman" w:hAnsi="Arial" w:cs="Arial"/>
            <w:color w:val="0000FF"/>
            <w:u w:val="single"/>
          </w:rPr>
          <w:t>https://walkincounselling.com/</w:t>
        </w:r>
      </w:hyperlink>
    </w:p>
    <w:p w:rsidR="0025114D" w:rsidRPr="00854453" w:rsidRDefault="0025114D" w:rsidP="00130E92">
      <w:pPr>
        <w:numPr>
          <w:ilvl w:val="0"/>
          <w:numId w:val="40"/>
        </w:numPr>
        <w:spacing w:after="240" w:line="240" w:lineRule="auto"/>
        <w:textAlignment w:val="baseline"/>
        <w:rPr>
          <w:rFonts w:ascii="Arial" w:eastAsia="Times New Roman" w:hAnsi="Arial" w:cs="Arial"/>
          <w:color w:val="000000"/>
        </w:rPr>
      </w:pPr>
      <w:r w:rsidRPr="00854453">
        <w:rPr>
          <w:rFonts w:ascii="Arial" w:eastAsia="Times New Roman" w:hAnsi="Arial" w:cs="Arial"/>
          <w:color w:val="000000"/>
        </w:rPr>
        <w:t>Free counselling services with mental health professionals; no appointment necessary</w:t>
      </w:r>
    </w:p>
    <w:p w:rsidR="0025114D" w:rsidRPr="00854453" w:rsidRDefault="0025114D" w:rsidP="0025114D">
      <w:pPr>
        <w:spacing w:before="240" w:after="240" w:line="240" w:lineRule="auto"/>
        <w:rPr>
          <w:rFonts w:ascii="Times New Roman" w:eastAsia="Times New Roman" w:hAnsi="Times New Roman" w:cs="Times New Roman"/>
          <w:sz w:val="24"/>
          <w:szCs w:val="24"/>
        </w:rPr>
      </w:pPr>
      <w:r w:rsidRPr="00854453">
        <w:rPr>
          <w:rFonts w:ascii="Arial" w:eastAsia="Times New Roman" w:hAnsi="Arial" w:cs="Arial"/>
          <w:b/>
          <w:bCs/>
          <w:color w:val="000000"/>
        </w:rPr>
        <w:t>Empower Me </w:t>
      </w:r>
    </w:p>
    <w:p w:rsidR="0025114D" w:rsidRPr="00854453" w:rsidRDefault="00402D51" w:rsidP="0025114D">
      <w:pPr>
        <w:numPr>
          <w:ilvl w:val="0"/>
          <w:numId w:val="41"/>
        </w:numPr>
        <w:spacing w:before="240" w:after="0" w:line="240" w:lineRule="auto"/>
        <w:textAlignment w:val="baseline"/>
        <w:rPr>
          <w:rFonts w:ascii="Arial" w:eastAsia="Times New Roman" w:hAnsi="Arial" w:cs="Arial"/>
          <w:color w:val="000000"/>
        </w:rPr>
      </w:pPr>
      <w:hyperlink r:id="rId32" w:history="1">
        <w:r w:rsidR="0025114D" w:rsidRPr="00854453">
          <w:rPr>
            <w:rFonts w:ascii="Arial" w:eastAsia="Times New Roman" w:hAnsi="Arial" w:cs="Arial"/>
            <w:b/>
            <w:bCs/>
            <w:color w:val="1155CC"/>
            <w:u w:val="single"/>
          </w:rPr>
          <w:t>http://studentcare.ca/rte/en/IHaveAPlan_Ottawa_EmpowerMe_EmpowerMe?utm_source=All&amp;utm_campaign=Empower+Me+W20&amp;utm_medium=ema</w:t>
        </w:r>
      </w:hyperlink>
      <w:r w:rsidR="0025114D" w:rsidRPr="00854453">
        <w:rPr>
          <w:rFonts w:ascii="Arial" w:eastAsia="Times New Roman" w:hAnsi="Arial" w:cs="Arial"/>
          <w:color w:val="000000"/>
        </w:rPr>
        <w:t> </w:t>
      </w:r>
    </w:p>
    <w:p w:rsidR="0025114D" w:rsidRPr="00AA74FF" w:rsidRDefault="0025114D" w:rsidP="00AA74FF">
      <w:pPr>
        <w:numPr>
          <w:ilvl w:val="0"/>
          <w:numId w:val="41"/>
        </w:numPr>
        <w:spacing w:after="240" w:line="240" w:lineRule="auto"/>
        <w:textAlignment w:val="baseline"/>
        <w:rPr>
          <w:rFonts w:ascii="Arial" w:eastAsia="Times New Roman" w:hAnsi="Arial" w:cs="Arial"/>
          <w:color w:val="000000"/>
        </w:rPr>
      </w:pPr>
      <w:r w:rsidRPr="00854453">
        <w:rPr>
          <w:rFonts w:ascii="Arial" w:eastAsia="Times New Roman" w:hAnsi="Arial" w:cs="Arial"/>
          <w:color w:val="000000"/>
        </w:rPr>
        <w:t>Mental Health Resource for students covered by UOSU health care plan</w:t>
      </w:r>
    </w:p>
    <w:p w:rsidR="0025114D" w:rsidRPr="00854453" w:rsidRDefault="0025114D" w:rsidP="0025114D">
      <w:pPr>
        <w:spacing w:before="240" w:after="240" w:line="240" w:lineRule="auto"/>
        <w:rPr>
          <w:rFonts w:ascii="Times New Roman" w:eastAsia="Times New Roman" w:hAnsi="Times New Roman" w:cs="Times New Roman"/>
          <w:sz w:val="24"/>
          <w:szCs w:val="24"/>
        </w:rPr>
      </w:pPr>
      <w:r w:rsidRPr="00854453">
        <w:rPr>
          <w:rFonts w:ascii="Arial" w:eastAsia="Times New Roman" w:hAnsi="Arial" w:cs="Arial"/>
          <w:b/>
          <w:bCs/>
          <w:color w:val="000000"/>
        </w:rPr>
        <w:t> Good2Talk</w:t>
      </w:r>
    </w:p>
    <w:p w:rsidR="0025114D" w:rsidRPr="00854453" w:rsidRDefault="00402D51" w:rsidP="0025114D">
      <w:pPr>
        <w:numPr>
          <w:ilvl w:val="0"/>
          <w:numId w:val="42"/>
        </w:numPr>
        <w:spacing w:before="240" w:after="0" w:line="240" w:lineRule="auto"/>
        <w:textAlignment w:val="baseline"/>
        <w:rPr>
          <w:rFonts w:ascii="Arial" w:eastAsia="Times New Roman" w:hAnsi="Arial" w:cs="Arial"/>
          <w:color w:val="000000"/>
        </w:rPr>
      </w:pPr>
      <w:hyperlink r:id="rId33" w:history="1">
        <w:r w:rsidR="0025114D" w:rsidRPr="00854453">
          <w:rPr>
            <w:rFonts w:ascii="Arial" w:eastAsia="Times New Roman" w:hAnsi="Arial" w:cs="Arial"/>
            <w:color w:val="1155CC"/>
            <w:u w:val="single"/>
          </w:rPr>
          <w:t>https://good2talk.ca/ontario/</w:t>
        </w:r>
      </w:hyperlink>
    </w:p>
    <w:p w:rsidR="0025114D" w:rsidRPr="00854453" w:rsidRDefault="0025114D" w:rsidP="0025114D">
      <w:pPr>
        <w:numPr>
          <w:ilvl w:val="0"/>
          <w:numId w:val="42"/>
        </w:numPr>
        <w:spacing w:after="0" w:line="240" w:lineRule="auto"/>
        <w:textAlignment w:val="baseline"/>
        <w:rPr>
          <w:rFonts w:ascii="Arial" w:eastAsia="Times New Roman" w:hAnsi="Arial" w:cs="Arial"/>
          <w:color w:val="000000"/>
        </w:rPr>
      </w:pPr>
      <w:r w:rsidRPr="00854453">
        <w:rPr>
          <w:rFonts w:ascii="Arial" w:eastAsia="Times New Roman" w:hAnsi="Arial" w:cs="Arial"/>
          <w:color w:val="000000"/>
        </w:rPr>
        <w:t xml:space="preserve">24/7 Counselling Call Line for </w:t>
      </w:r>
      <w:proofErr w:type="spellStart"/>
      <w:r w:rsidRPr="00854453">
        <w:rPr>
          <w:rFonts w:ascii="Arial" w:eastAsia="Times New Roman" w:hAnsi="Arial" w:cs="Arial"/>
          <w:color w:val="000000"/>
        </w:rPr>
        <w:t>post secondary</w:t>
      </w:r>
      <w:proofErr w:type="spellEnd"/>
      <w:r w:rsidRPr="00854453">
        <w:rPr>
          <w:rFonts w:ascii="Arial" w:eastAsia="Times New Roman" w:hAnsi="Arial" w:cs="Arial"/>
          <w:color w:val="000000"/>
        </w:rPr>
        <w:t xml:space="preserve"> students in Ontario </w:t>
      </w:r>
    </w:p>
    <w:p w:rsidR="0025114D" w:rsidRPr="00854453" w:rsidRDefault="0025114D" w:rsidP="0025114D">
      <w:pPr>
        <w:numPr>
          <w:ilvl w:val="0"/>
          <w:numId w:val="42"/>
        </w:numPr>
        <w:spacing w:after="240" w:line="240" w:lineRule="auto"/>
        <w:textAlignment w:val="baseline"/>
        <w:rPr>
          <w:rFonts w:ascii="Arial" w:eastAsia="Times New Roman" w:hAnsi="Arial" w:cs="Arial"/>
          <w:color w:val="000000"/>
        </w:rPr>
      </w:pPr>
      <w:r w:rsidRPr="00854453">
        <w:rPr>
          <w:rFonts w:ascii="Arial" w:eastAsia="Times New Roman" w:hAnsi="Arial" w:cs="Arial"/>
          <w:color w:val="000000"/>
        </w:rPr>
        <w:t>By calling, students can receive free professional counselling and referrals to local resources for mental health, addictions, and wellbeing </w:t>
      </w:r>
    </w:p>
    <w:p w:rsidR="0025114D" w:rsidRPr="00854453" w:rsidRDefault="0025114D" w:rsidP="0025114D">
      <w:pPr>
        <w:spacing w:before="240" w:after="240" w:line="240" w:lineRule="auto"/>
        <w:rPr>
          <w:rFonts w:ascii="Times New Roman" w:eastAsia="Times New Roman" w:hAnsi="Times New Roman" w:cs="Times New Roman"/>
          <w:sz w:val="24"/>
          <w:szCs w:val="24"/>
        </w:rPr>
      </w:pPr>
      <w:r w:rsidRPr="00854453">
        <w:rPr>
          <w:rFonts w:ascii="Arial" w:eastAsia="Times New Roman" w:hAnsi="Arial" w:cs="Arial"/>
          <w:b/>
          <w:bCs/>
          <w:color w:val="000000"/>
        </w:rPr>
        <w:t xml:space="preserve">Kids Help Phone - Resources </w:t>
      </w:r>
      <w:proofErr w:type="gramStart"/>
      <w:r w:rsidRPr="00854453">
        <w:rPr>
          <w:rFonts w:ascii="Arial" w:eastAsia="Times New Roman" w:hAnsi="Arial" w:cs="Arial"/>
          <w:b/>
          <w:bCs/>
          <w:color w:val="000000"/>
        </w:rPr>
        <w:t>Near</w:t>
      </w:r>
      <w:proofErr w:type="gramEnd"/>
      <w:r w:rsidRPr="00854453">
        <w:rPr>
          <w:rFonts w:ascii="Arial" w:eastAsia="Times New Roman" w:hAnsi="Arial" w:cs="Arial"/>
          <w:b/>
          <w:bCs/>
          <w:color w:val="000000"/>
        </w:rPr>
        <w:t xml:space="preserve"> Me</w:t>
      </w:r>
    </w:p>
    <w:p w:rsidR="0025114D" w:rsidRPr="00854453" w:rsidRDefault="00402D51" w:rsidP="0025114D">
      <w:pPr>
        <w:numPr>
          <w:ilvl w:val="0"/>
          <w:numId w:val="43"/>
        </w:numPr>
        <w:spacing w:before="240" w:after="0" w:line="240" w:lineRule="auto"/>
        <w:textAlignment w:val="baseline"/>
        <w:rPr>
          <w:rFonts w:ascii="Arial" w:eastAsia="Times New Roman" w:hAnsi="Arial" w:cs="Arial"/>
          <w:color w:val="000000"/>
        </w:rPr>
      </w:pPr>
      <w:hyperlink r:id="rId34" w:history="1">
        <w:r w:rsidR="0025114D" w:rsidRPr="00854453">
          <w:rPr>
            <w:rFonts w:ascii="Arial" w:eastAsia="Times New Roman" w:hAnsi="Arial" w:cs="Arial"/>
            <w:color w:val="1155CC"/>
            <w:u w:val="single"/>
          </w:rPr>
          <w:t>https://apps.kidshelpphone.ca/resourcesaroundme/welcome.html</w:t>
        </w:r>
      </w:hyperlink>
    </w:p>
    <w:p w:rsidR="0025114D" w:rsidRPr="00170D7F" w:rsidRDefault="0025114D" w:rsidP="00170D7F">
      <w:pPr>
        <w:numPr>
          <w:ilvl w:val="0"/>
          <w:numId w:val="43"/>
        </w:numPr>
        <w:spacing w:after="240" w:line="240" w:lineRule="auto"/>
        <w:textAlignment w:val="baseline"/>
        <w:rPr>
          <w:rFonts w:ascii="Arial" w:eastAsia="Times New Roman" w:hAnsi="Arial" w:cs="Arial"/>
          <w:color w:val="000000"/>
        </w:rPr>
      </w:pPr>
      <w:r w:rsidRPr="00854453">
        <w:rPr>
          <w:rFonts w:ascii="Arial" w:eastAsia="Times New Roman" w:hAnsi="Arial" w:cs="Arial"/>
          <w:color w:val="000000"/>
        </w:rPr>
        <w:t>Free resource offered by Kids Help Phone, you type in your area code and it provides a comprehensive list of all of the resources in your area</w:t>
      </w:r>
    </w:p>
    <w:p w:rsidR="0025114D" w:rsidRPr="00854453" w:rsidRDefault="0025114D" w:rsidP="0025114D">
      <w:pPr>
        <w:spacing w:before="240" w:after="240" w:line="240" w:lineRule="auto"/>
        <w:rPr>
          <w:rFonts w:ascii="Times New Roman" w:eastAsia="Times New Roman" w:hAnsi="Times New Roman" w:cs="Times New Roman"/>
          <w:sz w:val="24"/>
          <w:szCs w:val="24"/>
        </w:rPr>
      </w:pPr>
      <w:r w:rsidRPr="00854453">
        <w:rPr>
          <w:rFonts w:ascii="Arial" w:eastAsia="Times New Roman" w:hAnsi="Arial" w:cs="Arial"/>
          <w:b/>
          <w:bCs/>
          <w:color w:val="000000"/>
        </w:rPr>
        <w:t>Therapy Assistance Online</w:t>
      </w:r>
      <w:r w:rsidRPr="00854453">
        <w:rPr>
          <w:rFonts w:ascii="Arial" w:eastAsia="Times New Roman" w:hAnsi="Arial" w:cs="Arial"/>
          <w:color w:val="000000"/>
          <w:shd w:val="clear" w:color="auto" w:fill="FFFFFF"/>
        </w:rPr>
        <w:t xml:space="preserve"> </w:t>
      </w:r>
      <w:r w:rsidRPr="00854453">
        <w:rPr>
          <w:rFonts w:ascii="Arial" w:eastAsia="Times New Roman" w:hAnsi="Arial" w:cs="Arial"/>
          <w:b/>
          <w:bCs/>
          <w:color w:val="000000"/>
        </w:rPr>
        <w:t>Self-Help</w:t>
      </w:r>
    </w:p>
    <w:p w:rsidR="0025114D" w:rsidRPr="00854453" w:rsidRDefault="00402D51" w:rsidP="0025114D">
      <w:pPr>
        <w:numPr>
          <w:ilvl w:val="0"/>
          <w:numId w:val="44"/>
        </w:numPr>
        <w:spacing w:before="240" w:after="0" w:line="240" w:lineRule="auto"/>
        <w:textAlignment w:val="baseline"/>
        <w:rPr>
          <w:rFonts w:ascii="Arial" w:eastAsia="Times New Roman" w:hAnsi="Arial" w:cs="Arial"/>
          <w:color w:val="000000"/>
        </w:rPr>
      </w:pPr>
      <w:hyperlink r:id="rId35" w:history="1">
        <w:r w:rsidR="0025114D" w:rsidRPr="00854453">
          <w:rPr>
            <w:rFonts w:ascii="Arial" w:eastAsia="Times New Roman" w:hAnsi="Arial" w:cs="Arial"/>
            <w:color w:val="1155CC"/>
            <w:u w:val="single"/>
          </w:rPr>
          <w:t>https://sass.uottawa.ca/en/counselling/tao</w:t>
        </w:r>
      </w:hyperlink>
      <w:r w:rsidR="0025114D" w:rsidRPr="00854453">
        <w:rPr>
          <w:rFonts w:ascii="Arial" w:eastAsia="Times New Roman" w:hAnsi="Arial" w:cs="Arial"/>
          <w:color w:val="000000"/>
        </w:rPr>
        <w:t> </w:t>
      </w:r>
    </w:p>
    <w:p w:rsidR="0025114D" w:rsidRPr="00854453" w:rsidRDefault="0025114D" w:rsidP="0025114D">
      <w:pPr>
        <w:numPr>
          <w:ilvl w:val="0"/>
          <w:numId w:val="44"/>
        </w:numPr>
        <w:spacing w:after="240" w:line="240" w:lineRule="auto"/>
        <w:textAlignment w:val="baseline"/>
        <w:rPr>
          <w:rFonts w:ascii="Arial" w:eastAsia="Times New Roman" w:hAnsi="Arial" w:cs="Arial"/>
          <w:color w:val="000000"/>
        </w:rPr>
      </w:pPr>
      <w:r w:rsidRPr="00854453">
        <w:rPr>
          <w:rFonts w:ascii="Arial" w:eastAsia="Times New Roman" w:hAnsi="Arial" w:cs="Arial"/>
          <w:b/>
          <w:bCs/>
          <w:color w:val="000000"/>
        </w:rPr>
        <w:t>TAO</w:t>
      </w:r>
      <w:r w:rsidRPr="00854453">
        <w:rPr>
          <w:rFonts w:ascii="Arial" w:eastAsia="Times New Roman" w:hAnsi="Arial" w:cs="Arial"/>
          <w:color w:val="000000"/>
          <w:shd w:val="clear" w:color="auto" w:fill="FFFFFF"/>
        </w:rPr>
        <w:t xml:space="preserve"> </w:t>
      </w:r>
      <w:r w:rsidRPr="00854453">
        <w:rPr>
          <w:rFonts w:ascii="Arial" w:eastAsia="Times New Roman" w:hAnsi="Arial" w:cs="Arial"/>
          <w:b/>
          <w:bCs/>
          <w:color w:val="000000"/>
        </w:rPr>
        <w:t xml:space="preserve">Self-Help </w:t>
      </w:r>
      <w:r w:rsidRPr="00854453">
        <w:rPr>
          <w:rFonts w:ascii="Arial" w:eastAsia="Times New Roman" w:hAnsi="Arial" w:cs="Arial"/>
          <w:color w:val="000000"/>
          <w:shd w:val="clear" w:color="auto" w:fill="FFFFFF"/>
        </w:rPr>
        <w:t>is an online platform of tools and interactive modules that can help you manage the many stressors that come with university life and can help you bounce back from challenging times.</w:t>
      </w:r>
    </w:p>
    <w:p w:rsidR="000E0738" w:rsidRDefault="000E0738" w:rsidP="0025114D">
      <w:pPr>
        <w:spacing w:before="240" w:after="240" w:line="240" w:lineRule="auto"/>
        <w:rPr>
          <w:rFonts w:ascii="Arial" w:eastAsia="Times New Roman" w:hAnsi="Arial" w:cs="Arial"/>
          <w:b/>
          <w:bCs/>
          <w:color w:val="000000"/>
          <w:u w:val="single"/>
        </w:rPr>
      </w:pPr>
    </w:p>
    <w:p w:rsidR="0025114D" w:rsidRDefault="0025114D" w:rsidP="0025114D">
      <w:pPr>
        <w:spacing w:before="240" w:after="240" w:line="240" w:lineRule="auto"/>
        <w:rPr>
          <w:rFonts w:ascii="Arial" w:eastAsia="Times New Roman" w:hAnsi="Arial" w:cs="Arial"/>
          <w:color w:val="000000"/>
        </w:rPr>
      </w:pPr>
      <w:r w:rsidRPr="00854453">
        <w:rPr>
          <w:rFonts w:ascii="Arial" w:eastAsia="Times New Roman" w:hAnsi="Arial" w:cs="Arial"/>
          <w:b/>
          <w:bCs/>
          <w:color w:val="000000"/>
          <w:u w:val="single"/>
        </w:rPr>
        <w:t>Resources for professors seeking more information</w:t>
      </w:r>
      <w:r w:rsidRPr="00854453">
        <w:rPr>
          <w:rFonts w:ascii="Arial" w:eastAsia="Times New Roman" w:hAnsi="Arial" w:cs="Arial"/>
          <w:color w:val="000000"/>
        </w:rPr>
        <w:t> </w:t>
      </w:r>
    </w:p>
    <w:p w:rsidR="00932D4A" w:rsidRPr="00FE61D6" w:rsidRDefault="00932D4A" w:rsidP="00932D4A">
      <w:pPr>
        <w:spacing w:after="0" w:line="240" w:lineRule="auto"/>
        <w:rPr>
          <w:rFonts w:ascii="Arial" w:hAnsi="Arial" w:cs="Arial"/>
          <w:b/>
        </w:rPr>
      </w:pPr>
    </w:p>
    <w:p w:rsidR="00932D4A" w:rsidRDefault="00932D4A" w:rsidP="00932D4A">
      <w:pPr>
        <w:spacing w:after="0" w:line="240" w:lineRule="auto"/>
        <w:rPr>
          <w:rFonts w:ascii="Arial" w:hAnsi="Arial" w:cs="Arial"/>
          <w:b/>
          <w:lang w:val="fr-CA"/>
        </w:rPr>
      </w:pPr>
      <w:r>
        <w:rPr>
          <w:rFonts w:ascii="Arial" w:hAnsi="Arial" w:cs="Arial"/>
          <w:b/>
          <w:lang w:val="fr-CA"/>
        </w:rPr>
        <w:t xml:space="preserve">Be </w:t>
      </w:r>
      <w:proofErr w:type="spellStart"/>
      <w:r>
        <w:rPr>
          <w:rFonts w:ascii="Arial" w:hAnsi="Arial" w:cs="Arial"/>
          <w:b/>
          <w:lang w:val="fr-CA"/>
        </w:rPr>
        <w:t>there</w:t>
      </w:r>
      <w:proofErr w:type="spellEnd"/>
    </w:p>
    <w:p w:rsidR="0025114D" w:rsidRPr="00854453" w:rsidRDefault="00402D51" w:rsidP="0025114D">
      <w:pPr>
        <w:numPr>
          <w:ilvl w:val="0"/>
          <w:numId w:val="45"/>
        </w:numPr>
        <w:spacing w:before="240" w:after="0" w:line="240" w:lineRule="auto"/>
        <w:textAlignment w:val="baseline"/>
        <w:rPr>
          <w:rFonts w:ascii="Arial" w:eastAsia="Times New Roman" w:hAnsi="Arial" w:cs="Arial"/>
          <w:b/>
          <w:bCs/>
          <w:color w:val="000000"/>
        </w:rPr>
      </w:pPr>
      <w:hyperlink r:id="rId36" w:history="1">
        <w:r w:rsidR="0025114D" w:rsidRPr="00854453">
          <w:rPr>
            <w:rFonts w:ascii="Arial" w:eastAsia="Times New Roman" w:hAnsi="Arial" w:cs="Arial"/>
            <w:color w:val="1155CC"/>
            <w:u w:val="single"/>
          </w:rPr>
          <w:t>https://bethere.org/Home</w:t>
        </w:r>
      </w:hyperlink>
      <w:r w:rsidR="0025114D" w:rsidRPr="00854453">
        <w:rPr>
          <w:rFonts w:ascii="Arial" w:eastAsia="Times New Roman" w:hAnsi="Arial" w:cs="Arial"/>
          <w:color w:val="000000"/>
        </w:rPr>
        <w:t> </w:t>
      </w:r>
    </w:p>
    <w:p w:rsidR="00AD0DC4" w:rsidRPr="009E7327" w:rsidRDefault="0025114D" w:rsidP="009E7327">
      <w:pPr>
        <w:numPr>
          <w:ilvl w:val="0"/>
          <w:numId w:val="45"/>
        </w:numPr>
        <w:spacing w:after="240" w:line="240" w:lineRule="auto"/>
        <w:textAlignment w:val="baseline"/>
        <w:rPr>
          <w:rFonts w:ascii="Arial" w:eastAsia="Times New Roman" w:hAnsi="Arial" w:cs="Arial"/>
          <w:color w:val="000000"/>
        </w:rPr>
      </w:pPr>
      <w:r w:rsidRPr="00854453">
        <w:rPr>
          <w:rFonts w:ascii="Arial" w:eastAsia="Times New Roman" w:hAnsi="Arial" w:cs="Arial"/>
          <w:color w:val="000000"/>
        </w:rPr>
        <w:t>Resource developed on how to be there for somebody struggling with their mental health</w:t>
      </w:r>
    </w:p>
    <w:p w:rsidR="0025114D" w:rsidRPr="00854453" w:rsidRDefault="0025114D" w:rsidP="0025114D">
      <w:pPr>
        <w:spacing w:before="240" w:after="240" w:line="240" w:lineRule="auto"/>
        <w:rPr>
          <w:rFonts w:ascii="Times New Roman" w:eastAsia="Times New Roman" w:hAnsi="Times New Roman" w:cs="Times New Roman"/>
          <w:sz w:val="24"/>
          <w:szCs w:val="24"/>
        </w:rPr>
      </w:pPr>
      <w:r w:rsidRPr="00854453">
        <w:rPr>
          <w:rFonts w:ascii="Arial" w:eastAsia="Times New Roman" w:hAnsi="Arial" w:cs="Arial"/>
          <w:b/>
          <w:bCs/>
          <w:color w:val="000000"/>
        </w:rPr>
        <w:t>Post-Secondary Student Mental Health: Guide to a Systemic Approach </w:t>
      </w:r>
    </w:p>
    <w:p w:rsidR="00DB6A23" w:rsidRPr="00DB6A23" w:rsidRDefault="00DB6A23" w:rsidP="0025114D">
      <w:pPr>
        <w:numPr>
          <w:ilvl w:val="0"/>
          <w:numId w:val="46"/>
        </w:numPr>
        <w:spacing w:before="240" w:after="0" w:line="240" w:lineRule="auto"/>
        <w:textAlignment w:val="baseline"/>
        <w:rPr>
          <w:rFonts w:ascii="Arial" w:eastAsia="Times New Roman" w:hAnsi="Arial" w:cs="Arial"/>
          <w:color w:val="1155CC"/>
          <w:u w:val="single"/>
        </w:rPr>
      </w:pPr>
      <w:r>
        <w:rPr>
          <w:rFonts w:ascii="Arial" w:eastAsia="Times New Roman" w:hAnsi="Arial" w:cs="Arial"/>
          <w:color w:val="1155CC"/>
          <w:u w:val="single"/>
        </w:rPr>
        <w:fldChar w:fldCharType="begin"/>
      </w:r>
      <w:r>
        <w:rPr>
          <w:rFonts w:ascii="Arial" w:eastAsia="Times New Roman" w:hAnsi="Arial" w:cs="Arial"/>
          <w:color w:val="1155CC"/>
          <w:u w:val="single"/>
        </w:rPr>
        <w:instrText xml:space="preserve"> HYPERLINK "</w:instrText>
      </w:r>
      <w:r w:rsidRPr="00DB6A23">
        <w:rPr>
          <w:rFonts w:ascii="Arial" w:eastAsia="Times New Roman" w:hAnsi="Arial" w:cs="Arial"/>
          <w:color w:val="1155CC"/>
          <w:u w:val="single"/>
        </w:rPr>
        <w:instrText>https://healthycampuses.ca/wp-content/uploads/2014/09/The-National-Guide.pdf</w:instrText>
      </w:r>
    </w:p>
    <w:p w:rsidR="00DB6A23" w:rsidRPr="00657C32" w:rsidRDefault="00DB6A23" w:rsidP="0025114D">
      <w:pPr>
        <w:numPr>
          <w:ilvl w:val="0"/>
          <w:numId w:val="46"/>
        </w:numPr>
        <w:spacing w:before="240" w:after="0" w:line="240" w:lineRule="auto"/>
        <w:textAlignment w:val="baseline"/>
        <w:rPr>
          <w:rStyle w:val="Hyperlink"/>
          <w:rFonts w:ascii="Arial" w:eastAsia="Times New Roman" w:hAnsi="Arial" w:cs="Arial"/>
        </w:rPr>
      </w:pPr>
      <w:r>
        <w:rPr>
          <w:rFonts w:ascii="Arial" w:eastAsia="Times New Roman" w:hAnsi="Arial" w:cs="Arial"/>
          <w:color w:val="1155CC"/>
          <w:u w:val="single"/>
        </w:rPr>
        <w:instrText xml:space="preserve">" </w:instrText>
      </w:r>
      <w:r>
        <w:rPr>
          <w:rFonts w:ascii="Arial" w:eastAsia="Times New Roman" w:hAnsi="Arial" w:cs="Arial"/>
          <w:color w:val="1155CC"/>
          <w:u w:val="single"/>
        </w:rPr>
        <w:fldChar w:fldCharType="separate"/>
      </w:r>
      <w:r w:rsidRPr="00657C32">
        <w:rPr>
          <w:rStyle w:val="Hyperlink"/>
          <w:rFonts w:ascii="Arial" w:eastAsia="Times New Roman" w:hAnsi="Arial" w:cs="Arial"/>
        </w:rPr>
        <w:t>https://healthycampuses.ca/wp-content/uploads/2014/09/The-National-Guide.pdf</w:t>
      </w:r>
    </w:p>
    <w:p w:rsidR="0025114D" w:rsidRPr="00854453" w:rsidRDefault="00DB6A23" w:rsidP="0025114D">
      <w:pPr>
        <w:numPr>
          <w:ilvl w:val="0"/>
          <w:numId w:val="46"/>
        </w:numPr>
        <w:spacing w:after="240" w:line="240" w:lineRule="auto"/>
        <w:textAlignment w:val="baseline"/>
        <w:rPr>
          <w:rFonts w:ascii="Arial" w:eastAsia="Times New Roman" w:hAnsi="Arial" w:cs="Arial"/>
          <w:color w:val="000000"/>
        </w:rPr>
      </w:pPr>
      <w:r>
        <w:rPr>
          <w:rFonts w:ascii="Arial" w:eastAsia="Times New Roman" w:hAnsi="Arial" w:cs="Arial"/>
          <w:color w:val="1155CC"/>
          <w:u w:val="single"/>
        </w:rPr>
        <w:fldChar w:fldCharType="end"/>
      </w:r>
      <w:r w:rsidR="0025114D" w:rsidRPr="00854453">
        <w:rPr>
          <w:rFonts w:ascii="Arial" w:eastAsia="Times New Roman" w:hAnsi="Arial" w:cs="Arial"/>
          <w:color w:val="000000"/>
        </w:rPr>
        <w:t xml:space="preserve">This guide </w:t>
      </w:r>
      <w:proofErr w:type="gramStart"/>
      <w:r w:rsidR="0025114D" w:rsidRPr="00854453">
        <w:rPr>
          <w:rFonts w:ascii="Arial" w:eastAsia="Times New Roman" w:hAnsi="Arial" w:cs="Arial"/>
          <w:color w:val="000000"/>
        </w:rPr>
        <w:t>is designed</w:t>
      </w:r>
      <w:proofErr w:type="gramEnd"/>
      <w:r w:rsidR="0025114D" w:rsidRPr="00854453">
        <w:rPr>
          <w:rFonts w:ascii="Arial" w:eastAsia="Times New Roman" w:hAnsi="Arial" w:cs="Arial"/>
          <w:color w:val="000000"/>
        </w:rPr>
        <w:t xml:space="preserve"> as a resource to support the creation of campus communities that are deeply conducive to transformative learning and mental well-being through a systemic approach to student mental health in colleges and universities in Canada. </w:t>
      </w:r>
      <w:r w:rsidR="0025114D" w:rsidRPr="00854453">
        <w:rPr>
          <w:rFonts w:ascii="Arial" w:eastAsia="Times New Roman" w:hAnsi="Arial" w:cs="Arial"/>
          <w:color w:val="000000"/>
        </w:rPr>
        <w:tab/>
      </w:r>
      <w:r w:rsidR="0025114D" w:rsidRPr="00854453">
        <w:rPr>
          <w:rFonts w:ascii="Arial" w:eastAsia="Times New Roman" w:hAnsi="Arial" w:cs="Arial"/>
          <w:color w:val="000000"/>
        </w:rPr>
        <w:tab/>
      </w:r>
      <w:r w:rsidR="0025114D" w:rsidRPr="00854453">
        <w:rPr>
          <w:rFonts w:ascii="Arial" w:eastAsia="Times New Roman" w:hAnsi="Arial" w:cs="Arial"/>
          <w:color w:val="000000"/>
        </w:rPr>
        <w:tab/>
      </w:r>
      <w:r w:rsidR="0025114D" w:rsidRPr="00854453">
        <w:rPr>
          <w:rFonts w:ascii="Arial" w:eastAsia="Times New Roman" w:hAnsi="Arial" w:cs="Arial"/>
          <w:color w:val="000000"/>
        </w:rPr>
        <w:tab/>
      </w:r>
    </w:p>
    <w:p w:rsidR="0025114D" w:rsidRPr="00854453" w:rsidRDefault="0025114D" w:rsidP="0025114D">
      <w:pPr>
        <w:spacing w:before="240" w:after="240" w:line="240" w:lineRule="auto"/>
        <w:rPr>
          <w:rFonts w:ascii="Times New Roman" w:eastAsia="Times New Roman" w:hAnsi="Times New Roman" w:cs="Times New Roman"/>
          <w:sz w:val="24"/>
          <w:szCs w:val="24"/>
        </w:rPr>
      </w:pPr>
      <w:r w:rsidRPr="00854453">
        <w:rPr>
          <w:rFonts w:ascii="Arial" w:eastAsia="Times New Roman" w:hAnsi="Arial" w:cs="Arial"/>
          <w:b/>
          <w:bCs/>
          <w:color w:val="000000"/>
          <w:u w:val="single"/>
        </w:rPr>
        <w:t>SPECIFIC RESOURCES RELATED TO SEXUAL VIOLENCE</w:t>
      </w:r>
    </w:p>
    <w:p w:rsidR="0025114D" w:rsidRPr="00854453" w:rsidRDefault="0025114D" w:rsidP="0025114D">
      <w:pPr>
        <w:spacing w:before="240" w:after="240" w:line="240" w:lineRule="auto"/>
        <w:rPr>
          <w:rFonts w:ascii="Times New Roman" w:eastAsia="Times New Roman" w:hAnsi="Times New Roman" w:cs="Times New Roman"/>
          <w:sz w:val="24"/>
          <w:szCs w:val="24"/>
        </w:rPr>
      </w:pPr>
      <w:r w:rsidRPr="00854453">
        <w:rPr>
          <w:rFonts w:ascii="Arial" w:eastAsia="Times New Roman" w:hAnsi="Arial" w:cs="Arial"/>
          <w:b/>
          <w:bCs/>
          <w:color w:val="000000"/>
          <w:u w:val="single"/>
        </w:rPr>
        <w:t>On campus</w:t>
      </w:r>
    </w:p>
    <w:p w:rsidR="0025114D" w:rsidRPr="00854453" w:rsidRDefault="0025114D" w:rsidP="0025114D">
      <w:pPr>
        <w:spacing w:after="0" w:line="240" w:lineRule="auto"/>
        <w:rPr>
          <w:rFonts w:ascii="Times New Roman" w:eastAsia="Times New Roman" w:hAnsi="Times New Roman" w:cs="Times New Roman"/>
          <w:sz w:val="24"/>
          <w:szCs w:val="24"/>
        </w:rPr>
      </w:pPr>
      <w:r w:rsidRPr="00854453">
        <w:rPr>
          <w:rFonts w:ascii="Arial" w:eastAsia="Times New Roman" w:hAnsi="Arial" w:cs="Arial"/>
          <w:i/>
          <w:iCs/>
          <w:color w:val="000000"/>
        </w:rPr>
        <w:t>In an urgent situation</w:t>
      </w:r>
      <w:r w:rsidR="00E1398E">
        <w:rPr>
          <w:rFonts w:ascii="Arial" w:eastAsia="Times New Roman" w:hAnsi="Arial" w:cs="Arial"/>
          <w:i/>
          <w:iCs/>
          <w:color w:val="000000"/>
        </w:rPr>
        <w:t>:</w:t>
      </w:r>
    </w:p>
    <w:p w:rsidR="0025114D" w:rsidRPr="00854453" w:rsidRDefault="0025114D" w:rsidP="0025114D">
      <w:pPr>
        <w:spacing w:after="0" w:line="240" w:lineRule="auto"/>
        <w:rPr>
          <w:rFonts w:ascii="Times New Roman" w:eastAsia="Times New Roman" w:hAnsi="Times New Roman" w:cs="Times New Roman"/>
          <w:sz w:val="24"/>
          <w:szCs w:val="24"/>
        </w:rPr>
      </w:pPr>
      <w:r w:rsidRPr="00854453">
        <w:rPr>
          <w:rFonts w:ascii="Arial" w:eastAsia="Times New Roman" w:hAnsi="Arial" w:cs="Arial"/>
          <w:b/>
          <w:bCs/>
          <w:color w:val="000000"/>
        </w:rPr>
        <w:t>Protection Services </w:t>
      </w:r>
    </w:p>
    <w:p w:rsidR="0025114D" w:rsidRPr="00854453" w:rsidRDefault="0025114D" w:rsidP="0025114D">
      <w:pPr>
        <w:spacing w:after="0" w:line="240" w:lineRule="auto"/>
        <w:rPr>
          <w:rFonts w:ascii="Times New Roman" w:eastAsia="Times New Roman" w:hAnsi="Times New Roman" w:cs="Times New Roman"/>
          <w:sz w:val="24"/>
          <w:szCs w:val="24"/>
        </w:rPr>
      </w:pPr>
      <w:r w:rsidRPr="00854453">
        <w:rPr>
          <w:rFonts w:ascii="Arial" w:eastAsia="Times New Roman" w:hAnsi="Arial" w:cs="Arial"/>
          <w:color w:val="000000"/>
        </w:rPr>
        <w:t>613-562-5411</w:t>
      </w:r>
    </w:p>
    <w:p w:rsidR="0025114D" w:rsidRPr="00854453" w:rsidRDefault="0025114D" w:rsidP="0025114D">
      <w:pPr>
        <w:spacing w:after="0" w:line="240" w:lineRule="auto"/>
        <w:rPr>
          <w:rFonts w:ascii="Times New Roman" w:eastAsia="Times New Roman" w:hAnsi="Times New Roman" w:cs="Times New Roman"/>
          <w:sz w:val="24"/>
          <w:szCs w:val="24"/>
        </w:rPr>
      </w:pPr>
      <w:r w:rsidRPr="00854453">
        <w:rPr>
          <w:rFonts w:ascii="Arial" w:eastAsia="Times New Roman" w:hAnsi="Arial" w:cs="Arial"/>
          <w:color w:val="000000"/>
        </w:rPr>
        <w:t> </w:t>
      </w:r>
    </w:p>
    <w:p w:rsidR="0025114D" w:rsidRPr="00854453" w:rsidRDefault="0025114D" w:rsidP="0025114D">
      <w:pPr>
        <w:spacing w:after="0" w:line="240" w:lineRule="auto"/>
        <w:rPr>
          <w:rFonts w:ascii="Times New Roman" w:eastAsia="Times New Roman" w:hAnsi="Times New Roman" w:cs="Times New Roman"/>
          <w:sz w:val="24"/>
          <w:szCs w:val="24"/>
        </w:rPr>
      </w:pPr>
      <w:r w:rsidRPr="00854453">
        <w:rPr>
          <w:rFonts w:ascii="Arial" w:eastAsia="Times New Roman" w:hAnsi="Arial" w:cs="Arial"/>
          <w:i/>
          <w:iCs/>
          <w:color w:val="000000"/>
        </w:rPr>
        <w:t>In a non-urgent situation</w:t>
      </w:r>
      <w:r w:rsidR="00E1398E">
        <w:rPr>
          <w:rFonts w:ascii="Arial" w:eastAsia="Times New Roman" w:hAnsi="Arial" w:cs="Arial"/>
          <w:i/>
          <w:iCs/>
          <w:color w:val="000000"/>
        </w:rPr>
        <w:t>:</w:t>
      </w:r>
    </w:p>
    <w:p w:rsidR="0025114D" w:rsidRPr="00854453" w:rsidRDefault="0025114D" w:rsidP="0025114D">
      <w:pPr>
        <w:spacing w:after="0" w:line="240" w:lineRule="auto"/>
        <w:rPr>
          <w:rFonts w:ascii="Times New Roman" w:eastAsia="Times New Roman" w:hAnsi="Times New Roman" w:cs="Times New Roman"/>
          <w:sz w:val="24"/>
          <w:szCs w:val="24"/>
        </w:rPr>
      </w:pPr>
      <w:r w:rsidRPr="00854453">
        <w:rPr>
          <w:rFonts w:ascii="Arial" w:eastAsia="Times New Roman" w:hAnsi="Arial" w:cs="Arial"/>
          <w:b/>
          <w:bCs/>
          <w:color w:val="000000"/>
        </w:rPr>
        <w:t>Human Rights Office (HRO)</w:t>
      </w:r>
    </w:p>
    <w:p w:rsidR="0025114D" w:rsidRPr="00854453" w:rsidRDefault="0025114D" w:rsidP="0025114D">
      <w:pPr>
        <w:spacing w:after="0" w:line="240" w:lineRule="auto"/>
        <w:rPr>
          <w:rFonts w:ascii="Times New Roman" w:eastAsia="Times New Roman" w:hAnsi="Times New Roman" w:cs="Times New Roman"/>
          <w:sz w:val="24"/>
          <w:szCs w:val="24"/>
        </w:rPr>
      </w:pPr>
      <w:r w:rsidRPr="00854453">
        <w:rPr>
          <w:rFonts w:ascii="Arial" w:eastAsia="Times New Roman" w:hAnsi="Arial" w:cs="Arial"/>
          <w:color w:val="000000"/>
          <w:shd w:val="clear" w:color="auto" w:fill="FFFFFF"/>
        </w:rPr>
        <w:t xml:space="preserve">The HRO is responsible for handling all disclosures and complaints of sexual violence involving a member of the University community and for providing information about available support and services. The Human </w:t>
      </w:r>
      <w:r w:rsidRPr="00854453">
        <w:rPr>
          <w:rFonts w:ascii="Arial" w:eastAsia="Times New Roman" w:hAnsi="Arial" w:cs="Arial"/>
          <w:color w:val="000000"/>
          <w:shd w:val="clear" w:color="auto" w:fill="FFFFFF"/>
        </w:rPr>
        <w:lastRenderedPageBreak/>
        <w:t>Rights Office is also the point of contact for a person affected by sexual violence to obtain academic or workplace accommodations.</w:t>
      </w:r>
    </w:p>
    <w:p w:rsidR="0025114D" w:rsidRPr="00854453" w:rsidRDefault="0025114D" w:rsidP="0025114D">
      <w:pPr>
        <w:spacing w:after="0" w:line="240" w:lineRule="auto"/>
        <w:rPr>
          <w:rFonts w:ascii="Times New Roman" w:eastAsia="Times New Roman" w:hAnsi="Times New Roman" w:cs="Times New Roman"/>
          <w:sz w:val="24"/>
          <w:szCs w:val="24"/>
        </w:rPr>
      </w:pPr>
      <w:r w:rsidRPr="00854453">
        <w:rPr>
          <w:rFonts w:ascii="Arial" w:eastAsia="Times New Roman" w:hAnsi="Arial" w:cs="Arial"/>
          <w:color w:val="000000"/>
        </w:rPr>
        <w:t>613-562-5222</w:t>
      </w:r>
    </w:p>
    <w:p w:rsidR="0025114D" w:rsidRPr="00854453" w:rsidRDefault="0025114D" w:rsidP="0025114D">
      <w:pPr>
        <w:spacing w:after="0" w:line="240" w:lineRule="auto"/>
        <w:rPr>
          <w:rFonts w:ascii="Times New Roman" w:eastAsia="Times New Roman" w:hAnsi="Times New Roman" w:cs="Times New Roman"/>
          <w:sz w:val="24"/>
          <w:szCs w:val="24"/>
        </w:rPr>
      </w:pPr>
      <w:r w:rsidRPr="00854453">
        <w:rPr>
          <w:rFonts w:ascii="Arial" w:eastAsia="Times New Roman" w:hAnsi="Arial" w:cs="Arial"/>
          <w:color w:val="000000"/>
        </w:rPr>
        <w:t>respect@uottawa.ca</w:t>
      </w:r>
    </w:p>
    <w:p w:rsidR="0025114D" w:rsidRPr="00854453" w:rsidRDefault="00402D51" w:rsidP="0025114D">
      <w:pPr>
        <w:spacing w:after="0" w:line="240" w:lineRule="auto"/>
        <w:rPr>
          <w:rFonts w:ascii="Times New Roman" w:eastAsia="Times New Roman" w:hAnsi="Times New Roman" w:cs="Times New Roman"/>
          <w:sz w:val="24"/>
          <w:szCs w:val="24"/>
        </w:rPr>
      </w:pPr>
      <w:hyperlink r:id="rId37" w:history="1">
        <w:r w:rsidR="0025114D" w:rsidRPr="00854453">
          <w:rPr>
            <w:rFonts w:ascii="Arial" w:eastAsia="Times New Roman" w:hAnsi="Arial" w:cs="Arial"/>
            <w:color w:val="1155CC"/>
            <w:u w:val="single"/>
          </w:rPr>
          <w:t>https://www.uottawa.ca/respect/en</w:t>
        </w:r>
      </w:hyperlink>
      <w:r w:rsidR="0025114D" w:rsidRPr="00854453">
        <w:rPr>
          <w:rFonts w:ascii="Arial" w:eastAsia="Times New Roman" w:hAnsi="Arial" w:cs="Arial"/>
          <w:color w:val="000000"/>
        </w:rPr>
        <w:t>  </w:t>
      </w:r>
    </w:p>
    <w:p w:rsidR="0025114D" w:rsidRPr="00854453" w:rsidRDefault="0025114D" w:rsidP="0025114D">
      <w:pPr>
        <w:spacing w:after="0" w:line="240" w:lineRule="auto"/>
        <w:rPr>
          <w:rFonts w:ascii="Times New Roman" w:eastAsia="Times New Roman" w:hAnsi="Times New Roman" w:cs="Times New Roman"/>
          <w:sz w:val="24"/>
          <w:szCs w:val="24"/>
        </w:rPr>
      </w:pPr>
      <w:r w:rsidRPr="00854453">
        <w:rPr>
          <w:rFonts w:ascii="Arial" w:eastAsia="Times New Roman" w:hAnsi="Arial" w:cs="Arial"/>
          <w:color w:val="000000"/>
        </w:rPr>
        <w:t> </w:t>
      </w:r>
    </w:p>
    <w:p w:rsidR="0025114D" w:rsidRPr="00854453" w:rsidRDefault="0025114D" w:rsidP="0025114D">
      <w:pPr>
        <w:spacing w:after="0" w:line="240" w:lineRule="auto"/>
        <w:rPr>
          <w:rFonts w:ascii="Times New Roman" w:eastAsia="Times New Roman" w:hAnsi="Times New Roman" w:cs="Times New Roman"/>
          <w:sz w:val="24"/>
          <w:szCs w:val="24"/>
          <w:lang w:val="fr-CA"/>
        </w:rPr>
      </w:pPr>
      <w:r w:rsidRPr="00854453">
        <w:rPr>
          <w:rFonts w:ascii="Arial" w:eastAsia="Times New Roman" w:hAnsi="Arial" w:cs="Arial"/>
          <w:b/>
          <w:bCs/>
          <w:color w:val="000000"/>
          <w:lang w:val="fr-CA"/>
        </w:rPr>
        <w:t>Protection Services </w:t>
      </w:r>
    </w:p>
    <w:p w:rsidR="0025114D" w:rsidRPr="00854453" w:rsidRDefault="0025114D" w:rsidP="0025114D">
      <w:pPr>
        <w:spacing w:after="0" w:line="240" w:lineRule="auto"/>
        <w:rPr>
          <w:rFonts w:ascii="Times New Roman" w:eastAsia="Times New Roman" w:hAnsi="Times New Roman" w:cs="Times New Roman"/>
          <w:sz w:val="24"/>
          <w:szCs w:val="24"/>
          <w:lang w:val="fr-CA"/>
        </w:rPr>
      </w:pPr>
      <w:r w:rsidRPr="00854453">
        <w:rPr>
          <w:rFonts w:ascii="Arial" w:eastAsia="Times New Roman" w:hAnsi="Arial" w:cs="Arial"/>
          <w:color w:val="000000"/>
          <w:lang w:val="fr-CA"/>
        </w:rPr>
        <w:t>613-562-5499 (non-urgent situation)</w:t>
      </w:r>
    </w:p>
    <w:p w:rsidR="0025114D" w:rsidRPr="00854453" w:rsidRDefault="00402D51" w:rsidP="0025114D">
      <w:pPr>
        <w:spacing w:after="0" w:line="240" w:lineRule="auto"/>
        <w:rPr>
          <w:rFonts w:ascii="Times New Roman" w:eastAsia="Times New Roman" w:hAnsi="Times New Roman" w:cs="Times New Roman"/>
          <w:sz w:val="24"/>
          <w:szCs w:val="24"/>
          <w:lang w:val="fr-CA"/>
        </w:rPr>
      </w:pPr>
      <w:hyperlink r:id="rId38" w:history="1">
        <w:r w:rsidR="0025114D" w:rsidRPr="00854453">
          <w:rPr>
            <w:rFonts w:ascii="Arial" w:eastAsia="Times New Roman" w:hAnsi="Arial" w:cs="Arial"/>
            <w:color w:val="1155CC"/>
            <w:u w:val="single"/>
            <w:lang w:val="fr-CA"/>
          </w:rPr>
          <w:t>https://www.uottawa.ca/protection/en</w:t>
        </w:r>
      </w:hyperlink>
    </w:p>
    <w:p w:rsidR="0025114D" w:rsidRPr="00854453" w:rsidRDefault="0025114D" w:rsidP="0025114D">
      <w:pPr>
        <w:spacing w:after="0" w:line="240" w:lineRule="auto"/>
        <w:rPr>
          <w:rFonts w:ascii="Times New Roman" w:eastAsia="Times New Roman" w:hAnsi="Times New Roman" w:cs="Times New Roman"/>
          <w:sz w:val="24"/>
          <w:szCs w:val="24"/>
          <w:lang w:val="fr-CA"/>
        </w:rPr>
      </w:pPr>
      <w:r w:rsidRPr="00854453">
        <w:rPr>
          <w:rFonts w:ascii="Arial" w:eastAsia="Times New Roman" w:hAnsi="Arial" w:cs="Arial"/>
          <w:color w:val="000000"/>
          <w:lang w:val="fr-CA"/>
        </w:rPr>
        <w:t> </w:t>
      </w:r>
    </w:p>
    <w:p w:rsidR="0025114D" w:rsidRPr="00854453" w:rsidRDefault="0025114D" w:rsidP="0025114D">
      <w:pPr>
        <w:spacing w:after="0" w:line="240" w:lineRule="auto"/>
        <w:rPr>
          <w:rFonts w:ascii="Times New Roman" w:eastAsia="Times New Roman" w:hAnsi="Times New Roman" w:cs="Times New Roman"/>
          <w:sz w:val="24"/>
          <w:szCs w:val="24"/>
        </w:rPr>
      </w:pPr>
      <w:r w:rsidRPr="00854453">
        <w:rPr>
          <w:rFonts w:ascii="Arial" w:eastAsia="Times New Roman" w:hAnsi="Arial" w:cs="Arial"/>
          <w:i/>
          <w:iCs/>
          <w:color w:val="000000"/>
        </w:rPr>
        <w:t>Counselling</w:t>
      </w:r>
    </w:p>
    <w:p w:rsidR="0025114D" w:rsidRPr="00854453" w:rsidRDefault="0025114D" w:rsidP="0025114D">
      <w:pPr>
        <w:spacing w:after="0" w:line="240" w:lineRule="auto"/>
        <w:rPr>
          <w:rFonts w:ascii="Times New Roman" w:eastAsia="Times New Roman" w:hAnsi="Times New Roman" w:cs="Times New Roman"/>
          <w:sz w:val="24"/>
          <w:szCs w:val="24"/>
        </w:rPr>
      </w:pPr>
      <w:r w:rsidRPr="00854453">
        <w:rPr>
          <w:rFonts w:ascii="Arial" w:eastAsia="Times New Roman" w:hAnsi="Arial" w:cs="Arial"/>
          <w:b/>
          <w:bCs/>
          <w:color w:val="000000"/>
        </w:rPr>
        <w:t>Counselling Services</w:t>
      </w:r>
    </w:p>
    <w:p w:rsidR="0025114D" w:rsidRPr="00854453" w:rsidRDefault="0025114D" w:rsidP="0025114D">
      <w:pPr>
        <w:spacing w:after="0" w:line="240" w:lineRule="auto"/>
        <w:rPr>
          <w:rFonts w:ascii="Times New Roman" w:eastAsia="Times New Roman" w:hAnsi="Times New Roman" w:cs="Times New Roman"/>
          <w:sz w:val="24"/>
          <w:szCs w:val="24"/>
        </w:rPr>
      </w:pPr>
      <w:r w:rsidRPr="00854453">
        <w:rPr>
          <w:rFonts w:ascii="Arial" w:eastAsia="Times New Roman" w:hAnsi="Arial" w:cs="Arial"/>
          <w:color w:val="000000"/>
        </w:rPr>
        <w:t>613-562-5200</w:t>
      </w:r>
    </w:p>
    <w:p w:rsidR="0025114D" w:rsidRPr="00854453" w:rsidRDefault="00402D51" w:rsidP="0025114D">
      <w:pPr>
        <w:spacing w:after="0" w:line="240" w:lineRule="auto"/>
        <w:rPr>
          <w:rFonts w:ascii="Times New Roman" w:eastAsia="Times New Roman" w:hAnsi="Times New Roman" w:cs="Times New Roman"/>
          <w:sz w:val="24"/>
          <w:szCs w:val="24"/>
        </w:rPr>
      </w:pPr>
      <w:hyperlink r:id="rId39" w:history="1">
        <w:r w:rsidR="0025114D" w:rsidRPr="00854453">
          <w:rPr>
            <w:rFonts w:ascii="Arial" w:eastAsia="Times New Roman" w:hAnsi="Arial" w:cs="Arial"/>
            <w:color w:val="1155CC"/>
            <w:u w:val="single"/>
          </w:rPr>
          <w:t>https://sass.uottawa.ca/en/personal</w:t>
        </w:r>
      </w:hyperlink>
    </w:p>
    <w:p w:rsidR="0025114D" w:rsidRPr="00854453" w:rsidRDefault="0025114D" w:rsidP="0025114D">
      <w:pPr>
        <w:spacing w:after="0" w:line="240" w:lineRule="auto"/>
        <w:rPr>
          <w:rFonts w:ascii="Times New Roman" w:eastAsia="Times New Roman" w:hAnsi="Times New Roman" w:cs="Times New Roman"/>
          <w:sz w:val="24"/>
          <w:szCs w:val="24"/>
        </w:rPr>
      </w:pPr>
      <w:r w:rsidRPr="00854453">
        <w:rPr>
          <w:rFonts w:ascii="Arial" w:eastAsia="Times New Roman" w:hAnsi="Arial" w:cs="Arial"/>
          <w:color w:val="000000"/>
        </w:rPr>
        <w:t> </w:t>
      </w:r>
    </w:p>
    <w:p w:rsidR="0025114D" w:rsidRPr="00854453" w:rsidRDefault="0025114D" w:rsidP="0025114D">
      <w:pPr>
        <w:spacing w:after="0" w:line="240" w:lineRule="auto"/>
        <w:rPr>
          <w:rFonts w:ascii="Times New Roman" w:eastAsia="Times New Roman" w:hAnsi="Times New Roman" w:cs="Times New Roman"/>
          <w:sz w:val="24"/>
          <w:szCs w:val="24"/>
        </w:rPr>
      </w:pPr>
      <w:r w:rsidRPr="00854453">
        <w:rPr>
          <w:rFonts w:ascii="Arial" w:eastAsia="Times New Roman" w:hAnsi="Arial" w:cs="Arial"/>
          <w:i/>
          <w:iCs/>
          <w:color w:val="000000"/>
        </w:rPr>
        <w:t>Medical assistance</w:t>
      </w:r>
    </w:p>
    <w:p w:rsidR="0025114D" w:rsidRPr="00854453" w:rsidRDefault="0025114D" w:rsidP="0025114D">
      <w:pPr>
        <w:spacing w:after="0" w:line="240" w:lineRule="auto"/>
        <w:rPr>
          <w:rFonts w:ascii="Times New Roman" w:eastAsia="Times New Roman" w:hAnsi="Times New Roman" w:cs="Times New Roman"/>
          <w:sz w:val="24"/>
          <w:szCs w:val="24"/>
        </w:rPr>
      </w:pPr>
      <w:r w:rsidRPr="00854453">
        <w:rPr>
          <w:rFonts w:ascii="Arial" w:eastAsia="Times New Roman" w:hAnsi="Arial" w:cs="Arial"/>
          <w:b/>
          <w:bCs/>
          <w:color w:val="000000"/>
        </w:rPr>
        <w:t>University of Ottawa Health Services</w:t>
      </w:r>
    </w:p>
    <w:p w:rsidR="0025114D" w:rsidRPr="00854453" w:rsidRDefault="0025114D" w:rsidP="0025114D">
      <w:pPr>
        <w:spacing w:after="0" w:line="240" w:lineRule="auto"/>
        <w:rPr>
          <w:rFonts w:ascii="Times New Roman" w:eastAsia="Times New Roman" w:hAnsi="Times New Roman" w:cs="Times New Roman"/>
          <w:sz w:val="24"/>
          <w:szCs w:val="24"/>
        </w:rPr>
      </w:pPr>
      <w:r w:rsidRPr="00854453">
        <w:rPr>
          <w:rFonts w:ascii="Arial" w:eastAsia="Times New Roman" w:hAnsi="Arial" w:cs="Arial"/>
          <w:color w:val="000000"/>
        </w:rPr>
        <w:t>613-564-3950</w:t>
      </w:r>
    </w:p>
    <w:p w:rsidR="0025114D" w:rsidRPr="00854453" w:rsidRDefault="00402D51" w:rsidP="0025114D">
      <w:pPr>
        <w:spacing w:after="0" w:line="240" w:lineRule="auto"/>
        <w:rPr>
          <w:rFonts w:ascii="Times New Roman" w:eastAsia="Times New Roman" w:hAnsi="Times New Roman" w:cs="Times New Roman"/>
          <w:sz w:val="24"/>
          <w:szCs w:val="24"/>
        </w:rPr>
      </w:pPr>
      <w:hyperlink r:id="rId40" w:history="1">
        <w:r w:rsidR="0025114D" w:rsidRPr="00854453">
          <w:rPr>
            <w:rFonts w:ascii="Arial" w:eastAsia="Times New Roman" w:hAnsi="Arial" w:cs="Arial"/>
            <w:color w:val="1155CC"/>
            <w:u w:val="single"/>
          </w:rPr>
          <w:t>https://www.uottawa.ca/health/</w:t>
        </w:r>
      </w:hyperlink>
    </w:p>
    <w:p w:rsidR="0025114D" w:rsidRPr="00854453" w:rsidRDefault="00402D51" w:rsidP="0025114D">
      <w:pPr>
        <w:spacing w:after="0" w:line="240" w:lineRule="auto"/>
        <w:rPr>
          <w:rFonts w:ascii="Times New Roman" w:eastAsia="Times New Roman" w:hAnsi="Times New Roman" w:cs="Times New Roman"/>
          <w:sz w:val="24"/>
          <w:szCs w:val="24"/>
        </w:rPr>
      </w:pPr>
      <w:hyperlink r:id="rId41" w:history="1">
        <w:r w:rsidR="0025114D" w:rsidRPr="00854453">
          <w:rPr>
            <w:rFonts w:ascii="Arial" w:eastAsia="Times New Roman" w:hAnsi="Arial" w:cs="Arial"/>
            <w:color w:val="1155CC"/>
            <w:u w:val="single"/>
          </w:rPr>
          <w:t> </w:t>
        </w:r>
      </w:hyperlink>
      <w:r w:rsidR="0025114D" w:rsidRPr="00854453">
        <w:rPr>
          <w:rFonts w:ascii="Arial" w:eastAsia="Times New Roman" w:hAnsi="Arial" w:cs="Arial"/>
          <w:color w:val="000000"/>
        </w:rPr>
        <w:t> </w:t>
      </w:r>
    </w:p>
    <w:p w:rsidR="0025114D" w:rsidRPr="00854453" w:rsidRDefault="0025114D" w:rsidP="0025114D">
      <w:pPr>
        <w:spacing w:after="0" w:line="240" w:lineRule="auto"/>
        <w:rPr>
          <w:rFonts w:ascii="Times New Roman" w:eastAsia="Times New Roman" w:hAnsi="Times New Roman" w:cs="Times New Roman"/>
          <w:sz w:val="24"/>
          <w:szCs w:val="24"/>
        </w:rPr>
      </w:pPr>
      <w:r w:rsidRPr="00854453">
        <w:rPr>
          <w:rFonts w:ascii="Arial" w:eastAsia="Times New Roman" w:hAnsi="Arial" w:cs="Arial"/>
          <w:b/>
          <w:bCs/>
          <w:color w:val="000000"/>
          <w:u w:val="single"/>
        </w:rPr>
        <w:t>Off campus</w:t>
      </w:r>
    </w:p>
    <w:p w:rsidR="0025114D" w:rsidRPr="00854453" w:rsidRDefault="0025114D" w:rsidP="0025114D">
      <w:pPr>
        <w:spacing w:after="0" w:line="240" w:lineRule="auto"/>
        <w:rPr>
          <w:rFonts w:ascii="Times New Roman" w:eastAsia="Times New Roman" w:hAnsi="Times New Roman" w:cs="Times New Roman"/>
          <w:sz w:val="24"/>
          <w:szCs w:val="24"/>
        </w:rPr>
      </w:pPr>
      <w:r w:rsidRPr="00854453">
        <w:rPr>
          <w:rFonts w:ascii="Arial" w:eastAsia="Times New Roman" w:hAnsi="Arial" w:cs="Arial"/>
          <w:b/>
          <w:bCs/>
          <w:color w:val="000000"/>
        </w:rPr>
        <w:t> </w:t>
      </w:r>
    </w:p>
    <w:p w:rsidR="0025114D" w:rsidRPr="00854453" w:rsidRDefault="0025114D" w:rsidP="0025114D">
      <w:pPr>
        <w:spacing w:after="0" w:line="240" w:lineRule="auto"/>
        <w:rPr>
          <w:rFonts w:ascii="Times New Roman" w:eastAsia="Times New Roman" w:hAnsi="Times New Roman" w:cs="Times New Roman"/>
          <w:sz w:val="24"/>
          <w:szCs w:val="24"/>
        </w:rPr>
      </w:pPr>
      <w:r w:rsidRPr="00854453">
        <w:rPr>
          <w:rFonts w:ascii="Arial" w:eastAsia="Times New Roman" w:hAnsi="Arial" w:cs="Arial"/>
          <w:color w:val="000000"/>
        </w:rPr>
        <w:t xml:space="preserve">The University of Ottawa maintains a partnership with two Ottawa-based organizations, which can quickly provide specialized services to female survivors of the </w:t>
      </w:r>
      <w:proofErr w:type="spellStart"/>
      <w:r w:rsidRPr="00854453">
        <w:rPr>
          <w:rFonts w:ascii="Arial" w:eastAsia="Times New Roman" w:hAnsi="Arial" w:cs="Arial"/>
          <w:color w:val="000000"/>
        </w:rPr>
        <w:t>uOttawa</w:t>
      </w:r>
      <w:proofErr w:type="spellEnd"/>
      <w:r w:rsidRPr="00854453">
        <w:rPr>
          <w:rFonts w:ascii="Arial" w:eastAsia="Times New Roman" w:hAnsi="Arial" w:cs="Arial"/>
          <w:color w:val="000000"/>
        </w:rPr>
        <w:t xml:space="preserve"> community: </w:t>
      </w:r>
    </w:p>
    <w:p w:rsidR="0025114D" w:rsidRPr="00854453" w:rsidRDefault="0025114D" w:rsidP="0025114D">
      <w:pPr>
        <w:spacing w:after="0" w:line="240" w:lineRule="auto"/>
        <w:rPr>
          <w:rFonts w:ascii="Times New Roman" w:eastAsia="Times New Roman" w:hAnsi="Times New Roman" w:cs="Times New Roman"/>
          <w:sz w:val="24"/>
          <w:szCs w:val="24"/>
        </w:rPr>
      </w:pPr>
    </w:p>
    <w:p w:rsidR="0025114D" w:rsidRPr="00854453" w:rsidRDefault="0025114D" w:rsidP="0025114D">
      <w:pPr>
        <w:spacing w:after="0" w:line="240" w:lineRule="auto"/>
        <w:rPr>
          <w:rFonts w:ascii="Times New Roman" w:eastAsia="Times New Roman" w:hAnsi="Times New Roman" w:cs="Times New Roman"/>
          <w:sz w:val="24"/>
          <w:szCs w:val="24"/>
          <w:lang w:val="fr-CA"/>
        </w:rPr>
      </w:pPr>
      <w:r w:rsidRPr="00854453">
        <w:rPr>
          <w:rFonts w:ascii="Arial" w:eastAsia="Times New Roman" w:hAnsi="Arial" w:cs="Arial"/>
          <w:b/>
          <w:bCs/>
          <w:color w:val="000000"/>
          <w:lang w:val="fr-CA"/>
        </w:rPr>
        <w:t>CALACS francophone d’Ottawa (FRENCH)</w:t>
      </w:r>
    </w:p>
    <w:p w:rsidR="0025114D" w:rsidRPr="00854453" w:rsidRDefault="0025114D" w:rsidP="0025114D">
      <w:pPr>
        <w:spacing w:after="0" w:line="240" w:lineRule="auto"/>
        <w:rPr>
          <w:rFonts w:ascii="Times New Roman" w:eastAsia="Times New Roman" w:hAnsi="Times New Roman" w:cs="Times New Roman"/>
          <w:sz w:val="24"/>
          <w:szCs w:val="24"/>
          <w:lang w:val="fr-CA"/>
        </w:rPr>
      </w:pPr>
      <w:r w:rsidRPr="00854453">
        <w:rPr>
          <w:rFonts w:ascii="Arial" w:eastAsia="Times New Roman" w:hAnsi="Arial" w:cs="Arial"/>
          <w:color w:val="000000"/>
          <w:lang w:val="fr-CA"/>
        </w:rPr>
        <w:t>613-789-8096</w:t>
      </w:r>
    </w:p>
    <w:p w:rsidR="0025114D" w:rsidRPr="00854453" w:rsidRDefault="00402D51" w:rsidP="0025114D">
      <w:pPr>
        <w:spacing w:after="0" w:line="240" w:lineRule="auto"/>
        <w:rPr>
          <w:rFonts w:ascii="Times New Roman" w:eastAsia="Times New Roman" w:hAnsi="Times New Roman" w:cs="Times New Roman"/>
          <w:sz w:val="24"/>
          <w:szCs w:val="24"/>
          <w:lang w:val="fr-CA"/>
        </w:rPr>
      </w:pPr>
      <w:hyperlink r:id="rId42" w:history="1">
        <w:r w:rsidR="0025114D" w:rsidRPr="00854453">
          <w:rPr>
            <w:rFonts w:ascii="Arial" w:eastAsia="Times New Roman" w:hAnsi="Arial" w:cs="Arial"/>
            <w:color w:val="1155CC"/>
            <w:u w:val="single"/>
            <w:lang w:val="fr-CA"/>
          </w:rPr>
          <w:t>http://www.calacs.ca/</w:t>
        </w:r>
      </w:hyperlink>
    </w:p>
    <w:p w:rsidR="0025114D" w:rsidRPr="00854453" w:rsidRDefault="0025114D" w:rsidP="0025114D">
      <w:pPr>
        <w:spacing w:after="0" w:line="240" w:lineRule="auto"/>
        <w:rPr>
          <w:rFonts w:ascii="Times New Roman" w:eastAsia="Times New Roman" w:hAnsi="Times New Roman" w:cs="Times New Roman"/>
          <w:sz w:val="24"/>
          <w:szCs w:val="24"/>
          <w:lang w:val="fr-CA"/>
        </w:rPr>
      </w:pPr>
      <w:r w:rsidRPr="00854453">
        <w:rPr>
          <w:rFonts w:ascii="Arial" w:eastAsia="Times New Roman" w:hAnsi="Arial" w:cs="Arial"/>
          <w:b/>
          <w:bCs/>
          <w:color w:val="000000"/>
          <w:lang w:val="fr-CA"/>
        </w:rPr>
        <w:t> </w:t>
      </w:r>
    </w:p>
    <w:p w:rsidR="0025114D" w:rsidRPr="00854453" w:rsidRDefault="0025114D" w:rsidP="0025114D">
      <w:pPr>
        <w:spacing w:after="0" w:line="240" w:lineRule="auto"/>
        <w:rPr>
          <w:rFonts w:ascii="Times New Roman" w:eastAsia="Times New Roman" w:hAnsi="Times New Roman" w:cs="Times New Roman"/>
          <w:sz w:val="24"/>
          <w:szCs w:val="24"/>
        </w:rPr>
      </w:pPr>
      <w:r w:rsidRPr="00854453">
        <w:rPr>
          <w:rFonts w:ascii="Arial" w:eastAsia="Times New Roman" w:hAnsi="Arial" w:cs="Arial"/>
          <w:b/>
          <w:bCs/>
          <w:color w:val="000000"/>
        </w:rPr>
        <w:t>Ottawa Rape Crisis Centre (ORCC) (ENGLISH)</w:t>
      </w:r>
    </w:p>
    <w:p w:rsidR="0025114D" w:rsidRPr="00854453" w:rsidRDefault="0025114D" w:rsidP="0025114D">
      <w:pPr>
        <w:spacing w:after="0" w:line="240" w:lineRule="auto"/>
        <w:rPr>
          <w:rFonts w:ascii="Times New Roman" w:eastAsia="Times New Roman" w:hAnsi="Times New Roman" w:cs="Times New Roman"/>
          <w:sz w:val="24"/>
          <w:szCs w:val="24"/>
        </w:rPr>
      </w:pPr>
      <w:r w:rsidRPr="00854453">
        <w:rPr>
          <w:rFonts w:ascii="Arial" w:eastAsia="Times New Roman" w:hAnsi="Arial" w:cs="Arial"/>
          <w:color w:val="000000"/>
        </w:rPr>
        <w:lastRenderedPageBreak/>
        <w:t>613-562-2334</w:t>
      </w:r>
    </w:p>
    <w:p w:rsidR="0025114D" w:rsidRPr="00854453" w:rsidRDefault="00402D51" w:rsidP="0025114D">
      <w:pPr>
        <w:spacing w:after="0" w:line="240" w:lineRule="auto"/>
        <w:rPr>
          <w:rFonts w:ascii="Times New Roman" w:eastAsia="Times New Roman" w:hAnsi="Times New Roman" w:cs="Times New Roman"/>
          <w:sz w:val="24"/>
          <w:szCs w:val="24"/>
        </w:rPr>
      </w:pPr>
      <w:hyperlink r:id="rId43" w:history="1">
        <w:r w:rsidR="0025114D" w:rsidRPr="00854453">
          <w:rPr>
            <w:rFonts w:ascii="Arial" w:eastAsia="Times New Roman" w:hAnsi="Arial" w:cs="Arial"/>
            <w:color w:val="1155CC"/>
            <w:u w:val="single"/>
          </w:rPr>
          <w:t>http://www.orcc.net/</w:t>
        </w:r>
      </w:hyperlink>
    </w:p>
    <w:p w:rsidR="0025114D" w:rsidRPr="00854453" w:rsidRDefault="0025114D" w:rsidP="0025114D">
      <w:pPr>
        <w:spacing w:after="0" w:line="240" w:lineRule="auto"/>
        <w:rPr>
          <w:rFonts w:ascii="Times New Roman" w:eastAsia="Times New Roman" w:hAnsi="Times New Roman" w:cs="Times New Roman"/>
          <w:sz w:val="24"/>
          <w:szCs w:val="24"/>
        </w:rPr>
      </w:pPr>
      <w:r w:rsidRPr="00854453">
        <w:rPr>
          <w:rFonts w:ascii="Arial" w:eastAsia="Times New Roman" w:hAnsi="Arial" w:cs="Arial"/>
          <w:color w:val="000000"/>
        </w:rPr>
        <w:t> </w:t>
      </w:r>
    </w:p>
    <w:p w:rsidR="0025114D" w:rsidRPr="00854453" w:rsidRDefault="0025114D" w:rsidP="0025114D">
      <w:pPr>
        <w:spacing w:after="0" w:line="240" w:lineRule="auto"/>
        <w:rPr>
          <w:rFonts w:ascii="Times New Roman" w:eastAsia="Times New Roman" w:hAnsi="Times New Roman" w:cs="Times New Roman"/>
          <w:sz w:val="24"/>
          <w:szCs w:val="24"/>
        </w:rPr>
      </w:pPr>
      <w:r w:rsidRPr="00854453">
        <w:rPr>
          <w:rFonts w:ascii="Arial" w:eastAsia="Times New Roman" w:hAnsi="Arial" w:cs="Arial"/>
          <w:i/>
          <w:iCs/>
          <w:color w:val="000000"/>
        </w:rPr>
        <w:t>Medical assistance – Sexual Assault Evidence Kit</w:t>
      </w:r>
    </w:p>
    <w:p w:rsidR="0025114D" w:rsidRPr="00854453" w:rsidRDefault="0025114D" w:rsidP="0025114D">
      <w:pPr>
        <w:spacing w:after="0" w:line="240" w:lineRule="auto"/>
        <w:rPr>
          <w:rFonts w:ascii="Times New Roman" w:eastAsia="Times New Roman" w:hAnsi="Times New Roman" w:cs="Times New Roman"/>
          <w:sz w:val="24"/>
          <w:szCs w:val="24"/>
        </w:rPr>
      </w:pPr>
      <w:r w:rsidRPr="00854453">
        <w:rPr>
          <w:rFonts w:ascii="Arial" w:eastAsia="Times New Roman" w:hAnsi="Arial" w:cs="Arial"/>
          <w:b/>
          <w:bCs/>
          <w:color w:val="000000"/>
        </w:rPr>
        <w:t>The Sexual Assault and Partner Abuse Care Program – The Ottawa Hospital (Civic Campus)</w:t>
      </w:r>
    </w:p>
    <w:p w:rsidR="0025114D" w:rsidRPr="00854453" w:rsidRDefault="00402D51" w:rsidP="0025114D">
      <w:pPr>
        <w:spacing w:after="0" w:line="240" w:lineRule="auto"/>
        <w:rPr>
          <w:rFonts w:ascii="Times New Roman" w:eastAsia="Times New Roman" w:hAnsi="Times New Roman" w:cs="Times New Roman"/>
          <w:sz w:val="24"/>
          <w:szCs w:val="24"/>
        </w:rPr>
      </w:pPr>
      <w:hyperlink r:id="rId44" w:history="1">
        <w:r w:rsidR="0025114D" w:rsidRPr="00854453">
          <w:rPr>
            <w:rFonts w:ascii="Arial" w:eastAsia="Times New Roman" w:hAnsi="Arial" w:cs="Arial"/>
            <w:color w:val="1155CC"/>
            <w:u w:val="single"/>
          </w:rPr>
          <w:t>https://www.ottawahospital.on.ca/en/clinical-services/deptpgrmcs/programs/sexual-assault-and-partner-abuse-care-program/</w:t>
        </w:r>
      </w:hyperlink>
    </w:p>
    <w:p w:rsidR="0025114D" w:rsidRPr="00854453" w:rsidRDefault="0025114D" w:rsidP="0025114D">
      <w:pPr>
        <w:spacing w:after="0" w:line="240" w:lineRule="auto"/>
        <w:rPr>
          <w:rFonts w:ascii="Times New Roman" w:eastAsia="Times New Roman" w:hAnsi="Times New Roman" w:cs="Times New Roman"/>
          <w:sz w:val="24"/>
          <w:szCs w:val="24"/>
        </w:rPr>
      </w:pPr>
      <w:r w:rsidRPr="00854453">
        <w:rPr>
          <w:rFonts w:ascii="Arial" w:eastAsia="Times New Roman" w:hAnsi="Arial" w:cs="Arial"/>
          <w:color w:val="000000"/>
        </w:rPr>
        <w:t> </w:t>
      </w:r>
    </w:p>
    <w:p w:rsidR="0025114D" w:rsidRPr="0025114D" w:rsidRDefault="0025114D" w:rsidP="0025114D">
      <w:pPr>
        <w:spacing w:after="0" w:line="240" w:lineRule="auto"/>
        <w:rPr>
          <w:rFonts w:ascii="Times New Roman" w:eastAsia="Times New Roman" w:hAnsi="Times New Roman" w:cs="Times New Roman"/>
          <w:sz w:val="24"/>
          <w:szCs w:val="24"/>
        </w:rPr>
      </w:pPr>
      <w:r w:rsidRPr="00854453">
        <w:rPr>
          <w:rFonts w:ascii="Arial" w:eastAsia="Times New Roman" w:hAnsi="Arial" w:cs="Arial"/>
          <w:i/>
          <w:iCs/>
          <w:color w:val="000000"/>
        </w:rPr>
        <w:t>You can find an extensive list of resources, including services for women, men, the 2SLGBTQ+ community, and hotlines, among others, on the</w:t>
      </w:r>
      <w:hyperlink r:id="rId45" w:history="1">
        <w:r w:rsidRPr="00854453">
          <w:rPr>
            <w:rFonts w:ascii="Arial" w:eastAsia="Times New Roman" w:hAnsi="Arial" w:cs="Arial"/>
            <w:i/>
            <w:iCs/>
            <w:color w:val="000000"/>
            <w:u w:val="single"/>
          </w:rPr>
          <w:t xml:space="preserve"> </w:t>
        </w:r>
        <w:r w:rsidRPr="00854453">
          <w:rPr>
            <w:rFonts w:ascii="Arial" w:eastAsia="Times New Roman" w:hAnsi="Arial" w:cs="Arial"/>
            <w:i/>
            <w:iCs/>
            <w:color w:val="1155CC"/>
            <w:u w:val="single"/>
          </w:rPr>
          <w:t>Sexual Violence: Support and Prevention website</w:t>
        </w:r>
      </w:hyperlink>
      <w:r w:rsidRPr="00854453">
        <w:rPr>
          <w:rFonts w:ascii="Arial" w:eastAsia="Times New Roman" w:hAnsi="Arial" w:cs="Arial"/>
          <w:i/>
          <w:iCs/>
          <w:color w:val="000000"/>
        </w:rPr>
        <w:t>.</w:t>
      </w:r>
    </w:p>
    <w:p w:rsidR="0025114D" w:rsidRPr="0025114D" w:rsidRDefault="0025114D" w:rsidP="0025114D">
      <w:pPr>
        <w:spacing w:after="0" w:line="240" w:lineRule="auto"/>
        <w:rPr>
          <w:rFonts w:ascii="Times New Roman" w:eastAsia="Times New Roman" w:hAnsi="Times New Roman" w:cs="Times New Roman"/>
          <w:sz w:val="24"/>
          <w:szCs w:val="24"/>
        </w:rPr>
      </w:pPr>
    </w:p>
    <w:p w:rsidR="0025114D" w:rsidRPr="0025114D" w:rsidRDefault="0025114D" w:rsidP="0025114D">
      <w:pPr>
        <w:spacing w:after="0" w:line="240" w:lineRule="auto"/>
        <w:rPr>
          <w:rFonts w:ascii="Times New Roman" w:eastAsia="Times New Roman" w:hAnsi="Times New Roman" w:cs="Times New Roman"/>
          <w:sz w:val="24"/>
          <w:szCs w:val="24"/>
        </w:rPr>
      </w:pPr>
      <w:r w:rsidRPr="0025114D">
        <w:rPr>
          <w:rFonts w:ascii="Arial" w:eastAsia="Times New Roman" w:hAnsi="Arial" w:cs="Arial"/>
          <w:color w:val="000000"/>
        </w:rPr>
        <w:t>For any questions about this note, or on the application of its analysis in practice, please</w:t>
      </w:r>
      <w:r w:rsidR="005F1556">
        <w:rPr>
          <w:rFonts w:ascii="Arial" w:eastAsia="Times New Roman" w:hAnsi="Arial" w:cs="Arial"/>
          <w:color w:val="000000"/>
        </w:rPr>
        <w:t xml:space="preserve"> contact: Susan Spronk, </w:t>
      </w:r>
      <w:r w:rsidRPr="0025114D">
        <w:rPr>
          <w:rFonts w:ascii="Arial" w:eastAsia="Times New Roman" w:hAnsi="Arial" w:cs="Arial"/>
          <w:color w:val="000000"/>
        </w:rPr>
        <w:t>Chair, School of International Development and Global Studies</w:t>
      </w:r>
    </w:p>
    <w:p w:rsidR="0025114D" w:rsidRPr="0025114D" w:rsidRDefault="0025114D" w:rsidP="0025114D">
      <w:pPr>
        <w:spacing w:before="240" w:after="240" w:line="240" w:lineRule="auto"/>
        <w:rPr>
          <w:rFonts w:ascii="Times New Roman" w:eastAsia="Times New Roman" w:hAnsi="Times New Roman" w:cs="Times New Roman"/>
          <w:sz w:val="24"/>
          <w:szCs w:val="24"/>
        </w:rPr>
      </w:pPr>
      <w:r w:rsidRPr="0025114D">
        <w:rPr>
          <w:rFonts w:ascii="Arial" w:eastAsia="Times New Roman" w:hAnsi="Arial" w:cs="Arial"/>
          <w:color w:val="000000"/>
        </w:rPr>
        <w:t> </w:t>
      </w:r>
    </w:p>
    <w:p w:rsidR="0025114D" w:rsidRPr="0025114D" w:rsidRDefault="00E1398E" w:rsidP="0025114D">
      <w:pPr>
        <w:spacing w:before="240" w:after="240" w:line="240" w:lineRule="auto"/>
        <w:rPr>
          <w:rFonts w:ascii="Times New Roman" w:eastAsia="Times New Roman" w:hAnsi="Times New Roman" w:cs="Times New Roman"/>
          <w:sz w:val="24"/>
          <w:szCs w:val="24"/>
        </w:rPr>
      </w:pPr>
      <w:r>
        <w:rPr>
          <w:rFonts w:ascii="Arial" w:eastAsia="Times New Roman" w:hAnsi="Arial" w:cs="Arial"/>
          <w:color w:val="000000"/>
        </w:rPr>
        <w:t>P</w:t>
      </w:r>
      <w:r w:rsidR="0025114D" w:rsidRPr="0025114D">
        <w:rPr>
          <w:rFonts w:ascii="Arial" w:eastAsia="Times New Roman" w:hAnsi="Arial" w:cs="Arial"/>
          <w:color w:val="000000"/>
        </w:rPr>
        <w:t>repared by:</w:t>
      </w:r>
    </w:p>
    <w:p w:rsidR="0025114D" w:rsidRPr="0025114D" w:rsidRDefault="0025114D" w:rsidP="0025114D">
      <w:pPr>
        <w:spacing w:before="240" w:after="240" w:line="240" w:lineRule="auto"/>
        <w:rPr>
          <w:rFonts w:ascii="Times New Roman" w:eastAsia="Times New Roman" w:hAnsi="Times New Roman" w:cs="Times New Roman"/>
          <w:sz w:val="24"/>
          <w:szCs w:val="24"/>
        </w:rPr>
      </w:pPr>
      <w:r w:rsidRPr="0025114D">
        <w:rPr>
          <w:rFonts w:ascii="Arial" w:eastAsia="Times New Roman" w:hAnsi="Arial" w:cs="Arial"/>
          <w:color w:val="000000"/>
        </w:rPr>
        <w:t> </w:t>
      </w:r>
    </w:p>
    <w:p w:rsidR="0025114D" w:rsidRPr="0025114D" w:rsidRDefault="0025114D" w:rsidP="0025114D">
      <w:pPr>
        <w:spacing w:before="240" w:after="240" w:line="240" w:lineRule="auto"/>
        <w:rPr>
          <w:rFonts w:ascii="Times New Roman" w:eastAsia="Times New Roman" w:hAnsi="Times New Roman" w:cs="Times New Roman"/>
          <w:sz w:val="24"/>
          <w:szCs w:val="24"/>
        </w:rPr>
      </w:pPr>
      <w:r w:rsidRPr="0025114D">
        <w:rPr>
          <w:rFonts w:ascii="Arial" w:eastAsia="Times New Roman" w:hAnsi="Arial" w:cs="Arial"/>
          <w:color w:val="000000"/>
        </w:rPr>
        <w:t>Shannon Fournier, President, International Development Graduate Student Association</w:t>
      </w:r>
    </w:p>
    <w:p w:rsidR="0025114D" w:rsidRPr="0025114D" w:rsidRDefault="0025114D" w:rsidP="0025114D">
      <w:pPr>
        <w:spacing w:before="240" w:after="240" w:line="240" w:lineRule="auto"/>
        <w:rPr>
          <w:rFonts w:ascii="Times New Roman" w:eastAsia="Times New Roman" w:hAnsi="Times New Roman" w:cs="Times New Roman"/>
          <w:sz w:val="24"/>
          <w:szCs w:val="24"/>
        </w:rPr>
      </w:pPr>
      <w:r w:rsidRPr="0025114D">
        <w:rPr>
          <w:rFonts w:ascii="Arial" w:eastAsia="Times New Roman" w:hAnsi="Arial" w:cs="Arial"/>
          <w:color w:val="000000"/>
        </w:rPr>
        <w:t>Nicole Johnston, President, International Development Students Association</w:t>
      </w:r>
    </w:p>
    <w:p w:rsidR="0025114D" w:rsidRPr="0025114D" w:rsidRDefault="004C79B1" w:rsidP="0025114D">
      <w:pPr>
        <w:spacing w:before="240" w:after="240" w:line="240" w:lineRule="auto"/>
        <w:rPr>
          <w:rFonts w:ascii="Times New Roman" w:eastAsia="Times New Roman" w:hAnsi="Times New Roman" w:cs="Times New Roman"/>
          <w:sz w:val="24"/>
          <w:szCs w:val="24"/>
        </w:rPr>
      </w:pPr>
      <w:r>
        <w:rPr>
          <w:rFonts w:ascii="Arial" w:eastAsia="Times New Roman" w:hAnsi="Arial" w:cs="Arial"/>
          <w:color w:val="000000"/>
        </w:rPr>
        <w:t xml:space="preserve">Susan Spronk, </w:t>
      </w:r>
      <w:r w:rsidR="0025114D" w:rsidRPr="0025114D">
        <w:rPr>
          <w:rFonts w:ascii="Arial" w:eastAsia="Times New Roman" w:hAnsi="Arial" w:cs="Arial"/>
          <w:color w:val="000000"/>
        </w:rPr>
        <w:t>Chair, School of International Development and Global Studies</w:t>
      </w:r>
    </w:p>
    <w:p w:rsidR="00582641" w:rsidRDefault="00582641"/>
    <w:sectPr w:rsidR="005826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DF0"/>
    <w:multiLevelType w:val="multilevel"/>
    <w:tmpl w:val="D922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572B1"/>
    <w:multiLevelType w:val="multilevel"/>
    <w:tmpl w:val="6FDA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82910"/>
    <w:multiLevelType w:val="multilevel"/>
    <w:tmpl w:val="0A1C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53881"/>
    <w:multiLevelType w:val="multilevel"/>
    <w:tmpl w:val="E3BE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F6B12"/>
    <w:multiLevelType w:val="multilevel"/>
    <w:tmpl w:val="B792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5D6693"/>
    <w:multiLevelType w:val="multilevel"/>
    <w:tmpl w:val="CE86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A94BE7"/>
    <w:multiLevelType w:val="multilevel"/>
    <w:tmpl w:val="5856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9654EF"/>
    <w:multiLevelType w:val="multilevel"/>
    <w:tmpl w:val="52A2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6F49BA"/>
    <w:multiLevelType w:val="multilevel"/>
    <w:tmpl w:val="36A4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C60986"/>
    <w:multiLevelType w:val="multilevel"/>
    <w:tmpl w:val="168E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DF1B98"/>
    <w:multiLevelType w:val="multilevel"/>
    <w:tmpl w:val="AE46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801B1B"/>
    <w:multiLevelType w:val="multilevel"/>
    <w:tmpl w:val="0782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41060C"/>
    <w:multiLevelType w:val="multilevel"/>
    <w:tmpl w:val="7102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340622"/>
    <w:multiLevelType w:val="multilevel"/>
    <w:tmpl w:val="C6B4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890ECC"/>
    <w:multiLevelType w:val="multilevel"/>
    <w:tmpl w:val="BB12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751D9F"/>
    <w:multiLevelType w:val="multilevel"/>
    <w:tmpl w:val="1A92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132F5D"/>
    <w:multiLevelType w:val="multilevel"/>
    <w:tmpl w:val="945E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A4691F"/>
    <w:multiLevelType w:val="multilevel"/>
    <w:tmpl w:val="2742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A15C6A"/>
    <w:multiLevelType w:val="multilevel"/>
    <w:tmpl w:val="2D0E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465226"/>
    <w:multiLevelType w:val="multilevel"/>
    <w:tmpl w:val="76FE7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167A9C"/>
    <w:multiLevelType w:val="multilevel"/>
    <w:tmpl w:val="13E2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9B6745"/>
    <w:multiLevelType w:val="multilevel"/>
    <w:tmpl w:val="FC22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924864"/>
    <w:multiLevelType w:val="multilevel"/>
    <w:tmpl w:val="E736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394E08"/>
    <w:multiLevelType w:val="multilevel"/>
    <w:tmpl w:val="A4A0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EE7F3B"/>
    <w:multiLevelType w:val="multilevel"/>
    <w:tmpl w:val="9CEA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595F2A"/>
    <w:multiLevelType w:val="multilevel"/>
    <w:tmpl w:val="16FE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C20C13"/>
    <w:multiLevelType w:val="multilevel"/>
    <w:tmpl w:val="B55A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69031A"/>
    <w:multiLevelType w:val="multilevel"/>
    <w:tmpl w:val="334A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E82327"/>
    <w:multiLevelType w:val="multilevel"/>
    <w:tmpl w:val="8358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EE6F7B"/>
    <w:multiLevelType w:val="multilevel"/>
    <w:tmpl w:val="3E30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5E2BE0"/>
    <w:multiLevelType w:val="multilevel"/>
    <w:tmpl w:val="D992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4C4FB2"/>
    <w:multiLevelType w:val="multilevel"/>
    <w:tmpl w:val="401E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8376C3"/>
    <w:multiLevelType w:val="multilevel"/>
    <w:tmpl w:val="C83A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AA5136"/>
    <w:multiLevelType w:val="multilevel"/>
    <w:tmpl w:val="B116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EC59F5"/>
    <w:multiLevelType w:val="multilevel"/>
    <w:tmpl w:val="B1D8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BF4F61"/>
    <w:multiLevelType w:val="multilevel"/>
    <w:tmpl w:val="138A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8F7654"/>
    <w:multiLevelType w:val="multilevel"/>
    <w:tmpl w:val="A54C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1267AD"/>
    <w:multiLevelType w:val="multilevel"/>
    <w:tmpl w:val="5402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966E68"/>
    <w:multiLevelType w:val="multilevel"/>
    <w:tmpl w:val="CBC8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5D4D57"/>
    <w:multiLevelType w:val="multilevel"/>
    <w:tmpl w:val="AE44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9723F2"/>
    <w:multiLevelType w:val="multilevel"/>
    <w:tmpl w:val="7ECE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BA23AA"/>
    <w:multiLevelType w:val="multilevel"/>
    <w:tmpl w:val="AE88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D53557"/>
    <w:multiLevelType w:val="multilevel"/>
    <w:tmpl w:val="ECE4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C25324"/>
    <w:multiLevelType w:val="multilevel"/>
    <w:tmpl w:val="8AF0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C110A9"/>
    <w:multiLevelType w:val="multilevel"/>
    <w:tmpl w:val="95C2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475DBF"/>
    <w:multiLevelType w:val="multilevel"/>
    <w:tmpl w:val="5148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2"/>
  </w:num>
  <w:num w:numId="3">
    <w:abstractNumId w:val="0"/>
  </w:num>
  <w:num w:numId="4">
    <w:abstractNumId w:val="6"/>
  </w:num>
  <w:num w:numId="5">
    <w:abstractNumId w:val="41"/>
  </w:num>
  <w:num w:numId="6">
    <w:abstractNumId w:val="28"/>
  </w:num>
  <w:num w:numId="7">
    <w:abstractNumId w:val="22"/>
  </w:num>
  <w:num w:numId="8">
    <w:abstractNumId w:val="26"/>
  </w:num>
  <w:num w:numId="9">
    <w:abstractNumId w:val="2"/>
  </w:num>
  <w:num w:numId="10">
    <w:abstractNumId w:val="33"/>
  </w:num>
  <w:num w:numId="11">
    <w:abstractNumId w:val="20"/>
  </w:num>
  <w:num w:numId="12">
    <w:abstractNumId w:val="40"/>
  </w:num>
  <w:num w:numId="13">
    <w:abstractNumId w:val="7"/>
  </w:num>
  <w:num w:numId="14">
    <w:abstractNumId w:val="23"/>
  </w:num>
  <w:num w:numId="15">
    <w:abstractNumId w:val="35"/>
  </w:num>
  <w:num w:numId="16">
    <w:abstractNumId w:val="27"/>
  </w:num>
  <w:num w:numId="17">
    <w:abstractNumId w:val="30"/>
  </w:num>
  <w:num w:numId="18">
    <w:abstractNumId w:val="29"/>
  </w:num>
  <w:num w:numId="19">
    <w:abstractNumId w:val="8"/>
  </w:num>
  <w:num w:numId="20">
    <w:abstractNumId w:val="36"/>
  </w:num>
  <w:num w:numId="21">
    <w:abstractNumId w:val="31"/>
  </w:num>
  <w:num w:numId="22">
    <w:abstractNumId w:val="39"/>
  </w:num>
  <w:num w:numId="23">
    <w:abstractNumId w:val="3"/>
  </w:num>
  <w:num w:numId="24">
    <w:abstractNumId w:val="10"/>
  </w:num>
  <w:num w:numId="25">
    <w:abstractNumId w:val="43"/>
  </w:num>
  <w:num w:numId="26">
    <w:abstractNumId w:val="34"/>
  </w:num>
  <w:num w:numId="27">
    <w:abstractNumId w:val="38"/>
  </w:num>
  <w:num w:numId="28">
    <w:abstractNumId w:val="17"/>
  </w:num>
  <w:num w:numId="29">
    <w:abstractNumId w:val="37"/>
  </w:num>
  <w:num w:numId="30">
    <w:abstractNumId w:val="24"/>
  </w:num>
  <w:num w:numId="31">
    <w:abstractNumId w:val="4"/>
  </w:num>
  <w:num w:numId="32">
    <w:abstractNumId w:val="5"/>
  </w:num>
  <w:num w:numId="33">
    <w:abstractNumId w:val="16"/>
  </w:num>
  <w:num w:numId="34">
    <w:abstractNumId w:val="25"/>
  </w:num>
  <w:num w:numId="35">
    <w:abstractNumId w:val="14"/>
  </w:num>
  <w:num w:numId="36">
    <w:abstractNumId w:val="9"/>
  </w:num>
  <w:num w:numId="37">
    <w:abstractNumId w:val="1"/>
  </w:num>
  <w:num w:numId="38">
    <w:abstractNumId w:val="18"/>
  </w:num>
  <w:num w:numId="39">
    <w:abstractNumId w:val="11"/>
  </w:num>
  <w:num w:numId="40">
    <w:abstractNumId w:val="13"/>
  </w:num>
  <w:num w:numId="41">
    <w:abstractNumId w:val="15"/>
  </w:num>
  <w:num w:numId="42">
    <w:abstractNumId w:val="12"/>
  </w:num>
  <w:num w:numId="43">
    <w:abstractNumId w:val="19"/>
  </w:num>
  <w:num w:numId="44">
    <w:abstractNumId w:val="32"/>
  </w:num>
  <w:num w:numId="45">
    <w:abstractNumId w:val="44"/>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14D"/>
    <w:rsid w:val="000E0738"/>
    <w:rsid w:val="00130E92"/>
    <w:rsid w:val="00133835"/>
    <w:rsid w:val="00170D7F"/>
    <w:rsid w:val="00227A37"/>
    <w:rsid w:val="00250451"/>
    <w:rsid w:val="0025114D"/>
    <w:rsid w:val="00253D2F"/>
    <w:rsid w:val="002735FB"/>
    <w:rsid w:val="00284CF3"/>
    <w:rsid w:val="002869C0"/>
    <w:rsid w:val="002B73BE"/>
    <w:rsid w:val="00351D72"/>
    <w:rsid w:val="0037577A"/>
    <w:rsid w:val="00402D51"/>
    <w:rsid w:val="0043285E"/>
    <w:rsid w:val="00440F83"/>
    <w:rsid w:val="004544F6"/>
    <w:rsid w:val="0049302E"/>
    <w:rsid w:val="004C79B1"/>
    <w:rsid w:val="004D7FED"/>
    <w:rsid w:val="00513E22"/>
    <w:rsid w:val="005257E4"/>
    <w:rsid w:val="00582641"/>
    <w:rsid w:val="005E68D2"/>
    <w:rsid w:val="005F1556"/>
    <w:rsid w:val="00686A1D"/>
    <w:rsid w:val="00705357"/>
    <w:rsid w:val="0071135A"/>
    <w:rsid w:val="00760EAA"/>
    <w:rsid w:val="00763C31"/>
    <w:rsid w:val="007B0779"/>
    <w:rsid w:val="007C69F2"/>
    <w:rsid w:val="00854453"/>
    <w:rsid w:val="008746CE"/>
    <w:rsid w:val="008F26D8"/>
    <w:rsid w:val="008F7879"/>
    <w:rsid w:val="00924AAD"/>
    <w:rsid w:val="00932D4A"/>
    <w:rsid w:val="0094090F"/>
    <w:rsid w:val="009753E1"/>
    <w:rsid w:val="009C34CC"/>
    <w:rsid w:val="009E7327"/>
    <w:rsid w:val="00AA74FF"/>
    <w:rsid w:val="00AD0DC4"/>
    <w:rsid w:val="00B03282"/>
    <w:rsid w:val="00B15590"/>
    <w:rsid w:val="00B31672"/>
    <w:rsid w:val="00B4363A"/>
    <w:rsid w:val="00B94653"/>
    <w:rsid w:val="00C32E10"/>
    <w:rsid w:val="00C60486"/>
    <w:rsid w:val="00C94475"/>
    <w:rsid w:val="00CC4031"/>
    <w:rsid w:val="00CD49B4"/>
    <w:rsid w:val="00D67E15"/>
    <w:rsid w:val="00D83E01"/>
    <w:rsid w:val="00D94C4B"/>
    <w:rsid w:val="00DB6A23"/>
    <w:rsid w:val="00DE03F9"/>
    <w:rsid w:val="00E1398E"/>
    <w:rsid w:val="00E7298E"/>
    <w:rsid w:val="00EA6644"/>
    <w:rsid w:val="00EA7BE2"/>
    <w:rsid w:val="00ED63DD"/>
    <w:rsid w:val="00F02156"/>
    <w:rsid w:val="00F60D6B"/>
    <w:rsid w:val="00F61E26"/>
    <w:rsid w:val="00FE6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D976D-9159-401D-9A46-1F8007C4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11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114D"/>
    <w:rPr>
      <w:color w:val="0000FF"/>
      <w:u w:val="single"/>
    </w:rPr>
  </w:style>
  <w:style w:type="character" w:customStyle="1" w:styleId="apple-tab-span">
    <w:name w:val="apple-tab-span"/>
    <w:basedOn w:val="DefaultParagraphFont"/>
    <w:rsid w:val="00251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33556">
      <w:bodyDiv w:val="1"/>
      <w:marLeft w:val="0"/>
      <w:marRight w:val="0"/>
      <w:marTop w:val="0"/>
      <w:marBottom w:val="0"/>
      <w:divBdr>
        <w:top w:val="none" w:sz="0" w:space="0" w:color="auto"/>
        <w:left w:val="none" w:sz="0" w:space="0" w:color="auto"/>
        <w:bottom w:val="none" w:sz="0" w:space="0" w:color="auto"/>
        <w:right w:val="none" w:sz="0" w:space="0" w:color="auto"/>
      </w:divBdr>
    </w:div>
    <w:div w:id="207843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ottawa.ca/administration-and-governance/policy-67b-prevention-sexual-violence" TargetMode="External"/><Relationship Id="rId18" Type="http://schemas.openxmlformats.org/officeDocument/2006/relationships/hyperlink" Target="https://www.seuo-uosu.com/services/peer-help/" TargetMode="External"/><Relationship Id="rId26" Type="http://schemas.openxmlformats.org/officeDocument/2006/relationships/hyperlink" Target="https://www.seuo-uosu.com/services/international-house/" TargetMode="External"/><Relationship Id="rId39" Type="http://schemas.openxmlformats.org/officeDocument/2006/relationships/hyperlink" Target="https://sass.uottawa.ca/en/personal" TargetMode="External"/><Relationship Id="rId21" Type="http://schemas.openxmlformats.org/officeDocument/2006/relationships/hyperlink" Target="http://sass.uottawa.ca/en/counselling/walk-in" TargetMode="External"/><Relationship Id="rId34" Type="http://schemas.openxmlformats.org/officeDocument/2006/relationships/hyperlink" Target="https://apps.kidshelpphone.ca/resourcesaroundme/welcome.html" TargetMode="External"/><Relationship Id="rId42" Type="http://schemas.openxmlformats.org/officeDocument/2006/relationships/hyperlink" Target="http://www.calacs.ca/" TargetMode="External"/><Relationship Id="rId47" Type="http://schemas.openxmlformats.org/officeDocument/2006/relationships/theme" Target="theme/theme1.xml"/><Relationship Id="rId7" Type="http://schemas.openxmlformats.org/officeDocument/2006/relationships/hyperlink" Target="https://entraide-peerhelp.youcanbook.me" TargetMode="External"/><Relationship Id="rId2" Type="http://schemas.openxmlformats.org/officeDocument/2006/relationships/styles" Target="styles.xml"/><Relationship Id="rId16" Type="http://schemas.openxmlformats.org/officeDocument/2006/relationships/hyperlink" Target="https://www.uottawa.ca/health/students" TargetMode="External"/><Relationship Id="rId29" Type="http://schemas.openxmlformats.org/officeDocument/2006/relationships/hyperlink" Target="https://cfsottawa.ca/programs-services/" TargetMode="External"/><Relationship Id="rId1" Type="http://schemas.openxmlformats.org/officeDocument/2006/relationships/numbering" Target="numbering.xml"/><Relationship Id="rId6" Type="http://schemas.openxmlformats.org/officeDocument/2006/relationships/hyperlink" Target="https://www.washington.edu/teaching/topics/inclusive-teaching/inclusive-teaching-strategies/" TargetMode="External"/><Relationship Id="rId11" Type="http://schemas.openxmlformats.org/officeDocument/2006/relationships/hyperlink" Target="https://gsaed.ca/accordion_post/mental-health/" TargetMode="External"/><Relationship Id="rId24" Type="http://schemas.openxmlformats.org/officeDocument/2006/relationships/hyperlink" Target="https://www.seuo-uosu.com/services/pride-centre/" TargetMode="External"/><Relationship Id="rId32" Type="http://schemas.openxmlformats.org/officeDocument/2006/relationships/hyperlink" Target="http://studentcare.ca/rte/en/IHaveAPlan_Ottawa_EmpowerMe_EmpowerMe?utm_source=All&amp;utm_campaign=Empower+Me+W20&amp;utm_medium=email" TargetMode="External"/><Relationship Id="rId37" Type="http://schemas.openxmlformats.org/officeDocument/2006/relationships/hyperlink" Target="https://www.uottawa.ca/respect/en" TargetMode="External"/><Relationship Id="rId40" Type="http://schemas.openxmlformats.org/officeDocument/2006/relationships/hyperlink" Target="https://www.uottawa.ca/health/" TargetMode="External"/><Relationship Id="rId45" Type="http://schemas.openxmlformats.org/officeDocument/2006/relationships/hyperlink" Target="https://www.uottawa.ca/sexual-violence-support-and-prevention/on-off-campus-and-online-resources" TargetMode="External"/><Relationship Id="rId5" Type="http://schemas.openxmlformats.org/officeDocument/2006/relationships/hyperlink" Target="https://crisisline.ca" TargetMode="External"/><Relationship Id="rId15" Type="http://schemas.openxmlformats.org/officeDocument/2006/relationships/hyperlink" Target="https://www.uottawa.ca/wellness/sites/www.uottawa.ca.wellness/files/avss-20-1209_cag-wellnessreport-en-2020-finalacc.pdf" TargetMode="External"/><Relationship Id="rId23" Type="http://schemas.openxmlformats.org/officeDocument/2006/relationships/hyperlink" Target="https://www.seuo-uosu.com/services/r-i-s-e/" TargetMode="External"/><Relationship Id="rId28" Type="http://schemas.openxmlformats.org/officeDocument/2006/relationships/hyperlink" Target="https://ustpaul.ca/en/counselling-and-psychotherapy-centre-home_360_120.htm" TargetMode="External"/><Relationship Id="rId36" Type="http://schemas.openxmlformats.org/officeDocument/2006/relationships/hyperlink" Target="https://bethere.org/Home" TargetMode="External"/><Relationship Id="rId10" Type="http://schemas.openxmlformats.org/officeDocument/2006/relationships/hyperlink" Target="https://www.ramq.gouv.qc.ca/en/citizens/health-insurance/medical-services" TargetMode="External"/><Relationship Id="rId19" Type="http://schemas.openxmlformats.org/officeDocument/2006/relationships/hyperlink" Target="https://socialsciences.uottawa.ca/psychology/centre-psychological-services-research" TargetMode="External"/><Relationship Id="rId31" Type="http://schemas.openxmlformats.org/officeDocument/2006/relationships/hyperlink" Target="https://walkincounselling.com/" TargetMode="External"/><Relationship Id="rId44" Type="http://schemas.openxmlformats.org/officeDocument/2006/relationships/hyperlink" Target="https://www.ottawahospital.on.ca/en/clinical-services/deptpgrmcs/programs/sexual-assault-and-partner-abuse-care-program/" TargetMode="External"/><Relationship Id="rId4" Type="http://schemas.openxmlformats.org/officeDocument/2006/relationships/webSettings" Target="webSettings.xml"/><Relationship Id="rId9" Type="http://schemas.openxmlformats.org/officeDocument/2006/relationships/hyperlink" Target="https://www.ontario.ca/page/what-ohip-covers" TargetMode="External"/><Relationship Id="rId14" Type="http://schemas.openxmlformats.org/officeDocument/2006/relationships/hyperlink" Target="https://web47.uottawa.ca/en/lrs/node/28597" TargetMode="External"/><Relationship Id="rId22" Type="http://schemas.openxmlformats.org/officeDocument/2006/relationships/hyperlink" Target="https://sass.uottawa.ca/en/counselling/walk-in" TargetMode="External"/><Relationship Id="rId27" Type="http://schemas.openxmlformats.org/officeDocument/2006/relationships/hyperlink" Target="http://mystudentsupport.ca/SoftLogin.html" TargetMode="External"/><Relationship Id="rId30" Type="http://schemas.openxmlformats.org/officeDocument/2006/relationships/hyperlink" Target="https://thecounsellinggroup.com/" TargetMode="External"/><Relationship Id="rId35" Type="http://schemas.openxmlformats.org/officeDocument/2006/relationships/hyperlink" Target="https://sass.uottawa.ca/en/counselling/tao" TargetMode="External"/><Relationship Id="rId43" Type="http://schemas.openxmlformats.org/officeDocument/2006/relationships/hyperlink" Target="http://www.orcc.net/" TargetMode="External"/><Relationship Id="rId8" Type="http://schemas.openxmlformats.org/officeDocument/2006/relationships/hyperlink" Target="https://sass.uottawa.ca/en/counselling/stepped-care-model" TargetMode="External"/><Relationship Id="rId3" Type="http://schemas.openxmlformats.org/officeDocument/2006/relationships/settings" Target="settings.xml"/><Relationship Id="rId12" Type="http://schemas.openxmlformats.org/officeDocument/2006/relationships/hyperlink" Target="https://www.uottawa.ca/health/fees" TargetMode="External"/><Relationship Id="rId17" Type="http://schemas.openxmlformats.org/officeDocument/2006/relationships/hyperlink" Target="https://www.seuo-uosu.com/services/peer-help/" TargetMode="External"/><Relationship Id="rId25" Type="http://schemas.openxmlformats.org/officeDocument/2006/relationships/hyperlink" Target="https://www.seuo-uosu.com/services/womxns-resource-centre/" TargetMode="External"/><Relationship Id="rId33" Type="http://schemas.openxmlformats.org/officeDocument/2006/relationships/hyperlink" Target="https://good2talk.ca/ontario/" TargetMode="External"/><Relationship Id="rId38" Type="http://schemas.openxmlformats.org/officeDocument/2006/relationships/hyperlink" Target="https://www.uottawa.ca/protection/en" TargetMode="External"/><Relationship Id="rId46" Type="http://schemas.openxmlformats.org/officeDocument/2006/relationships/fontTable" Target="fontTable.xml"/><Relationship Id="rId20" Type="http://schemas.openxmlformats.org/officeDocument/2006/relationships/hyperlink" Target="https://sass.uottawa.ca/en/personal" TargetMode="External"/><Relationship Id="rId41" Type="http://schemas.openxmlformats.org/officeDocument/2006/relationships/hyperlink" Target="https://www.uottawa.ca/respec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3465</Words>
  <Characters>19752</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Josée Carbonneau</dc:creator>
  <cp:keywords/>
  <dc:description/>
  <cp:lastModifiedBy>Anick Mineault</cp:lastModifiedBy>
  <cp:revision>2</cp:revision>
  <dcterms:created xsi:type="dcterms:W3CDTF">2020-09-18T17:29:00Z</dcterms:created>
  <dcterms:modified xsi:type="dcterms:W3CDTF">2020-09-18T17:29:00Z</dcterms:modified>
</cp:coreProperties>
</file>