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BA8" w:rsidRPr="00A35922" w:rsidRDefault="00E30BA8" w:rsidP="00E30BA8">
      <w:pPr>
        <w:ind w:left="-57"/>
        <w:rPr>
          <w:rFonts w:ascii="Arial" w:hAnsi="Arial" w:cs="Arial"/>
          <w:b/>
          <w:sz w:val="22"/>
          <w:szCs w:val="22"/>
        </w:rPr>
      </w:pPr>
    </w:p>
    <w:p w:rsidR="00E30BA8" w:rsidRPr="004278A9" w:rsidRDefault="00E30BA8" w:rsidP="00E30BA8">
      <w:pPr>
        <w:jc w:val="center"/>
        <w:rPr>
          <w:rStyle w:val="BookTitle"/>
          <w:rFonts w:ascii="Arial" w:hAnsi="Arial" w:cs="Arial"/>
          <w:sz w:val="28"/>
          <w:szCs w:val="28"/>
        </w:rPr>
      </w:pPr>
      <w:r w:rsidRPr="004278A9">
        <w:rPr>
          <w:rStyle w:val="BookTitle"/>
          <w:rFonts w:ascii="Arial" w:hAnsi="Arial" w:cs="Arial"/>
          <w:sz w:val="28"/>
          <w:szCs w:val="28"/>
        </w:rPr>
        <w:t>Master of Medicine in Family Medicine</w:t>
      </w:r>
    </w:p>
    <w:p w:rsidR="00E30BA8" w:rsidRPr="004278A9" w:rsidRDefault="00E30BA8" w:rsidP="00E30BA8">
      <w:pPr>
        <w:jc w:val="center"/>
        <w:rPr>
          <w:rStyle w:val="BookTitle"/>
          <w:rFonts w:ascii="Arial" w:hAnsi="Arial" w:cs="Arial"/>
          <w:sz w:val="28"/>
          <w:szCs w:val="28"/>
        </w:rPr>
      </w:pPr>
      <w:r w:rsidRPr="004278A9">
        <w:rPr>
          <w:rStyle w:val="BookTitle"/>
          <w:rFonts w:ascii="Arial" w:hAnsi="Arial" w:cs="Arial"/>
          <w:sz w:val="28"/>
          <w:szCs w:val="28"/>
        </w:rPr>
        <w:t>(MMED Family Medicine)</w:t>
      </w:r>
    </w:p>
    <w:p w:rsidR="00E30BA8" w:rsidRPr="00A35922" w:rsidRDefault="00E30BA8" w:rsidP="00E30BA8">
      <w:pPr>
        <w:jc w:val="center"/>
        <w:rPr>
          <w:rStyle w:val="BookTitle"/>
          <w:rFonts w:ascii="Arial" w:hAnsi="Arial" w:cs="Arial"/>
          <w:sz w:val="22"/>
          <w:szCs w:val="22"/>
        </w:rPr>
      </w:pPr>
    </w:p>
    <w:p w:rsidR="00E30BA8" w:rsidRPr="004278A9" w:rsidRDefault="00E30BA8" w:rsidP="00E30BA8">
      <w:pPr>
        <w:jc w:val="center"/>
        <w:rPr>
          <w:rStyle w:val="BookTitle"/>
          <w:rFonts w:ascii="Arial" w:hAnsi="Arial" w:cs="Arial"/>
        </w:rPr>
      </w:pPr>
      <w:r w:rsidRPr="004278A9">
        <w:rPr>
          <w:rStyle w:val="BookTitle"/>
          <w:rFonts w:ascii="Arial" w:hAnsi="Arial" w:cs="Arial"/>
        </w:rPr>
        <w:t>INSTITUTE OF HEALTH SCIENCE EDUCATION,</w:t>
      </w:r>
    </w:p>
    <w:p w:rsidR="00E30BA8" w:rsidRPr="004278A9" w:rsidRDefault="00E30BA8" w:rsidP="00E30BA8">
      <w:pPr>
        <w:jc w:val="center"/>
        <w:rPr>
          <w:rStyle w:val="BookTitle"/>
          <w:rFonts w:ascii="Arial" w:hAnsi="Arial" w:cs="Arial"/>
        </w:rPr>
      </w:pPr>
      <w:r w:rsidRPr="004278A9">
        <w:rPr>
          <w:rStyle w:val="BookTitle"/>
          <w:rFonts w:ascii="Arial" w:hAnsi="Arial" w:cs="Arial"/>
        </w:rPr>
        <w:t>GEORGETOWN PUBLIC HOSPITAL CORPORATION</w:t>
      </w:r>
    </w:p>
    <w:p w:rsidR="00E30BA8" w:rsidRPr="004278A9" w:rsidRDefault="00E30BA8" w:rsidP="00E30BA8">
      <w:pPr>
        <w:jc w:val="center"/>
        <w:rPr>
          <w:rStyle w:val="BookTitle"/>
          <w:rFonts w:ascii="Arial" w:hAnsi="Arial" w:cs="Arial"/>
        </w:rPr>
      </w:pPr>
    </w:p>
    <w:p w:rsidR="00E30BA8" w:rsidRPr="004278A9" w:rsidRDefault="00E30BA8" w:rsidP="00E30BA8">
      <w:pPr>
        <w:jc w:val="center"/>
        <w:rPr>
          <w:rStyle w:val="BookTitle"/>
          <w:rFonts w:ascii="Arial" w:hAnsi="Arial" w:cs="Arial"/>
        </w:rPr>
      </w:pPr>
    </w:p>
    <w:p w:rsidR="00E30BA8" w:rsidRPr="004278A9" w:rsidRDefault="00E30BA8" w:rsidP="00E30BA8">
      <w:pPr>
        <w:jc w:val="center"/>
        <w:rPr>
          <w:rStyle w:val="BookTitle"/>
          <w:rFonts w:ascii="Arial" w:hAnsi="Arial" w:cs="Arial"/>
        </w:rPr>
      </w:pPr>
      <w:r w:rsidRPr="004278A9">
        <w:rPr>
          <w:rStyle w:val="BookTitle"/>
          <w:rFonts w:ascii="Arial" w:hAnsi="Arial" w:cs="Arial"/>
        </w:rPr>
        <w:t>SCHOOL OF MEDICINE</w:t>
      </w:r>
    </w:p>
    <w:p w:rsidR="00E30BA8" w:rsidRPr="004278A9" w:rsidRDefault="00E30BA8" w:rsidP="00E30BA8">
      <w:pPr>
        <w:jc w:val="center"/>
        <w:rPr>
          <w:rStyle w:val="BookTitle"/>
          <w:rFonts w:ascii="Arial" w:hAnsi="Arial" w:cs="Arial"/>
        </w:rPr>
      </w:pPr>
      <w:r w:rsidRPr="004278A9">
        <w:rPr>
          <w:rStyle w:val="BookTitle"/>
          <w:rFonts w:ascii="Arial" w:hAnsi="Arial" w:cs="Arial"/>
        </w:rPr>
        <w:t>FACULTY OF HEALTH SCIENCES</w:t>
      </w:r>
    </w:p>
    <w:p w:rsidR="00E30BA8" w:rsidRPr="004278A9" w:rsidRDefault="00E30BA8" w:rsidP="00E30BA8">
      <w:pPr>
        <w:jc w:val="center"/>
        <w:rPr>
          <w:rStyle w:val="BookTitle"/>
          <w:rFonts w:ascii="Arial" w:hAnsi="Arial" w:cs="Arial"/>
        </w:rPr>
      </w:pPr>
      <w:r w:rsidRPr="004278A9">
        <w:rPr>
          <w:rStyle w:val="BookTitle"/>
          <w:rFonts w:ascii="Arial" w:hAnsi="Arial" w:cs="Arial"/>
        </w:rPr>
        <w:t>UNIVERSITY OF GUYANA</w:t>
      </w:r>
    </w:p>
    <w:p w:rsidR="00E30BA8" w:rsidRPr="004278A9" w:rsidRDefault="00E30BA8" w:rsidP="00E30BA8">
      <w:pPr>
        <w:jc w:val="center"/>
        <w:rPr>
          <w:rStyle w:val="BookTitle"/>
          <w:rFonts w:ascii="Arial" w:hAnsi="Arial" w:cs="Arial"/>
        </w:rPr>
      </w:pPr>
    </w:p>
    <w:p w:rsidR="00E30BA8" w:rsidRPr="00A35922" w:rsidRDefault="00E30BA8" w:rsidP="00E30BA8">
      <w:pPr>
        <w:jc w:val="center"/>
        <w:rPr>
          <w:rStyle w:val="BookTitle"/>
          <w:rFonts w:ascii="Arial" w:hAnsi="Arial" w:cs="Arial"/>
          <w:sz w:val="22"/>
          <w:szCs w:val="22"/>
        </w:rPr>
      </w:pPr>
      <w:r w:rsidRPr="004278A9">
        <w:rPr>
          <w:rStyle w:val="BookTitle"/>
          <w:rFonts w:ascii="Arial" w:hAnsi="Arial" w:cs="Arial"/>
        </w:rPr>
        <w:t>Affiliate Programme</w:t>
      </w:r>
    </w:p>
    <w:p w:rsidR="00E30BA8" w:rsidRPr="00A35922" w:rsidRDefault="00E30BA8" w:rsidP="00E30BA8">
      <w:pPr>
        <w:jc w:val="center"/>
        <w:rPr>
          <w:rStyle w:val="BookTitle"/>
          <w:rFonts w:ascii="Arial" w:hAnsi="Arial" w:cs="Arial"/>
          <w:sz w:val="22"/>
          <w:szCs w:val="22"/>
        </w:rPr>
      </w:pPr>
      <w:r w:rsidRPr="00A35922">
        <w:rPr>
          <w:rStyle w:val="BookTitle"/>
          <w:rFonts w:ascii="Arial" w:hAnsi="Arial" w:cs="Arial"/>
          <w:noProof/>
          <w:sz w:val="22"/>
          <w:szCs w:val="22"/>
          <w:lang w:val="en-CA" w:eastAsia="en-CA"/>
        </w:rPr>
        <w:drawing>
          <wp:inline distT="0" distB="0" distL="0" distR="0" wp14:anchorId="0E675D68" wp14:editId="2E7721C5">
            <wp:extent cx="2032000" cy="1840611"/>
            <wp:effectExtent l="0" t="0" r="6350" b="7620"/>
            <wp:docPr id="3" name="Picture 22" title="Institute of Health Science Education / Goergetown Public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srcRect/>
                    <a:stretch>
                      <a:fillRect/>
                    </a:stretch>
                  </pic:blipFill>
                  <pic:spPr bwMode="auto">
                    <a:xfrm>
                      <a:off x="0" y="0"/>
                      <a:ext cx="2037484" cy="1845579"/>
                    </a:xfrm>
                    <a:prstGeom prst="rect">
                      <a:avLst/>
                    </a:prstGeom>
                    <a:noFill/>
                    <a:ln w="9525">
                      <a:noFill/>
                      <a:miter lim="800000"/>
                      <a:headEnd/>
                      <a:tailEnd/>
                    </a:ln>
                  </pic:spPr>
                </pic:pic>
              </a:graphicData>
            </a:graphic>
          </wp:inline>
        </w:drawing>
      </w:r>
    </w:p>
    <w:p w:rsidR="005F0C1F" w:rsidRDefault="00E30BA8" w:rsidP="00E30BA8">
      <w:pPr>
        <w:jc w:val="center"/>
        <w:rPr>
          <w:rStyle w:val="BookTitle"/>
          <w:rFonts w:ascii="Arial" w:hAnsi="Arial" w:cs="Arial"/>
          <w:sz w:val="22"/>
          <w:szCs w:val="22"/>
        </w:rPr>
      </w:pPr>
      <w:r w:rsidRPr="00A35922">
        <w:rPr>
          <w:rStyle w:val="BookTitle"/>
          <w:rFonts w:ascii="Arial" w:hAnsi="Arial" w:cs="Arial"/>
          <w:sz w:val="22"/>
          <w:szCs w:val="22"/>
        </w:rPr>
        <w:t xml:space="preserve">Updated on: </w:t>
      </w:r>
      <w:r>
        <w:rPr>
          <w:rStyle w:val="BookTitle"/>
          <w:rFonts w:ascii="Arial" w:hAnsi="Arial" w:cs="Arial"/>
          <w:sz w:val="22"/>
          <w:szCs w:val="22"/>
        </w:rPr>
        <w:t>8 December</w:t>
      </w:r>
      <w:r w:rsidRPr="00A35922">
        <w:rPr>
          <w:rStyle w:val="BookTitle"/>
          <w:rFonts w:ascii="Arial" w:hAnsi="Arial" w:cs="Arial"/>
          <w:sz w:val="22"/>
          <w:szCs w:val="22"/>
        </w:rPr>
        <w:t xml:space="preserve"> 2014</w:t>
      </w:r>
    </w:p>
    <w:p w:rsidR="005F0C1F" w:rsidRDefault="005F0C1F">
      <w:pPr>
        <w:spacing w:line="276" w:lineRule="auto"/>
        <w:rPr>
          <w:rStyle w:val="BookTitle"/>
          <w:rFonts w:ascii="Arial" w:hAnsi="Arial" w:cs="Arial"/>
          <w:sz w:val="22"/>
          <w:szCs w:val="22"/>
        </w:rPr>
      </w:pPr>
      <w:r>
        <w:rPr>
          <w:rStyle w:val="BookTitle"/>
          <w:rFonts w:ascii="Arial" w:hAnsi="Arial" w:cs="Arial"/>
          <w:sz w:val="22"/>
          <w:szCs w:val="22"/>
        </w:rPr>
        <w:br w:type="page"/>
      </w:r>
    </w:p>
    <w:p w:rsidR="00E30BA8" w:rsidRPr="00A35922" w:rsidRDefault="00E30BA8" w:rsidP="00E30BA8">
      <w:pPr>
        <w:jc w:val="center"/>
        <w:rPr>
          <w:rStyle w:val="BookTitle"/>
          <w:rFonts w:ascii="Arial" w:hAnsi="Arial" w:cs="Arial"/>
          <w:sz w:val="22"/>
          <w:szCs w:val="22"/>
        </w:rPr>
      </w:pPr>
    </w:p>
    <w:sdt>
      <w:sdtPr>
        <w:rPr>
          <w:rFonts w:ascii="Arial" w:eastAsiaTheme="minorHAnsi" w:hAnsi="Arial" w:cs="Arial"/>
          <w:b w:val="0"/>
          <w:bCs w:val="0"/>
          <w:color w:val="auto"/>
          <w:sz w:val="22"/>
          <w:szCs w:val="22"/>
          <w:lang w:val="en-AU" w:bidi="ar-SA"/>
        </w:rPr>
        <w:id w:val="67615792"/>
        <w:docPartObj>
          <w:docPartGallery w:val="Table of Contents"/>
          <w:docPartUnique/>
        </w:docPartObj>
      </w:sdtPr>
      <w:sdtEndPr>
        <w:rPr>
          <w:rFonts w:eastAsia="Times New Roman"/>
          <w:noProof/>
          <w:lang w:val="en-US" w:bidi="en-US"/>
        </w:rPr>
      </w:sdtEndPr>
      <w:sdtContent>
        <w:p w:rsidR="00E30BA8" w:rsidRPr="00A35922" w:rsidRDefault="00E30BA8" w:rsidP="00E30BA8">
          <w:pPr>
            <w:pStyle w:val="TOCHeading"/>
            <w:rPr>
              <w:rFonts w:ascii="Arial" w:hAnsi="Arial" w:cs="Arial"/>
              <w:sz w:val="22"/>
              <w:szCs w:val="22"/>
            </w:rPr>
          </w:pPr>
        </w:p>
        <w:p w:rsidR="00E30BA8" w:rsidRPr="00A35922" w:rsidRDefault="00E30BA8" w:rsidP="00E30BA8">
          <w:pPr>
            <w:pStyle w:val="TOCHeading"/>
            <w:tabs>
              <w:tab w:val="right" w:pos="9360"/>
            </w:tabs>
            <w:rPr>
              <w:rFonts w:ascii="Arial" w:hAnsi="Arial" w:cs="Arial"/>
              <w:sz w:val="22"/>
              <w:szCs w:val="22"/>
            </w:rPr>
          </w:pPr>
          <w:r w:rsidRPr="00A35922">
            <w:rPr>
              <w:rFonts w:ascii="Arial" w:hAnsi="Arial" w:cs="Arial"/>
              <w:sz w:val="22"/>
              <w:szCs w:val="22"/>
            </w:rPr>
            <w:t>Contents</w:t>
          </w:r>
          <w:r>
            <w:rPr>
              <w:rFonts w:ascii="Arial" w:hAnsi="Arial" w:cs="Arial"/>
              <w:sz w:val="22"/>
              <w:szCs w:val="22"/>
            </w:rPr>
            <w:tab/>
          </w:r>
          <w:r w:rsidRPr="006331EF">
            <w:rPr>
              <w:rFonts w:ascii="Arial" w:hAnsi="Arial" w:cs="Arial"/>
              <w:sz w:val="16"/>
              <w:szCs w:val="16"/>
            </w:rPr>
            <w:t>for hyperlink click page number</w:t>
          </w:r>
          <w:r>
            <w:rPr>
              <w:rFonts w:ascii="Arial" w:hAnsi="Arial" w:cs="Arial"/>
              <w:sz w:val="22"/>
              <w:szCs w:val="22"/>
            </w:rPr>
            <w:tab/>
          </w:r>
        </w:p>
        <w:p w:rsidR="00851420" w:rsidRDefault="00E30BA8">
          <w:pPr>
            <w:pStyle w:val="TOC1"/>
            <w:rPr>
              <w:rFonts w:asciiTheme="minorHAnsi" w:eastAsiaTheme="minorEastAsia" w:hAnsiTheme="minorHAnsi" w:cstheme="minorBidi"/>
              <w:b w:val="0"/>
              <w:lang w:val="en-CA" w:eastAsia="en-CA" w:bidi="ar-SA"/>
            </w:rPr>
          </w:pPr>
          <w:r w:rsidRPr="00A35922">
            <w:fldChar w:fldCharType="begin"/>
          </w:r>
          <w:r w:rsidRPr="00A35922">
            <w:instrText xml:space="preserve"> TOC \o "1-3" \h \z \u </w:instrText>
          </w:r>
          <w:r w:rsidRPr="00A35922">
            <w:fldChar w:fldCharType="separate"/>
          </w:r>
          <w:hyperlink w:anchor="_Toc477772907" w:history="1">
            <w:r w:rsidR="00851420" w:rsidRPr="00D51CD3">
              <w:rPr>
                <w:rStyle w:val="Hyperlink"/>
              </w:rPr>
              <w:t>Section 1</w:t>
            </w:r>
            <w:r w:rsidR="00851420">
              <w:rPr>
                <w:webHidden/>
              </w:rPr>
              <w:tab/>
            </w:r>
            <w:r w:rsidR="00851420">
              <w:rPr>
                <w:webHidden/>
              </w:rPr>
              <w:fldChar w:fldCharType="begin"/>
            </w:r>
            <w:r w:rsidR="00851420">
              <w:rPr>
                <w:webHidden/>
              </w:rPr>
              <w:instrText xml:space="preserve"> PAGEREF _Toc477772907 \h </w:instrText>
            </w:r>
            <w:r w:rsidR="00851420">
              <w:rPr>
                <w:webHidden/>
              </w:rPr>
            </w:r>
            <w:r w:rsidR="00851420">
              <w:rPr>
                <w:webHidden/>
              </w:rPr>
              <w:fldChar w:fldCharType="separate"/>
            </w:r>
            <w:r w:rsidR="009855CA">
              <w:rPr>
                <w:webHidden/>
              </w:rPr>
              <w:t>5</w:t>
            </w:r>
            <w:r w:rsidR="00851420">
              <w:rPr>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08" w:history="1">
            <w:r w:rsidRPr="00D51CD3">
              <w:rPr>
                <w:rStyle w:val="Hyperlink"/>
                <w:rFonts w:ascii="Arial" w:hAnsi="Arial" w:cs="Arial"/>
                <w:noProof/>
              </w:rPr>
              <w:t>A Family Medicine program for Guyana</w:t>
            </w:r>
            <w:r>
              <w:rPr>
                <w:noProof/>
                <w:webHidden/>
              </w:rPr>
              <w:tab/>
            </w:r>
            <w:r>
              <w:rPr>
                <w:noProof/>
                <w:webHidden/>
              </w:rPr>
              <w:fldChar w:fldCharType="begin"/>
            </w:r>
            <w:r>
              <w:rPr>
                <w:noProof/>
                <w:webHidden/>
              </w:rPr>
              <w:instrText xml:space="preserve"> PAGEREF _Toc477772908 \h </w:instrText>
            </w:r>
            <w:r>
              <w:rPr>
                <w:noProof/>
                <w:webHidden/>
              </w:rPr>
            </w:r>
            <w:r>
              <w:rPr>
                <w:noProof/>
                <w:webHidden/>
              </w:rPr>
              <w:fldChar w:fldCharType="separate"/>
            </w:r>
            <w:r w:rsidR="009855CA">
              <w:rPr>
                <w:noProof/>
                <w:webHidden/>
              </w:rPr>
              <w:t>5</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09" w:history="1">
            <w:r w:rsidRPr="00D51CD3">
              <w:rPr>
                <w:rStyle w:val="Hyperlink"/>
                <w:rFonts w:ascii="Arial" w:hAnsi="Arial" w:cs="Arial"/>
                <w:noProof/>
              </w:rPr>
              <w:t>Vision, Mission, and Objectives</w:t>
            </w:r>
            <w:r>
              <w:rPr>
                <w:noProof/>
                <w:webHidden/>
              </w:rPr>
              <w:tab/>
            </w:r>
            <w:r>
              <w:rPr>
                <w:noProof/>
                <w:webHidden/>
              </w:rPr>
              <w:fldChar w:fldCharType="begin"/>
            </w:r>
            <w:r>
              <w:rPr>
                <w:noProof/>
                <w:webHidden/>
              </w:rPr>
              <w:instrText xml:space="preserve"> PAGEREF _Toc477772909 \h </w:instrText>
            </w:r>
            <w:r>
              <w:rPr>
                <w:noProof/>
                <w:webHidden/>
              </w:rPr>
            </w:r>
            <w:r>
              <w:rPr>
                <w:noProof/>
                <w:webHidden/>
              </w:rPr>
              <w:fldChar w:fldCharType="separate"/>
            </w:r>
            <w:r w:rsidR="009855CA">
              <w:rPr>
                <w:noProof/>
                <w:webHidden/>
              </w:rPr>
              <w:t>8</w:t>
            </w:r>
            <w:r>
              <w:rPr>
                <w:noProof/>
                <w:webHidden/>
              </w:rPr>
              <w:fldChar w:fldCharType="end"/>
            </w:r>
          </w:hyperlink>
        </w:p>
        <w:p w:rsidR="00851420" w:rsidRDefault="00851420">
          <w:pPr>
            <w:pStyle w:val="TOC1"/>
            <w:rPr>
              <w:rFonts w:asciiTheme="minorHAnsi" w:eastAsiaTheme="minorEastAsia" w:hAnsiTheme="minorHAnsi" w:cstheme="minorBidi"/>
              <w:b w:val="0"/>
              <w:lang w:val="en-CA" w:eastAsia="en-CA" w:bidi="ar-SA"/>
            </w:rPr>
          </w:pPr>
          <w:hyperlink w:anchor="_Toc477772910" w:history="1">
            <w:r w:rsidRPr="00D51CD3">
              <w:rPr>
                <w:rStyle w:val="Hyperlink"/>
              </w:rPr>
              <w:t>Section 2</w:t>
            </w:r>
            <w:r>
              <w:rPr>
                <w:webHidden/>
              </w:rPr>
              <w:tab/>
            </w:r>
            <w:r>
              <w:rPr>
                <w:webHidden/>
              </w:rPr>
              <w:fldChar w:fldCharType="begin"/>
            </w:r>
            <w:r>
              <w:rPr>
                <w:webHidden/>
              </w:rPr>
              <w:instrText xml:space="preserve"> PAGEREF _Toc477772910 \h </w:instrText>
            </w:r>
            <w:r>
              <w:rPr>
                <w:webHidden/>
              </w:rPr>
            </w:r>
            <w:r>
              <w:rPr>
                <w:webHidden/>
              </w:rPr>
              <w:fldChar w:fldCharType="separate"/>
            </w:r>
            <w:r w:rsidR="009855CA">
              <w:rPr>
                <w:webHidden/>
              </w:rPr>
              <w:t>10</w:t>
            </w:r>
            <w:r>
              <w:rPr>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11" w:history="1">
            <w:r w:rsidRPr="00D51CD3">
              <w:rPr>
                <w:rStyle w:val="Hyperlink"/>
                <w:rFonts w:ascii="Arial" w:hAnsi="Arial" w:cs="Arial"/>
                <w:noProof/>
              </w:rPr>
              <w:t>Admission requirements</w:t>
            </w:r>
            <w:r>
              <w:rPr>
                <w:noProof/>
                <w:webHidden/>
              </w:rPr>
              <w:tab/>
            </w:r>
            <w:r>
              <w:rPr>
                <w:noProof/>
                <w:webHidden/>
              </w:rPr>
              <w:fldChar w:fldCharType="begin"/>
            </w:r>
            <w:r>
              <w:rPr>
                <w:noProof/>
                <w:webHidden/>
              </w:rPr>
              <w:instrText xml:space="preserve"> PAGEREF _Toc477772911 \h </w:instrText>
            </w:r>
            <w:r>
              <w:rPr>
                <w:noProof/>
                <w:webHidden/>
              </w:rPr>
            </w:r>
            <w:r>
              <w:rPr>
                <w:noProof/>
                <w:webHidden/>
              </w:rPr>
              <w:fldChar w:fldCharType="separate"/>
            </w:r>
            <w:r w:rsidR="009855CA">
              <w:rPr>
                <w:noProof/>
                <w:webHidden/>
              </w:rPr>
              <w:t>10</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12" w:history="1">
            <w:r w:rsidRPr="00D51CD3">
              <w:rPr>
                <w:rStyle w:val="Hyperlink"/>
                <w:rFonts w:ascii="Arial" w:hAnsi="Arial" w:cs="Arial"/>
                <w:noProof/>
              </w:rPr>
              <w:t>Application &amp; fees</w:t>
            </w:r>
            <w:r>
              <w:rPr>
                <w:noProof/>
                <w:webHidden/>
              </w:rPr>
              <w:tab/>
            </w:r>
            <w:r>
              <w:rPr>
                <w:noProof/>
                <w:webHidden/>
              </w:rPr>
              <w:fldChar w:fldCharType="begin"/>
            </w:r>
            <w:r>
              <w:rPr>
                <w:noProof/>
                <w:webHidden/>
              </w:rPr>
              <w:instrText xml:space="preserve"> PAGEREF _Toc477772912 \h </w:instrText>
            </w:r>
            <w:r>
              <w:rPr>
                <w:noProof/>
                <w:webHidden/>
              </w:rPr>
            </w:r>
            <w:r>
              <w:rPr>
                <w:noProof/>
                <w:webHidden/>
              </w:rPr>
              <w:fldChar w:fldCharType="separate"/>
            </w:r>
            <w:r w:rsidR="009855CA">
              <w:rPr>
                <w:noProof/>
                <w:webHidden/>
              </w:rPr>
              <w:t>10</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13" w:history="1">
            <w:r w:rsidRPr="00D51CD3">
              <w:rPr>
                <w:rStyle w:val="Hyperlink"/>
                <w:rFonts w:ascii="Arial" w:hAnsi="Arial" w:cs="Arial"/>
                <w:noProof/>
              </w:rPr>
              <w:t>Recruitment</w:t>
            </w:r>
            <w:r>
              <w:rPr>
                <w:noProof/>
                <w:webHidden/>
              </w:rPr>
              <w:tab/>
            </w:r>
            <w:r>
              <w:rPr>
                <w:noProof/>
                <w:webHidden/>
              </w:rPr>
              <w:fldChar w:fldCharType="begin"/>
            </w:r>
            <w:r>
              <w:rPr>
                <w:noProof/>
                <w:webHidden/>
              </w:rPr>
              <w:instrText xml:space="preserve"> PAGEREF _Toc477772913 \h </w:instrText>
            </w:r>
            <w:r>
              <w:rPr>
                <w:noProof/>
                <w:webHidden/>
              </w:rPr>
            </w:r>
            <w:r>
              <w:rPr>
                <w:noProof/>
                <w:webHidden/>
              </w:rPr>
              <w:fldChar w:fldCharType="separate"/>
            </w:r>
            <w:r w:rsidR="009855CA">
              <w:rPr>
                <w:noProof/>
                <w:webHidden/>
              </w:rPr>
              <w:t>10</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14" w:history="1">
            <w:r w:rsidRPr="00D51CD3">
              <w:rPr>
                <w:rStyle w:val="Hyperlink"/>
                <w:rFonts w:ascii="Arial" w:hAnsi="Arial" w:cs="Arial"/>
                <w:noProof/>
              </w:rPr>
              <w:t>Registration with University of Guyana Recruitment</w:t>
            </w:r>
            <w:r>
              <w:rPr>
                <w:noProof/>
                <w:webHidden/>
              </w:rPr>
              <w:tab/>
            </w:r>
            <w:r>
              <w:rPr>
                <w:noProof/>
                <w:webHidden/>
              </w:rPr>
              <w:fldChar w:fldCharType="begin"/>
            </w:r>
            <w:r>
              <w:rPr>
                <w:noProof/>
                <w:webHidden/>
              </w:rPr>
              <w:instrText xml:space="preserve"> PAGEREF _Toc477772914 \h </w:instrText>
            </w:r>
            <w:r>
              <w:rPr>
                <w:noProof/>
                <w:webHidden/>
              </w:rPr>
            </w:r>
            <w:r>
              <w:rPr>
                <w:noProof/>
                <w:webHidden/>
              </w:rPr>
              <w:fldChar w:fldCharType="separate"/>
            </w:r>
            <w:r w:rsidR="009855CA">
              <w:rPr>
                <w:noProof/>
                <w:webHidden/>
              </w:rPr>
              <w:t>10</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15" w:history="1">
            <w:r w:rsidRPr="00D51CD3">
              <w:rPr>
                <w:rStyle w:val="Hyperlink"/>
                <w:rFonts w:ascii="Arial" w:hAnsi="Arial" w:cs="Arial"/>
                <w:noProof/>
              </w:rPr>
              <w:t>Duration of program</w:t>
            </w:r>
            <w:r>
              <w:rPr>
                <w:noProof/>
                <w:webHidden/>
              </w:rPr>
              <w:tab/>
            </w:r>
            <w:r>
              <w:rPr>
                <w:noProof/>
                <w:webHidden/>
              </w:rPr>
              <w:fldChar w:fldCharType="begin"/>
            </w:r>
            <w:r>
              <w:rPr>
                <w:noProof/>
                <w:webHidden/>
              </w:rPr>
              <w:instrText xml:space="preserve"> PAGEREF _Toc477772915 \h </w:instrText>
            </w:r>
            <w:r>
              <w:rPr>
                <w:noProof/>
                <w:webHidden/>
              </w:rPr>
            </w:r>
            <w:r>
              <w:rPr>
                <w:noProof/>
                <w:webHidden/>
              </w:rPr>
              <w:fldChar w:fldCharType="separate"/>
            </w:r>
            <w:r w:rsidR="009855CA">
              <w:rPr>
                <w:noProof/>
                <w:webHidden/>
              </w:rPr>
              <w:t>10</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16" w:history="1">
            <w:r w:rsidRPr="00D51CD3">
              <w:rPr>
                <w:rStyle w:val="Hyperlink"/>
                <w:rFonts w:ascii="Arial" w:hAnsi="Arial" w:cs="Arial"/>
                <w:noProof/>
              </w:rPr>
              <w:t>Role and Functions of relevant administrative bodies</w:t>
            </w:r>
            <w:r>
              <w:rPr>
                <w:noProof/>
                <w:webHidden/>
              </w:rPr>
              <w:tab/>
            </w:r>
            <w:r>
              <w:rPr>
                <w:noProof/>
                <w:webHidden/>
              </w:rPr>
              <w:fldChar w:fldCharType="begin"/>
            </w:r>
            <w:r>
              <w:rPr>
                <w:noProof/>
                <w:webHidden/>
              </w:rPr>
              <w:instrText xml:space="preserve"> PAGEREF _Toc477772916 \h </w:instrText>
            </w:r>
            <w:r>
              <w:rPr>
                <w:noProof/>
                <w:webHidden/>
              </w:rPr>
            </w:r>
            <w:r>
              <w:rPr>
                <w:noProof/>
                <w:webHidden/>
              </w:rPr>
              <w:fldChar w:fldCharType="separate"/>
            </w:r>
            <w:r w:rsidR="009855CA">
              <w:rPr>
                <w:noProof/>
                <w:webHidden/>
              </w:rPr>
              <w:t>10</w:t>
            </w:r>
            <w:r>
              <w:rPr>
                <w:noProof/>
                <w:webHidden/>
              </w:rPr>
              <w:fldChar w:fldCharType="end"/>
            </w:r>
          </w:hyperlink>
        </w:p>
        <w:p w:rsidR="00851420" w:rsidRDefault="00851420">
          <w:pPr>
            <w:pStyle w:val="TOC1"/>
            <w:rPr>
              <w:rFonts w:asciiTheme="minorHAnsi" w:eastAsiaTheme="minorEastAsia" w:hAnsiTheme="minorHAnsi" w:cstheme="minorBidi"/>
              <w:b w:val="0"/>
              <w:lang w:val="en-CA" w:eastAsia="en-CA" w:bidi="ar-SA"/>
            </w:rPr>
          </w:pPr>
          <w:hyperlink w:anchor="_Toc477772917" w:history="1">
            <w:r w:rsidRPr="00D51CD3">
              <w:rPr>
                <w:rStyle w:val="Hyperlink"/>
              </w:rPr>
              <w:t>Section 3</w:t>
            </w:r>
            <w:r>
              <w:rPr>
                <w:webHidden/>
              </w:rPr>
              <w:tab/>
            </w:r>
            <w:r>
              <w:rPr>
                <w:webHidden/>
              </w:rPr>
              <w:fldChar w:fldCharType="begin"/>
            </w:r>
            <w:r>
              <w:rPr>
                <w:webHidden/>
              </w:rPr>
              <w:instrText xml:space="preserve"> PAGEREF _Toc477772917 \h </w:instrText>
            </w:r>
            <w:r>
              <w:rPr>
                <w:webHidden/>
              </w:rPr>
            </w:r>
            <w:r>
              <w:rPr>
                <w:webHidden/>
              </w:rPr>
              <w:fldChar w:fldCharType="separate"/>
            </w:r>
            <w:r w:rsidR="009855CA">
              <w:rPr>
                <w:webHidden/>
              </w:rPr>
              <w:t>13</w:t>
            </w:r>
            <w:r>
              <w:rPr>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18" w:history="1">
            <w:r w:rsidRPr="00D51CD3">
              <w:rPr>
                <w:rStyle w:val="Hyperlink"/>
                <w:rFonts w:ascii="Arial" w:hAnsi="Arial" w:cs="Arial"/>
                <w:noProof/>
              </w:rPr>
              <w:t>CanMeds, CanMeds-FM &amp; the four Principles of Family Medicine</w:t>
            </w:r>
            <w:r>
              <w:rPr>
                <w:noProof/>
                <w:webHidden/>
              </w:rPr>
              <w:tab/>
            </w:r>
            <w:r>
              <w:rPr>
                <w:noProof/>
                <w:webHidden/>
              </w:rPr>
              <w:fldChar w:fldCharType="begin"/>
            </w:r>
            <w:r>
              <w:rPr>
                <w:noProof/>
                <w:webHidden/>
              </w:rPr>
              <w:instrText xml:space="preserve"> PAGEREF _Toc477772918 \h </w:instrText>
            </w:r>
            <w:r>
              <w:rPr>
                <w:noProof/>
                <w:webHidden/>
              </w:rPr>
            </w:r>
            <w:r>
              <w:rPr>
                <w:noProof/>
                <w:webHidden/>
              </w:rPr>
              <w:fldChar w:fldCharType="separate"/>
            </w:r>
            <w:r w:rsidR="009855CA">
              <w:rPr>
                <w:noProof/>
                <w:webHidden/>
              </w:rPr>
              <w:t>13</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19" w:history="1">
            <w:r w:rsidRPr="00D51CD3">
              <w:rPr>
                <w:rStyle w:val="Hyperlink"/>
                <w:rFonts w:ascii="Arial" w:eastAsia="Cambria" w:hAnsi="Arial" w:cs="Arial"/>
                <w:noProof/>
              </w:rPr>
              <w:t>The Fa</w:t>
            </w:r>
            <w:r w:rsidRPr="00D51CD3">
              <w:rPr>
                <w:rStyle w:val="Hyperlink"/>
                <w:rFonts w:ascii="Arial" w:eastAsia="Cambria" w:hAnsi="Arial" w:cs="Arial"/>
                <w:noProof/>
                <w:spacing w:val="-3"/>
              </w:rPr>
              <w:t>m</w:t>
            </w:r>
            <w:r w:rsidRPr="00D51CD3">
              <w:rPr>
                <w:rStyle w:val="Hyperlink"/>
                <w:rFonts w:ascii="Arial" w:eastAsia="Cambria" w:hAnsi="Arial" w:cs="Arial"/>
                <w:noProof/>
              </w:rPr>
              <w:t>ily</w:t>
            </w:r>
            <w:r w:rsidRPr="00D51CD3">
              <w:rPr>
                <w:rStyle w:val="Hyperlink"/>
                <w:rFonts w:ascii="Arial" w:eastAsia="Cambria" w:hAnsi="Arial" w:cs="Arial"/>
                <w:noProof/>
                <w:spacing w:val="-2"/>
              </w:rPr>
              <w:t xml:space="preserve"> </w:t>
            </w:r>
            <w:r w:rsidRPr="00D51CD3">
              <w:rPr>
                <w:rStyle w:val="Hyperlink"/>
                <w:rFonts w:ascii="Arial" w:eastAsia="Cambria" w:hAnsi="Arial" w:cs="Arial"/>
                <w:noProof/>
              </w:rPr>
              <w:t>Me</w:t>
            </w:r>
            <w:r w:rsidRPr="00D51CD3">
              <w:rPr>
                <w:rStyle w:val="Hyperlink"/>
                <w:rFonts w:ascii="Arial" w:eastAsia="Cambria" w:hAnsi="Arial" w:cs="Arial"/>
                <w:noProof/>
                <w:spacing w:val="-2"/>
              </w:rPr>
              <w:t>d</w:t>
            </w:r>
            <w:r w:rsidRPr="00D51CD3">
              <w:rPr>
                <w:rStyle w:val="Hyperlink"/>
                <w:rFonts w:ascii="Arial" w:eastAsia="Cambria" w:hAnsi="Arial" w:cs="Arial"/>
                <w:noProof/>
                <w:spacing w:val="2"/>
              </w:rPr>
              <w:t>i</w:t>
            </w:r>
            <w:r w:rsidRPr="00D51CD3">
              <w:rPr>
                <w:rStyle w:val="Hyperlink"/>
                <w:rFonts w:ascii="Arial" w:eastAsia="Cambria" w:hAnsi="Arial" w:cs="Arial"/>
                <w:noProof/>
              </w:rPr>
              <w:t>ci</w:t>
            </w:r>
            <w:r w:rsidRPr="00D51CD3">
              <w:rPr>
                <w:rStyle w:val="Hyperlink"/>
                <w:rFonts w:ascii="Arial" w:eastAsia="Cambria" w:hAnsi="Arial" w:cs="Arial"/>
                <w:noProof/>
                <w:spacing w:val="-2"/>
              </w:rPr>
              <w:t>n</w:t>
            </w:r>
            <w:r w:rsidRPr="00D51CD3">
              <w:rPr>
                <w:rStyle w:val="Hyperlink"/>
                <w:rFonts w:ascii="Arial" w:eastAsia="Cambria" w:hAnsi="Arial" w:cs="Arial"/>
                <w:noProof/>
              </w:rPr>
              <w:t>e</w:t>
            </w:r>
            <w:r w:rsidRPr="00D51CD3">
              <w:rPr>
                <w:rStyle w:val="Hyperlink"/>
                <w:rFonts w:ascii="Arial" w:eastAsia="Cambria" w:hAnsi="Arial" w:cs="Arial"/>
                <w:noProof/>
                <w:spacing w:val="1"/>
              </w:rPr>
              <w:t xml:space="preserve"> </w:t>
            </w:r>
            <w:r w:rsidRPr="00D51CD3">
              <w:rPr>
                <w:rStyle w:val="Hyperlink"/>
                <w:rFonts w:ascii="Arial" w:eastAsia="Cambria" w:hAnsi="Arial" w:cs="Arial"/>
                <w:noProof/>
                <w:spacing w:val="-2"/>
              </w:rPr>
              <w:t>Exp</w:t>
            </w:r>
            <w:r w:rsidRPr="00D51CD3">
              <w:rPr>
                <w:rStyle w:val="Hyperlink"/>
                <w:rFonts w:ascii="Arial" w:eastAsia="Cambria" w:hAnsi="Arial" w:cs="Arial"/>
                <w:noProof/>
              </w:rPr>
              <w:t>ert</w:t>
            </w:r>
            <w:r>
              <w:rPr>
                <w:noProof/>
                <w:webHidden/>
              </w:rPr>
              <w:tab/>
            </w:r>
            <w:r>
              <w:rPr>
                <w:noProof/>
                <w:webHidden/>
              </w:rPr>
              <w:fldChar w:fldCharType="begin"/>
            </w:r>
            <w:r>
              <w:rPr>
                <w:noProof/>
                <w:webHidden/>
              </w:rPr>
              <w:instrText xml:space="preserve"> PAGEREF _Toc477772919 \h </w:instrText>
            </w:r>
            <w:r>
              <w:rPr>
                <w:noProof/>
                <w:webHidden/>
              </w:rPr>
            </w:r>
            <w:r>
              <w:rPr>
                <w:noProof/>
                <w:webHidden/>
              </w:rPr>
              <w:fldChar w:fldCharType="separate"/>
            </w:r>
            <w:r w:rsidR="009855CA">
              <w:rPr>
                <w:noProof/>
                <w:webHidden/>
              </w:rPr>
              <w:t>16</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20" w:history="1">
            <w:r w:rsidRPr="00D51CD3">
              <w:rPr>
                <w:rStyle w:val="Hyperlink"/>
                <w:rFonts w:ascii="Arial" w:eastAsia="Cambria" w:hAnsi="Arial" w:cs="Arial"/>
                <w:noProof/>
              </w:rPr>
              <w:t>Comm</w:t>
            </w:r>
            <w:r w:rsidRPr="00D51CD3">
              <w:rPr>
                <w:rStyle w:val="Hyperlink"/>
                <w:rFonts w:ascii="Arial" w:eastAsia="Cambria" w:hAnsi="Arial" w:cs="Arial"/>
                <w:noProof/>
                <w:spacing w:val="-2"/>
              </w:rPr>
              <w:t>u</w:t>
            </w:r>
            <w:r w:rsidRPr="00D51CD3">
              <w:rPr>
                <w:rStyle w:val="Hyperlink"/>
                <w:rFonts w:ascii="Arial" w:eastAsia="Cambria" w:hAnsi="Arial" w:cs="Arial"/>
                <w:noProof/>
              </w:rPr>
              <w:t>n</w:t>
            </w:r>
            <w:r w:rsidRPr="00D51CD3">
              <w:rPr>
                <w:rStyle w:val="Hyperlink"/>
                <w:rFonts w:ascii="Arial" w:eastAsia="Cambria" w:hAnsi="Arial" w:cs="Arial"/>
                <w:noProof/>
                <w:spacing w:val="1"/>
              </w:rPr>
              <w:t>i</w:t>
            </w:r>
            <w:r w:rsidRPr="00D51CD3">
              <w:rPr>
                <w:rStyle w:val="Hyperlink"/>
                <w:rFonts w:ascii="Arial" w:eastAsia="Cambria" w:hAnsi="Arial" w:cs="Arial"/>
                <w:noProof/>
              </w:rPr>
              <w:t>c</w:t>
            </w:r>
            <w:r w:rsidRPr="00D51CD3">
              <w:rPr>
                <w:rStyle w:val="Hyperlink"/>
                <w:rFonts w:ascii="Arial" w:eastAsia="Cambria" w:hAnsi="Arial" w:cs="Arial"/>
                <w:noProof/>
                <w:spacing w:val="-2"/>
              </w:rPr>
              <w:t>a</w:t>
            </w:r>
            <w:r w:rsidRPr="00D51CD3">
              <w:rPr>
                <w:rStyle w:val="Hyperlink"/>
                <w:rFonts w:ascii="Arial" w:eastAsia="Cambria" w:hAnsi="Arial" w:cs="Arial"/>
                <w:noProof/>
                <w:spacing w:val="-3"/>
              </w:rPr>
              <w:t>t</w:t>
            </w:r>
            <w:r w:rsidRPr="00D51CD3">
              <w:rPr>
                <w:rStyle w:val="Hyperlink"/>
                <w:rFonts w:ascii="Arial" w:eastAsia="Cambria" w:hAnsi="Arial" w:cs="Arial"/>
                <w:noProof/>
              </w:rPr>
              <w:t>or</w:t>
            </w:r>
            <w:r>
              <w:rPr>
                <w:noProof/>
                <w:webHidden/>
              </w:rPr>
              <w:tab/>
            </w:r>
            <w:r>
              <w:rPr>
                <w:noProof/>
                <w:webHidden/>
              </w:rPr>
              <w:fldChar w:fldCharType="begin"/>
            </w:r>
            <w:r>
              <w:rPr>
                <w:noProof/>
                <w:webHidden/>
              </w:rPr>
              <w:instrText xml:space="preserve"> PAGEREF _Toc477772920 \h </w:instrText>
            </w:r>
            <w:r>
              <w:rPr>
                <w:noProof/>
                <w:webHidden/>
              </w:rPr>
            </w:r>
            <w:r>
              <w:rPr>
                <w:noProof/>
                <w:webHidden/>
              </w:rPr>
              <w:fldChar w:fldCharType="separate"/>
            </w:r>
            <w:r w:rsidR="009855CA">
              <w:rPr>
                <w:noProof/>
                <w:webHidden/>
              </w:rPr>
              <w:t>20</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21" w:history="1">
            <w:r w:rsidRPr="00D51CD3">
              <w:rPr>
                <w:rStyle w:val="Hyperlink"/>
                <w:rFonts w:ascii="Arial" w:eastAsia="Cambria" w:hAnsi="Arial" w:cs="Arial"/>
                <w:noProof/>
              </w:rPr>
              <w:t>Col</w:t>
            </w:r>
            <w:r w:rsidRPr="00D51CD3">
              <w:rPr>
                <w:rStyle w:val="Hyperlink"/>
                <w:rFonts w:ascii="Arial" w:eastAsia="Cambria" w:hAnsi="Arial" w:cs="Arial"/>
                <w:noProof/>
                <w:spacing w:val="-2"/>
              </w:rPr>
              <w:t>l</w:t>
            </w:r>
            <w:r w:rsidRPr="00D51CD3">
              <w:rPr>
                <w:rStyle w:val="Hyperlink"/>
                <w:rFonts w:ascii="Arial" w:eastAsia="Cambria" w:hAnsi="Arial" w:cs="Arial"/>
                <w:noProof/>
              </w:rPr>
              <w:t>aborator</w:t>
            </w:r>
            <w:r>
              <w:rPr>
                <w:noProof/>
                <w:webHidden/>
              </w:rPr>
              <w:tab/>
            </w:r>
            <w:r>
              <w:rPr>
                <w:noProof/>
                <w:webHidden/>
              </w:rPr>
              <w:fldChar w:fldCharType="begin"/>
            </w:r>
            <w:r>
              <w:rPr>
                <w:noProof/>
                <w:webHidden/>
              </w:rPr>
              <w:instrText xml:space="preserve"> PAGEREF _Toc477772921 \h </w:instrText>
            </w:r>
            <w:r>
              <w:rPr>
                <w:noProof/>
                <w:webHidden/>
              </w:rPr>
            </w:r>
            <w:r>
              <w:rPr>
                <w:noProof/>
                <w:webHidden/>
              </w:rPr>
              <w:fldChar w:fldCharType="separate"/>
            </w:r>
            <w:r w:rsidR="009855CA">
              <w:rPr>
                <w:noProof/>
                <w:webHidden/>
              </w:rPr>
              <w:t>22</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22" w:history="1">
            <w:r w:rsidRPr="00D51CD3">
              <w:rPr>
                <w:rStyle w:val="Hyperlink"/>
                <w:rFonts w:ascii="Arial" w:eastAsia="Cambria" w:hAnsi="Arial" w:cs="Arial"/>
                <w:noProof/>
              </w:rPr>
              <w:t>M</w:t>
            </w:r>
            <w:r w:rsidRPr="00D51CD3">
              <w:rPr>
                <w:rStyle w:val="Hyperlink"/>
                <w:rFonts w:ascii="Arial" w:eastAsia="Cambria" w:hAnsi="Arial" w:cs="Arial"/>
                <w:noProof/>
                <w:spacing w:val="-2"/>
              </w:rPr>
              <w:t>a</w:t>
            </w:r>
            <w:r w:rsidRPr="00D51CD3">
              <w:rPr>
                <w:rStyle w:val="Hyperlink"/>
                <w:rFonts w:ascii="Arial" w:eastAsia="Cambria" w:hAnsi="Arial" w:cs="Arial"/>
                <w:noProof/>
              </w:rPr>
              <w:t>nager</w:t>
            </w:r>
            <w:r>
              <w:rPr>
                <w:noProof/>
                <w:webHidden/>
              </w:rPr>
              <w:tab/>
            </w:r>
            <w:r>
              <w:rPr>
                <w:noProof/>
                <w:webHidden/>
              </w:rPr>
              <w:fldChar w:fldCharType="begin"/>
            </w:r>
            <w:r>
              <w:rPr>
                <w:noProof/>
                <w:webHidden/>
              </w:rPr>
              <w:instrText xml:space="preserve"> PAGEREF _Toc477772922 \h </w:instrText>
            </w:r>
            <w:r>
              <w:rPr>
                <w:noProof/>
                <w:webHidden/>
              </w:rPr>
            </w:r>
            <w:r>
              <w:rPr>
                <w:noProof/>
                <w:webHidden/>
              </w:rPr>
              <w:fldChar w:fldCharType="separate"/>
            </w:r>
            <w:r w:rsidR="009855CA">
              <w:rPr>
                <w:noProof/>
                <w:webHidden/>
              </w:rPr>
              <w:t>25</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23" w:history="1">
            <w:r w:rsidRPr="00D51CD3">
              <w:rPr>
                <w:rStyle w:val="Hyperlink"/>
                <w:rFonts w:ascii="Arial" w:eastAsia="Cambria" w:hAnsi="Arial" w:cs="Arial"/>
                <w:noProof/>
              </w:rPr>
              <w:t>Scholar</w:t>
            </w:r>
            <w:r>
              <w:rPr>
                <w:noProof/>
                <w:webHidden/>
              </w:rPr>
              <w:tab/>
            </w:r>
            <w:r>
              <w:rPr>
                <w:noProof/>
                <w:webHidden/>
              </w:rPr>
              <w:fldChar w:fldCharType="begin"/>
            </w:r>
            <w:r>
              <w:rPr>
                <w:noProof/>
                <w:webHidden/>
              </w:rPr>
              <w:instrText xml:space="preserve"> PAGEREF _Toc477772923 \h </w:instrText>
            </w:r>
            <w:r>
              <w:rPr>
                <w:noProof/>
                <w:webHidden/>
              </w:rPr>
            </w:r>
            <w:r>
              <w:rPr>
                <w:noProof/>
                <w:webHidden/>
              </w:rPr>
              <w:fldChar w:fldCharType="separate"/>
            </w:r>
            <w:r w:rsidR="009855CA">
              <w:rPr>
                <w:noProof/>
                <w:webHidden/>
              </w:rPr>
              <w:t>28</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24" w:history="1">
            <w:r w:rsidRPr="00D51CD3">
              <w:rPr>
                <w:rStyle w:val="Hyperlink"/>
                <w:rFonts w:ascii="Arial" w:hAnsi="Arial" w:cs="Arial"/>
                <w:noProof/>
              </w:rPr>
              <w:t>The evaluation objectives for the MMed (Family Medicine)</w:t>
            </w:r>
            <w:r>
              <w:rPr>
                <w:noProof/>
                <w:webHidden/>
              </w:rPr>
              <w:tab/>
            </w:r>
            <w:r>
              <w:rPr>
                <w:noProof/>
                <w:webHidden/>
              </w:rPr>
              <w:fldChar w:fldCharType="begin"/>
            </w:r>
            <w:r>
              <w:rPr>
                <w:noProof/>
                <w:webHidden/>
              </w:rPr>
              <w:instrText xml:space="preserve"> PAGEREF _Toc477772924 \h </w:instrText>
            </w:r>
            <w:r>
              <w:rPr>
                <w:noProof/>
                <w:webHidden/>
              </w:rPr>
            </w:r>
            <w:r>
              <w:rPr>
                <w:noProof/>
                <w:webHidden/>
              </w:rPr>
              <w:fldChar w:fldCharType="separate"/>
            </w:r>
            <w:r w:rsidR="009855CA">
              <w:rPr>
                <w:noProof/>
                <w:webHidden/>
              </w:rPr>
              <w:t>32</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2925" w:history="1">
            <w:r w:rsidRPr="00D51CD3">
              <w:rPr>
                <w:rStyle w:val="Hyperlink"/>
                <w:rFonts w:ascii="Arial" w:hAnsi="Arial" w:cs="Arial"/>
                <w:noProof/>
              </w:rPr>
              <w:t>Priority Topics and Key Features for hyperlink click page number</w:t>
            </w:r>
            <w:r>
              <w:rPr>
                <w:noProof/>
                <w:webHidden/>
              </w:rPr>
              <w:tab/>
            </w:r>
            <w:r>
              <w:rPr>
                <w:noProof/>
                <w:webHidden/>
              </w:rPr>
              <w:fldChar w:fldCharType="begin"/>
            </w:r>
            <w:r>
              <w:rPr>
                <w:noProof/>
                <w:webHidden/>
              </w:rPr>
              <w:instrText xml:space="preserve"> PAGEREF _Toc477772925 \h </w:instrText>
            </w:r>
            <w:r>
              <w:rPr>
                <w:noProof/>
                <w:webHidden/>
              </w:rPr>
            </w:r>
            <w:r>
              <w:rPr>
                <w:noProof/>
                <w:webHidden/>
              </w:rPr>
              <w:fldChar w:fldCharType="separate"/>
            </w:r>
            <w:r w:rsidR="009855CA">
              <w:rPr>
                <w:noProof/>
                <w:webHidden/>
              </w:rPr>
              <w:t>35</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3027" w:history="1">
            <w:r w:rsidRPr="00D51CD3">
              <w:rPr>
                <w:rStyle w:val="Hyperlink"/>
                <w:rFonts w:ascii="Arial" w:hAnsi="Arial" w:cs="Arial"/>
                <w:noProof/>
              </w:rPr>
              <w:t>Essential Procedural Skills</w:t>
            </w:r>
            <w:r>
              <w:rPr>
                <w:noProof/>
                <w:webHidden/>
              </w:rPr>
              <w:tab/>
            </w:r>
            <w:r>
              <w:rPr>
                <w:noProof/>
                <w:webHidden/>
              </w:rPr>
              <w:fldChar w:fldCharType="begin"/>
            </w:r>
            <w:r>
              <w:rPr>
                <w:noProof/>
                <w:webHidden/>
              </w:rPr>
              <w:instrText xml:space="preserve"> PAGEREF _Toc477773027 \h </w:instrText>
            </w:r>
            <w:r>
              <w:rPr>
                <w:noProof/>
                <w:webHidden/>
              </w:rPr>
            </w:r>
            <w:r>
              <w:rPr>
                <w:noProof/>
                <w:webHidden/>
              </w:rPr>
              <w:fldChar w:fldCharType="separate"/>
            </w:r>
            <w:r w:rsidR="009855CA">
              <w:rPr>
                <w:noProof/>
                <w:webHidden/>
              </w:rPr>
              <w:t>111</w:t>
            </w:r>
            <w:r>
              <w:rPr>
                <w:noProof/>
                <w:webHidden/>
              </w:rPr>
              <w:fldChar w:fldCharType="end"/>
            </w:r>
          </w:hyperlink>
        </w:p>
        <w:p w:rsidR="00851420" w:rsidRDefault="00851420">
          <w:pPr>
            <w:pStyle w:val="TOC1"/>
            <w:rPr>
              <w:rFonts w:asciiTheme="minorHAnsi" w:eastAsiaTheme="minorEastAsia" w:hAnsiTheme="minorHAnsi" w:cstheme="minorBidi"/>
              <w:b w:val="0"/>
              <w:lang w:val="en-CA" w:eastAsia="en-CA" w:bidi="ar-SA"/>
            </w:rPr>
          </w:pPr>
          <w:hyperlink w:anchor="_Toc477773028" w:history="1">
            <w:r w:rsidRPr="00D51CD3">
              <w:rPr>
                <w:rStyle w:val="Hyperlink"/>
              </w:rPr>
              <w:t>Section 4</w:t>
            </w:r>
            <w:r>
              <w:rPr>
                <w:webHidden/>
              </w:rPr>
              <w:tab/>
            </w:r>
            <w:r>
              <w:rPr>
                <w:webHidden/>
              </w:rPr>
              <w:fldChar w:fldCharType="begin"/>
            </w:r>
            <w:r>
              <w:rPr>
                <w:webHidden/>
              </w:rPr>
              <w:instrText xml:space="preserve"> PAGEREF _Toc477773028 \h </w:instrText>
            </w:r>
            <w:r>
              <w:rPr>
                <w:webHidden/>
              </w:rPr>
            </w:r>
            <w:r>
              <w:rPr>
                <w:webHidden/>
              </w:rPr>
              <w:fldChar w:fldCharType="separate"/>
            </w:r>
            <w:r w:rsidR="009855CA">
              <w:rPr>
                <w:webHidden/>
              </w:rPr>
              <w:t>113</w:t>
            </w:r>
            <w:r>
              <w:rPr>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3029" w:history="1">
            <w:r w:rsidRPr="00D51CD3">
              <w:rPr>
                <w:rStyle w:val="Hyperlink"/>
                <w:rFonts w:ascii="Arial" w:hAnsi="Arial" w:cs="Arial"/>
                <w:noProof/>
              </w:rPr>
              <w:t>Delivery plan of Family Medicine Program</w:t>
            </w:r>
            <w:r>
              <w:rPr>
                <w:noProof/>
                <w:webHidden/>
              </w:rPr>
              <w:tab/>
            </w:r>
            <w:r>
              <w:rPr>
                <w:noProof/>
                <w:webHidden/>
              </w:rPr>
              <w:fldChar w:fldCharType="begin"/>
            </w:r>
            <w:r>
              <w:rPr>
                <w:noProof/>
                <w:webHidden/>
              </w:rPr>
              <w:instrText xml:space="preserve"> PAGEREF _Toc477773029 \h </w:instrText>
            </w:r>
            <w:r>
              <w:rPr>
                <w:noProof/>
                <w:webHidden/>
              </w:rPr>
            </w:r>
            <w:r>
              <w:rPr>
                <w:noProof/>
                <w:webHidden/>
              </w:rPr>
              <w:fldChar w:fldCharType="separate"/>
            </w:r>
            <w:r w:rsidR="009855CA">
              <w:rPr>
                <w:noProof/>
                <w:webHidden/>
              </w:rPr>
              <w:t>113</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3030" w:history="1">
            <w:r w:rsidRPr="00D51CD3">
              <w:rPr>
                <w:rStyle w:val="Hyperlink"/>
                <w:rFonts w:ascii="Arial" w:hAnsi="Arial" w:cs="Arial"/>
                <w:noProof/>
              </w:rPr>
              <w:t>Three Year Course Outline</w:t>
            </w:r>
            <w:r>
              <w:rPr>
                <w:noProof/>
                <w:webHidden/>
              </w:rPr>
              <w:tab/>
            </w:r>
            <w:r>
              <w:rPr>
                <w:noProof/>
                <w:webHidden/>
              </w:rPr>
              <w:fldChar w:fldCharType="begin"/>
            </w:r>
            <w:r>
              <w:rPr>
                <w:noProof/>
                <w:webHidden/>
              </w:rPr>
              <w:instrText xml:space="preserve"> PAGEREF _Toc477773030 \h </w:instrText>
            </w:r>
            <w:r>
              <w:rPr>
                <w:noProof/>
                <w:webHidden/>
              </w:rPr>
            </w:r>
            <w:r>
              <w:rPr>
                <w:noProof/>
                <w:webHidden/>
              </w:rPr>
              <w:fldChar w:fldCharType="separate"/>
            </w:r>
            <w:r w:rsidR="009855CA">
              <w:rPr>
                <w:noProof/>
                <w:webHidden/>
              </w:rPr>
              <w:t>115</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3031" w:history="1">
            <w:r w:rsidRPr="00D51CD3">
              <w:rPr>
                <w:rStyle w:val="Hyperlink"/>
                <w:rFonts w:ascii="Arial" w:hAnsi="Arial" w:cs="Arial"/>
                <w:noProof/>
              </w:rPr>
              <w:t>Academic Profile</w:t>
            </w:r>
            <w:r>
              <w:rPr>
                <w:noProof/>
                <w:webHidden/>
              </w:rPr>
              <w:tab/>
            </w:r>
            <w:r>
              <w:rPr>
                <w:noProof/>
                <w:webHidden/>
              </w:rPr>
              <w:fldChar w:fldCharType="begin"/>
            </w:r>
            <w:r>
              <w:rPr>
                <w:noProof/>
                <w:webHidden/>
              </w:rPr>
              <w:instrText xml:space="preserve"> PAGEREF _Toc477773031 \h </w:instrText>
            </w:r>
            <w:r>
              <w:rPr>
                <w:noProof/>
                <w:webHidden/>
              </w:rPr>
            </w:r>
            <w:r>
              <w:rPr>
                <w:noProof/>
                <w:webHidden/>
              </w:rPr>
              <w:fldChar w:fldCharType="separate"/>
            </w:r>
            <w:r w:rsidR="009855CA">
              <w:rPr>
                <w:noProof/>
                <w:webHidden/>
              </w:rPr>
              <w:t>116</w:t>
            </w:r>
            <w:r>
              <w:rPr>
                <w:noProof/>
                <w:webHidden/>
              </w:rPr>
              <w:fldChar w:fldCharType="end"/>
            </w:r>
          </w:hyperlink>
        </w:p>
        <w:p w:rsidR="00851420" w:rsidRDefault="00851420">
          <w:pPr>
            <w:pStyle w:val="TOC1"/>
            <w:rPr>
              <w:rFonts w:asciiTheme="minorHAnsi" w:eastAsiaTheme="minorEastAsia" w:hAnsiTheme="minorHAnsi" w:cstheme="minorBidi"/>
              <w:b w:val="0"/>
              <w:lang w:val="en-CA" w:eastAsia="en-CA" w:bidi="ar-SA"/>
            </w:rPr>
          </w:pPr>
          <w:hyperlink w:anchor="_Toc477773032" w:history="1">
            <w:r w:rsidRPr="00D51CD3">
              <w:rPr>
                <w:rStyle w:val="Hyperlink"/>
              </w:rPr>
              <w:t>Section 5</w:t>
            </w:r>
            <w:r>
              <w:rPr>
                <w:webHidden/>
              </w:rPr>
              <w:tab/>
            </w:r>
            <w:r>
              <w:rPr>
                <w:webHidden/>
              </w:rPr>
              <w:fldChar w:fldCharType="begin"/>
            </w:r>
            <w:r>
              <w:rPr>
                <w:webHidden/>
              </w:rPr>
              <w:instrText xml:space="preserve"> PAGEREF _Toc477773032 \h </w:instrText>
            </w:r>
            <w:r>
              <w:rPr>
                <w:webHidden/>
              </w:rPr>
            </w:r>
            <w:r>
              <w:rPr>
                <w:webHidden/>
              </w:rPr>
              <w:fldChar w:fldCharType="separate"/>
            </w:r>
            <w:r w:rsidR="009855CA">
              <w:rPr>
                <w:webHidden/>
              </w:rPr>
              <w:t>117</w:t>
            </w:r>
            <w:r>
              <w:rPr>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3033" w:history="1">
            <w:r w:rsidRPr="00D51CD3">
              <w:rPr>
                <w:rStyle w:val="Hyperlink"/>
                <w:rFonts w:ascii="Arial" w:hAnsi="Arial" w:cs="Arial"/>
                <w:noProof/>
              </w:rPr>
              <w:t>Assessment Procedure</w:t>
            </w:r>
            <w:r>
              <w:rPr>
                <w:noProof/>
                <w:webHidden/>
              </w:rPr>
              <w:tab/>
            </w:r>
            <w:r>
              <w:rPr>
                <w:noProof/>
                <w:webHidden/>
              </w:rPr>
              <w:fldChar w:fldCharType="begin"/>
            </w:r>
            <w:r>
              <w:rPr>
                <w:noProof/>
                <w:webHidden/>
              </w:rPr>
              <w:instrText xml:space="preserve"> PAGEREF _Toc477773033 \h </w:instrText>
            </w:r>
            <w:r>
              <w:rPr>
                <w:noProof/>
                <w:webHidden/>
              </w:rPr>
            </w:r>
            <w:r>
              <w:rPr>
                <w:noProof/>
                <w:webHidden/>
              </w:rPr>
              <w:fldChar w:fldCharType="separate"/>
            </w:r>
            <w:r w:rsidR="009855CA">
              <w:rPr>
                <w:noProof/>
                <w:webHidden/>
              </w:rPr>
              <w:t>117</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3034" w:history="1">
            <w:r w:rsidRPr="00D51CD3">
              <w:rPr>
                <w:rStyle w:val="Hyperlink"/>
                <w:rFonts w:ascii="Arial" w:hAnsi="Arial" w:cs="Arial"/>
                <w:noProof/>
              </w:rPr>
              <w:t>Evaluation &amp; Assessment Tools</w:t>
            </w:r>
            <w:r>
              <w:rPr>
                <w:noProof/>
                <w:webHidden/>
              </w:rPr>
              <w:tab/>
            </w:r>
            <w:r>
              <w:rPr>
                <w:noProof/>
                <w:webHidden/>
              </w:rPr>
              <w:fldChar w:fldCharType="begin"/>
            </w:r>
            <w:r>
              <w:rPr>
                <w:noProof/>
                <w:webHidden/>
              </w:rPr>
              <w:instrText xml:space="preserve"> PAGEREF _Toc477773034 \h </w:instrText>
            </w:r>
            <w:r>
              <w:rPr>
                <w:noProof/>
                <w:webHidden/>
              </w:rPr>
            </w:r>
            <w:r>
              <w:rPr>
                <w:noProof/>
                <w:webHidden/>
              </w:rPr>
              <w:fldChar w:fldCharType="separate"/>
            </w:r>
            <w:r w:rsidR="009855CA">
              <w:rPr>
                <w:noProof/>
                <w:webHidden/>
              </w:rPr>
              <w:t>118</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3035" w:history="1">
            <w:r w:rsidRPr="00D51CD3">
              <w:rPr>
                <w:rStyle w:val="Hyperlink"/>
                <w:rFonts w:ascii="Arial" w:hAnsi="Arial" w:cs="Arial"/>
                <w:noProof/>
              </w:rPr>
              <w:t>Progression</w:t>
            </w:r>
            <w:r>
              <w:rPr>
                <w:noProof/>
                <w:webHidden/>
              </w:rPr>
              <w:tab/>
            </w:r>
            <w:r>
              <w:rPr>
                <w:noProof/>
                <w:webHidden/>
              </w:rPr>
              <w:fldChar w:fldCharType="begin"/>
            </w:r>
            <w:r>
              <w:rPr>
                <w:noProof/>
                <w:webHidden/>
              </w:rPr>
              <w:instrText xml:space="preserve"> PAGEREF _Toc477773035 \h </w:instrText>
            </w:r>
            <w:r>
              <w:rPr>
                <w:noProof/>
                <w:webHidden/>
              </w:rPr>
            </w:r>
            <w:r>
              <w:rPr>
                <w:noProof/>
                <w:webHidden/>
              </w:rPr>
              <w:fldChar w:fldCharType="separate"/>
            </w:r>
            <w:r w:rsidR="009855CA">
              <w:rPr>
                <w:noProof/>
                <w:webHidden/>
              </w:rPr>
              <w:t>118</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3036" w:history="1">
            <w:r w:rsidRPr="00D51CD3">
              <w:rPr>
                <w:rStyle w:val="Hyperlink"/>
                <w:rFonts w:ascii="Arial" w:hAnsi="Arial" w:cs="Arial"/>
                <w:noProof/>
              </w:rPr>
              <w:t>Remediation and Probation</w:t>
            </w:r>
            <w:r>
              <w:rPr>
                <w:noProof/>
                <w:webHidden/>
              </w:rPr>
              <w:tab/>
            </w:r>
            <w:r>
              <w:rPr>
                <w:noProof/>
                <w:webHidden/>
              </w:rPr>
              <w:fldChar w:fldCharType="begin"/>
            </w:r>
            <w:r>
              <w:rPr>
                <w:noProof/>
                <w:webHidden/>
              </w:rPr>
              <w:instrText xml:space="preserve"> PAGEREF _Toc477773036 \h </w:instrText>
            </w:r>
            <w:r>
              <w:rPr>
                <w:noProof/>
                <w:webHidden/>
              </w:rPr>
            </w:r>
            <w:r>
              <w:rPr>
                <w:noProof/>
                <w:webHidden/>
              </w:rPr>
              <w:fldChar w:fldCharType="separate"/>
            </w:r>
            <w:r w:rsidR="009855CA">
              <w:rPr>
                <w:noProof/>
                <w:webHidden/>
              </w:rPr>
              <w:t>120</w:t>
            </w:r>
            <w:r>
              <w:rPr>
                <w:noProof/>
                <w:webHidden/>
              </w:rPr>
              <w:fldChar w:fldCharType="end"/>
            </w:r>
          </w:hyperlink>
        </w:p>
        <w:p w:rsidR="00851420" w:rsidRDefault="00851420">
          <w:pPr>
            <w:pStyle w:val="TOC1"/>
            <w:rPr>
              <w:rFonts w:asciiTheme="minorHAnsi" w:eastAsiaTheme="minorEastAsia" w:hAnsiTheme="minorHAnsi" w:cstheme="minorBidi"/>
              <w:b w:val="0"/>
              <w:lang w:val="en-CA" w:eastAsia="en-CA" w:bidi="ar-SA"/>
            </w:rPr>
          </w:pPr>
          <w:hyperlink w:anchor="_Toc477773037" w:history="1">
            <w:r w:rsidRPr="00D51CD3">
              <w:rPr>
                <w:rStyle w:val="Hyperlink"/>
              </w:rPr>
              <w:t>Section 6</w:t>
            </w:r>
            <w:r>
              <w:rPr>
                <w:webHidden/>
              </w:rPr>
              <w:tab/>
            </w:r>
            <w:r>
              <w:rPr>
                <w:webHidden/>
              </w:rPr>
              <w:fldChar w:fldCharType="begin"/>
            </w:r>
            <w:r>
              <w:rPr>
                <w:webHidden/>
              </w:rPr>
              <w:instrText xml:space="preserve"> PAGEREF _Toc477773037 \h </w:instrText>
            </w:r>
            <w:r>
              <w:rPr>
                <w:webHidden/>
              </w:rPr>
            </w:r>
            <w:r>
              <w:rPr>
                <w:webHidden/>
              </w:rPr>
              <w:fldChar w:fldCharType="separate"/>
            </w:r>
            <w:r w:rsidR="009855CA">
              <w:rPr>
                <w:webHidden/>
              </w:rPr>
              <w:t>123</w:t>
            </w:r>
            <w:r>
              <w:rPr>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3038" w:history="1">
            <w:r w:rsidRPr="00D51CD3">
              <w:rPr>
                <w:rStyle w:val="Hyperlink"/>
                <w:rFonts w:ascii="Arial" w:hAnsi="Arial" w:cs="Arial"/>
                <w:noProof/>
              </w:rPr>
              <w:t>Key FACULTY</w:t>
            </w:r>
            <w:r>
              <w:rPr>
                <w:noProof/>
                <w:webHidden/>
              </w:rPr>
              <w:tab/>
            </w:r>
            <w:r>
              <w:rPr>
                <w:noProof/>
                <w:webHidden/>
              </w:rPr>
              <w:fldChar w:fldCharType="begin"/>
            </w:r>
            <w:r>
              <w:rPr>
                <w:noProof/>
                <w:webHidden/>
              </w:rPr>
              <w:instrText xml:space="preserve"> PAGEREF _Toc477773038 \h </w:instrText>
            </w:r>
            <w:r>
              <w:rPr>
                <w:noProof/>
                <w:webHidden/>
              </w:rPr>
            </w:r>
            <w:r>
              <w:rPr>
                <w:noProof/>
                <w:webHidden/>
              </w:rPr>
              <w:fldChar w:fldCharType="separate"/>
            </w:r>
            <w:r w:rsidR="009855CA">
              <w:rPr>
                <w:noProof/>
                <w:webHidden/>
              </w:rPr>
              <w:t>123</w:t>
            </w:r>
            <w:r>
              <w:rPr>
                <w:noProof/>
                <w:webHidden/>
              </w:rPr>
              <w:fldChar w:fldCharType="end"/>
            </w:r>
          </w:hyperlink>
        </w:p>
        <w:p w:rsidR="00851420" w:rsidRDefault="00851420">
          <w:pPr>
            <w:pStyle w:val="TOC3"/>
            <w:rPr>
              <w:rFonts w:asciiTheme="minorHAnsi" w:eastAsiaTheme="minorEastAsia" w:hAnsiTheme="minorHAnsi" w:cstheme="minorBidi"/>
              <w:noProof/>
              <w:lang w:val="en-CA" w:eastAsia="en-CA" w:bidi="ar-SA"/>
            </w:rPr>
          </w:pPr>
          <w:hyperlink w:anchor="_Toc477773039" w:history="1">
            <w:r w:rsidRPr="00D51CD3">
              <w:rPr>
                <w:rStyle w:val="Hyperlink"/>
                <w:noProof/>
              </w:rPr>
              <w:t>Meaghan McLaren MD CCFP MPH</w:t>
            </w:r>
            <w:r w:rsidRPr="00D51CD3">
              <w:rPr>
                <w:rStyle w:val="Hyperlink"/>
                <w:rFonts w:ascii="Arial" w:hAnsi="Arial" w:cs="Arial"/>
                <w:noProof/>
              </w:rPr>
              <w:t xml:space="preserve"> </w:t>
            </w:r>
            <w:r w:rsidRPr="00D51CD3">
              <w:rPr>
                <w:rStyle w:val="Hyperlink"/>
                <w:noProof/>
              </w:rPr>
              <w:t>Assistant Professor of Family Medicine uOttawa</w:t>
            </w:r>
            <w:r>
              <w:rPr>
                <w:noProof/>
                <w:webHidden/>
              </w:rPr>
              <w:tab/>
            </w:r>
            <w:r>
              <w:rPr>
                <w:noProof/>
                <w:webHidden/>
              </w:rPr>
              <w:fldChar w:fldCharType="begin"/>
            </w:r>
            <w:r>
              <w:rPr>
                <w:noProof/>
                <w:webHidden/>
              </w:rPr>
              <w:instrText xml:space="preserve"> PAGEREF _Toc477773039 \h </w:instrText>
            </w:r>
            <w:r>
              <w:rPr>
                <w:noProof/>
                <w:webHidden/>
              </w:rPr>
            </w:r>
            <w:r>
              <w:rPr>
                <w:noProof/>
                <w:webHidden/>
              </w:rPr>
              <w:fldChar w:fldCharType="separate"/>
            </w:r>
            <w:r w:rsidR="009855CA">
              <w:rPr>
                <w:noProof/>
                <w:webHidden/>
              </w:rPr>
              <w:t>123</w:t>
            </w:r>
            <w:r>
              <w:rPr>
                <w:noProof/>
                <w:webHidden/>
              </w:rPr>
              <w:fldChar w:fldCharType="end"/>
            </w:r>
          </w:hyperlink>
        </w:p>
        <w:p w:rsidR="00851420" w:rsidRDefault="00851420">
          <w:pPr>
            <w:pStyle w:val="TOC3"/>
            <w:rPr>
              <w:rFonts w:asciiTheme="minorHAnsi" w:eastAsiaTheme="minorEastAsia" w:hAnsiTheme="minorHAnsi" w:cstheme="minorBidi"/>
              <w:noProof/>
              <w:lang w:val="en-CA" w:eastAsia="en-CA" w:bidi="ar-SA"/>
            </w:rPr>
          </w:pPr>
          <w:hyperlink w:anchor="_Toc477773040" w:history="1">
            <w:r w:rsidRPr="00D51CD3">
              <w:rPr>
                <w:rStyle w:val="Hyperlink"/>
                <w:noProof/>
              </w:rPr>
              <w:t>David Ponka, MDCM, CCFP(EM), FCFP,</w:t>
            </w:r>
            <w:r>
              <w:rPr>
                <w:noProof/>
                <w:webHidden/>
              </w:rPr>
              <w:tab/>
            </w:r>
            <w:r>
              <w:rPr>
                <w:noProof/>
                <w:webHidden/>
              </w:rPr>
              <w:fldChar w:fldCharType="begin"/>
            </w:r>
            <w:r>
              <w:rPr>
                <w:noProof/>
                <w:webHidden/>
              </w:rPr>
              <w:instrText xml:space="preserve"> PAGEREF _Toc477773040 \h </w:instrText>
            </w:r>
            <w:r>
              <w:rPr>
                <w:noProof/>
                <w:webHidden/>
              </w:rPr>
            </w:r>
            <w:r>
              <w:rPr>
                <w:noProof/>
                <w:webHidden/>
              </w:rPr>
              <w:fldChar w:fldCharType="separate"/>
            </w:r>
            <w:r w:rsidR="009855CA">
              <w:rPr>
                <w:noProof/>
                <w:webHidden/>
              </w:rPr>
              <w:t>123</w:t>
            </w:r>
            <w:r>
              <w:rPr>
                <w:noProof/>
                <w:webHidden/>
              </w:rPr>
              <w:fldChar w:fldCharType="end"/>
            </w:r>
          </w:hyperlink>
        </w:p>
        <w:p w:rsidR="00851420" w:rsidRDefault="00851420">
          <w:pPr>
            <w:pStyle w:val="TOC3"/>
            <w:rPr>
              <w:rFonts w:asciiTheme="minorHAnsi" w:eastAsiaTheme="minorEastAsia" w:hAnsiTheme="minorHAnsi" w:cstheme="minorBidi"/>
              <w:noProof/>
              <w:lang w:val="en-CA" w:eastAsia="en-CA" w:bidi="ar-SA"/>
            </w:rPr>
          </w:pPr>
          <w:hyperlink w:anchor="_Toc477773041" w:history="1">
            <w:r w:rsidRPr="00D51CD3">
              <w:rPr>
                <w:rStyle w:val="Hyperlink"/>
                <w:rFonts w:ascii="Arial" w:hAnsi="Arial" w:cs="Arial"/>
                <w:noProof/>
              </w:rPr>
              <w:t>Ruth Derkenne, BMed FRACGP AdvDRANZCOG DTMH MPH</w:t>
            </w:r>
            <w:r>
              <w:rPr>
                <w:noProof/>
                <w:webHidden/>
              </w:rPr>
              <w:tab/>
            </w:r>
            <w:r>
              <w:rPr>
                <w:noProof/>
                <w:webHidden/>
              </w:rPr>
              <w:fldChar w:fldCharType="begin"/>
            </w:r>
            <w:r>
              <w:rPr>
                <w:noProof/>
                <w:webHidden/>
              </w:rPr>
              <w:instrText xml:space="preserve"> PAGEREF _Toc477773041 \h </w:instrText>
            </w:r>
            <w:r>
              <w:rPr>
                <w:noProof/>
                <w:webHidden/>
              </w:rPr>
            </w:r>
            <w:r>
              <w:rPr>
                <w:noProof/>
                <w:webHidden/>
              </w:rPr>
              <w:fldChar w:fldCharType="separate"/>
            </w:r>
            <w:r w:rsidR="009855CA">
              <w:rPr>
                <w:noProof/>
                <w:webHidden/>
              </w:rPr>
              <w:t>124</w:t>
            </w:r>
            <w:r>
              <w:rPr>
                <w:noProof/>
                <w:webHidden/>
              </w:rPr>
              <w:fldChar w:fldCharType="end"/>
            </w:r>
          </w:hyperlink>
        </w:p>
        <w:p w:rsidR="00851420" w:rsidRDefault="00851420">
          <w:pPr>
            <w:pStyle w:val="TOC3"/>
            <w:rPr>
              <w:rFonts w:asciiTheme="minorHAnsi" w:eastAsiaTheme="minorEastAsia" w:hAnsiTheme="minorHAnsi" w:cstheme="minorBidi"/>
              <w:noProof/>
              <w:lang w:val="en-CA" w:eastAsia="en-CA" w:bidi="ar-SA"/>
            </w:rPr>
          </w:pPr>
          <w:hyperlink w:anchor="_Toc477773042" w:history="1">
            <w:r w:rsidRPr="00D51CD3">
              <w:rPr>
                <w:rStyle w:val="Hyperlink"/>
                <w:rFonts w:ascii="Arial" w:hAnsi="Arial" w:cs="Arial"/>
                <w:noProof/>
              </w:rPr>
              <w:t>Dr. J. Madl   MD</w:t>
            </w:r>
            <w:r>
              <w:rPr>
                <w:noProof/>
                <w:webHidden/>
              </w:rPr>
              <w:tab/>
            </w:r>
            <w:r>
              <w:rPr>
                <w:noProof/>
                <w:webHidden/>
              </w:rPr>
              <w:fldChar w:fldCharType="begin"/>
            </w:r>
            <w:r>
              <w:rPr>
                <w:noProof/>
                <w:webHidden/>
              </w:rPr>
              <w:instrText xml:space="preserve"> PAGEREF _Toc477773042 \h </w:instrText>
            </w:r>
            <w:r>
              <w:rPr>
                <w:noProof/>
                <w:webHidden/>
              </w:rPr>
            </w:r>
            <w:r>
              <w:rPr>
                <w:noProof/>
                <w:webHidden/>
              </w:rPr>
              <w:fldChar w:fldCharType="separate"/>
            </w:r>
            <w:r w:rsidR="009855CA">
              <w:rPr>
                <w:noProof/>
                <w:webHidden/>
              </w:rPr>
              <w:t>124</w:t>
            </w:r>
            <w:r>
              <w:rPr>
                <w:noProof/>
                <w:webHidden/>
              </w:rPr>
              <w:fldChar w:fldCharType="end"/>
            </w:r>
          </w:hyperlink>
        </w:p>
        <w:p w:rsidR="00851420" w:rsidRDefault="00851420">
          <w:pPr>
            <w:pStyle w:val="TOC1"/>
            <w:rPr>
              <w:rFonts w:asciiTheme="minorHAnsi" w:eastAsiaTheme="minorEastAsia" w:hAnsiTheme="minorHAnsi" w:cstheme="minorBidi"/>
              <w:b w:val="0"/>
              <w:lang w:val="en-CA" w:eastAsia="en-CA" w:bidi="ar-SA"/>
            </w:rPr>
          </w:pPr>
          <w:hyperlink w:anchor="_Toc477773043" w:history="1">
            <w:r w:rsidRPr="00D51CD3">
              <w:rPr>
                <w:rStyle w:val="Hyperlink"/>
              </w:rPr>
              <w:t>Bibliography</w:t>
            </w:r>
            <w:r>
              <w:rPr>
                <w:webHidden/>
              </w:rPr>
              <w:tab/>
            </w:r>
            <w:r>
              <w:rPr>
                <w:webHidden/>
              </w:rPr>
              <w:fldChar w:fldCharType="begin"/>
            </w:r>
            <w:r>
              <w:rPr>
                <w:webHidden/>
              </w:rPr>
              <w:instrText xml:space="preserve"> PAGEREF _Toc477773043 \h </w:instrText>
            </w:r>
            <w:r>
              <w:rPr>
                <w:webHidden/>
              </w:rPr>
            </w:r>
            <w:r>
              <w:rPr>
                <w:webHidden/>
              </w:rPr>
              <w:fldChar w:fldCharType="separate"/>
            </w:r>
            <w:r w:rsidR="009855CA">
              <w:rPr>
                <w:webHidden/>
              </w:rPr>
              <w:t>126</w:t>
            </w:r>
            <w:r>
              <w:rPr>
                <w:webHidden/>
              </w:rPr>
              <w:fldChar w:fldCharType="end"/>
            </w:r>
          </w:hyperlink>
        </w:p>
        <w:p w:rsidR="00851420" w:rsidRDefault="00851420">
          <w:pPr>
            <w:pStyle w:val="TOC1"/>
            <w:rPr>
              <w:rFonts w:asciiTheme="minorHAnsi" w:eastAsiaTheme="minorEastAsia" w:hAnsiTheme="minorHAnsi" w:cstheme="minorBidi"/>
              <w:b w:val="0"/>
              <w:lang w:val="en-CA" w:eastAsia="en-CA" w:bidi="ar-SA"/>
            </w:rPr>
          </w:pPr>
          <w:hyperlink w:anchor="_Toc477773044" w:history="1">
            <w:r w:rsidRPr="00D51CD3">
              <w:rPr>
                <w:rStyle w:val="Hyperlink"/>
                <w:i/>
              </w:rPr>
              <w:t>APPENDICES</w:t>
            </w:r>
            <w:r>
              <w:rPr>
                <w:webHidden/>
              </w:rPr>
              <w:tab/>
            </w:r>
            <w:r>
              <w:rPr>
                <w:webHidden/>
              </w:rPr>
              <w:fldChar w:fldCharType="begin"/>
            </w:r>
            <w:r>
              <w:rPr>
                <w:webHidden/>
              </w:rPr>
              <w:instrText xml:space="preserve"> PAGEREF _Toc477773044 \h </w:instrText>
            </w:r>
            <w:r>
              <w:rPr>
                <w:webHidden/>
              </w:rPr>
            </w:r>
            <w:r>
              <w:rPr>
                <w:webHidden/>
              </w:rPr>
              <w:fldChar w:fldCharType="separate"/>
            </w:r>
            <w:r w:rsidR="009855CA">
              <w:rPr>
                <w:webHidden/>
              </w:rPr>
              <w:t>132</w:t>
            </w:r>
            <w:r>
              <w:rPr>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3045" w:history="1">
            <w:r w:rsidRPr="00D51CD3">
              <w:rPr>
                <w:rStyle w:val="Hyperlink"/>
                <w:rFonts w:ascii="Arial" w:hAnsi="Arial" w:cs="Arial"/>
                <w:noProof/>
              </w:rPr>
              <w:t>AP</w:t>
            </w:r>
            <w:r>
              <w:rPr>
                <w:rStyle w:val="Hyperlink"/>
                <w:rFonts w:ascii="Arial" w:hAnsi="Arial" w:cs="Arial"/>
                <w:noProof/>
              </w:rPr>
              <w:t>PENDIX</w:t>
            </w:r>
            <w:r w:rsidRPr="00D51CD3">
              <w:rPr>
                <w:rStyle w:val="Hyperlink"/>
                <w:rFonts w:ascii="Arial" w:hAnsi="Arial" w:cs="Arial"/>
                <w:noProof/>
              </w:rPr>
              <w:t xml:space="preserve"> A- Academic Days Schedule</w:t>
            </w:r>
            <w:r>
              <w:rPr>
                <w:noProof/>
                <w:webHidden/>
              </w:rPr>
              <w:tab/>
            </w:r>
            <w:r>
              <w:rPr>
                <w:noProof/>
                <w:webHidden/>
              </w:rPr>
              <w:fldChar w:fldCharType="begin"/>
            </w:r>
            <w:r>
              <w:rPr>
                <w:noProof/>
                <w:webHidden/>
              </w:rPr>
              <w:instrText xml:space="preserve"> PAGEREF _Toc477773045 \h </w:instrText>
            </w:r>
            <w:r>
              <w:rPr>
                <w:noProof/>
                <w:webHidden/>
              </w:rPr>
            </w:r>
            <w:r>
              <w:rPr>
                <w:noProof/>
                <w:webHidden/>
              </w:rPr>
              <w:fldChar w:fldCharType="separate"/>
            </w:r>
            <w:r w:rsidR="009855CA">
              <w:rPr>
                <w:noProof/>
                <w:webHidden/>
              </w:rPr>
              <w:t>132</w:t>
            </w:r>
            <w:r>
              <w:rPr>
                <w:noProof/>
                <w:webHidden/>
              </w:rPr>
              <w:fldChar w:fldCharType="end"/>
            </w:r>
          </w:hyperlink>
        </w:p>
        <w:p w:rsidR="00851420" w:rsidRDefault="00851420">
          <w:pPr>
            <w:pStyle w:val="TOC3"/>
            <w:rPr>
              <w:rFonts w:asciiTheme="minorHAnsi" w:eastAsiaTheme="minorEastAsia" w:hAnsiTheme="minorHAnsi" w:cstheme="minorBidi"/>
              <w:noProof/>
              <w:lang w:val="en-CA" w:eastAsia="en-CA" w:bidi="ar-SA"/>
            </w:rPr>
          </w:pPr>
          <w:hyperlink w:anchor="_Toc477773046" w:history="1">
            <w:r w:rsidRPr="00D51CD3">
              <w:rPr>
                <w:rStyle w:val="Hyperlink"/>
                <w:rFonts w:ascii="Arial" w:hAnsi="Arial" w:cs="Arial"/>
                <w:noProof/>
              </w:rPr>
              <w:t>PGY1</w:t>
            </w:r>
            <w:r>
              <w:rPr>
                <w:noProof/>
                <w:webHidden/>
              </w:rPr>
              <w:tab/>
            </w:r>
            <w:r>
              <w:rPr>
                <w:noProof/>
                <w:webHidden/>
              </w:rPr>
              <w:fldChar w:fldCharType="begin"/>
            </w:r>
            <w:r>
              <w:rPr>
                <w:noProof/>
                <w:webHidden/>
              </w:rPr>
              <w:instrText xml:space="preserve"> PAGEREF _Toc477773046 \h </w:instrText>
            </w:r>
            <w:r>
              <w:rPr>
                <w:noProof/>
                <w:webHidden/>
              </w:rPr>
            </w:r>
            <w:r>
              <w:rPr>
                <w:noProof/>
                <w:webHidden/>
              </w:rPr>
              <w:fldChar w:fldCharType="separate"/>
            </w:r>
            <w:r w:rsidR="009855CA">
              <w:rPr>
                <w:noProof/>
                <w:webHidden/>
              </w:rPr>
              <w:t>132</w:t>
            </w:r>
            <w:r>
              <w:rPr>
                <w:noProof/>
                <w:webHidden/>
              </w:rPr>
              <w:fldChar w:fldCharType="end"/>
            </w:r>
          </w:hyperlink>
        </w:p>
        <w:p w:rsidR="00851420" w:rsidRDefault="00851420">
          <w:pPr>
            <w:pStyle w:val="TOC3"/>
            <w:rPr>
              <w:rFonts w:asciiTheme="minorHAnsi" w:eastAsiaTheme="minorEastAsia" w:hAnsiTheme="minorHAnsi" w:cstheme="minorBidi"/>
              <w:noProof/>
              <w:lang w:val="en-CA" w:eastAsia="en-CA" w:bidi="ar-SA"/>
            </w:rPr>
          </w:pPr>
          <w:hyperlink w:anchor="_Toc477773047" w:history="1">
            <w:r w:rsidRPr="00D51CD3">
              <w:rPr>
                <w:rStyle w:val="Hyperlink"/>
                <w:rFonts w:ascii="Arial" w:hAnsi="Arial" w:cs="Arial"/>
                <w:noProof/>
              </w:rPr>
              <w:t>PGY2</w:t>
            </w:r>
            <w:r>
              <w:rPr>
                <w:noProof/>
                <w:webHidden/>
              </w:rPr>
              <w:tab/>
            </w:r>
            <w:r>
              <w:rPr>
                <w:noProof/>
                <w:webHidden/>
              </w:rPr>
              <w:fldChar w:fldCharType="begin"/>
            </w:r>
            <w:r>
              <w:rPr>
                <w:noProof/>
                <w:webHidden/>
              </w:rPr>
              <w:instrText xml:space="preserve"> PAGEREF _Toc477773047 \h </w:instrText>
            </w:r>
            <w:r>
              <w:rPr>
                <w:noProof/>
                <w:webHidden/>
              </w:rPr>
            </w:r>
            <w:r>
              <w:rPr>
                <w:noProof/>
                <w:webHidden/>
              </w:rPr>
              <w:fldChar w:fldCharType="separate"/>
            </w:r>
            <w:r w:rsidR="009855CA">
              <w:rPr>
                <w:noProof/>
                <w:webHidden/>
              </w:rPr>
              <w:t>132</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3048" w:history="1">
            <w:r w:rsidRPr="00D51CD3">
              <w:rPr>
                <w:rStyle w:val="Hyperlink"/>
                <w:rFonts w:ascii="Arial" w:hAnsi="Arial" w:cs="Arial"/>
                <w:noProof/>
              </w:rPr>
              <w:t>AP</w:t>
            </w:r>
            <w:r>
              <w:rPr>
                <w:rStyle w:val="Hyperlink"/>
                <w:rFonts w:ascii="Arial" w:hAnsi="Arial" w:cs="Arial"/>
                <w:noProof/>
              </w:rPr>
              <w:t>PENDIX</w:t>
            </w:r>
            <w:r w:rsidRPr="00D51CD3">
              <w:rPr>
                <w:rStyle w:val="Hyperlink"/>
                <w:rFonts w:ascii="Arial" w:hAnsi="Arial" w:cs="Arial"/>
                <w:noProof/>
              </w:rPr>
              <w:t xml:space="preserve"> B- Examples of Field Notes</w:t>
            </w:r>
            <w:r>
              <w:rPr>
                <w:noProof/>
                <w:webHidden/>
              </w:rPr>
              <w:tab/>
            </w:r>
            <w:r>
              <w:rPr>
                <w:noProof/>
                <w:webHidden/>
              </w:rPr>
              <w:fldChar w:fldCharType="begin"/>
            </w:r>
            <w:r>
              <w:rPr>
                <w:noProof/>
                <w:webHidden/>
              </w:rPr>
              <w:instrText xml:space="preserve"> PAGEREF _Toc477773048 \h </w:instrText>
            </w:r>
            <w:r>
              <w:rPr>
                <w:noProof/>
                <w:webHidden/>
              </w:rPr>
            </w:r>
            <w:r>
              <w:rPr>
                <w:noProof/>
                <w:webHidden/>
              </w:rPr>
              <w:fldChar w:fldCharType="separate"/>
            </w:r>
            <w:r w:rsidR="009855CA">
              <w:rPr>
                <w:noProof/>
                <w:webHidden/>
              </w:rPr>
              <w:t>133</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3049" w:history="1">
            <w:r w:rsidRPr="00D51CD3">
              <w:rPr>
                <w:rStyle w:val="Hyperlink"/>
                <w:rFonts w:ascii="Arial" w:hAnsi="Arial" w:cs="Arial"/>
                <w:noProof/>
              </w:rPr>
              <w:t>I.</w:t>
            </w:r>
            <w:r>
              <w:rPr>
                <w:rFonts w:asciiTheme="minorHAnsi" w:eastAsiaTheme="minorEastAsia" w:hAnsiTheme="minorHAnsi" w:cstheme="minorBidi"/>
                <w:noProof/>
                <w:lang w:val="en-CA" w:eastAsia="en-CA" w:bidi="ar-SA"/>
              </w:rPr>
              <w:tab/>
            </w:r>
            <w:r w:rsidRPr="00D51CD3">
              <w:rPr>
                <w:rStyle w:val="Hyperlink"/>
                <w:rFonts w:ascii="Times" w:hAnsi="Times" w:cs="Arial"/>
                <w:noProof/>
                <w:lang w:val="en-AU"/>
              </w:rPr>
              <w:t>General Field Note</w:t>
            </w:r>
            <w:r>
              <w:rPr>
                <w:noProof/>
                <w:webHidden/>
              </w:rPr>
              <w:tab/>
            </w:r>
            <w:r>
              <w:rPr>
                <w:noProof/>
                <w:webHidden/>
              </w:rPr>
              <w:fldChar w:fldCharType="begin"/>
            </w:r>
            <w:r>
              <w:rPr>
                <w:noProof/>
                <w:webHidden/>
              </w:rPr>
              <w:instrText xml:space="preserve"> PAGEREF _Toc477773049 \h </w:instrText>
            </w:r>
            <w:r>
              <w:rPr>
                <w:noProof/>
                <w:webHidden/>
              </w:rPr>
            </w:r>
            <w:r>
              <w:rPr>
                <w:noProof/>
                <w:webHidden/>
              </w:rPr>
              <w:fldChar w:fldCharType="separate"/>
            </w:r>
            <w:r w:rsidR="009855CA">
              <w:rPr>
                <w:noProof/>
                <w:webHidden/>
              </w:rPr>
              <w:t>133</w:t>
            </w:r>
            <w:r>
              <w:rPr>
                <w:noProof/>
                <w:webHidden/>
              </w:rPr>
              <w:fldChar w:fldCharType="end"/>
            </w:r>
          </w:hyperlink>
        </w:p>
        <w:p w:rsidR="00851420" w:rsidRDefault="00851420">
          <w:pPr>
            <w:pStyle w:val="TOC3"/>
            <w:tabs>
              <w:tab w:val="left" w:pos="1920"/>
            </w:tabs>
            <w:rPr>
              <w:rFonts w:asciiTheme="minorHAnsi" w:eastAsiaTheme="minorEastAsia" w:hAnsiTheme="minorHAnsi" w:cstheme="minorBidi"/>
              <w:noProof/>
              <w:lang w:val="en-CA" w:eastAsia="en-CA" w:bidi="ar-SA"/>
            </w:rPr>
          </w:pPr>
          <w:hyperlink w:anchor="_Toc477773050" w:history="1">
            <w:r w:rsidRPr="00D51CD3">
              <w:rPr>
                <w:rStyle w:val="Hyperlink"/>
                <w:rFonts w:cs="Arial"/>
                <w:noProof/>
              </w:rPr>
              <w:t>II.</w:t>
            </w:r>
            <w:r>
              <w:rPr>
                <w:rFonts w:asciiTheme="minorHAnsi" w:eastAsiaTheme="minorEastAsia" w:hAnsiTheme="minorHAnsi" w:cstheme="minorBidi"/>
                <w:noProof/>
                <w:lang w:val="en-CA" w:eastAsia="en-CA" w:bidi="ar-SA"/>
              </w:rPr>
              <w:tab/>
            </w:r>
            <w:r w:rsidRPr="00D51CD3">
              <w:rPr>
                <w:rStyle w:val="Hyperlink"/>
                <w:rFonts w:ascii="Arial" w:hAnsi="Arial" w:cs="Arial"/>
                <w:noProof/>
              </w:rPr>
              <w:t>Maternity and Newborn Field Note</w:t>
            </w:r>
            <w:r>
              <w:rPr>
                <w:noProof/>
                <w:webHidden/>
              </w:rPr>
              <w:tab/>
            </w:r>
            <w:r>
              <w:rPr>
                <w:noProof/>
                <w:webHidden/>
              </w:rPr>
              <w:fldChar w:fldCharType="begin"/>
            </w:r>
            <w:r>
              <w:rPr>
                <w:noProof/>
                <w:webHidden/>
              </w:rPr>
              <w:instrText xml:space="preserve"> PAGEREF _Toc477773050 \h </w:instrText>
            </w:r>
            <w:r>
              <w:rPr>
                <w:noProof/>
                <w:webHidden/>
              </w:rPr>
            </w:r>
            <w:r>
              <w:rPr>
                <w:noProof/>
                <w:webHidden/>
              </w:rPr>
              <w:fldChar w:fldCharType="separate"/>
            </w:r>
            <w:r w:rsidR="009855CA">
              <w:rPr>
                <w:noProof/>
                <w:webHidden/>
              </w:rPr>
              <w:t>134</w:t>
            </w:r>
            <w:r>
              <w:rPr>
                <w:noProof/>
                <w:webHidden/>
              </w:rPr>
              <w:fldChar w:fldCharType="end"/>
            </w:r>
          </w:hyperlink>
        </w:p>
        <w:p w:rsidR="00851420" w:rsidRDefault="00851420">
          <w:pPr>
            <w:pStyle w:val="TOC3"/>
            <w:rPr>
              <w:rFonts w:asciiTheme="minorHAnsi" w:eastAsiaTheme="minorEastAsia" w:hAnsiTheme="minorHAnsi" w:cstheme="minorBidi"/>
              <w:noProof/>
              <w:lang w:val="en-CA" w:eastAsia="en-CA" w:bidi="ar-SA"/>
            </w:rPr>
          </w:pPr>
          <w:hyperlink w:anchor="_Toc477773051" w:history="1">
            <w:r w:rsidRPr="00D51CD3">
              <w:rPr>
                <w:rStyle w:val="Hyperlink"/>
                <w:rFonts w:ascii="Arial" w:hAnsi="Arial" w:cs="Arial"/>
                <w:noProof/>
              </w:rPr>
              <w:t>III.  Palliative Care Field Note</w:t>
            </w:r>
            <w:r>
              <w:rPr>
                <w:noProof/>
                <w:webHidden/>
              </w:rPr>
              <w:tab/>
            </w:r>
            <w:r>
              <w:rPr>
                <w:noProof/>
                <w:webHidden/>
              </w:rPr>
              <w:fldChar w:fldCharType="begin"/>
            </w:r>
            <w:r>
              <w:rPr>
                <w:noProof/>
                <w:webHidden/>
              </w:rPr>
              <w:instrText xml:space="preserve"> PAGEREF _Toc477773051 \h </w:instrText>
            </w:r>
            <w:r>
              <w:rPr>
                <w:noProof/>
                <w:webHidden/>
              </w:rPr>
            </w:r>
            <w:r>
              <w:rPr>
                <w:noProof/>
                <w:webHidden/>
              </w:rPr>
              <w:fldChar w:fldCharType="separate"/>
            </w:r>
            <w:r w:rsidR="009855CA">
              <w:rPr>
                <w:noProof/>
                <w:webHidden/>
              </w:rPr>
              <w:t>135</w:t>
            </w:r>
            <w:r>
              <w:rPr>
                <w:noProof/>
                <w:webHidden/>
              </w:rPr>
              <w:fldChar w:fldCharType="end"/>
            </w:r>
          </w:hyperlink>
        </w:p>
        <w:p w:rsidR="00851420" w:rsidRDefault="00851420">
          <w:pPr>
            <w:pStyle w:val="TOC3"/>
            <w:rPr>
              <w:rFonts w:asciiTheme="minorHAnsi" w:eastAsiaTheme="minorEastAsia" w:hAnsiTheme="minorHAnsi" w:cstheme="minorBidi"/>
              <w:noProof/>
              <w:lang w:val="en-CA" w:eastAsia="en-CA" w:bidi="ar-SA"/>
            </w:rPr>
          </w:pPr>
          <w:hyperlink w:anchor="_Toc477773052" w:history="1">
            <w:r w:rsidRPr="00D51CD3">
              <w:rPr>
                <w:rStyle w:val="Hyperlink"/>
                <w:rFonts w:ascii="Arial" w:hAnsi="Arial" w:cs="Arial"/>
                <w:noProof/>
              </w:rPr>
              <w:t>IV.  Procedural Skills Field Note</w:t>
            </w:r>
            <w:r>
              <w:rPr>
                <w:noProof/>
                <w:webHidden/>
              </w:rPr>
              <w:tab/>
            </w:r>
            <w:r>
              <w:rPr>
                <w:noProof/>
                <w:webHidden/>
              </w:rPr>
              <w:fldChar w:fldCharType="begin"/>
            </w:r>
            <w:r>
              <w:rPr>
                <w:noProof/>
                <w:webHidden/>
              </w:rPr>
              <w:instrText xml:space="preserve"> PAGEREF _Toc477773052 \h </w:instrText>
            </w:r>
            <w:r>
              <w:rPr>
                <w:noProof/>
                <w:webHidden/>
              </w:rPr>
            </w:r>
            <w:r>
              <w:rPr>
                <w:noProof/>
                <w:webHidden/>
              </w:rPr>
              <w:fldChar w:fldCharType="separate"/>
            </w:r>
            <w:r w:rsidR="009855CA">
              <w:rPr>
                <w:noProof/>
                <w:webHidden/>
              </w:rPr>
              <w:t>136</w:t>
            </w:r>
            <w:r>
              <w:rPr>
                <w:noProof/>
                <w:webHidden/>
              </w:rPr>
              <w:fldChar w:fldCharType="end"/>
            </w:r>
          </w:hyperlink>
        </w:p>
        <w:p w:rsidR="00851420" w:rsidRDefault="00851420">
          <w:pPr>
            <w:pStyle w:val="TOC3"/>
            <w:rPr>
              <w:rFonts w:asciiTheme="minorHAnsi" w:eastAsiaTheme="minorEastAsia" w:hAnsiTheme="minorHAnsi" w:cstheme="minorBidi"/>
              <w:noProof/>
              <w:lang w:val="en-CA" w:eastAsia="en-CA" w:bidi="ar-SA"/>
            </w:rPr>
          </w:pPr>
          <w:hyperlink w:anchor="_Toc477773053" w:history="1">
            <w:r w:rsidRPr="00D51CD3">
              <w:rPr>
                <w:rStyle w:val="Hyperlink"/>
                <w:rFonts w:ascii="Arial" w:hAnsi="Arial" w:cs="Arial"/>
                <w:noProof/>
              </w:rPr>
              <w:t>Women’s Health Field Note</w:t>
            </w:r>
            <w:r>
              <w:rPr>
                <w:noProof/>
                <w:webHidden/>
              </w:rPr>
              <w:tab/>
            </w:r>
            <w:r>
              <w:rPr>
                <w:noProof/>
                <w:webHidden/>
              </w:rPr>
              <w:fldChar w:fldCharType="begin"/>
            </w:r>
            <w:r>
              <w:rPr>
                <w:noProof/>
                <w:webHidden/>
              </w:rPr>
              <w:instrText xml:space="preserve"> PAGEREF _Toc477773053 \h </w:instrText>
            </w:r>
            <w:r>
              <w:rPr>
                <w:noProof/>
                <w:webHidden/>
              </w:rPr>
            </w:r>
            <w:r>
              <w:rPr>
                <w:noProof/>
                <w:webHidden/>
              </w:rPr>
              <w:fldChar w:fldCharType="separate"/>
            </w:r>
            <w:r w:rsidR="009855CA">
              <w:rPr>
                <w:noProof/>
                <w:webHidden/>
              </w:rPr>
              <w:t>137</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3054" w:history="1">
            <w:r w:rsidRPr="00D51CD3">
              <w:rPr>
                <w:rStyle w:val="Hyperlink"/>
                <w:rFonts w:ascii="Arial" w:hAnsi="Arial" w:cs="Arial"/>
                <w:noProof/>
              </w:rPr>
              <w:t>APPENDIX C - In-Training Evaluation Reports</w:t>
            </w:r>
            <w:r>
              <w:rPr>
                <w:noProof/>
                <w:webHidden/>
              </w:rPr>
              <w:tab/>
            </w:r>
            <w:r>
              <w:rPr>
                <w:noProof/>
                <w:webHidden/>
              </w:rPr>
              <w:fldChar w:fldCharType="begin"/>
            </w:r>
            <w:r>
              <w:rPr>
                <w:noProof/>
                <w:webHidden/>
              </w:rPr>
              <w:instrText xml:space="preserve"> PAGEREF _Toc477773054 \h </w:instrText>
            </w:r>
            <w:r>
              <w:rPr>
                <w:noProof/>
                <w:webHidden/>
              </w:rPr>
            </w:r>
            <w:r>
              <w:rPr>
                <w:noProof/>
                <w:webHidden/>
              </w:rPr>
              <w:fldChar w:fldCharType="separate"/>
            </w:r>
            <w:r w:rsidR="009855CA">
              <w:rPr>
                <w:noProof/>
                <w:webHidden/>
              </w:rPr>
              <w:t>138</w:t>
            </w:r>
            <w:r>
              <w:rPr>
                <w:noProof/>
                <w:webHidden/>
              </w:rPr>
              <w:fldChar w:fldCharType="end"/>
            </w:r>
          </w:hyperlink>
        </w:p>
        <w:p w:rsidR="00851420" w:rsidRDefault="00851420">
          <w:pPr>
            <w:pStyle w:val="TOC3"/>
            <w:rPr>
              <w:rFonts w:asciiTheme="minorHAnsi" w:eastAsiaTheme="minorEastAsia" w:hAnsiTheme="minorHAnsi" w:cstheme="minorBidi"/>
              <w:noProof/>
              <w:lang w:val="en-CA" w:eastAsia="en-CA" w:bidi="ar-SA"/>
            </w:rPr>
          </w:pPr>
          <w:hyperlink w:anchor="_Toc477773055" w:history="1">
            <w:r w:rsidRPr="00D51CD3">
              <w:rPr>
                <w:rStyle w:val="Hyperlink"/>
                <w:rFonts w:cs="Arial"/>
                <w:noProof/>
              </w:rPr>
              <w:t>I.  ITER For PGY1</w:t>
            </w:r>
            <w:r>
              <w:rPr>
                <w:noProof/>
                <w:webHidden/>
              </w:rPr>
              <w:tab/>
            </w:r>
            <w:r>
              <w:rPr>
                <w:noProof/>
                <w:webHidden/>
              </w:rPr>
              <w:fldChar w:fldCharType="begin"/>
            </w:r>
            <w:r>
              <w:rPr>
                <w:noProof/>
                <w:webHidden/>
              </w:rPr>
              <w:instrText xml:space="preserve"> PAGEREF _Toc477773055 \h </w:instrText>
            </w:r>
            <w:r>
              <w:rPr>
                <w:noProof/>
                <w:webHidden/>
              </w:rPr>
            </w:r>
            <w:r>
              <w:rPr>
                <w:noProof/>
                <w:webHidden/>
              </w:rPr>
              <w:fldChar w:fldCharType="separate"/>
            </w:r>
            <w:r w:rsidR="009855CA">
              <w:rPr>
                <w:noProof/>
                <w:webHidden/>
              </w:rPr>
              <w:t>138</w:t>
            </w:r>
            <w:r>
              <w:rPr>
                <w:noProof/>
                <w:webHidden/>
              </w:rPr>
              <w:fldChar w:fldCharType="end"/>
            </w:r>
          </w:hyperlink>
        </w:p>
        <w:p w:rsidR="00851420" w:rsidRDefault="00851420">
          <w:pPr>
            <w:pStyle w:val="TOC3"/>
            <w:rPr>
              <w:rFonts w:asciiTheme="minorHAnsi" w:eastAsiaTheme="minorEastAsia" w:hAnsiTheme="minorHAnsi" w:cstheme="minorBidi"/>
              <w:noProof/>
              <w:lang w:val="en-CA" w:eastAsia="en-CA" w:bidi="ar-SA"/>
            </w:rPr>
          </w:pPr>
          <w:hyperlink w:anchor="_Toc477773056" w:history="1">
            <w:r w:rsidRPr="00D51CD3">
              <w:rPr>
                <w:rStyle w:val="Hyperlink"/>
                <w:rFonts w:cs="Arial"/>
                <w:noProof/>
              </w:rPr>
              <w:t>II.  ITER PGY2</w:t>
            </w:r>
            <w:r>
              <w:rPr>
                <w:noProof/>
                <w:webHidden/>
              </w:rPr>
              <w:tab/>
            </w:r>
            <w:r>
              <w:rPr>
                <w:noProof/>
                <w:webHidden/>
              </w:rPr>
              <w:fldChar w:fldCharType="begin"/>
            </w:r>
            <w:r>
              <w:rPr>
                <w:noProof/>
                <w:webHidden/>
              </w:rPr>
              <w:instrText xml:space="preserve"> PAGEREF _Toc477773056 \h </w:instrText>
            </w:r>
            <w:r>
              <w:rPr>
                <w:noProof/>
                <w:webHidden/>
              </w:rPr>
            </w:r>
            <w:r>
              <w:rPr>
                <w:noProof/>
                <w:webHidden/>
              </w:rPr>
              <w:fldChar w:fldCharType="separate"/>
            </w:r>
            <w:r w:rsidR="009855CA">
              <w:rPr>
                <w:noProof/>
                <w:webHidden/>
              </w:rPr>
              <w:t>141</w:t>
            </w:r>
            <w:r>
              <w:rPr>
                <w:noProof/>
                <w:webHidden/>
              </w:rPr>
              <w:fldChar w:fldCharType="end"/>
            </w:r>
          </w:hyperlink>
        </w:p>
        <w:p w:rsidR="00851420" w:rsidRDefault="00851420">
          <w:pPr>
            <w:pStyle w:val="TOC3"/>
            <w:rPr>
              <w:rFonts w:asciiTheme="minorHAnsi" w:eastAsiaTheme="minorEastAsia" w:hAnsiTheme="minorHAnsi" w:cstheme="minorBidi"/>
              <w:noProof/>
              <w:lang w:val="en-CA" w:eastAsia="en-CA" w:bidi="ar-SA"/>
            </w:rPr>
          </w:pPr>
          <w:hyperlink w:anchor="_Toc477773057" w:history="1">
            <w:r w:rsidRPr="00D51CD3">
              <w:rPr>
                <w:rStyle w:val="Hyperlink"/>
                <w:rFonts w:cs="Arial"/>
                <w:noProof/>
              </w:rPr>
              <w:t>ITER PGY2</w:t>
            </w:r>
            <w:r>
              <w:rPr>
                <w:noProof/>
                <w:webHidden/>
              </w:rPr>
              <w:tab/>
            </w:r>
            <w:r>
              <w:rPr>
                <w:noProof/>
                <w:webHidden/>
              </w:rPr>
              <w:fldChar w:fldCharType="begin"/>
            </w:r>
            <w:r>
              <w:rPr>
                <w:noProof/>
                <w:webHidden/>
              </w:rPr>
              <w:instrText xml:space="preserve"> PAGEREF _Toc477773057 \h </w:instrText>
            </w:r>
            <w:r>
              <w:rPr>
                <w:noProof/>
                <w:webHidden/>
              </w:rPr>
            </w:r>
            <w:r>
              <w:rPr>
                <w:noProof/>
                <w:webHidden/>
              </w:rPr>
              <w:fldChar w:fldCharType="separate"/>
            </w:r>
            <w:r w:rsidR="009855CA">
              <w:rPr>
                <w:noProof/>
                <w:webHidden/>
              </w:rPr>
              <w:t>143</w:t>
            </w:r>
            <w:r>
              <w:rPr>
                <w:noProof/>
                <w:webHidden/>
              </w:rPr>
              <w:fldChar w:fldCharType="end"/>
            </w:r>
          </w:hyperlink>
        </w:p>
        <w:p w:rsidR="00851420" w:rsidRDefault="00851420">
          <w:pPr>
            <w:pStyle w:val="TOC3"/>
            <w:rPr>
              <w:rFonts w:asciiTheme="minorHAnsi" w:eastAsiaTheme="minorEastAsia" w:hAnsiTheme="minorHAnsi" w:cstheme="minorBidi"/>
              <w:noProof/>
              <w:lang w:val="en-CA" w:eastAsia="en-CA" w:bidi="ar-SA"/>
            </w:rPr>
          </w:pPr>
          <w:hyperlink w:anchor="_Toc477773058" w:history="1">
            <w:r w:rsidRPr="00D51CD3">
              <w:rPr>
                <w:rStyle w:val="Hyperlink"/>
                <w:rFonts w:cs="Arial"/>
                <w:noProof/>
              </w:rPr>
              <w:t>ITER PGY2</w:t>
            </w:r>
            <w:r>
              <w:rPr>
                <w:noProof/>
                <w:webHidden/>
              </w:rPr>
              <w:tab/>
            </w:r>
            <w:r>
              <w:rPr>
                <w:noProof/>
                <w:webHidden/>
              </w:rPr>
              <w:fldChar w:fldCharType="begin"/>
            </w:r>
            <w:r>
              <w:rPr>
                <w:noProof/>
                <w:webHidden/>
              </w:rPr>
              <w:instrText xml:space="preserve"> PAGEREF _Toc477773058 \h </w:instrText>
            </w:r>
            <w:r>
              <w:rPr>
                <w:noProof/>
                <w:webHidden/>
              </w:rPr>
            </w:r>
            <w:r>
              <w:rPr>
                <w:noProof/>
                <w:webHidden/>
              </w:rPr>
              <w:fldChar w:fldCharType="separate"/>
            </w:r>
            <w:r w:rsidR="009855CA">
              <w:rPr>
                <w:noProof/>
                <w:webHidden/>
              </w:rPr>
              <w:t>143</w:t>
            </w:r>
            <w:r>
              <w:rPr>
                <w:noProof/>
                <w:webHidden/>
              </w:rPr>
              <w:fldChar w:fldCharType="end"/>
            </w:r>
          </w:hyperlink>
        </w:p>
        <w:p w:rsidR="00851420" w:rsidRDefault="00851420">
          <w:pPr>
            <w:pStyle w:val="TOC3"/>
            <w:rPr>
              <w:rFonts w:asciiTheme="minorHAnsi" w:eastAsiaTheme="minorEastAsia" w:hAnsiTheme="minorHAnsi" w:cstheme="minorBidi"/>
              <w:noProof/>
              <w:lang w:val="en-CA" w:eastAsia="en-CA" w:bidi="ar-SA"/>
            </w:rPr>
          </w:pPr>
          <w:hyperlink w:anchor="_Toc477773059" w:history="1">
            <w:r w:rsidRPr="00D51CD3">
              <w:rPr>
                <w:rStyle w:val="Hyperlink"/>
                <w:rFonts w:cs="Arial"/>
                <w:noProof/>
              </w:rPr>
              <w:t>ITER PGY2</w:t>
            </w:r>
            <w:r>
              <w:rPr>
                <w:noProof/>
                <w:webHidden/>
              </w:rPr>
              <w:tab/>
            </w:r>
            <w:r>
              <w:rPr>
                <w:noProof/>
                <w:webHidden/>
              </w:rPr>
              <w:fldChar w:fldCharType="begin"/>
            </w:r>
            <w:r>
              <w:rPr>
                <w:noProof/>
                <w:webHidden/>
              </w:rPr>
              <w:instrText xml:space="preserve"> PAGEREF _Toc477773059 \h </w:instrText>
            </w:r>
            <w:r>
              <w:rPr>
                <w:noProof/>
                <w:webHidden/>
              </w:rPr>
            </w:r>
            <w:r>
              <w:rPr>
                <w:noProof/>
                <w:webHidden/>
              </w:rPr>
              <w:fldChar w:fldCharType="separate"/>
            </w:r>
            <w:r w:rsidR="009855CA">
              <w:rPr>
                <w:noProof/>
                <w:webHidden/>
              </w:rPr>
              <w:t>144</w:t>
            </w:r>
            <w:r>
              <w:rPr>
                <w:noProof/>
                <w:webHidden/>
              </w:rPr>
              <w:fldChar w:fldCharType="end"/>
            </w:r>
          </w:hyperlink>
        </w:p>
        <w:p w:rsidR="00851420" w:rsidRDefault="00851420">
          <w:pPr>
            <w:pStyle w:val="TOC3"/>
            <w:rPr>
              <w:rFonts w:asciiTheme="minorHAnsi" w:eastAsiaTheme="minorEastAsia" w:hAnsiTheme="minorHAnsi" w:cstheme="minorBidi"/>
              <w:noProof/>
              <w:lang w:val="en-CA" w:eastAsia="en-CA" w:bidi="ar-SA"/>
            </w:rPr>
          </w:pPr>
          <w:hyperlink w:anchor="_Toc477773060" w:history="1">
            <w:r w:rsidRPr="00D51CD3">
              <w:rPr>
                <w:rStyle w:val="Hyperlink"/>
                <w:rFonts w:cs="Arial"/>
                <w:noProof/>
              </w:rPr>
              <w:t>ITER PGY2</w:t>
            </w:r>
            <w:r>
              <w:rPr>
                <w:noProof/>
                <w:webHidden/>
              </w:rPr>
              <w:tab/>
            </w:r>
            <w:r>
              <w:rPr>
                <w:noProof/>
                <w:webHidden/>
              </w:rPr>
              <w:fldChar w:fldCharType="begin"/>
            </w:r>
            <w:r>
              <w:rPr>
                <w:noProof/>
                <w:webHidden/>
              </w:rPr>
              <w:instrText xml:space="preserve"> PAGEREF _Toc477773060 \h </w:instrText>
            </w:r>
            <w:r>
              <w:rPr>
                <w:noProof/>
                <w:webHidden/>
              </w:rPr>
            </w:r>
            <w:r>
              <w:rPr>
                <w:noProof/>
                <w:webHidden/>
              </w:rPr>
              <w:fldChar w:fldCharType="separate"/>
            </w:r>
            <w:r w:rsidR="009855CA">
              <w:rPr>
                <w:noProof/>
                <w:webHidden/>
              </w:rPr>
              <w:t>145</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3061" w:history="1">
            <w:r w:rsidRPr="00D51CD3">
              <w:rPr>
                <w:rStyle w:val="Hyperlink"/>
                <w:rFonts w:ascii="Arial" w:hAnsi="Arial" w:cs="Arial"/>
                <w:noProof/>
              </w:rPr>
              <w:t>A</w:t>
            </w:r>
            <w:r>
              <w:rPr>
                <w:rStyle w:val="Hyperlink"/>
                <w:rFonts w:ascii="Arial" w:hAnsi="Arial" w:cs="Arial"/>
                <w:noProof/>
              </w:rPr>
              <w:t>PPENDIX</w:t>
            </w:r>
            <w:r w:rsidRPr="00D51CD3">
              <w:rPr>
                <w:rStyle w:val="Hyperlink"/>
                <w:rFonts w:ascii="Arial" w:hAnsi="Arial" w:cs="Arial"/>
                <w:noProof/>
              </w:rPr>
              <w:t xml:space="preserve"> D- Structured Progress Review</w:t>
            </w:r>
            <w:r>
              <w:rPr>
                <w:noProof/>
                <w:webHidden/>
              </w:rPr>
              <w:tab/>
            </w:r>
            <w:r>
              <w:rPr>
                <w:noProof/>
                <w:webHidden/>
              </w:rPr>
              <w:fldChar w:fldCharType="begin"/>
            </w:r>
            <w:r>
              <w:rPr>
                <w:noProof/>
                <w:webHidden/>
              </w:rPr>
              <w:instrText xml:space="preserve"> PAGEREF _Toc477773061 \h </w:instrText>
            </w:r>
            <w:r>
              <w:rPr>
                <w:noProof/>
                <w:webHidden/>
              </w:rPr>
            </w:r>
            <w:r>
              <w:rPr>
                <w:noProof/>
                <w:webHidden/>
              </w:rPr>
              <w:fldChar w:fldCharType="separate"/>
            </w:r>
            <w:r w:rsidR="009855CA">
              <w:rPr>
                <w:noProof/>
                <w:webHidden/>
              </w:rPr>
              <w:t>149</w:t>
            </w:r>
            <w:r>
              <w:rPr>
                <w:noProof/>
                <w:webHidden/>
              </w:rPr>
              <w:fldChar w:fldCharType="end"/>
            </w:r>
          </w:hyperlink>
        </w:p>
        <w:p w:rsidR="00851420" w:rsidRDefault="00851420">
          <w:pPr>
            <w:pStyle w:val="TOC2"/>
            <w:rPr>
              <w:rFonts w:asciiTheme="minorHAnsi" w:eastAsiaTheme="minorEastAsia" w:hAnsiTheme="minorHAnsi" w:cstheme="minorBidi"/>
              <w:noProof/>
              <w:lang w:val="en-CA" w:eastAsia="en-CA" w:bidi="ar-SA"/>
            </w:rPr>
          </w:pPr>
          <w:hyperlink w:anchor="_Toc477773062" w:history="1">
            <w:r w:rsidRPr="00D51CD3">
              <w:rPr>
                <w:rStyle w:val="Hyperlink"/>
                <w:rFonts w:ascii="Arial" w:hAnsi="Arial" w:cs="Arial"/>
                <w:noProof/>
              </w:rPr>
              <w:t>APPENDIX F – Faculty Evaluation</w:t>
            </w:r>
            <w:r>
              <w:rPr>
                <w:noProof/>
                <w:webHidden/>
              </w:rPr>
              <w:tab/>
            </w:r>
            <w:r>
              <w:rPr>
                <w:noProof/>
                <w:webHidden/>
              </w:rPr>
              <w:fldChar w:fldCharType="begin"/>
            </w:r>
            <w:r>
              <w:rPr>
                <w:noProof/>
                <w:webHidden/>
              </w:rPr>
              <w:instrText xml:space="preserve"> PAGEREF _Toc477773062 \h </w:instrText>
            </w:r>
            <w:r>
              <w:rPr>
                <w:noProof/>
                <w:webHidden/>
              </w:rPr>
            </w:r>
            <w:r>
              <w:rPr>
                <w:noProof/>
                <w:webHidden/>
              </w:rPr>
              <w:fldChar w:fldCharType="separate"/>
            </w:r>
            <w:r w:rsidR="009855CA">
              <w:rPr>
                <w:noProof/>
                <w:webHidden/>
              </w:rPr>
              <w:t>154</w:t>
            </w:r>
            <w:r>
              <w:rPr>
                <w:noProof/>
                <w:webHidden/>
              </w:rPr>
              <w:fldChar w:fldCharType="end"/>
            </w:r>
          </w:hyperlink>
        </w:p>
        <w:p w:rsidR="00851420" w:rsidRDefault="00851420" w:rsidP="00851420">
          <w:pPr>
            <w:pStyle w:val="TOC2"/>
            <w:rPr>
              <w:rFonts w:ascii="Arial" w:hAnsi="Arial" w:cs="Arial"/>
              <w:noProof/>
            </w:rPr>
          </w:pPr>
          <w:hyperlink w:anchor="_Toc477773063" w:history="1">
            <w:r w:rsidRPr="00D51CD3">
              <w:rPr>
                <w:rStyle w:val="Hyperlink"/>
                <w:rFonts w:ascii="Arial" w:hAnsi="Arial" w:cs="Arial"/>
                <w:noProof/>
              </w:rPr>
              <w:t>A</w:t>
            </w:r>
            <w:r>
              <w:rPr>
                <w:rStyle w:val="Hyperlink"/>
                <w:rFonts w:ascii="Arial" w:hAnsi="Arial" w:cs="Arial"/>
                <w:noProof/>
              </w:rPr>
              <w:t>PPENDIX</w:t>
            </w:r>
            <w:r w:rsidRPr="00D51CD3">
              <w:rPr>
                <w:rStyle w:val="Hyperlink"/>
                <w:rFonts w:ascii="Arial" w:hAnsi="Arial" w:cs="Arial"/>
                <w:noProof/>
              </w:rPr>
              <w:t xml:space="preserve"> G: Sample Learning Plan</w:t>
            </w:r>
            <w:r>
              <w:rPr>
                <w:noProof/>
                <w:webHidden/>
              </w:rPr>
              <w:tab/>
            </w:r>
            <w:r>
              <w:rPr>
                <w:noProof/>
                <w:webHidden/>
              </w:rPr>
              <w:fldChar w:fldCharType="begin"/>
            </w:r>
            <w:r>
              <w:rPr>
                <w:noProof/>
                <w:webHidden/>
              </w:rPr>
              <w:instrText xml:space="preserve"> PAGEREF _Toc477773063 \h </w:instrText>
            </w:r>
            <w:r>
              <w:rPr>
                <w:noProof/>
                <w:webHidden/>
              </w:rPr>
            </w:r>
            <w:r>
              <w:rPr>
                <w:noProof/>
                <w:webHidden/>
              </w:rPr>
              <w:fldChar w:fldCharType="separate"/>
            </w:r>
            <w:r w:rsidR="009855CA">
              <w:rPr>
                <w:noProof/>
                <w:webHidden/>
              </w:rPr>
              <w:t>156</w:t>
            </w:r>
            <w:r>
              <w:rPr>
                <w:noProof/>
                <w:webHidden/>
              </w:rPr>
              <w:fldChar w:fldCharType="end"/>
            </w:r>
          </w:hyperlink>
          <w:r w:rsidR="00E30BA8" w:rsidRPr="00A35922">
            <w:rPr>
              <w:rFonts w:ascii="Arial" w:hAnsi="Arial" w:cs="Arial"/>
              <w:b/>
              <w:bCs/>
              <w:noProof/>
            </w:rPr>
            <w:fldChar w:fldCharType="end"/>
          </w:r>
        </w:p>
      </w:sdtContent>
    </w:sdt>
    <w:bookmarkStart w:id="0" w:name="_Toc477772907" w:displacedByCustomXml="prev"/>
    <w:bookmarkStart w:id="1" w:name="_Toc477772749" w:displacedByCustomXml="prev"/>
    <w:p w:rsidR="00851420" w:rsidRDefault="00851420">
      <w:pPr>
        <w:spacing w:line="276" w:lineRule="auto"/>
        <w:rPr>
          <w:rFonts w:ascii="Arial" w:hAnsi="Arial" w:cs="Arial"/>
          <w:b/>
          <w:kern w:val="36"/>
          <w:sz w:val="28"/>
          <w:szCs w:val="28"/>
        </w:rPr>
      </w:pPr>
      <w:r>
        <w:rPr>
          <w:rFonts w:ascii="Arial" w:hAnsi="Arial" w:cs="Arial"/>
          <w:sz w:val="28"/>
          <w:szCs w:val="28"/>
        </w:rPr>
        <w:br w:type="page"/>
      </w:r>
    </w:p>
    <w:p w:rsidR="00E30BA8" w:rsidRPr="00AA7FFB" w:rsidRDefault="00E30BA8" w:rsidP="00E30BA8">
      <w:pPr>
        <w:pStyle w:val="Heading1"/>
        <w:spacing w:before="2" w:afterLines="0" w:after="120"/>
        <w:rPr>
          <w:rFonts w:ascii="Arial" w:hAnsi="Arial" w:cs="Arial"/>
          <w:sz w:val="28"/>
          <w:szCs w:val="28"/>
        </w:rPr>
      </w:pPr>
      <w:r w:rsidRPr="00AA7FFB">
        <w:rPr>
          <w:rFonts w:ascii="Arial" w:hAnsi="Arial" w:cs="Arial"/>
          <w:sz w:val="28"/>
          <w:szCs w:val="28"/>
        </w:rPr>
        <w:lastRenderedPageBreak/>
        <w:t>Section 1</w:t>
      </w:r>
      <w:bookmarkEnd w:id="1"/>
      <w:bookmarkEnd w:id="0"/>
    </w:p>
    <w:p w:rsidR="00E30BA8" w:rsidRPr="006050A5" w:rsidRDefault="00E30BA8" w:rsidP="00E30BA8">
      <w:pPr>
        <w:pStyle w:val="Heading2"/>
        <w:spacing w:after="120"/>
        <w:jc w:val="left"/>
        <w:rPr>
          <w:rFonts w:ascii="Arial" w:hAnsi="Arial" w:cs="Arial"/>
          <w:sz w:val="28"/>
          <w:szCs w:val="28"/>
        </w:rPr>
      </w:pPr>
      <w:bookmarkStart w:id="2" w:name="_Toc477772750"/>
      <w:bookmarkStart w:id="3" w:name="_Toc477772908"/>
      <w:r w:rsidRPr="006050A5">
        <w:rPr>
          <w:rFonts w:ascii="Arial" w:hAnsi="Arial" w:cs="Arial"/>
          <w:sz w:val="28"/>
          <w:szCs w:val="28"/>
        </w:rPr>
        <w:t>A Family Medicine program for Guyana</w:t>
      </w:r>
      <w:bookmarkEnd w:id="2"/>
      <w:bookmarkEnd w:id="3"/>
    </w:p>
    <w:p w:rsidR="00E30BA8" w:rsidRPr="00A35922" w:rsidRDefault="00E30BA8" w:rsidP="00E30BA8">
      <w:pPr>
        <w:spacing w:after="120"/>
        <w:rPr>
          <w:rFonts w:ascii="Arial" w:hAnsi="Arial" w:cs="Arial"/>
          <w:sz w:val="22"/>
          <w:szCs w:val="22"/>
        </w:rPr>
      </w:pPr>
      <w:r w:rsidRPr="00A35922">
        <w:rPr>
          <w:rFonts w:ascii="Arial" w:hAnsi="Arial" w:cs="Arial"/>
          <w:sz w:val="22"/>
          <w:szCs w:val="22"/>
        </w:rPr>
        <w:t xml:space="preserve">In 1978 the value of primary health care in achieving Health for </w:t>
      </w:r>
      <w:proofErr w:type="gramStart"/>
      <w:r w:rsidRPr="00A35922">
        <w:rPr>
          <w:rFonts w:ascii="Arial" w:hAnsi="Arial" w:cs="Arial"/>
          <w:sz w:val="22"/>
          <w:szCs w:val="22"/>
        </w:rPr>
        <w:t>All</w:t>
      </w:r>
      <w:proofErr w:type="gramEnd"/>
      <w:r w:rsidRPr="00A35922">
        <w:rPr>
          <w:rFonts w:ascii="Arial" w:hAnsi="Arial" w:cs="Arial"/>
          <w:sz w:val="22"/>
          <w:szCs w:val="22"/>
        </w:rPr>
        <w:t xml:space="preserve"> was declared</w:t>
      </w:r>
      <w:r w:rsidRPr="00A35922">
        <w:rPr>
          <w:rFonts w:ascii="Arial" w:hAnsi="Arial" w:cs="Arial"/>
          <w:sz w:val="22"/>
          <w:szCs w:val="22"/>
          <w:vertAlign w:val="superscript"/>
        </w:rPr>
        <w:t>1</w:t>
      </w:r>
      <w:r w:rsidRPr="00A35922">
        <w:rPr>
          <w:rFonts w:ascii="Arial" w:hAnsi="Arial" w:cs="Arial"/>
          <w:sz w:val="22"/>
          <w:szCs w:val="22"/>
        </w:rPr>
        <w:t xml:space="preserve">.  30 years on, there is an international call to renew primary health care ensuring it retains the central focus of all national health </w:t>
      </w:r>
      <w:proofErr w:type="gramStart"/>
      <w:r w:rsidRPr="00A35922">
        <w:rPr>
          <w:rFonts w:ascii="Arial" w:hAnsi="Arial" w:cs="Arial"/>
          <w:sz w:val="22"/>
          <w:szCs w:val="22"/>
        </w:rPr>
        <w:t>systems</w:t>
      </w:r>
      <w:r w:rsidRPr="00A35922">
        <w:rPr>
          <w:rFonts w:ascii="Arial" w:hAnsi="Arial" w:cs="Arial"/>
          <w:sz w:val="22"/>
          <w:szCs w:val="22"/>
          <w:vertAlign w:val="superscript"/>
        </w:rPr>
        <w:t>2</w:t>
      </w:r>
      <w:r w:rsidRPr="00A35922">
        <w:rPr>
          <w:rFonts w:ascii="Arial" w:hAnsi="Arial" w:cs="Arial"/>
          <w:sz w:val="22"/>
          <w:szCs w:val="22"/>
        </w:rPr>
        <w:t>.</w:t>
      </w:r>
      <w:proofErr w:type="gramEnd"/>
      <w:r w:rsidRPr="00A35922">
        <w:rPr>
          <w:rFonts w:ascii="Arial" w:hAnsi="Arial" w:cs="Arial"/>
          <w:sz w:val="22"/>
          <w:szCs w:val="22"/>
        </w:rPr>
        <w:t xml:space="preserve">  Primary health care is universally accessible and essential health care.  It is community based, bringing health care as close as possible to where people live and work.  It espouses health promotion, disease prevention and rehabilitation as well as curative services.  It does not exist in isolation but is part of a continuum, referring to and coordinating care from other health services.  It provides holistic person centred care, catering to the specific needs of each community, as well as inviting the participation of individuals and the community in health decisions.  In the current health climate of increasing medical technology and emphasis on hospital-based medicine, primary health care remains the principle and most effective strategy for promoting health and reaching the highest possible level of health for every human being.</w:t>
      </w:r>
    </w:p>
    <w:p w:rsidR="00E30BA8" w:rsidRPr="00A35922" w:rsidRDefault="00E30BA8" w:rsidP="00E30BA8">
      <w:pPr>
        <w:spacing w:after="120"/>
        <w:rPr>
          <w:rFonts w:ascii="Arial" w:hAnsi="Arial" w:cs="Arial"/>
          <w:sz w:val="22"/>
          <w:szCs w:val="22"/>
        </w:rPr>
      </w:pPr>
      <w:r w:rsidRPr="00A35922">
        <w:rPr>
          <w:rFonts w:ascii="Arial" w:hAnsi="Arial" w:cs="Arial"/>
          <w:sz w:val="22"/>
          <w:szCs w:val="22"/>
        </w:rPr>
        <w:t>Primary care is a constituent of primary health care.  It is the first contact with the health system.  The primary care physician provides person centred, on-going care over time, only referring to specialty care for conditions too uncommon to maintain competence, or allied health professionals to ensure holistic care</w:t>
      </w:r>
      <w:r w:rsidRPr="00A35922">
        <w:rPr>
          <w:rFonts w:ascii="Arial" w:hAnsi="Arial" w:cs="Arial"/>
          <w:sz w:val="22"/>
          <w:szCs w:val="22"/>
          <w:vertAlign w:val="superscript"/>
        </w:rPr>
        <w:t>3</w:t>
      </w:r>
      <w:r w:rsidRPr="00A35922">
        <w:rPr>
          <w:rFonts w:ascii="Arial" w:hAnsi="Arial" w:cs="Arial"/>
          <w:sz w:val="22"/>
          <w:szCs w:val="22"/>
        </w:rPr>
        <w:t>.  As the provider of continuity of care, with an understanding of the individual’s health determinants, needs and values, it is the primary care physician who coordinates the care provided by all levels of the health service.</w:t>
      </w:r>
    </w:p>
    <w:p w:rsidR="00E30BA8" w:rsidRPr="00186FD0"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sz w:val="22"/>
          <w:szCs w:val="22"/>
          <w:lang w:val="en-US"/>
        </w:rPr>
      </w:pPr>
      <w:r w:rsidRPr="00A35922">
        <w:rPr>
          <w:rFonts w:ascii="Arial" w:hAnsi="Arial" w:cs="Arial"/>
          <w:sz w:val="22"/>
          <w:szCs w:val="22"/>
        </w:rPr>
        <w:t>Countries, whose health care systems are based on primary care, have better overall health</w:t>
      </w:r>
      <w:r w:rsidRPr="00A35922">
        <w:rPr>
          <w:rFonts w:ascii="Arial" w:hAnsi="Arial" w:cs="Arial"/>
          <w:sz w:val="22"/>
          <w:szCs w:val="22"/>
          <w:vertAlign w:val="superscript"/>
        </w:rPr>
        <w:t>4</w:t>
      </w:r>
      <w:r w:rsidRPr="00A35922">
        <w:rPr>
          <w:rFonts w:ascii="Arial" w:hAnsi="Arial" w:cs="Arial"/>
          <w:sz w:val="22"/>
          <w:szCs w:val="22"/>
        </w:rPr>
        <w:t xml:space="preserve">.  Primary care physician supply is associated with lower rates of perinatal, infant, child and </w:t>
      </w:r>
      <w:proofErr w:type="spellStart"/>
      <w:r w:rsidRPr="00A35922">
        <w:rPr>
          <w:rFonts w:ascii="Arial" w:hAnsi="Arial" w:cs="Arial"/>
          <w:sz w:val="22"/>
          <w:szCs w:val="22"/>
        </w:rPr>
        <w:t>all cause</w:t>
      </w:r>
      <w:proofErr w:type="spellEnd"/>
      <w:r w:rsidRPr="00A35922">
        <w:rPr>
          <w:rFonts w:ascii="Arial" w:hAnsi="Arial" w:cs="Arial"/>
          <w:sz w:val="22"/>
          <w:szCs w:val="22"/>
        </w:rPr>
        <w:t xml:space="preserve"> mortality, as well as mortality secondary to cancer, heart disease, stroke, asthma, bronchitis, emphysema &amp; pneumonia; lower rates of low birth weight, longer life expectancy and higher self-rated health; lower rates of smoking and obesity, hospital admissions and emergency room presentations; early detection of breast cancer, colorectal, cancer, cervical cancer and melanoma</w:t>
      </w:r>
      <w:r w:rsidRPr="00A35922">
        <w:rPr>
          <w:rFonts w:ascii="Arial" w:hAnsi="Arial" w:cs="Arial"/>
          <w:sz w:val="22"/>
          <w:szCs w:val="22"/>
          <w:vertAlign w:val="superscript"/>
        </w:rPr>
        <w:t>4</w:t>
      </w:r>
      <w:proofErr w:type="gramStart"/>
      <w:r w:rsidRPr="00A35922">
        <w:rPr>
          <w:rFonts w:ascii="Arial" w:hAnsi="Arial" w:cs="Arial"/>
          <w:sz w:val="22"/>
          <w:szCs w:val="22"/>
          <w:vertAlign w:val="superscript"/>
        </w:rPr>
        <w:t>,5</w:t>
      </w:r>
      <w:proofErr w:type="gramEnd"/>
      <w:r w:rsidRPr="00A35922">
        <w:rPr>
          <w:rFonts w:ascii="Arial" w:hAnsi="Arial" w:cs="Arial"/>
          <w:sz w:val="22"/>
          <w:szCs w:val="22"/>
        </w:rPr>
        <w:t xml:space="preserve">.  These findings are consistent after adjusting </w:t>
      </w:r>
      <w:r w:rsidRPr="00A35922">
        <w:rPr>
          <w:rFonts w:ascii="Arial" w:hAnsi="Arial" w:cs="Arial"/>
          <w:sz w:val="22"/>
          <w:szCs w:val="22"/>
          <w:lang w:val="en-US"/>
        </w:rPr>
        <w:t>for socio-demographic and socioeconomic factors</w:t>
      </w:r>
      <w:r w:rsidRPr="00A35922">
        <w:rPr>
          <w:rFonts w:ascii="Arial" w:hAnsi="Arial" w:cs="Arial"/>
          <w:sz w:val="22"/>
          <w:szCs w:val="22"/>
          <w:vertAlign w:val="superscript"/>
          <w:lang w:val="en-US"/>
        </w:rPr>
        <w:t>5</w:t>
      </w:r>
      <w:proofErr w:type="gramStart"/>
      <w:r w:rsidRPr="00A35922">
        <w:rPr>
          <w:rFonts w:ascii="Arial" w:hAnsi="Arial" w:cs="Arial"/>
          <w:sz w:val="22"/>
          <w:szCs w:val="22"/>
          <w:vertAlign w:val="superscript"/>
          <w:lang w:val="en-US"/>
        </w:rPr>
        <w:t>,7</w:t>
      </w:r>
      <w:proofErr w:type="gramEnd"/>
      <w:r w:rsidRPr="00A35922">
        <w:rPr>
          <w:rFonts w:ascii="Arial" w:hAnsi="Arial" w:cs="Arial"/>
          <w:sz w:val="22"/>
          <w:szCs w:val="22"/>
          <w:lang w:val="en-US"/>
        </w:rPr>
        <w:t xml:space="preserve">. </w:t>
      </w:r>
      <w:r w:rsidRPr="00A35922">
        <w:rPr>
          <w:rFonts w:ascii="Arial" w:hAnsi="Arial" w:cs="Arial"/>
          <w:sz w:val="22"/>
          <w:szCs w:val="22"/>
        </w:rPr>
        <w:t>In line with the desire to ‘close the gap’</w:t>
      </w:r>
      <w:r w:rsidRPr="00A35922">
        <w:rPr>
          <w:rFonts w:ascii="Arial" w:hAnsi="Arial" w:cs="Arial"/>
          <w:sz w:val="22"/>
          <w:szCs w:val="22"/>
          <w:vertAlign w:val="superscript"/>
        </w:rPr>
        <w:t>8</w:t>
      </w:r>
      <w:r w:rsidRPr="00A35922">
        <w:rPr>
          <w:rFonts w:ascii="Arial" w:hAnsi="Arial" w:cs="Arial"/>
          <w:sz w:val="22"/>
          <w:szCs w:val="22"/>
        </w:rPr>
        <w:t>, the effect of primary care is most pronounced in areas of greatest income disparity and social disadvantage, and across all age groups</w:t>
      </w:r>
      <w:r w:rsidRPr="00A35922">
        <w:rPr>
          <w:rFonts w:ascii="Arial" w:hAnsi="Arial" w:cs="Arial"/>
          <w:sz w:val="22"/>
          <w:szCs w:val="22"/>
          <w:vertAlign w:val="superscript"/>
        </w:rPr>
        <w:t>4</w:t>
      </w:r>
      <w:r w:rsidRPr="00A35922">
        <w:rPr>
          <w:rFonts w:ascii="Arial" w:hAnsi="Arial" w:cs="Arial"/>
          <w:sz w:val="22"/>
          <w:szCs w:val="22"/>
        </w:rPr>
        <w:t>.</w:t>
      </w:r>
    </w:p>
    <w:p w:rsidR="00E30BA8" w:rsidRPr="00A35922"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sz w:val="22"/>
          <w:szCs w:val="22"/>
          <w:lang w:val="en-US"/>
        </w:rPr>
      </w:pPr>
      <w:r w:rsidRPr="00A35922">
        <w:rPr>
          <w:rFonts w:ascii="Arial" w:hAnsi="Arial" w:cs="Arial"/>
          <w:sz w:val="22"/>
          <w:szCs w:val="22"/>
          <w:lang w:val="en-US"/>
        </w:rPr>
        <w:t>Not only does primary care have better outcomes, it is also more cost effective. When comparing countries whose health systems are orientated toward primary care or patients who have continuity of care with one primary care provider, they have fewer diagnostic test, referrals, procedures, and hospital admissions than their counterparts, incurring lower costs of care</w:t>
      </w:r>
      <w:r w:rsidRPr="00A35922">
        <w:rPr>
          <w:rFonts w:ascii="Arial" w:hAnsi="Arial" w:cs="Arial"/>
          <w:sz w:val="22"/>
          <w:szCs w:val="22"/>
          <w:vertAlign w:val="superscript"/>
          <w:lang w:val="en-US"/>
        </w:rPr>
        <w:t>3, 9,10</w:t>
      </w:r>
      <w:r w:rsidRPr="00A35922">
        <w:rPr>
          <w:rFonts w:ascii="Arial" w:hAnsi="Arial" w:cs="Arial"/>
          <w:sz w:val="22"/>
          <w:szCs w:val="22"/>
          <w:lang w:val="en-US"/>
        </w:rPr>
        <w:t>.</w:t>
      </w:r>
    </w:p>
    <w:p w:rsidR="00E30BA8" w:rsidRPr="00A35922" w:rsidRDefault="00E30BA8" w:rsidP="00E30BA8">
      <w:pPr>
        <w:spacing w:after="120"/>
        <w:rPr>
          <w:rFonts w:ascii="Arial" w:hAnsi="Arial" w:cs="Arial"/>
          <w:sz w:val="22"/>
          <w:szCs w:val="22"/>
        </w:rPr>
      </w:pPr>
      <w:r w:rsidRPr="00A35922">
        <w:rPr>
          <w:rFonts w:ascii="Arial" w:hAnsi="Arial" w:cs="Arial"/>
          <w:sz w:val="22"/>
          <w:szCs w:val="22"/>
        </w:rPr>
        <w:t>The call to restore community based, primary health care, coincides with the establishment of postgraduate medical training in Guyana.  Traditionally, medical graduates have had to relocate overseas for specialty training or have stayed in Guyana, becoming career medical officers with informal on the job training with a predilection for hospital-based specialties.  There is an absence of physicians with specific training in primary health care or primary care, and an absence of role models to attract graduates to choose a career in this essential vocation.  In Guyana, as in the rest of the world, the compelling evidence for primary health care needs to be recognised by doctors and health administrators alike; and as it assumes its rightful place at the top of the health care pyramid, resources, rewards and respect should be granted to those who take up the call to pursue it.</w:t>
      </w:r>
    </w:p>
    <w:p w:rsidR="00E30BA8" w:rsidRPr="00A35922" w:rsidRDefault="00E30BA8" w:rsidP="00E30BA8">
      <w:pPr>
        <w:spacing w:after="120"/>
        <w:rPr>
          <w:rFonts w:ascii="Arial" w:hAnsi="Arial" w:cs="Arial"/>
          <w:sz w:val="22"/>
          <w:szCs w:val="22"/>
        </w:rPr>
      </w:pPr>
      <w:r w:rsidRPr="00A35922">
        <w:rPr>
          <w:rFonts w:ascii="Arial" w:hAnsi="Arial" w:cs="Arial"/>
          <w:sz w:val="22"/>
          <w:szCs w:val="22"/>
        </w:rPr>
        <w:t>The establishment of a postgraduate training program in Family Medicine in Guyana serves two purposes.  It provides further education and professional development opportunities within Guyana, for a rapidly growing medical workforce.  The second, but overwhelmingly more significant purpose, is to produce physicians specifically trained to provide comprehensive, patient centred, community based care to people of all ages and cultures, in the management of acute and chronic conditions as well as health promotion and disease prevention.  The impact of this program, with supportive inter-sectorial government policies, will promote the health of the Guyanese people.</w:t>
      </w:r>
    </w:p>
    <w:p w:rsidR="00E30BA8" w:rsidRDefault="00E30BA8" w:rsidP="00E30BA8">
      <w:pPr>
        <w:rPr>
          <w:rFonts w:ascii="Arial" w:hAnsi="Arial" w:cs="Arial"/>
          <w:sz w:val="22"/>
          <w:szCs w:val="22"/>
        </w:rPr>
      </w:pPr>
      <w:r w:rsidRPr="00A35922">
        <w:rPr>
          <w:rFonts w:ascii="Arial" w:hAnsi="Arial" w:cs="Arial"/>
          <w:sz w:val="22"/>
          <w:szCs w:val="22"/>
        </w:rPr>
        <w:lastRenderedPageBreak/>
        <w:t xml:space="preserve">Currently health care services and resources in Guyana are based in hospital settings and concentrated in metropolitan and regional centres. This raises two points a Guyanese Family Medicine program needs to address.  </w:t>
      </w:r>
    </w:p>
    <w:p w:rsidR="00E30BA8" w:rsidRPr="00186FD0" w:rsidRDefault="00E30BA8" w:rsidP="00851420">
      <w:pPr>
        <w:pStyle w:val="Heading3"/>
        <w:spacing w:before="2" w:after="2"/>
      </w:pPr>
      <w:r w:rsidRPr="008F58EF">
        <w:t>Introducing a culture not just starting a program</w:t>
      </w:r>
    </w:p>
    <w:p w:rsidR="00E30BA8" w:rsidRDefault="00E30BA8" w:rsidP="00E30BA8">
      <w:pPr>
        <w:rPr>
          <w:rFonts w:ascii="Arial" w:hAnsi="Arial" w:cs="Arial"/>
          <w:sz w:val="22"/>
          <w:szCs w:val="22"/>
        </w:rPr>
      </w:pPr>
      <w:r w:rsidRPr="00A35922">
        <w:rPr>
          <w:rFonts w:ascii="Arial" w:hAnsi="Arial" w:cs="Arial"/>
          <w:sz w:val="22"/>
          <w:szCs w:val="22"/>
        </w:rPr>
        <w:t>Firstly, by training doctors in primary health care, the intention is to move health care into the community, enabling health promotion and chronic disease management as well as the treatment of acute illness, halting the progression of disease before it requires treatment in secondary or tertiary centres.  This will require a paradigm shift for medical personnel, other health care providers, the government who funds and administers healthcare, as well as the community at large.  For the Family Medicine program to achieve its potential of improved health outcomes it will need to develop in an environment of increasing public awareness of, redistribution of health resources toward, and respect within the medical community for primary health care.   International assistance invited and supported by the national government, will be essential to help raise the profile and establish a culture of Primary Health Care and Family Medicine.  Local faculty will need to be developed and supported until a local college of Family Medicine, is established and self-sustaining.</w:t>
      </w:r>
    </w:p>
    <w:p w:rsidR="00E30BA8" w:rsidRPr="00186FD0" w:rsidRDefault="00E30BA8" w:rsidP="00851420">
      <w:pPr>
        <w:pStyle w:val="Heading3"/>
        <w:spacing w:before="2" w:after="2"/>
      </w:pPr>
      <w:r w:rsidRPr="008F58EF">
        <w:t>Extending skilled health care services into new areas</w:t>
      </w:r>
    </w:p>
    <w:p w:rsidR="00E30BA8" w:rsidRPr="00A35922" w:rsidRDefault="00E30BA8" w:rsidP="00E30BA8">
      <w:pPr>
        <w:spacing w:after="120"/>
        <w:rPr>
          <w:rFonts w:ascii="Arial" w:hAnsi="Arial" w:cs="Arial"/>
          <w:sz w:val="22"/>
          <w:szCs w:val="22"/>
        </w:rPr>
      </w:pPr>
      <w:r w:rsidRPr="00A35922">
        <w:rPr>
          <w:rFonts w:ascii="Arial" w:hAnsi="Arial" w:cs="Arial"/>
          <w:sz w:val="22"/>
          <w:szCs w:val="22"/>
        </w:rPr>
        <w:t>Secondly, the new Family Medicine program intends to address the need for skilled health care to reach regional communities and remote populations.   Introducing a strong system of primary health care will help reduce the inequalities in morbidity and mortality that exist between rural and urban areas</w:t>
      </w:r>
      <w:r w:rsidRPr="00A35922">
        <w:rPr>
          <w:rFonts w:ascii="Arial" w:hAnsi="Arial" w:cs="Arial"/>
          <w:sz w:val="22"/>
          <w:szCs w:val="22"/>
          <w:vertAlign w:val="superscript"/>
        </w:rPr>
        <w:t>12</w:t>
      </w:r>
      <w:r w:rsidRPr="00A35922">
        <w:rPr>
          <w:rFonts w:ascii="Arial" w:hAnsi="Arial" w:cs="Arial"/>
          <w:sz w:val="22"/>
          <w:szCs w:val="22"/>
        </w:rPr>
        <w:t>.  The isolation of these communities and delay in transfer times of patients to the tertiary hospital in Georgetown requires that Primary care physicians be skilled at stabilising and providing emergency management to acutely unwell and complex patients.  Their training will need to include these skills as well as improved communication and referral systems with specialists based in the larger centres.   Not only will the Family Medicine program lead to safer transfer of patients, more importantly, patients will be competently managed in their communities reducing the need for transfer, the ensuing burden on the larger centres and dislocation of patients and their families.</w:t>
      </w:r>
    </w:p>
    <w:p w:rsidR="00E30BA8" w:rsidRPr="00A35922" w:rsidRDefault="00E30BA8" w:rsidP="00E30BA8">
      <w:pPr>
        <w:rPr>
          <w:rFonts w:ascii="Arial" w:hAnsi="Arial" w:cs="Arial"/>
          <w:sz w:val="22"/>
          <w:szCs w:val="22"/>
        </w:rPr>
      </w:pPr>
      <w:r w:rsidRPr="00A35922">
        <w:rPr>
          <w:rFonts w:ascii="Arial" w:hAnsi="Arial" w:cs="Arial"/>
          <w:sz w:val="22"/>
          <w:szCs w:val="22"/>
        </w:rPr>
        <w:t>Equipping and encouraging physicians to work in rural and remote areas is gained by providing positive, supported training experiences in these settings</w:t>
      </w:r>
      <w:r w:rsidRPr="00A35922">
        <w:rPr>
          <w:rFonts w:ascii="Arial" w:hAnsi="Arial" w:cs="Arial"/>
          <w:sz w:val="22"/>
          <w:szCs w:val="22"/>
          <w:vertAlign w:val="superscript"/>
        </w:rPr>
        <w:t>13</w:t>
      </w:r>
      <w:r w:rsidRPr="00A35922">
        <w:rPr>
          <w:rFonts w:ascii="Arial" w:hAnsi="Arial" w:cs="Arial"/>
          <w:sz w:val="22"/>
          <w:szCs w:val="22"/>
        </w:rPr>
        <w:t>.  The Guyanese Family medicine program will involve long rotations in these areas and eventually a large proportion of their training could take place there.  However, responsible and safe training for both residents and their patients, requires adequate supervision, either onsite or in a remote (and reliable) capacity.   Sufficient faculty need to be identified and trained and/or a reliable system of telecommunication established in these remote locations to begin to provide training experiences and allow these communities access to improved health care.</w:t>
      </w:r>
    </w:p>
    <w:p w:rsidR="00E30BA8" w:rsidRPr="008F58EF" w:rsidRDefault="00E30BA8" w:rsidP="00851420">
      <w:pPr>
        <w:pStyle w:val="Heading3"/>
        <w:spacing w:before="2" w:after="2"/>
      </w:pPr>
      <w:r w:rsidRPr="008F58EF">
        <w:t>Social accountability</w:t>
      </w:r>
    </w:p>
    <w:p w:rsidR="00E30BA8" w:rsidRDefault="00E30BA8" w:rsidP="00E30BA8">
      <w:pPr>
        <w:rPr>
          <w:rFonts w:ascii="Arial" w:hAnsi="Arial" w:cs="Arial"/>
          <w:sz w:val="22"/>
          <w:szCs w:val="22"/>
        </w:rPr>
      </w:pPr>
      <w:r w:rsidRPr="00A35922">
        <w:rPr>
          <w:rFonts w:ascii="Arial" w:hAnsi="Arial" w:cs="Arial"/>
          <w:sz w:val="22"/>
          <w:szCs w:val="22"/>
        </w:rPr>
        <w:t>In recent decades, there has been a movement of international medical education towards ‘social accountability’.  There is a growing body of evidence that to promote the retention of medical workforce in remote and disadvantaged communities, a greater proportion of the workforce needs to be sourced from these communities, their training needs to include time working in these communities and the communities themselves, need to take an active role in the development and implementation of the program</w:t>
      </w:r>
      <w:r w:rsidRPr="00A35922">
        <w:rPr>
          <w:rFonts w:ascii="Arial" w:hAnsi="Arial" w:cs="Arial"/>
          <w:sz w:val="22"/>
          <w:szCs w:val="22"/>
          <w:vertAlign w:val="superscript"/>
        </w:rPr>
        <w:t>14</w:t>
      </w:r>
      <w:r w:rsidRPr="00A35922">
        <w:rPr>
          <w:rFonts w:ascii="Arial" w:hAnsi="Arial" w:cs="Arial"/>
          <w:sz w:val="22"/>
          <w:szCs w:val="22"/>
        </w:rPr>
        <w:t>.  The Guyanese Family Medicine program intends to learn from the experience and success of other international programs that have this same mandate in the hope that they will train physicians equipped and desiring to promote the health of all, but particularly the most disadvantaged populations.</w:t>
      </w:r>
    </w:p>
    <w:p w:rsidR="00E30BA8" w:rsidRPr="00186FD0" w:rsidRDefault="00E30BA8" w:rsidP="00851420">
      <w:pPr>
        <w:pStyle w:val="Heading3"/>
        <w:spacing w:before="2" w:after="2"/>
      </w:pPr>
      <w:r w:rsidRPr="008F58EF">
        <w:t>Developing a Family Medicine curriculum for Guyana</w:t>
      </w:r>
    </w:p>
    <w:p w:rsidR="00E30BA8" w:rsidRPr="00A35922" w:rsidRDefault="00E30BA8" w:rsidP="00E30BA8">
      <w:pPr>
        <w:spacing w:after="120"/>
        <w:rPr>
          <w:rFonts w:ascii="Arial" w:hAnsi="Arial" w:cs="Arial"/>
          <w:sz w:val="22"/>
          <w:szCs w:val="22"/>
        </w:rPr>
      </w:pPr>
      <w:r w:rsidRPr="00A35922">
        <w:rPr>
          <w:rFonts w:ascii="Arial" w:hAnsi="Arial" w:cs="Arial"/>
          <w:sz w:val="22"/>
          <w:szCs w:val="22"/>
        </w:rPr>
        <w:t xml:space="preserve">In discussing the development of Family Medicine around the world it has been acknowledged that ‘while the principles of family medicine are universal, the skills required of family physicians to address the primary health care needs of patients and communities they serve, vary depending on </w:t>
      </w:r>
      <w:r w:rsidRPr="00A35922">
        <w:rPr>
          <w:rFonts w:ascii="Arial" w:hAnsi="Arial" w:cs="Arial"/>
          <w:sz w:val="22"/>
          <w:szCs w:val="22"/>
        </w:rPr>
        <w:lastRenderedPageBreak/>
        <w:t>the location of practice, the diseases prevalent in their region, the resources available to them and their proximity to other health services’</w:t>
      </w:r>
      <w:r w:rsidRPr="00A35922">
        <w:rPr>
          <w:rFonts w:ascii="Arial" w:hAnsi="Arial" w:cs="Arial"/>
          <w:sz w:val="22"/>
          <w:szCs w:val="22"/>
          <w:vertAlign w:val="superscript"/>
        </w:rPr>
        <w:t>11</w:t>
      </w:r>
      <w:r w:rsidRPr="00A35922">
        <w:rPr>
          <w:rFonts w:ascii="Arial" w:hAnsi="Arial" w:cs="Arial"/>
          <w:sz w:val="22"/>
          <w:szCs w:val="22"/>
        </w:rPr>
        <w:t>.  Guyana needs to develop a Guyanese specific Family Medicine program.</w:t>
      </w:r>
    </w:p>
    <w:p w:rsidR="00E30BA8" w:rsidRPr="008F58EF"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000000"/>
          <w:sz w:val="22"/>
          <w:szCs w:val="22"/>
          <w:lang w:val="en-US"/>
        </w:rPr>
      </w:pPr>
      <w:r w:rsidRPr="008F58EF">
        <w:rPr>
          <w:rFonts w:ascii="Arial" w:hAnsi="Arial" w:cs="Arial"/>
          <w:color w:val="000000"/>
          <w:sz w:val="22"/>
          <w:szCs w:val="22"/>
          <w:lang w:val="en-US"/>
        </w:rPr>
        <w:t>Between 2010 and 2012, extensive stakeholder consultation discussed the skills, roles and qualities that were desired in a Guyanese Family Physician.  These consultations involved experienced local clinicians, the Ministry of Health, directors of governmental and non-governmental programs related to primary care, and regional experts in Family Medicine.  Lists of diagnoses to cover were generated but there was no academic framework on which to apply them. Internationally validated Family Medicine curriculum documents were then reviewed to see which model best matched the principles and characteristics identified in the Guyana consultation and could therefore be most easily adapted.</w:t>
      </w:r>
    </w:p>
    <w:p w:rsidR="00E30BA8" w:rsidRPr="008F58EF"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000000"/>
          <w:sz w:val="22"/>
          <w:szCs w:val="22"/>
          <w:lang w:val="en-US"/>
        </w:rPr>
      </w:pPr>
      <w:r w:rsidRPr="008F58EF">
        <w:rPr>
          <w:rFonts w:ascii="Arial" w:hAnsi="Arial" w:cs="Arial"/>
          <w:color w:val="000000"/>
          <w:sz w:val="22"/>
          <w:szCs w:val="22"/>
          <w:lang w:val="en-US"/>
        </w:rPr>
        <w:t xml:space="preserve">The Canadian College of Family Physicians (CCFP) through their own extensive consultation processes, involving Family Medicine clinical and academic experts, have generated several documents that clearly outline the principles and specific competencies required of Family physicians that should be met in post graduate training.  Much of the terminology in these documents were familiar to the Guyanese Medical academic community as there were several post graduate training programs already partnering with Canadian academic institutions, structured around the </w:t>
      </w:r>
      <w:proofErr w:type="spellStart"/>
      <w:r w:rsidRPr="008F58EF">
        <w:rPr>
          <w:rFonts w:ascii="Arial" w:hAnsi="Arial" w:cs="Arial"/>
          <w:color w:val="000000"/>
          <w:sz w:val="22"/>
          <w:szCs w:val="22"/>
          <w:lang w:val="en-US"/>
        </w:rPr>
        <w:t>CanMeds</w:t>
      </w:r>
      <w:proofErr w:type="spellEnd"/>
      <w:r w:rsidRPr="008F58EF">
        <w:rPr>
          <w:rFonts w:ascii="Arial" w:hAnsi="Arial" w:cs="Arial"/>
          <w:color w:val="000000"/>
          <w:sz w:val="22"/>
          <w:szCs w:val="22"/>
          <w:lang w:val="en-US"/>
        </w:rPr>
        <w:t xml:space="preserve"> Framework of Essential Physician Competencies</w:t>
      </w:r>
      <w:r w:rsidRPr="008F58EF">
        <w:rPr>
          <w:rFonts w:ascii="Arial" w:hAnsi="Arial" w:cs="Arial"/>
          <w:color w:val="000000"/>
          <w:sz w:val="22"/>
          <w:szCs w:val="22"/>
          <w:vertAlign w:val="superscript"/>
          <w:lang w:val="en-US"/>
        </w:rPr>
        <w:t>15</w:t>
      </w:r>
      <w:r w:rsidRPr="008F58EF">
        <w:rPr>
          <w:rFonts w:ascii="Arial" w:hAnsi="Arial" w:cs="Arial"/>
          <w:color w:val="000000"/>
          <w:sz w:val="22"/>
          <w:szCs w:val="22"/>
          <w:lang w:val="en-US"/>
        </w:rPr>
        <w:t xml:space="preserve">.  It was also acknowledged that these documents were generated and validated in a country with an internationally renowned primary care focused health system and a </w:t>
      </w:r>
      <w:proofErr w:type="spellStart"/>
      <w:r w:rsidRPr="008F58EF">
        <w:rPr>
          <w:rFonts w:ascii="Arial" w:hAnsi="Arial" w:cs="Arial"/>
          <w:color w:val="000000"/>
          <w:sz w:val="22"/>
          <w:szCs w:val="22"/>
          <w:lang w:val="en-US"/>
        </w:rPr>
        <w:t>well established</w:t>
      </w:r>
      <w:proofErr w:type="spellEnd"/>
      <w:r w:rsidRPr="008F58EF">
        <w:rPr>
          <w:rFonts w:ascii="Arial" w:hAnsi="Arial" w:cs="Arial"/>
          <w:color w:val="000000"/>
          <w:sz w:val="22"/>
          <w:szCs w:val="22"/>
          <w:lang w:val="en-US"/>
        </w:rPr>
        <w:t xml:space="preserve"> culture and cadre of Family Physicians and post graduate training.  As these documents matched the principles of Family Physicians identified in the Guyanese consultation process it was decided to adopt the CCFP Triple C competency-based curriculum</w:t>
      </w:r>
      <w:r w:rsidRPr="008F58EF">
        <w:rPr>
          <w:rFonts w:ascii="Arial" w:hAnsi="Arial" w:cs="Arial"/>
          <w:color w:val="000000"/>
          <w:sz w:val="22"/>
          <w:szCs w:val="22"/>
          <w:vertAlign w:val="superscript"/>
          <w:lang w:val="en-US"/>
        </w:rPr>
        <w:t>16</w:t>
      </w:r>
      <w:r w:rsidRPr="008F58EF">
        <w:rPr>
          <w:rFonts w:ascii="Arial" w:hAnsi="Arial" w:cs="Arial"/>
          <w:color w:val="000000"/>
          <w:sz w:val="22"/>
          <w:szCs w:val="22"/>
          <w:lang w:val="en-US"/>
        </w:rPr>
        <w:t xml:space="preserve"> and the ‘Defining competence for the purposes of certification by the College of Family Physicians of Canada’ documents as the framework on which to deliver the Guyana program</w:t>
      </w:r>
      <w:r w:rsidRPr="008F58EF">
        <w:rPr>
          <w:rFonts w:ascii="Arial" w:hAnsi="Arial" w:cs="Arial"/>
          <w:color w:val="000000"/>
          <w:sz w:val="22"/>
          <w:szCs w:val="22"/>
          <w:vertAlign w:val="superscript"/>
          <w:lang w:val="en-US"/>
        </w:rPr>
        <w:t>17</w:t>
      </w:r>
      <w:r w:rsidRPr="008F58EF">
        <w:rPr>
          <w:rFonts w:ascii="Arial" w:hAnsi="Arial" w:cs="Arial"/>
          <w:color w:val="000000"/>
          <w:sz w:val="22"/>
          <w:szCs w:val="22"/>
          <w:lang w:val="en-US"/>
        </w:rPr>
        <w:t>.</w:t>
      </w:r>
    </w:p>
    <w:p w:rsidR="00E30BA8" w:rsidRPr="008F58EF"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000000"/>
          <w:sz w:val="22"/>
          <w:szCs w:val="22"/>
          <w:lang w:val="en-US"/>
        </w:rPr>
      </w:pPr>
      <w:r w:rsidRPr="008F58EF">
        <w:rPr>
          <w:rFonts w:ascii="Arial" w:hAnsi="Arial" w:cs="Arial"/>
          <w:color w:val="000000"/>
          <w:sz w:val="22"/>
          <w:szCs w:val="22"/>
          <w:lang w:val="en-US"/>
        </w:rPr>
        <w:t>As it is the skills that need to be adapted to the local setting, it was the list of Priority Topics and essential skills that were altered to match those identified in the Guyanese consultation process.  Interestingly, there were few modifications, indicating that even the practice of primary care is virtually universal.  Few topics were deleted but rather adapted to reflect the resources available in Guyana and provision was made to allow for the consideration and addition of others as desired resources become available.  Some topics and key features were added to ensure all the medical conditions and physician attributes identified as significa</w:t>
      </w:r>
      <w:r>
        <w:rPr>
          <w:rFonts w:ascii="Arial" w:hAnsi="Arial" w:cs="Arial"/>
          <w:color w:val="000000"/>
          <w:sz w:val="22"/>
          <w:szCs w:val="22"/>
          <w:lang w:val="en-US"/>
        </w:rPr>
        <w:t xml:space="preserve">nt in the consultation </w:t>
      </w:r>
      <w:proofErr w:type="spellStart"/>
      <w:r>
        <w:rPr>
          <w:rFonts w:ascii="Arial" w:hAnsi="Arial" w:cs="Arial"/>
          <w:color w:val="000000"/>
          <w:sz w:val="22"/>
          <w:szCs w:val="22"/>
          <w:lang w:val="en-US"/>
        </w:rPr>
        <w:t>process</w:t>
      </w:r>
      <w:proofErr w:type="gramStart"/>
      <w:r>
        <w:rPr>
          <w:rFonts w:ascii="Arial" w:hAnsi="Arial" w:cs="Arial"/>
          <w:color w:val="000000"/>
          <w:sz w:val="22"/>
          <w:szCs w:val="22"/>
          <w:lang w:val="en-US"/>
        </w:rPr>
        <w:t>,</w:t>
      </w:r>
      <w:r w:rsidRPr="008F58EF">
        <w:rPr>
          <w:rFonts w:ascii="Arial" w:hAnsi="Arial" w:cs="Arial"/>
          <w:color w:val="000000"/>
          <w:sz w:val="22"/>
          <w:szCs w:val="22"/>
          <w:lang w:val="en-US"/>
        </w:rPr>
        <w:t>were</w:t>
      </w:r>
      <w:proofErr w:type="spellEnd"/>
      <w:proofErr w:type="gramEnd"/>
      <w:r w:rsidRPr="008F58EF">
        <w:rPr>
          <w:rFonts w:ascii="Arial" w:hAnsi="Arial" w:cs="Arial"/>
          <w:color w:val="000000"/>
          <w:sz w:val="22"/>
          <w:szCs w:val="22"/>
          <w:lang w:val="en-US"/>
        </w:rPr>
        <w:t xml:space="preserve"> included.</w:t>
      </w:r>
    </w:p>
    <w:p w:rsidR="00E30BA8" w:rsidRPr="00186FD0" w:rsidRDefault="00E30BA8" w:rsidP="00851420">
      <w:pPr>
        <w:pStyle w:val="Heading3"/>
        <w:spacing w:before="2" w:after="2"/>
        <w:rPr>
          <w:lang w:val="en-US"/>
        </w:rPr>
      </w:pPr>
      <w:r w:rsidRPr="008F58EF">
        <w:rPr>
          <w:lang w:val="en-US"/>
        </w:rPr>
        <w:t>The Curriculum review process</w:t>
      </w:r>
    </w:p>
    <w:p w:rsidR="00E30BA8" w:rsidRPr="008F58EF"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000000"/>
          <w:sz w:val="22"/>
          <w:szCs w:val="22"/>
          <w:lang w:val="en-US"/>
        </w:rPr>
      </w:pPr>
      <w:r w:rsidRPr="008F58EF">
        <w:rPr>
          <w:rFonts w:ascii="Arial" w:hAnsi="Arial" w:cs="Arial"/>
          <w:color w:val="000000"/>
          <w:sz w:val="22"/>
          <w:szCs w:val="22"/>
          <w:lang w:val="en-US"/>
        </w:rPr>
        <w:t>It is to be acknowledged that this curriculum document is created as an initial guide.  It needs to be tested, evaluated and validated through its delivery.  There will b</w:t>
      </w:r>
      <w:r>
        <w:rPr>
          <w:rFonts w:ascii="Arial" w:hAnsi="Arial" w:cs="Arial"/>
          <w:color w:val="000000"/>
          <w:sz w:val="22"/>
          <w:szCs w:val="22"/>
          <w:lang w:val="en-US"/>
        </w:rPr>
        <w:t xml:space="preserve">e an ongoing process of </w:t>
      </w:r>
      <w:proofErr w:type="gramStart"/>
      <w:r>
        <w:rPr>
          <w:rFonts w:ascii="Arial" w:hAnsi="Arial" w:cs="Arial"/>
          <w:color w:val="000000"/>
          <w:sz w:val="22"/>
          <w:szCs w:val="22"/>
          <w:lang w:val="en-US"/>
        </w:rPr>
        <w:t xml:space="preserve">review, </w:t>
      </w:r>
      <w:r w:rsidRPr="008F58EF">
        <w:rPr>
          <w:rFonts w:ascii="Arial" w:hAnsi="Arial" w:cs="Arial"/>
          <w:color w:val="000000"/>
          <w:sz w:val="22"/>
          <w:szCs w:val="22"/>
          <w:lang w:val="en-US"/>
        </w:rPr>
        <w:t>that</w:t>
      </w:r>
      <w:proofErr w:type="gramEnd"/>
      <w:r w:rsidRPr="008F58EF">
        <w:rPr>
          <w:rFonts w:ascii="Arial" w:hAnsi="Arial" w:cs="Arial"/>
          <w:color w:val="000000"/>
          <w:sz w:val="22"/>
          <w:szCs w:val="22"/>
          <w:lang w:val="en-US"/>
        </w:rPr>
        <w:t xml:space="preserve"> residents and faculty will participate in, to ensure that it is meeting the needs of the learner and is a true reflection of the skills required of a Guyanese Family Physician.  Quantitative and qualitative data will be collected to inform a continual process of review of the curriculum document and program delivery.   This review process will ensure the program meets the WONCA Global Standards for Post graduate Family Medicine Education</w:t>
      </w:r>
      <w:r w:rsidRPr="008F58EF">
        <w:rPr>
          <w:rFonts w:ascii="Arial" w:hAnsi="Arial" w:cs="Arial"/>
          <w:color w:val="000000"/>
          <w:sz w:val="22"/>
          <w:szCs w:val="22"/>
          <w:vertAlign w:val="superscript"/>
          <w:lang w:val="en-US"/>
        </w:rPr>
        <w:t>18</w:t>
      </w:r>
      <w:r w:rsidRPr="008F58EF">
        <w:rPr>
          <w:rFonts w:ascii="Arial" w:hAnsi="Arial" w:cs="Arial"/>
          <w:color w:val="000000"/>
          <w:sz w:val="22"/>
          <w:szCs w:val="22"/>
          <w:lang w:val="en-US"/>
        </w:rPr>
        <w:t>.</w:t>
      </w:r>
    </w:p>
    <w:p w:rsidR="00E30BA8" w:rsidRPr="00186FD0" w:rsidRDefault="00E30BA8" w:rsidP="00851420">
      <w:pPr>
        <w:pStyle w:val="Heading3"/>
        <w:spacing w:before="2" w:after="2"/>
      </w:pPr>
      <w:r w:rsidRPr="009012AF">
        <w:t xml:space="preserve">References </w:t>
      </w:r>
    </w:p>
    <w:p w:rsidR="00E30BA8" w:rsidRPr="00BB4C2C"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567"/>
        <w:rPr>
          <w:rFonts w:ascii="Arial" w:hAnsi="Arial" w:cs="Arial"/>
          <w:bCs/>
          <w:sz w:val="22"/>
          <w:szCs w:val="22"/>
          <w:lang w:val="en-US"/>
        </w:rPr>
      </w:pPr>
      <w:r w:rsidRPr="00A35922">
        <w:rPr>
          <w:rFonts w:ascii="Arial" w:hAnsi="Arial" w:cs="Arial"/>
          <w:bCs/>
          <w:sz w:val="22"/>
          <w:szCs w:val="22"/>
          <w:lang w:val="en-US"/>
        </w:rPr>
        <w:t xml:space="preserve">1. </w:t>
      </w:r>
      <w:r w:rsidRPr="00A35922">
        <w:rPr>
          <w:rFonts w:ascii="Arial" w:hAnsi="Arial" w:cs="Arial"/>
          <w:bCs/>
          <w:sz w:val="22"/>
          <w:szCs w:val="22"/>
          <w:lang w:val="en-US"/>
        </w:rPr>
        <w:tab/>
      </w:r>
      <w:r w:rsidRPr="00BB4C2C">
        <w:rPr>
          <w:rFonts w:ascii="Arial" w:hAnsi="Arial" w:cs="Arial"/>
          <w:bCs/>
          <w:sz w:val="22"/>
          <w:szCs w:val="22"/>
          <w:lang w:val="en-US"/>
        </w:rPr>
        <w:t>World Health Organization.</w:t>
      </w:r>
      <w:r w:rsidRPr="00BB4C2C">
        <w:rPr>
          <w:rFonts w:ascii="Arial" w:hAnsi="Arial" w:cs="Arial"/>
          <w:bCs/>
          <w:iCs/>
          <w:sz w:val="22"/>
          <w:szCs w:val="22"/>
          <w:lang w:val="en-US"/>
        </w:rPr>
        <w:t xml:space="preserve"> </w:t>
      </w:r>
      <w:proofErr w:type="gramStart"/>
      <w:r w:rsidRPr="00BB4C2C">
        <w:rPr>
          <w:rFonts w:ascii="Arial" w:hAnsi="Arial" w:cs="Arial"/>
          <w:bCs/>
          <w:iCs/>
          <w:sz w:val="22"/>
          <w:szCs w:val="22"/>
          <w:lang w:val="en-US"/>
        </w:rPr>
        <w:t>Declaration of Alma Ata.</w:t>
      </w:r>
      <w:proofErr w:type="gramEnd"/>
      <w:r w:rsidRPr="00BB4C2C">
        <w:rPr>
          <w:rFonts w:ascii="Arial" w:hAnsi="Arial" w:cs="Arial"/>
          <w:bCs/>
          <w:iCs/>
          <w:sz w:val="22"/>
          <w:szCs w:val="22"/>
          <w:lang w:val="en-US"/>
        </w:rPr>
        <w:t xml:space="preserve"> </w:t>
      </w:r>
      <w:proofErr w:type="gramStart"/>
      <w:r w:rsidRPr="00BB4C2C">
        <w:rPr>
          <w:rFonts w:ascii="Arial" w:hAnsi="Arial" w:cs="Arial"/>
          <w:bCs/>
          <w:sz w:val="22"/>
          <w:szCs w:val="22"/>
          <w:lang w:val="en-US"/>
        </w:rPr>
        <w:t>International conference on Primary Health Care, Alma Ata, USSR.</w:t>
      </w:r>
      <w:proofErr w:type="gramEnd"/>
      <w:r w:rsidRPr="00BB4C2C">
        <w:rPr>
          <w:rFonts w:ascii="Arial" w:hAnsi="Arial" w:cs="Arial"/>
          <w:bCs/>
          <w:sz w:val="22"/>
          <w:szCs w:val="22"/>
          <w:lang w:val="en-US"/>
        </w:rPr>
        <w:t xml:space="preserve"> 6-12</w:t>
      </w:r>
      <w:r w:rsidRPr="00BB4C2C">
        <w:rPr>
          <w:rFonts w:ascii="Arial" w:hAnsi="Arial" w:cs="Arial"/>
          <w:sz w:val="22"/>
          <w:szCs w:val="22"/>
          <w:lang w:val="en-US"/>
        </w:rPr>
        <w:t xml:space="preserve"> </w:t>
      </w:r>
      <w:r w:rsidRPr="00BB4C2C">
        <w:rPr>
          <w:rFonts w:ascii="Arial" w:hAnsi="Arial" w:cs="Arial"/>
          <w:bCs/>
          <w:sz w:val="22"/>
          <w:szCs w:val="22"/>
          <w:lang w:val="en-US"/>
        </w:rPr>
        <w:t>September 1978. Geneva: WHO. 1978.</w:t>
      </w:r>
    </w:p>
    <w:p w:rsidR="00E30BA8" w:rsidRPr="00BB4C2C"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567"/>
        <w:rPr>
          <w:rFonts w:ascii="Arial" w:hAnsi="Arial" w:cs="Arial"/>
          <w:sz w:val="22"/>
          <w:szCs w:val="22"/>
          <w:lang w:val="en-US"/>
        </w:rPr>
      </w:pPr>
      <w:r w:rsidRPr="00BB4C2C">
        <w:rPr>
          <w:rFonts w:ascii="Arial" w:hAnsi="Arial" w:cs="Arial"/>
          <w:bCs/>
          <w:sz w:val="22"/>
          <w:szCs w:val="22"/>
          <w:lang w:val="en-US"/>
        </w:rPr>
        <w:t>2.</w:t>
      </w:r>
      <w:r w:rsidRPr="00BB4C2C">
        <w:rPr>
          <w:rFonts w:ascii="Arial" w:hAnsi="Arial" w:cs="Arial"/>
          <w:bCs/>
          <w:sz w:val="22"/>
          <w:szCs w:val="22"/>
          <w:lang w:val="en-US"/>
        </w:rPr>
        <w:tab/>
        <w:t xml:space="preserve">World Health </w:t>
      </w:r>
      <w:proofErr w:type="spellStart"/>
      <w:r w:rsidRPr="00BB4C2C">
        <w:rPr>
          <w:rFonts w:ascii="Arial" w:hAnsi="Arial" w:cs="Arial"/>
          <w:bCs/>
          <w:sz w:val="22"/>
          <w:szCs w:val="22"/>
          <w:lang w:val="en-US"/>
        </w:rPr>
        <w:t>Organisation</w:t>
      </w:r>
      <w:proofErr w:type="spellEnd"/>
      <w:r w:rsidRPr="00BB4C2C">
        <w:rPr>
          <w:rFonts w:ascii="Arial" w:hAnsi="Arial" w:cs="Arial"/>
          <w:bCs/>
          <w:sz w:val="22"/>
          <w:szCs w:val="22"/>
          <w:lang w:val="en-US"/>
        </w:rPr>
        <w:t xml:space="preserve">. </w:t>
      </w:r>
      <w:r w:rsidRPr="00BB4C2C">
        <w:rPr>
          <w:rFonts w:ascii="Arial" w:hAnsi="Arial" w:cs="Arial"/>
          <w:sz w:val="22"/>
          <w:szCs w:val="22"/>
          <w:lang w:val="en-US"/>
        </w:rPr>
        <w:t xml:space="preserve">The world health report </w:t>
      </w:r>
      <w:proofErr w:type="gramStart"/>
      <w:r w:rsidRPr="00BB4C2C">
        <w:rPr>
          <w:rFonts w:ascii="Arial" w:hAnsi="Arial" w:cs="Arial"/>
          <w:sz w:val="22"/>
          <w:szCs w:val="22"/>
          <w:lang w:val="en-US"/>
        </w:rPr>
        <w:t>2008 :</w:t>
      </w:r>
      <w:proofErr w:type="gramEnd"/>
      <w:r w:rsidRPr="00BB4C2C">
        <w:rPr>
          <w:rFonts w:ascii="Arial" w:hAnsi="Arial" w:cs="Arial"/>
          <w:sz w:val="22"/>
          <w:szCs w:val="22"/>
          <w:lang w:val="en-US"/>
        </w:rPr>
        <w:t xml:space="preserve"> primary health care now more than ever. Geneva: WHO. 2008</w:t>
      </w:r>
    </w:p>
    <w:p w:rsidR="00E30BA8" w:rsidRPr="00BB4C2C" w:rsidRDefault="00E30BA8" w:rsidP="00E30BA8">
      <w:pPr>
        <w:widowControl w:val="0"/>
        <w:autoSpaceDE w:val="0"/>
        <w:autoSpaceDN w:val="0"/>
        <w:adjustRightInd w:val="0"/>
        <w:spacing w:after="0"/>
        <w:ind w:left="567" w:hanging="567"/>
        <w:rPr>
          <w:rFonts w:ascii="Arial" w:hAnsi="Arial" w:cs="Arial"/>
          <w:color w:val="231F20"/>
          <w:sz w:val="22"/>
          <w:szCs w:val="22"/>
          <w:lang w:val="en-US"/>
        </w:rPr>
      </w:pPr>
      <w:r w:rsidRPr="00BB4C2C">
        <w:rPr>
          <w:rFonts w:ascii="Arial" w:hAnsi="Arial" w:cs="Arial"/>
          <w:sz w:val="22"/>
          <w:szCs w:val="22"/>
          <w:lang w:val="en-US"/>
        </w:rPr>
        <w:t>3.</w:t>
      </w:r>
      <w:r w:rsidRPr="00BB4C2C">
        <w:rPr>
          <w:rFonts w:ascii="Arial" w:hAnsi="Arial" w:cs="Arial"/>
          <w:sz w:val="22"/>
          <w:szCs w:val="22"/>
          <w:lang w:val="en-US"/>
        </w:rPr>
        <w:tab/>
      </w:r>
      <w:proofErr w:type="spellStart"/>
      <w:r w:rsidRPr="00BB4C2C">
        <w:rPr>
          <w:rFonts w:ascii="Arial" w:hAnsi="Arial" w:cs="Arial"/>
          <w:color w:val="231F20"/>
          <w:sz w:val="22"/>
          <w:szCs w:val="22"/>
          <w:lang w:val="en-US"/>
        </w:rPr>
        <w:t>Starfield</w:t>
      </w:r>
      <w:proofErr w:type="spellEnd"/>
      <w:r w:rsidRPr="00BB4C2C">
        <w:rPr>
          <w:rFonts w:ascii="Arial" w:hAnsi="Arial" w:cs="Arial"/>
          <w:color w:val="231F20"/>
          <w:sz w:val="22"/>
          <w:szCs w:val="22"/>
          <w:lang w:val="en-US"/>
        </w:rPr>
        <w:t xml:space="preserve"> B, Shi L, </w:t>
      </w:r>
      <w:proofErr w:type="spellStart"/>
      <w:r w:rsidRPr="00BB4C2C">
        <w:rPr>
          <w:rFonts w:ascii="Arial" w:hAnsi="Arial" w:cs="Arial"/>
          <w:color w:val="231F20"/>
          <w:sz w:val="22"/>
          <w:szCs w:val="22"/>
          <w:lang w:val="en-US"/>
        </w:rPr>
        <w:t>Macinko</w:t>
      </w:r>
      <w:proofErr w:type="spellEnd"/>
      <w:r w:rsidRPr="00BB4C2C">
        <w:rPr>
          <w:rFonts w:ascii="Arial" w:hAnsi="Arial" w:cs="Arial"/>
          <w:color w:val="231F20"/>
          <w:sz w:val="22"/>
          <w:szCs w:val="22"/>
          <w:lang w:val="en-US"/>
        </w:rPr>
        <w:t xml:space="preserve"> J. Contribution of primary care to health systems and health. </w:t>
      </w:r>
      <w:r w:rsidRPr="00BB4C2C">
        <w:rPr>
          <w:rFonts w:ascii="Arial" w:hAnsi="Arial" w:cs="Arial"/>
          <w:i/>
          <w:color w:val="231F20"/>
          <w:sz w:val="22"/>
          <w:szCs w:val="22"/>
          <w:lang w:val="en-US"/>
        </w:rPr>
        <w:t>Milbank Q</w:t>
      </w:r>
      <w:r w:rsidRPr="00BB4C2C">
        <w:rPr>
          <w:rFonts w:ascii="Arial" w:hAnsi="Arial" w:cs="Arial"/>
          <w:color w:val="231F20"/>
          <w:sz w:val="22"/>
          <w:szCs w:val="22"/>
          <w:lang w:val="en-US"/>
        </w:rPr>
        <w:t>.2005; 83(3):457–502.</w:t>
      </w:r>
    </w:p>
    <w:p w:rsidR="00E30BA8" w:rsidRPr="00BB4C2C"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567"/>
        <w:rPr>
          <w:rFonts w:ascii="Arial" w:hAnsi="Arial" w:cs="Arial"/>
          <w:sz w:val="22"/>
          <w:szCs w:val="22"/>
          <w:lang w:val="en-US"/>
        </w:rPr>
      </w:pPr>
      <w:r w:rsidRPr="00BB4C2C">
        <w:rPr>
          <w:rFonts w:ascii="Arial" w:hAnsi="Arial" w:cs="Arial"/>
          <w:sz w:val="22"/>
          <w:szCs w:val="22"/>
          <w:lang w:val="en-US"/>
        </w:rPr>
        <w:t>4.</w:t>
      </w:r>
      <w:r w:rsidRPr="00BB4C2C">
        <w:rPr>
          <w:rFonts w:ascii="Arial" w:hAnsi="Arial" w:cs="Arial"/>
          <w:color w:val="231F20"/>
          <w:sz w:val="22"/>
          <w:szCs w:val="22"/>
          <w:lang w:val="en-US"/>
        </w:rPr>
        <w:tab/>
      </w:r>
      <w:proofErr w:type="spellStart"/>
      <w:r w:rsidRPr="00BB4C2C">
        <w:rPr>
          <w:rFonts w:ascii="Arial" w:hAnsi="Arial" w:cs="Arial"/>
          <w:sz w:val="22"/>
          <w:szCs w:val="22"/>
          <w:lang w:val="en-US"/>
        </w:rPr>
        <w:t>Macinko</w:t>
      </w:r>
      <w:proofErr w:type="spellEnd"/>
      <w:r w:rsidRPr="00BB4C2C">
        <w:rPr>
          <w:rFonts w:ascii="Arial" w:hAnsi="Arial" w:cs="Arial"/>
          <w:sz w:val="22"/>
          <w:szCs w:val="22"/>
          <w:lang w:val="en-US"/>
        </w:rPr>
        <w:t xml:space="preserve"> J, </w:t>
      </w:r>
      <w:proofErr w:type="spellStart"/>
      <w:r w:rsidRPr="00BB4C2C">
        <w:rPr>
          <w:rFonts w:ascii="Arial" w:hAnsi="Arial" w:cs="Arial"/>
          <w:sz w:val="22"/>
          <w:szCs w:val="22"/>
          <w:lang w:val="en-US"/>
        </w:rPr>
        <w:t>Starfield</w:t>
      </w:r>
      <w:proofErr w:type="spellEnd"/>
      <w:r w:rsidRPr="00BB4C2C">
        <w:rPr>
          <w:rFonts w:ascii="Arial" w:hAnsi="Arial" w:cs="Arial"/>
          <w:sz w:val="22"/>
          <w:szCs w:val="22"/>
          <w:lang w:val="en-US"/>
        </w:rPr>
        <w:t xml:space="preserve"> B, and Shi L.  Is Primary Care Effective? </w:t>
      </w:r>
      <w:proofErr w:type="gramStart"/>
      <w:r w:rsidRPr="00BB4C2C">
        <w:rPr>
          <w:rFonts w:ascii="Arial" w:hAnsi="Arial" w:cs="Arial"/>
          <w:sz w:val="22"/>
          <w:szCs w:val="22"/>
          <w:lang w:val="en-US"/>
        </w:rPr>
        <w:t>Quantifying the health benefits of primary care physician supple in the United States.</w:t>
      </w:r>
      <w:proofErr w:type="gramEnd"/>
      <w:r w:rsidRPr="00BB4C2C">
        <w:rPr>
          <w:rFonts w:ascii="Arial" w:hAnsi="Arial" w:cs="Arial"/>
          <w:sz w:val="22"/>
          <w:szCs w:val="22"/>
          <w:lang w:val="en-US"/>
        </w:rPr>
        <w:t xml:space="preserve">  </w:t>
      </w:r>
      <w:proofErr w:type="gramStart"/>
      <w:r w:rsidRPr="00BB4C2C">
        <w:rPr>
          <w:rFonts w:ascii="Arial" w:hAnsi="Arial" w:cs="Arial"/>
          <w:i/>
          <w:sz w:val="22"/>
          <w:szCs w:val="22"/>
          <w:lang w:val="en-US"/>
        </w:rPr>
        <w:t>International Journal of Health Services</w:t>
      </w:r>
      <w:r w:rsidRPr="00BB4C2C">
        <w:rPr>
          <w:rFonts w:ascii="Arial" w:hAnsi="Arial" w:cs="Arial"/>
          <w:sz w:val="22"/>
          <w:szCs w:val="22"/>
          <w:lang w:val="en-US"/>
        </w:rPr>
        <w:t>.</w:t>
      </w:r>
      <w:proofErr w:type="gramEnd"/>
      <w:r w:rsidRPr="00BB4C2C">
        <w:rPr>
          <w:rFonts w:ascii="Arial" w:hAnsi="Arial" w:cs="Arial"/>
          <w:sz w:val="22"/>
          <w:szCs w:val="22"/>
          <w:lang w:val="en-US"/>
        </w:rPr>
        <w:t xml:space="preserve"> </w:t>
      </w:r>
      <w:r w:rsidRPr="00BB4C2C">
        <w:rPr>
          <w:rFonts w:ascii="Arial" w:hAnsi="Arial" w:cs="Arial"/>
          <w:sz w:val="22"/>
          <w:szCs w:val="22"/>
          <w:lang w:val="en-US"/>
        </w:rPr>
        <w:lastRenderedPageBreak/>
        <w:t xml:space="preserve">2007; 37(1):111–126. </w:t>
      </w:r>
    </w:p>
    <w:p w:rsidR="00E30BA8" w:rsidRPr="00BB4C2C" w:rsidRDefault="00E30BA8" w:rsidP="00E30BA8">
      <w:pPr>
        <w:spacing w:after="0"/>
        <w:ind w:left="567" w:hanging="567"/>
        <w:rPr>
          <w:rFonts w:ascii="Arial" w:hAnsi="Arial" w:cs="Arial"/>
          <w:sz w:val="22"/>
          <w:szCs w:val="22"/>
          <w:lang w:val="en-US"/>
        </w:rPr>
      </w:pPr>
      <w:r w:rsidRPr="00BB4C2C">
        <w:rPr>
          <w:rFonts w:ascii="Arial" w:hAnsi="Arial" w:cs="Arial"/>
          <w:sz w:val="22"/>
          <w:szCs w:val="22"/>
          <w:lang w:val="en-US"/>
        </w:rPr>
        <w:t>5.</w:t>
      </w:r>
      <w:r w:rsidRPr="00BB4C2C">
        <w:rPr>
          <w:rFonts w:ascii="Arial" w:hAnsi="Arial" w:cs="Arial"/>
          <w:sz w:val="22"/>
          <w:szCs w:val="22"/>
          <w:lang w:val="en-US"/>
        </w:rPr>
        <w:tab/>
      </w:r>
      <w:proofErr w:type="spellStart"/>
      <w:r w:rsidRPr="00BB4C2C">
        <w:rPr>
          <w:rFonts w:ascii="Arial" w:hAnsi="Arial" w:cs="Arial"/>
          <w:sz w:val="22"/>
          <w:szCs w:val="22"/>
          <w:lang w:val="en-US"/>
        </w:rPr>
        <w:t>Macinko</w:t>
      </w:r>
      <w:proofErr w:type="spellEnd"/>
      <w:r w:rsidRPr="00BB4C2C">
        <w:rPr>
          <w:rFonts w:ascii="Arial" w:hAnsi="Arial" w:cs="Arial"/>
          <w:sz w:val="22"/>
          <w:szCs w:val="22"/>
          <w:lang w:val="en-US"/>
        </w:rPr>
        <w:t xml:space="preserve"> J, </w:t>
      </w:r>
      <w:proofErr w:type="spellStart"/>
      <w:r w:rsidRPr="00BB4C2C">
        <w:rPr>
          <w:rFonts w:ascii="Arial" w:hAnsi="Arial" w:cs="Arial"/>
          <w:sz w:val="22"/>
          <w:szCs w:val="22"/>
          <w:lang w:val="en-US"/>
        </w:rPr>
        <w:t>Starﬁeld</w:t>
      </w:r>
      <w:proofErr w:type="spellEnd"/>
      <w:r w:rsidRPr="00BB4C2C">
        <w:rPr>
          <w:rFonts w:ascii="Arial" w:hAnsi="Arial" w:cs="Arial"/>
          <w:sz w:val="22"/>
          <w:szCs w:val="22"/>
          <w:lang w:val="en-US"/>
        </w:rPr>
        <w:t xml:space="preserve"> B, and Shi L. The Contribution of Primary Care Systems to Health Outcomes within Organization for Economic Cooperation and Development (OECD) Countries, 1970–1998 </w:t>
      </w:r>
      <w:r w:rsidRPr="00BB4C2C">
        <w:rPr>
          <w:rFonts w:ascii="Arial" w:hAnsi="Arial" w:cs="Arial"/>
          <w:i/>
          <w:sz w:val="22"/>
          <w:szCs w:val="22"/>
          <w:lang w:val="en-US"/>
        </w:rPr>
        <w:t>HSR: Health services research</w:t>
      </w:r>
      <w:r w:rsidRPr="00BB4C2C">
        <w:rPr>
          <w:rFonts w:ascii="Arial" w:hAnsi="Arial" w:cs="Arial"/>
          <w:sz w:val="22"/>
          <w:szCs w:val="22"/>
          <w:lang w:val="en-US"/>
        </w:rPr>
        <w:t>. 2003; 38(3): 831-865.</w:t>
      </w:r>
    </w:p>
    <w:p w:rsidR="00E30BA8" w:rsidRPr="00BB4C2C"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567"/>
        <w:rPr>
          <w:rFonts w:ascii="Arial" w:hAnsi="Arial" w:cs="Arial"/>
          <w:sz w:val="22"/>
          <w:szCs w:val="22"/>
        </w:rPr>
      </w:pPr>
      <w:r w:rsidRPr="00BB4C2C">
        <w:rPr>
          <w:rFonts w:ascii="Arial" w:hAnsi="Arial" w:cs="Arial"/>
          <w:sz w:val="22"/>
          <w:szCs w:val="22"/>
          <w:lang w:val="en-US"/>
        </w:rPr>
        <w:t>6.</w:t>
      </w:r>
      <w:r w:rsidRPr="00BB4C2C">
        <w:rPr>
          <w:rFonts w:ascii="Arial" w:hAnsi="Arial" w:cs="Arial"/>
          <w:sz w:val="22"/>
          <w:szCs w:val="22"/>
          <w:lang w:val="en-US"/>
        </w:rPr>
        <w:tab/>
      </w:r>
      <w:proofErr w:type="spellStart"/>
      <w:r w:rsidRPr="00BB4C2C">
        <w:rPr>
          <w:rFonts w:ascii="Arial" w:hAnsi="Arial" w:cs="Arial"/>
          <w:sz w:val="22"/>
          <w:szCs w:val="22"/>
        </w:rPr>
        <w:t>Starfield</w:t>
      </w:r>
      <w:proofErr w:type="spellEnd"/>
      <w:r w:rsidRPr="00BB4C2C">
        <w:rPr>
          <w:rFonts w:ascii="Arial" w:hAnsi="Arial" w:cs="Arial"/>
          <w:sz w:val="22"/>
          <w:szCs w:val="22"/>
        </w:rPr>
        <w:t xml:space="preserve"> B and Shi L. Policy relevant determinants of health: an international perspective. </w:t>
      </w:r>
      <w:proofErr w:type="gramStart"/>
      <w:r w:rsidRPr="00BB4C2C">
        <w:rPr>
          <w:rFonts w:ascii="Arial" w:hAnsi="Arial" w:cs="Arial"/>
          <w:i/>
          <w:sz w:val="22"/>
          <w:szCs w:val="22"/>
        </w:rPr>
        <w:t>Health Policy</w:t>
      </w:r>
      <w:r w:rsidRPr="00BB4C2C">
        <w:rPr>
          <w:rFonts w:ascii="Arial" w:hAnsi="Arial" w:cs="Arial"/>
          <w:sz w:val="22"/>
          <w:szCs w:val="22"/>
        </w:rPr>
        <w:t>.</w:t>
      </w:r>
      <w:proofErr w:type="gramEnd"/>
      <w:r w:rsidRPr="00BB4C2C">
        <w:rPr>
          <w:rFonts w:ascii="Arial" w:hAnsi="Arial" w:cs="Arial"/>
          <w:sz w:val="22"/>
          <w:szCs w:val="22"/>
        </w:rPr>
        <w:t xml:space="preserve"> 2002; 60(3):201-218. </w:t>
      </w:r>
    </w:p>
    <w:p w:rsidR="00E30BA8" w:rsidRPr="00BB4C2C"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567"/>
        <w:rPr>
          <w:rFonts w:ascii="Arial" w:hAnsi="Arial" w:cs="Arial"/>
          <w:sz w:val="22"/>
          <w:szCs w:val="22"/>
          <w:lang w:val="en-US"/>
        </w:rPr>
      </w:pPr>
      <w:r w:rsidRPr="00BB4C2C">
        <w:rPr>
          <w:rFonts w:ascii="Arial" w:hAnsi="Arial" w:cs="Arial"/>
          <w:sz w:val="22"/>
          <w:szCs w:val="22"/>
        </w:rPr>
        <w:t>7.</w:t>
      </w:r>
      <w:r w:rsidRPr="00BB4C2C">
        <w:rPr>
          <w:rFonts w:ascii="Arial" w:hAnsi="Arial" w:cs="Arial"/>
          <w:sz w:val="22"/>
          <w:szCs w:val="22"/>
        </w:rPr>
        <w:tab/>
      </w:r>
      <w:proofErr w:type="spellStart"/>
      <w:r w:rsidRPr="00BB4C2C">
        <w:rPr>
          <w:rFonts w:ascii="Arial" w:hAnsi="Arial" w:cs="Arial"/>
          <w:sz w:val="22"/>
          <w:szCs w:val="22"/>
          <w:lang w:val="en-US"/>
        </w:rPr>
        <w:t>Gulliford</w:t>
      </w:r>
      <w:proofErr w:type="spellEnd"/>
      <w:r w:rsidRPr="00BB4C2C">
        <w:rPr>
          <w:rFonts w:ascii="Arial" w:hAnsi="Arial" w:cs="Arial"/>
          <w:sz w:val="22"/>
          <w:szCs w:val="22"/>
          <w:lang w:val="en-US"/>
        </w:rPr>
        <w:t xml:space="preserve"> M. Availability of primary care doctors and population health in England: Is there an association? </w:t>
      </w:r>
      <w:r w:rsidRPr="00BB4C2C">
        <w:rPr>
          <w:rFonts w:ascii="Arial" w:hAnsi="Arial" w:cs="Arial"/>
          <w:i/>
          <w:iCs/>
          <w:sz w:val="22"/>
          <w:szCs w:val="22"/>
          <w:lang w:val="en-US"/>
        </w:rPr>
        <w:t>Journal of Public Health Medicine</w:t>
      </w:r>
      <w:r w:rsidRPr="00BB4C2C">
        <w:rPr>
          <w:rFonts w:ascii="Arial" w:hAnsi="Arial" w:cs="Arial"/>
          <w:sz w:val="22"/>
          <w:szCs w:val="22"/>
          <w:lang w:val="en-US"/>
        </w:rPr>
        <w:t xml:space="preserve"> 2002</w:t>
      </w:r>
      <w:proofErr w:type="gramStart"/>
      <w:r w:rsidRPr="00BB4C2C">
        <w:rPr>
          <w:rFonts w:ascii="Arial" w:hAnsi="Arial" w:cs="Arial"/>
          <w:sz w:val="22"/>
          <w:szCs w:val="22"/>
          <w:lang w:val="en-US"/>
        </w:rPr>
        <w:t>;24</w:t>
      </w:r>
      <w:proofErr w:type="gramEnd"/>
      <w:r w:rsidRPr="00BB4C2C">
        <w:rPr>
          <w:rFonts w:ascii="Arial" w:hAnsi="Arial" w:cs="Arial"/>
          <w:sz w:val="22"/>
          <w:szCs w:val="22"/>
          <w:lang w:val="en-US"/>
        </w:rPr>
        <w:t>: 252-4</w:t>
      </w:r>
    </w:p>
    <w:p w:rsidR="00E30BA8" w:rsidRPr="00BB4C2C" w:rsidRDefault="00E30BA8" w:rsidP="00E30BA8">
      <w:pPr>
        <w:widowControl w:val="0"/>
        <w:autoSpaceDE w:val="0"/>
        <w:autoSpaceDN w:val="0"/>
        <w:adjustRightInd w:val="0"/>
        <w:spacing w:after="0"/>
        <w:ind w:left="567" w:hanging="567"/>
        <w:rPr>
          <w:rFonts w:ascii="Arial" w:hAnsi="Arial" w:cs="Arial"/>
          <w:sz w:val="22"/>
          <w:szCs w:val="22"/>
          <w:lang w:val="en-US"/>
        </w:rPr>
      </w:pPr>
      <w:r w:rsidRPr="00BB4C2C">
        <w:rPr>
          <w:rFonts w:ascii="Arial" w:hAnsi="Arial" w:cs="Arial"/>
          <w:sz w:val="22"/>
          <w:szCs w:val="22"/>
          <w:lang w:val="en-US"/>
        </w:rPr>
        <w:t>8.</w:t>
      </w:r>
      <w:r w:rsidRPr="00BB4C2C">
        <w:rPr>
          <w:rFonts w:ascii="Arial" w:hAnsi="Arial" w:cs="Arial"/>
          <w:sz w:val="22"/>
          <w:szCs w:val="22"/>
          <w:lang w:val="en-US"/>
        </w:rPr>
        <w:tab/>
        <w:t xml:space="preserve">World Health </w:t>
      </w:r>
      <w:proofErr w:type="spellStart"/>
      <w:r w:rsidRPr="00BB4C2C">
        <w:rPr>
          <w:rFonts w:ascii="Arial" w:hAnsi="Arial" w:cs="Arial"/>
          <w:sz w:val="22"/>
          <w:szCs w:val="22"/>
          <w:lang w:val="en-US"/>
        </w:rPr>
        <w:t>Organisation</w:t>
      </w:r>
      <w:proofErr w:type="spellEnd"/>
      <w:r w:rsidRPr="00BB4C2C">
        <w:rPr>
          <w:rFonts w:ascii="Arial" w:hAnsi="Arial" w:cs="Arial"/>
          <w:sz w:val="22"/>
          <w:szCs w:val="22"/>
          <w:lang w:val="en-US"/>
        </w:rPr>
        <w:t xml:space="preserve">. </w:t>
      </w:r>
      <w:proofErr w:type="gramStart"/>
      <w:r w:rsidRPr="00BB4C2C">
        <w:rPr>
          <w:rFonts w:ascii="Arial" w:hAnsi="Arial" w:cs="Arial"/>
          <w:sz w:val="22"/>
          <w:szCs w:val="22"/>
          <w:lang w:val="en-US"/>
        </w:rPr>
        <w:t>Closing the gap in a generation: Health equity through action on the social determinants of health.</w:t>
      </w:r>
      <w:proofErr w:type="gramEnd"/>
      <w:r w:rsidRPr="00BB4C2C">
        <w:rPr>
          <w:rFonts w:ascii="Arial" w:hAnsi="Arial" w:cs="Arial"/>
          <w:sz w:val="22"/>
          <w:szCs w:val="22"/>
          <w:lang w:val="en-US"/>
        </w:rPr>
        <w:t xml:space="preserve"> Geneva: WHO.  2008</w:t>
      </w:r>
    </w:p>
    <w:p w:rsidR="00E30BA8" w:rsidRPr="00BB4C2C"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567"/>
        <w:rPr>
          <w:rFonts w:ascii="Arial" w:hAnsi="Arial" w:cs="Arial"/>
          <w:sz w:val="22"/>
          <w:szCs w:val="22"/>
          <w:lang w:val="en-US"/>
        </w:rPr>
      </w:pPr>
      <w:r w:rsidRPr="00BB4C2C">
        <w:rPr>
          <w:rFonts w:ascii="Arial" w:hAnsi="Arial" w:cs="Arial"/>
          <w:sz w:val="22"/>
          <w:szCs w:val="22"/>
          <w:lang w:val="en-US"/>
        </w:rPr>
        <w:t>9.</w:t>
      </w:r>
      <w:r w:rsidRPr="00BB4C2C">
        <w:rPr>
          <w:rFonts w:ascii="Arial" w:hAnsi="Arial" w:cs="Arial"/>
          <w:sz w:val="22"/>
          <w:szCs w:val="22"/>
          <w:lang w:val="en-US"/>
        </w:rPr>
        <w:tab/>
        <w:t xml:space="preserve">Forrest C, </w:t>
      </w:r>
      <w:proofErr w:type="spellStart"/>
      <w:r w:rsidRPr="00BB4C2C">
        <w:rPr>
          <w:rFonts w:ascii="Arial" w:hAnsi="Arial" w:cs="Arial"/>
          <w:sz w:val="22"/>
          <w:szCs w:val="22"/>
          <w:lang w:val="en-US"/>
        </w:rPr>
        <w:t>Majeed</w:t>
      </w:r>
      <w:proofErr w:type="spellEnd"/>
      <w:r w:rsidRPr="00BB4C2C">
        <w:rPr>
          <w:rFonts w:ascii="Arial" w:hAnsi="Arial" w:cs="Arial"/>
          <w:sz w:val="22"/>
          <w:szCs w:val="22"/>
          <w:lang w:val="en-US"/>
        </w:rPr>
        <w:t xml:space="preserve"> A, Weiner J, Carroll K, </w:t>
      </w:r>
      <w:proofErr w:type="spellStart"/>
      <w:r w:rsidRPr="00BB4C2C">
        <w:rPr>
          <w:rFonts w:ascii="Arial" w:hAnsi="Arial" w:cs="Arial"/>
          <w:sz w:val="22"/>
          <w:szCs w:val="22"/>
          <w:lang w:val="en-US"/>
        </w:rPr>
        <w:t>Bindman</w:t>
      </w:r>
      <w:proofErr w:type="spellEnd"/>
      <w:r w:rsidRPr="00BB4C2C">
        <w:rPr>
          <w:rFonts w:ascii="Arial" w:hAnsi="Arial" w:cs="Arial"/>
          <w:sz w:val="22"/>
          <w:szCs w:val="22"/>
          <w:lang w:val="en-US"/>
        </w:rPr>
        <w:t xml:space="preserve"> A. Comparison of specialty referral rates in the United Kingdom and the United States: retrospective cohort analysis. </w:t>
      </w:r>
      <w:proofErr w:type="gramStart"/>
      <w:r w:rsidRPr="00BB4C2C">
        <w:rPr>
          <w:rFonts w:ascii="Arial" w:hAnsi="Arial" w:cs="Arial"/>
          <w:i/>
          <w:sz w:val="22"/>
          <w:szCs w:val="22"/>
          <w:lang w:val="en-US"/>
        </w:rPr>
        <w:t>British Medical Journal.</w:t>
      </w:r>
      <w:proofErr w:type="gramEnd"/>
      <w:r w:rsidRPr="00BB4C2C">
        <w:rPr>
          <w:rFonts w:ascii="Arial" w:hAnsi="Arial" w:cs="Arial"/>
          <w:i/>
          <w:sz w:val="22"/>
          <w:szCs w:val="22"/>
          <w:lang w:val="en-US"/>
        </w:rPr>
        <w:t xml:space="preserve"> </w:t>
      </w:r>
      <w:r w:rsidRPr="00BB4C2C">
        <w:rPr>
          <w:rFonts w:ascii="Arial" w:hAnsi="Arial" w:cs="Arial"/>
          <w:sz w:val="22"/>
          <w:szCs w:val="22"/>
          <w:lang w:val="en-US"/>
        </w:rPr>
        <w:t>2002; 325:370–1</w:t>
      </w:r>
    </w:p>
    <w:p w:rsidR="00E30BA8" w:rsidRPr="00BB4C2C"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567"/>
        <w:rPr>
          <w:rFonts w:ascii="Arial" w:hAnsi="Arial" w:cs="Arial"/>
          <w:sz w:val="22"/>
          <w:szCs w:val="22"/>
          <w:lang w:val="en-US"/>
        </w:rPr>
      </w:pPr>
      <w:r w:rsidRPr="00BB4C2C">
        <w:rPr>
          <w:rFonts w:ascii="Arial" w:hAnsi="Arial" w:cs="Arial"/>
          <w:sz w:val="22"/>
          <w:szCs w:val="22"/>
          <w:lang w:val="en-US"/>
        </w:rPr>
        <w:t>10.</w:t>
      </w:r>
      <w:r w:rsidRPr="00BB4C2C">
        <w:rPr>
          <w:rFonts w:ascii="Arial" w:hAnsi="Arial" w:cs="Arial"/>
          <w:sz w:val="22"/>
          <w:szCs w:val="22"/>
          <w:lang w:val="en-US"/>
        </w:rPr>
        <w:tab/>
        <w:t>Friedberg M, Hussey P, and Schneider E. Primary Care: A critical review of the evidence on quality and costs of health care</w:t>
      </w:r>
      <w:r w:rsidRPr="00BB4C2C">
        <w:rPr>
          <w:rFonts w:ascii="Arial" w:hAnsi="Arial" w:cs="Arial"/>
          <w:i/>
          <w:sz w:val="22"/>
          <w:szCs w:val="22"/>
          <w:lang w:val="en-US"/>
        </w:rPr>
        <w:t xml:space="preserve">.  </w:t>
      </w:r>
      <w:proofErr w:type="gramStart"/>
      <w:r w:rsidRPr="00BB4C2C">
        <w:rPr>
          <w:rFonts w:ascii="Arial" w:hAnsi="Arial" w:cs="Arial"/>
          <w:i/>
          <w:sz w:val="22"/>
          <w:szCs w:val="22"/>
          <w:lang w:val="en-US"/>
        </w:rPr>
        <w:t>Health Affairs</w:t>
      </w:r>
      <w:r w:rsidRPr="00BB4C2C">
        <w:rPr>
          <w:rFonts w:ascii="Arial" w:hAnsi="Arial" w:cs="Arial"/>
          <w:sz w:val="22"/>
          <w:szCs w:val="22"/>
          <w:lang w:val="en-US"/>
        </w:rPr>
        <w:t>.</w:t>
      </w:r>
      <w:proofErr w:type="gramEnd"/>
      <w:r w:rsidRPr="00BB4C2C">
        <w:rPr>
          <w:rFonts w:ascii="Arial" w:hAnsi="Arial" w:cs="Arial"/>
          <w:sz w:val="22"/>
          <w:szCs w:val="22"/>
          <w:lang w:val="en-US"/>
        </w:rPr>
        <w:t xml:space="preserve"> 2010; 29(5): 66-772 </w:t>
      </w:r>
    </w:p>
    <w:p w:rsidR="00E30BA8" w:rsidRPr="00BB4C2C"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567"/>
        <w:rPr>
          <w:rFonts w:ascii="Arial" w:hAnsi="Arial" w:cs="Arial"/>
          <w:sz w:val="22"/>
          <w:szCs w:val="22"/>
          <w:lang w:val="en-US"/>
        </w:rPr>
      </w:pPr>
      <w:r w:rsidRPr="00BB4C2C">
        <w:rPr>
          <w:rFonts w:ascii="Arial" w:hAnsi="Arial" w:cs="Arial"/>
          <w:sz w:val="22"/>
          <w:szCs w:val="22"/>
          <w:lang w:val="en-US"/>
        </w:rPr>
        <w:t>11</w:t>
      </w:r>
      <w:r w:rsidRPr="00BB4C2C">
        <w:rPr>
          <w:rFonts w:ascii="Arial" w:hAnsi="Arial" w:cs="Arial"/>
          <w:bCs/>
          <w:sz w:val="22"/>
          <w:szCs w:val="22"/>
          <w:lang w:val="en-US"/>
        </w:rPr>
        <w:t>.</w:t>
      </w:r>
      <w:r w:rsidRPr="00BB4C2C">
        <w:rPr>
          <w:rFonts w:ascii="Arial" w:hAnsi="Arial" w:cs="Arial"/>
          <w:sz w:val="22"/>
          <w:szCs w:val="22"/>
          <w:lang w:val="en-US"/>
        </w:rPr>
        <w:tab/>
      </w:r>
      <w:proofErr w:type="spellStart"/>
      <w:r w:rsidRPr="00BB4C2C">
        <w:rPr>
          <w:rFonts w:ascii="Arial" w:hAnsi="Arial" w:cs="Arial"/>
          <w:sz w:val="22"/>
          <w:szCs w:val="22"/>
          <w:lang w:val="en-US"/>
        </w:rPr>
        <w:t>Haq</w:t>
      </w:r>
      <w:proofErr w:type="spellEnd"/>
      <w:r w:rsidRPr="00BB4C2C">
        <w:rPr>
          <w:rFonts w:ascii="Arial" w:hAnsi="Arial" w:cs="Arial"/>
          <w:sz w:val="22"/>
          <w:szCs w:val="22"/>
          <w:lang w:val="en-US"/>
        </w:rPr>
        <w:t xml:space="preserve"> C, </w:t>
      </w:r>
      <w:proofErr w:type="spellStart"/>
      <w:r w:rsidRPr="00BB4C2C">
        <w:rPr>
          <w:rFonts w:ascii="Arial" w:hAnsi="Arial" w:cs="Arial"/>
          <w:sz w:val="22"/>
          <w:szCs w:val="22"/>
          <w:lang w:val="en-US"/>
        </w:rPr>
        <w:t>Ventres</w:t>
      </w:r>
      <w:proofErr w:type="spellEnd"/>
      <w:r w:rsidRPr="00BB4C2C">
        <w:rPr>
          <w:rFonts w:ascii="Arial" w:hAnsi="Arial" w:cs="Arial"/>
          <w:sz w:val="22"/>
          <w:szCs w:val="22"/>
          <w:lang w:val="en-US"/>
        </w:rPr>
        <w:t xml:space="preserve"> W, Hunt V, Mull D, Thompson R, </w:t>
      </w:r>
      <w:proofErr w:type="spellStart"/>
      <w:r w:rsidRPr="00BB4C2C">
        <w:rPr>
          <w:rFonts w:ascii="Arial" w:hAnsi="Arial" w:cs="Arial"/>
          <w:sz w:val="22"/>
          <w:szCs w:val="22"/>
          <w:lang w:val="en-US"/>
        </w:rPr>
        <w:t>Rivo</w:t>
      </w:r>
      <w:proofErr w:type="spellEnd"/>
      <w:r w:rsidRPr="00BB4C2C">
        <w:rPr>
          <w:rFonts w:ascii="Arial" w:hAnsi="Arial" w:cs="Arial"/>
          <w:sz w:val="22"/>
          <w:szCs w:val="22"/>
          <w:lang w:val="en-US"/>
        </w:rPr>
        <w:t xml:space="preserve"> M and Johnson P. Family practice development around the world.</w:t>
      </w:r>
      <w:r w:rsidRPr="00BB4C2C">
        <w:rPr>
          <w:rFonts w:ascii="Arial" w:hAnsi="Arial" w:cs="Arial"/>
          <w:i/>
          <w:iCs/>
          <w:sz w:val="22"/>
          <w:szCs w:val="22"/>
          <w:lang w:val="en-US"/>
        </w:rPr>
        <w:t xml:space="preserve"> Family Practice</w:t>
      </w:r>
      <w:r w:rsidRPr="00BB4C2C">
        <w:rPr>
          <w:rFonts w:ascii="Arial" w:hAnsi="Arial" w:cs="Arial"/>
          <w:sz w:val="22"/>
          <w:szCs w:val="22"/>
          <w:lang w:val="en-US"/>
        </w:rPr>
        <w:t xml:space="preserve"> 1996; 13 (4): 351-356. </w:t>
      </w:r>
    </w:p>
    <w:p w:rsidR="00E30BA8" w:rsidRPr="00BB4C2C" w:rsidRDefault="00E30BA8" w:rsidP="00E30BA8">
      <w:pPr>
        <w:spacing w:after="0"/>
        <w:ind w:left="567" w:hanging="567"/>
        <w:rPr>
          <w:rFonts w:ascii="Arial" w:hAnsi="Arial" w:cs="Arial"/>
          <w:sz w:val="22"/>
          <w:szCs w:val="22"/>
          <w:lang w:val="en-US"/>
        </w:rPr>
      </w:pPr>
      <w:r w:rsidRPr="00BB4C2C">
        <w:rPr>
          <w:rFonts w:ascii="Arial" w:hAnsi="Arial" w:cs="Arial"/>
          <w:sz w:val="22"/>
          <w:szCs w:val="22"/>
          <w:lang w:val="en-US"/>
        </w:rPr>
        <w:t xml:space="preserve">12. </w:t>
      </w:r>
      <w:r w:rsidRPr="00BB4C2C">
        <w:rPr>
          <w:rFonts w:ascii="Arial" w:hAnsi="Arial" w:cs="Arial"/>
          <w:sz w:val="22"/>
          <w:szCs w:val="22"/>
          <w:lang w:val="en-US"/>
        </w:rPr>
        <w:tab/>
        <w:t xml:space="preserve">World Health </w:t>
      </w:r>
      <w:proofErr w:type="spellStart"/>
      <w:r w:rsidRPr="00BB4C2C">
        <w:rPr>
          <w:rFonts w:ascii="Arial" w:hAnsi="Arial" w:cs="Arial"/>
          <w:sz w:val="22"/>
          <w:szCs w:val="22"/>
          <w:lang w:val="en-US"/>
        </w:rPr>
        <w:t>Organisation</w:t>
      </w:r>
      <w:proofErr w:type="spellEnd"/>
      <w:r w:rsidRPr="00BB4C2C">
        <w:rPr>
          <w:rFonts w:ascii="Arial" w:hAnsi="Arial" w:cs="Arial"/>
          <w:sz w:val="22"/>
          <w:szCs w:val="22"/>
          <w:lang w:val="en-US"/>
        </w:rPr>
        <w:t xml:space="preserve">.  Guyana: health profile.  http://www.who.int/gho/countries/guy.pdf. </w:t>
      </w:r>
      <w:proofErr w:type="gramStart"/>
      <w:r w:rsidRPr="00BB4C2C">
        <w:rPr>
          <w:rFonts w:ascii="Arial" w:hAnsi="Arial" w:cs="Arial"/>
          <w:sz w:val="22"/>
          <w:szCs w:val="22"/>
          <w:lang w:val="en-US"/>
        </w:rPr>
        <w:t>Accessed December 1, 2010.</w:t>
      </w:r>
      <w:proofErr w:type="gramEnd"/>
    </w:p>
    <w:p w:rsidR="00E30BA8" w:rsidRPr="00BB4C2C" w:rsidRDefault="00E30BA8" w:rsidP="00E30BA8">
      <w:pPr>
        <w:spacing w:after="0"/>
        <w:ind w:left="567" w:hanging="567"/>
        <w:rPr>
          <w:rFonts w:ascii="Arial" w:hAnsi="Arial" w:cs="Arial"/>
          <w:sz w:val="22"/>
          <w:szCs w:val="22"/>
          <w:lang w:val="en-US"/>
        </w:rPr>
      </w:pPr>
      <w:r w:rsidRPr="00BB4C2C">
        <w:rPr>
          <w:rFonts w:ascii="Arial" w:hAnsi="Arial" w:cs="Arial"/>
          <w:color w:val="000000" w:themeColor="text1"/>
          <w:sz w:val="22"/>
          <w:szCs w:val="22"/>
        </w:rPr>
        <w:t>13.</w:t>
      </w:r>
      <w:r w:rsidRPr="00BB4C2C">
        <w:rPr>
          <w:rFonts w:ascii="Arial" w:hAnsi="Arial" w:cs="Arial"/>
          <w:color w:val="000000" w:themeColor="text1"/>
          <w:sz w:val="22"/>
          <w:szCs w:val="22"/>
        </w:rPr>
        <w:tab/>
      </w:r>
      <w:proofErr w:type="spellStart"/>
      <w:r w:rsidRPr="00BB4C2C">
        <w:rPr>
          <w:rFonts w:ascii="Arial" w:hAnsi="Arial" w:cs="Arial"/>
          <w:color w:val="000000" w:themeColor="text1"/>
          <w:sz w:val="22"/>
          <w:szCs w:val="22"/>
        </w:rPr>
        <w:t>Straume</w:t>
      </w:r>
      <w:proofErr w:type="spellEnd"/>
      <w:r w:rsidRPr="00BB4C2C">
        <w:rPr>
          <w:rFonts w:ascii="Arial" w:hAnsi="Arial" w:cs="Arial"/>
          <w:color w:val="000000" w:themeColor="text1"/>
          <w:sz w:val="22"/>
          <w:szCs w:val="22"/>
        </w:rPr>
        <w:t xml:space="preserve"> K, </w:t>
      </w:r>
      <w:proofErr w:type="spellStart"/>
      <w:r w:rsidRPr="00BB4C2C">
        <w:rPr>
          <w:rFonts w:ascii="Arial" w:hAnsi="Arial" w:cs="Arial"/>
          <w:sz w:val="22"/>
          <w:szCs w:val="22"/>
        </w:rPr>
        <w:t>Søndenå</w:t>
      </w:r>
      <w:proofErr w:type="spellEnd"/>
      <w:r w:rsidRPr="00BB4C2C">
        <w:rPr>
          <w:rFonts w:ascii="Arial" w:hAnsi="Arial" w:cs="Arial"/>
          <w:sz w:val="22"/>
          <w:szCs w:val="22"/>
        </w:rPr>
        <w:t xml:space="preserve"> M and </w:t>
      </w:r>
      <w:proofErr w:type="spellStart"/>
      <w:r w:rsidRPr="00BB4C2C">
        <w:rPr>
          <w:rFonts w:ascii="Arial" w:hAnsi="Arial" w:cs="Arial"/>
          <w:sz w:val="22"/>
          <w:szCs w:val="22"/>
        </w:rPr>
        <w:t>Prydz</w:t>
      </w:r>
      <w:proofErr w:type="spellEnd"/>
      <w:r w:rsidRPr="00BB4C2C">
        <w:rPr>
          <w:rFonts w:ascii="Arial" w:hAnsi="Arial" w:cs="Arial"/>
          <w:sz w:val="22"/>
          <w:szCs w:val="22"/>
        </w:rPr>
        <w:t xml:space="preserve"> P Postgraduate training at the ends of the earth - a way to retain physicians? Rural Remote Health 2010 10(2): 1356</w:t>
      </w:r>
    </w:p>
    <w:p w:rsidR="00E30BA8" w:rsidRDefault="00E30BA8" w:rsidP="00E30BA8">
      <w:pPr>
        <w:spacing w:after="0"/>
        <w:ind w:left="567" w:hanging="567"/>
        <w:rPr>
          <w:rFonts w:ascii="Arial" w:hAnsi="Arial" w:cs="Arial"/>
          <w:sz w:val="22"/>
          <w:szCs w:val="22"/>
        </w:rPr>
      </w:pPr>
      <w:r w:rsidRPr="00BB4C2C">
        <w:rPr>
          <w:rFonts w:ascii="Arial" w:hAnsi="Arial" w:cs="Arial"/>
          <w:color w:val="000000" w:themeColor="text1"/>
          <w:sz w:val="22"/>
          <w:szCs w:val="22"/>
        </w:rPr>
        <w:t xml:space="preserve">14. </w:t>
      </w:r>
      <w:r w:rsidRPr="00BB4C2C">
        <w:rPr>
          <w:rFonts w:ascii="Arial" w:hAnsi="Arial" w:cs="Arial"/>
          <w:color w:val="000000" w:themeColor="text1"/>
          <w:sz w:val="22"/>
          <w:szCs w:val="22"/>
        </w:rPr>
        <w:tab/>
      </w:r>
      <w:proofErr w:type="spellStart"/>
      <w:r w:rsidRPr="00BB4C2C">
        <w:rPr>
          <w:rFonts w:ascii="Arial" w:hAnsi="Arial" w:cs="Arial"/>
          <w:sz w:val="22"/>
          <w:szCs w:val="22"/>
        </w:rPr>
        <w:t>Strasser</w:t>
      </w:r>
      <w:proofErr w:type="spellEnd"/>
      <w:r w:rsidRPr="00BB4C2C">
        <w:rPr>
          <w:rFonts w:ascii="Arial" w:hAnsi="Arial" w:cs="Arial"/>
          <w:sz w:val="22"/>
          <w:szCs w:val="22"/>
        </w:rPr>
        <w:t xml:space="preserve"> R, </w:t>
      </w:r>
      <w:proofErr w:type="spellStart"/>
      <w:r w:rsidRPr="00BB4C2C">
        <w:rPr>
          <w:rFonts w:ascii="Arial" w:hAnsi="Arial" w:cs="Arial"/>
          <w:sz w:val="22"/>
          <w:szCs w:val="22"/>
        </w:rPr>
        <w:t>Lanpear</w:t>
      </w:r>
      <w:proofErr w:type="spellEnd"/>
      <w:r w:rsidRPr="00BB4C2C">
        <w:rPr>
          <w:rFonts w:ascii="Arial" w:hAnsi="Arial" w:cs="Arial"/>
          <w:sz w:val="22"/>
          <w:szCs w:val="22"/>
        </w:rPr>
        <w:t xml:space="preserve"> J, Mc </w:t>
      </w:r>
      <w:proofErr w:type="spellStart"/>
      <w:r w:rsidRPr="00BB4C2C">
        <w:rPr>
          <w:rFonts w:ascii="Arial" w:hAnsi="Arial" w:cs="Arial"/>
          <w:sz w:val="22"/>
          <w:szCs w:val="22"/>
        </w:rPr>
        <w:t>Cready</w:t>
      </w:r>
      <w:proofErr w:type="spellEnd"/>
      <w:r w:rsidRPr="00BB4C2C">
        <w:rPr>
          <w:rFonts w:ascii="Arial" w:hAnsi="Arial" w:cs="Arial"/>
          <w:sz w:val="22"/>
          <w:szCs w:val="22"/>
        </w:rPr>
        <w:t xml:space="preserve"> W, Topps M, Hunt M, Matte M Canada's new medical school: The Northern Ontario School of Medicine: social accountability through distributed community engaged learning. </w:t>
      </w:r>
      <w:proofErr w:type="gramStart"/>
      <w:r w:rsidRPr="00BB4C2C">
        <w:rPr>
          <w:rFonts w:ascii="Arial" w:hAnsi="Arial" w:cs="Arial"/>
          <w:sz w:val="22"/>
          <w:szCs w:val="22"/>
        </w:rPr>
        <w:t>Academic Medicine.</w:t>
      </w:r>
      <w:proofErr w:type="gramEnd"/>
      <w:r w:rsidRPr="00BB4C2C">
        <w:rPr>
          <w:rFonts w:ascii="Arial" w:hAnsi="Arial" w:cs="Arial"/>
          <w:sz w:val="22"/>
          <w:szCs w:val="22"/>
        </w:rPr>
        <w:t xml:space="preserve"> 2009 84(10):1459-64.</w:t>
      </w:r>
    </w:p>
    <w:p w:rsidR="00E30BA8" w:rsidRPr="00BB4C2C" w:rsidRDefault="00E30BA8" w:rsidP="00E30BA8">
      <w:pPr>
        <w:spacing w:after="0"/>
        <w:ind w:left="567" w:hanging="567"/>
        <w:rPr>
          <w:rFonts w:ascii="Arial" w:hAnsi="Arial" w:cs="Arial"/>
          <w:sz w:val="22"/>
          <w:szCs w:val="22"/>
        </w:rPr>
      </w:pPr>
      <w:r w:rsidRPr="00BB4C2C">
        <w:rPr>
          <w:rFonts w:ascii="Arial" w:hAnsi="Arial" w:cs="Arial"/>
          <w:color w:val="000000"/>
          <w:sz w:val="22"/>
          <w:szCs w:val="22"/>
          <w:lang w:val="en-US"/>
        </w:rPr>
        <w:t xml:space="preserve">15.  </w:t>
      </w:r>
      <w:r w:rsidRPr="00BB4C2C">
        <w:rPr>
          <w:rFonts w:ascii="Arial" w:hAnsi="Arial" w:cs="Arial"/>
          <w:color w:val="000000"/>
          <w:sz w:val="22"/>
          <w:szCs w:val="22"/>
          <w:lang w:val="en-US"/>
        </w:rPr>
        <w:tab/>
        <w:t xml:space="preserve">Frank, JR. (Ed). 2005. The </w:t>
      </w:r>
      <w:proofErr w:type="spellStart"/>
      <w:r w:rsidRPr="00BB4C2C">
        <w:rPr>
          <w:rFonts w:ascii="Arial" w:hAnsi="Arial" w:cs="Arial"/>
          <w:color w:val="000000"/>
          <w:sz w:val="22"/>
          <w:szCs w:val="22"/>
          <w:lang w:val="en-US"/>
        </w:rPr>
        <w:t>CanMEDS</w:t>
      </w:r>
      <w:proofErr w:type="spellEnd"/>
      <w:r w:rsidRPr="00BB4C2C">
        <w:rPr>
          <w:rFonts w:ascii="Arial" w:hAnsi="Arial" w:cs="Arial"/>
          <w:color w:val="000000"/>
          <w:sz w:val="22"/>
          <w:szCs w:val="22"/>
          <w:lang w:val="en-US"/>
        </w:rPr>
        <w:t xml:space="preserve"> 2005 physician competency framework. Better standards. Better physicians. Better care. Ottawa: The Royal College of Physicians and Surgeons of Canada.</w:t>
      </w:r>
    </w:p>
    <w:p w:rsidR="00E30BA8" w:rsidRPr="00BB4C2C"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567"/>
        <w:rPr>
          <w:rFonts w:ascii="Arial" w:hAnsi="Arial" w:cs="Arial"/>
          <w:color w:val="000000"/>
          <w:sz w:val="22"/>
          <w:szCs w:val="22"/>
          <w:lang w:val="en-US"/>
        </w:rPr>
      </w:pPr>
      <w:r w:rsidRPr="00BB4C2C">
        <w:rPr>
          <w:rFonts w:ascii="Arial" w:hAnsi="Arial" w:cs="Arial"/>
          <w:color w:val="000000"/>
          <w:sz w:val="22"/>
          <w:szCs w:val="22"/>
          <w:lang w:val="en-US"/>
        </w:rPr>
        <w:t xml:space="preserve">16.  </w:t>
      </w:r>
      <w:r w:rsidRPr="00BB4C2C">
        <w:rPr>
          <w:rFonts w:ascii="Arial" w:hAnsi="Arial" w:cs="Arial"/>
          <w:color w:val="000000"/>
          <w:sz w:val="22"/>
          <w:szCs w:val="22"/>
          <w:lang w:val="en-US"/>
        </w:rPr>
        <w:tab/>
      </w:r>
      <w:proofErr w:type="spellStart"/>
      <w:r w:rsidRPr="00BB4C2C">
        <w:rPr>
          <w:rFonts w:ascii="Arial" w:hAnsi="Arial" w:cs="Arial"/>
          <w:color w:val="000000"/>
          <w:sz w:val="22"/>
          <w:szCs w:val="22"/>
          <w:lang w:val="en-US"/>
        </w:rPr>
        <w:t>Tannenbaum</w:t>
      </w:r>
      <w:proofErr w:type="spellEnd"/>
      <w:r w:rsidRPr="00BB4C2C">
        <w:rPr>
          <w:rFonts w:ascii="Arial" w:hAnsi="Arial" w:cs="Arial"/>
          <w:color w:val="000000"/>
          <w:sz w:val="22"/>
          <w:szCs w:val="22"/>
          <w:lang w:val="en-US"/>
        </w:rPr>
        <w:t xml:space="preserve"> D, Kerr J, </w:t>
      </w:r>
      <w:proofErr w:type="spellStart"/>
      <w:r w:rsidRPr="00BB4C2C">
        <w:rPr>
          <w:rFonts w:ascii="Arial" w:hAnsi="Arial" w:cs="Arial"/>
          <w:color w:val="000000"/>
          <w:sz w:val="22"/>
          <w:szCs w:val="22"/>
          <w:lang w:val="en-US"/>
        </w:rPr>
        <w:t>Konkin</w:t>
      </w:r>
      <w:proofErr w:type="spellEnd"/>
      <w:r w:rsidRPr="00BB4C2C">
        <w:rPr>
          <w:rFonts w:ascii="Arial" w:hAnsi="Arial" w:cs="Arial"/>
          <w:color w:val="000000"/>
          <w:sz w:val="22"/>
          <w:szCs w:val="22"/>
          <w:lang w:val="en-US"/>
        </w:rPr>
        <w:t xml:space="preserve"> J, </w:t>
      </w:r>
      <w:proofErr w:type="spellStart"/>
      <w:r w:rsidRPr="00BB4C2C">
        <w:rPr>
          <w:rFonts w:ascii="Arial" w:hAnsi="Arial" w:cs="Arial"/>
          <w:color w:val="000000"/>
          <w:sz w:val="22"/>
          <w:szCs w:val="22"/>
          <w:lang w:val="en-US"/>
        </w:rPr>
        <w:t>Organek</w:t>
      </w:r>
      <w:proofErr w:type="spellEnd"/>
      <w:r w:rsidRPr="00BB4C2C">
        <w:rPr>
          <w:rFonts w:ascii="Arial" w:hAnsi="Arial" w:cs="Arial"/>
          <w:color w:val="000000"/>
          <w:sz w:val="22"/>
          <w:szCs w:val="22"/>
          <w:lang w:val="en-US"/>
        </w:rPr>
        <w:t xml:space="preserve"> A, Parsons E, Saucier D, Shaw L, Walsh A. Triple C competency-based curriculum. </w:t>
      </w:r>
      <w:proofErr w:type="gramStart"/>
      <w:r w:rsidRPr="00BB4C2C">
        <w:rPr>
          <w:rFonts w:ascii="Arial" w:hAnsi="Arial" w:cs="Arial"/>
          <w:color w:val="000000"/>
          <w:sz w:val="22"/>
          <w:szCs w:val="22"/>
          <w:lang w:val="en-US"/>
        </w:rPr>
        <w:t>Report of the Working Group on Postgraduate Curriculum Review – Part 1.</w:t>
      </w:r>
      <w:proofErr w:type="gramEnd"/>
      <w:r w:rsidRPr="00BB4C2C">
        <w:rPr>
          <w:rFonts w:ascii="Arial" w:hAnsi="Arial" w:cs="Arial"/>
          <w:color w:val="000000"/>
          <w:sz w:val="22"/>
          <w:szCs w:val="22"/>
          <w:lang w:val="en-US"/>
        </w:rPr>
        <w:t xml:space="preserve"> Mississauga, ON: College of Family Physicians of Canada; 2011. </w:t>
      </w:r>
    </w:p>
    <w:p w:rsidR="00E30BA8" w:rsidRPr="00BB4C2C"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567"/>
        <w:rPr>
          <w:rFonts w:ascii="Arial" w:hAnsi="Arial" w:cs="Arial"/>
          <w:color w:val="000000"/>
          <w:sz w:val="22"/>
          <w:szCs w:val="22"/>
          <w:lang w:val="en-US"/>
        </w:rPr>
      </w:pPr>
      <w:r w:rsidRPr="00BB4C2C">
        <w:rPr>
          <w:rFonts w:ascii="Arial" w:hAnsi="Arial" w:cs="Arial"/>
          <w:color w:val="000000"/>
          <w:sz w:val="22"/>
          <w:szCs w:val="22"/>
          <w:lang w:val="en-US"/>
        </w:rPr>
        <w:t xml:space="preserve">17.  </w:t>
      </w:r>
      <w:r w:rsidRPr="00BB4C2C">
        <w:rPr>
          <w:rFonts w:ascii="Arial" w:hAnsi="Arial" w:cs="Arial"/>
          <w:color w:val="000000"/>
          <w:sz w:val="22"/>
          <w:szCs w:val="22"/>
          <w:lang w:val="en-US"/>
        </w:rPr>
        <w:tab/>
        <w:t xml:space="preserve">Allen T, Bethune C, </w:t>
      </w:r>
      <w:proofErr w:type="spellStart"/>
      <w:r w:rsidRPr="00BB4C2C">
        <w:rPr>
          <w:rFonts w:ascii="Arial" w:hAnsi="Arial" w:cs="Arial"/>
          <w:color w:val="000000"/>
          <w:sz w:val="22"/>
          <w:szCs w:val="22"/>
          <w:lang w:val="en-US"/>
        </w:rPr>
        <w:t>Brailovsky</w:t>
      </w:r>
      <w:proofErr w:type="spellEnd"/>
      <w:r w:rsidRPr="00BB4C2C">
        <w:rPr>
          <w:rFonts w:ascii="Arial" w:hAnsi="Arial" w:cs="Arial"/>
          <w:color w:val="000000"/>
          <w:sz w:val="22"/>
          <w:szCs w:val="22"/>
          <w:lang w:val="en-US"/>
        </w:rPr>
        <w:t xml:space="preserve"> C, Crichton T, </w:t>
      </w:r>
      <w:proofErr w:type="spellStart"/>
      <w:r w:rsidRPr="00BB4C2C">
        <w:rPr>
          <w:rFonts w:ascii="Arial" w:hAnsi="Arial" w:cs="Arial"/>
          <w:color w:val="000000"/>
          <w:sz w:val="22"/>
          <w:szCs w:val="22"/>
          <w:lang w:val="en-US"/>
        </w:rPr>
        <w:t>Donoff</w:t>
      </w:r>
      <w:proofErr w:type="spellEnd"/>
      <w:r w:rsidRPr="00BB4C2C">
        <w:rPr>
          <w:rFonts w:ascii="Arial" w:hAnsi="Arial" w:cs="Arial"/>
          <w:color w:val="000000"/>
          <w:sz w:val="22"/>
          <w:szCs w:val="22"/>
          <w:lang w:val="en-US"/>
        </w:rPr>
        <w:t xml:space="preserve"> M, Laughlin T, Lawrence K, Wetmore S. 2010. </w:t>
      </w:r>
      <w:proofErr w:type="gramStart"/>
      <w:r w:rsidRPr="00BB4C2C">
        <w:rPr>
          <w:rFonts w:ascii="Arial" w:hAnsi="Arial" w:cs="Arial"/>
          <w:color w:val="000000"/>
          <w:sz w:val="22"/>
          <w:szCs w:val="22"/>
          <w:lang w:val="en-US"/>
        </w:rPr>
        <w:t>Defining competence for the purposes of certification by the College of Family Physicians of Canada: The evaluation objectives in family medicine.</w:t>
      </w:r>
      <w:proofErr w:type="gramEnd"/>
      <w:r w:rsidRPr="00BB4C2C">
        <w:rPr>
          <w:rFonts w:ascii="Arial" w:hAnsi="Arial" w:cs="Arial"/>
          <w:color w:val="000000"/>
          <w:sz w:val="22"/>
          <w:szCs w:val="22"/>
          <w:lang w:val="en-US"/>
        </w:rPr>
        <w:t xml:space="preserve"> Mississauga, ON: College of Family Physicians of Canada </w:t>
      </w:r>
    </w:p>
    <w:p w:rsidR="00E30BA8" w:rsidRPr="00BB4C2C"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567"/>
        <w:rPr>
          <w:rFonts w:ascii="Arial" w:hAnsi="Arial" w:cs="Arial"/>
          <w:color w:val="000000"/>
          <w:sz w:val="22"/>
          <w:szCs w:val="22"/>
          <w:lang w:val="en-US"/>
        </w:rPr>
      </w:pPr>
      <w:r w:rsidRPr="00BB4C2C">
        <w:rPr>
          <w:rFonts w:ascii="Arial" w:hAnsi="Arial" w:cs="Arial"/>
          <w:color w:val="000000"/>
          <w:sz w:val="22"/>
          <w:szCs w:val="22"/>
          <w:lang w:val="en-US"/>
        </w:rPr>
        <w:t xml:space="preserve">18.  </w:t>
      </w:r>
      <w:r w:rsidRPr="00BB4C2C">
        <w:rPr>
          <w:rFonts w:ascii="Arial" w:hAnsi="Arial" w:cs="Arial"/>
          <w:color w:val="000000"/>
          <w:sz w:val="22"/>
          <w:szCs w:val="22"/>
          <w:lang w:val="en-US"/>
        </w:rPr>
        <w:tab/>
        <w:t>WONCA Working Party on Education. 2013. WONCA Global Standards for Post graduate Family Medicine Education. http://www.globalfamilydoctor.com/site/DefaultSite/filesystem/documents/Groups/Education/WONCA%20ME%20stds_edit%20for%20web_250714.pdf.Accessed November 15, 2014</w:t>
      </w:r>
    </w:p>
    <w:p w:rsidR="00E30BA8" w:rsidRPr="00BB4C2C" w:rsidRDefault="00E30BA8" w:rsidP="00E30BA8">
      <w:pPr>
        <w:ind w:left="207" w:hanging="567"/>
        <w:rPr>
          <w:rFonts w:ascii="Arial" w:hAnsi="Arial" w:cs="Arial"/>
          <w:sz w:val="22"/>
          <w:szCs w:val="22"/>
        </w:rPr>
      </w:pPr>
    </w:p>
    <w:p w:rsidR="00E30BA8" w:rsidRPr="00BB4C2C" w:rsidRDefault="00E30BA8" w:rsidP="00E30BA8">
      <w:pPr>
        <w:spacing w:beforeLines="1" w:before="2" w:afterLines="1" w:after="2"/>
        <w:ind w:left="567" w:hanging="624"/>
        <w:outlineLvl w:val="0"/>
        <w:rPr>
          <w:rFonts w:ascii="Arial" w:hAnsi="Arial" w:cs="Arial"/>
          <w:b/>
          <w:sz w:val="22"/>
          <w:szCs w:val="22"/>
        </w:rPr>
      </w:pPr>
    </w:p>
    <w:p w:rsidR="00E30BA8" w:rsidRPr="006050A5" w:rsidRDefault="00E30BA8" w:rsidP="00E30BA8">
      <w:pPr>
        <w:pStyle w:val="Heading2"/>
        <w:jc w:val="left"/>
        <w:rPr>
          <w:rFonts w:ascii="Arial" w:hAnsi="Arial" w:cs="Arial"/>
          <w:sz w:val="28"/>
          <w:szCs w:val="28"/>
        </w:rPr>
      </w:pPr>
      <w:bookmarkStart w:id="4" w:name="_Toc477772751"/>
      <w:bookmarkStart w:id="5" w:name="_Toc477772909"/>
      <w:r w:rsidRPr="006050A5">
        <w:rPr>
          <w:rFonts w:ascii="Arial" w:hAnsi="Arial" w:cs="Arial"/>
          <w:sz w:val="28"/>
          <w:szCs w:val="28"/>
        </w:rPr>
        <w:t>Vision, Mission, and Objectives</w:t>
      </w:r>
      <w:bookmarkEnd w:id="4"/>
      <w:bookmarkEnd w:id="5"/>
    </w:p>
    <w:p w:rsidR="00E30BA8" w:rsidRPr="00E45842" w:rsidRDefault="00E30BA8" w:rsidP="00851420">
      <w:pPr>
        <w:pStyle w:val="Heading3"/>
        <w:spacing w:before="2" w:after="2"/>
      </w:pPr>
      <w:r w:rsidRPr="00E45842">
        <w:t>The vision</w:t>
      </w:r>
    </w:p>
    <w:p w:rsidR="00E30BA8" w:rsidRPr="002F47BE" w:rsidRDefault="00E30BA8" w:rsidP="00E30BA8">
      <w:pPr>
        <w:rPr>
          <w:rFonts w:ascii="Arial" w:hAnsi="Arial" w:cs="Arial"/>
          <w:sz w:val="22"/>
          <w:szCs w:val="22"/>
          <w:lang w:val="en-US"/>
        </w:rPr>
      </w:pPr>
      <w:r w:rsidRPr="002F47BE">
        <w:rPr>
          <w:rFonts w:ascii="Arial" w:hAnsi="Arial" w:cs="Arial"/>
          <w:sz w:val="22"/>
          <w:szCs w:val="22"/>
          <w:lang w:val="en-US"/>
        </w:rPr>
        <w:t>To improve the health and wellbeing of the people of Guyana through the strengthening of a primary health care based system that ensures universal access to quality health services without discrimination.</w:t>
      </w:r>
    </w:p>
    <w:p w:rsidR="00E30BA8" w:rsidRPr="002F47BE" w:rsidRDefault="00E30BA8" w:rsidP="00851420">
      <w:pPr>
        <w:pStyle w:val="Heading3"/>
        <w:spacing w:before="2" w:after="2"/>
      </w:pPr>
      <w:r w:rsidRPr="002F47BE">
        <w:t>Mission statement</w:t>
      </w:r>
    </w:p>
    <w:p w:rsidR="00E30BA8" w:rsidRPr="002F47BE" w:rsidRDefault="00E30BA8" w:rsidP="00E30BA8">
      <w:pPr>
        <w:rPr>
          <w:rFonts w:ascii="Arial" w:hAnsi="Arial" w:cs="Arial"/>
          <w:sz w:val="22"/>
          <w:szCs w:val="22"/>
          <w:lang w:val="en-US"/>
        </w:rPr>
      </w:pPr>
      <w:r w:rsidRPr="002F47BE">
        <w:rPr>
          <w:rFonts w:ascii="Arial" w:hAnsi="Arial" w:cs="Arial"/>
          <w:sz w:val="22"/>
          <w:szCs w:val="22"/>
          <w:lang w:val="en-US"/>
        </w:rPr>
        <w:t>To establish a sustainable, community focused, Guyanese specific post-</w:t>
      </w:r>
      <w:proofErr w:type="gramStart"/>
      <w:r w:rsidRPr="002F47BE">
        <w:rPr>
          <w:rFonts w:ascii="Arial" w:hAnsi="Arial" w:cs="Arial"/>
          <w:sz w:val="22"/>
          <w:szCs w:val="22"/>
          <w:lang w:val="en-US"/>
        </w:rPr>
        <w:t>graduate  training</w:t>
      </w:r>
      <w:proofErr w:type="gramEnd"/>
      <w:r w:rsidRPr="002F47BE">
        <w:rPr>
          <w:rFonts w:ascii="Arial" w:hAnsi="Arial" w:cs="Arial"/>
          <w:sz w:val="22"/>
          <w:szCs w:val="22"/>
          <w:lang w:val="en-US"/>
        </w:rPr>
        <w:t xml:space="preserve"> program that will train physicians in the art and science of primary health care. </w:t>
      </w:r>
    </w:p>
    <w:p w:rsidR="00E30BA8" w:rsidRPr="002F47BE" w:rsidRDefault="00E30BA8" w:rsidP="00851420">
      <w:pPr>
        <w:pStyle w:val="Heading3"/>
        <w:spacing w:before="2" w:after="2"/>
      </w:pPr>
      <w:r w:rsidRPr="002F47BE">
        <w:lastRenderedPageBreak/>
        <w:t>Program Objectives</w:t>
      </w:r>
    </w:p>
    <w:p w:rsidR="00E30BA8" w:rsidRPr="002F47BE" w:rsidRDefault="00E30BA8" w:rsidP="00851420">
      <w:pPr>
        <w:pStyle w:val="Heading4"/>
      </w:pPr>
      <w:r w:rsidRPr="002F47BE">
        <w:t>Skilled clinicians</w:t>
      </w:r>
    </w:p>
    <w:p w:rsidR="00E30BA8" w:rsidRPr="002F47BE" w:rsidRDefault="00E30BA8" w:rsidP="00E30BA8">
      <w:pPr>
        <w:rPr>
          <w:rFonts w:ascii="Arial" w:hAnsi="Arial" w:cs="Arial"/>
          <w:sz w:val="22"/>
          <w:szCs w:val="22"/>
        </w:rPr>
      </w:pPr>
      <w:r w:rsidRPr="002F47BE">
        <w:rPr>
          <w:rFonts w:ascii="Arial" w:hAnsi="Arial" w:cs="Arial"/>
          <w:sz w:val="22"/>
          <w:szCs w:val="22"/>
          <w:lang w:val="en-US"/>
        </w:rPr>
        <w:t>Competent in diagnosing, judiciously investigating and outlining management for common and life threatening, acute and chronic illnesses, to patients across the lifespan</w:t>
      </w:r>
    </w:p>
    <w:p w:rsidR="00E30BA8" w:rsidRPr="002F47BE" w:rsidRDefault="00E30BA8" w:rsidP="00851420">
      <w:pPr>
        <w:pStyle w:val="Heading4"/>
      </w:pPr>
      <w:r w:rsidRPr="002F47BE">
        <w:t>Expert Communicators</w:t>
      </w:r>
    </w:p>
    <w:p w:rsidR="00E30BA8" w:rsidRPr="002F47BE" w:rsidRDefault="00E30BA8" w:rsidP="00E30BA8">
      <w:pPr>
        <w:rPr>
          <w:rFonts w:ascii="Arial" w:hAnsi="Arial" w:cs="Arial"/>
          <w:sz w:val="22"/>
          <w:szCs w:val="22"/>
        </w:rPr>
      </w:pPr>
      <w:r w:rsidRPr="002F47BE">
        <w:rPr>
          <w:rFonts w:ascii="Arial" w:hAnsi="Arial" w:cs="Arial"/>
          <w:sz w:val="22"/>
          <w:szCs w:val="22"/>
          <w:lang w:val="en-US"/>
        </w:rPr>
        <w:t xml:space="preserve">Establish relationships with their patients and through understanding of their beliefs, values and contexts are able to effectively engage and thereby provide patient centered care.  </w:t>
      </w:r>
    </w:p>
    <w:p w:rsidR="00E30BA8" w:rsidRPr="002F47BE" w:rsidRDefault="00E30BA8" w:rsidP="00851420">
      <w:pPr>
        <w:pStyle w:val="Heading4"/>
      </w:pPr>
      <w:r w:rsidRPr="002F47BE">
        <w:t>Community focused physicians</w:t>
      </w:r>
    </w:p>
    <w:p w:rsidR="00E30BA8" w:rsidRPr="002F47BE" w:rsidRDefault="00E30BA8" w:rsidP="00E30BA8">
      <w:pPr>
        <w:rPr>
          <w:rFonts w:ascii="Arial" w:hAnsi="Arial" w:cs="Arial"/>
          <w:sz w:val="22"/>
          <w:szCs w:val="22"/>
        </w:rPr>
      </w:pPr>
      <w:r w:rsidRPr="002F47BE">
        <w:rPr>
          <w:rFonts w:ascii="Arial" w:hAnsi="Arial" w:cs="Arial"/>
          <w:sz w:val="22"/>
          <w:szCs w:val="22"/>
          <w:lang w:val="en-US"/>
        </w:rPr>
        <w:t>Can identify, understand and respond to the health needs of the individual and their community and through recognizing the social determinants of health can engage the community and local resources in health promotion</w:t>
      </w:r>
    </w:p>
    <w:p w:rsidR="00E30BA8" w:rsidRPr="002F47BE" w:rsidRDefault="00E30BA8" w:rsidP="00851420">
      <w:pPr>
        <w:pStyle w:val="Heading4"/>
      </w:pPr>
      <w:r w:rsidRPr="002F47BE">
        <w:t>Lifelong learners and teachers</w:t>
      </w:r>
    </w:p>
    <w:p w:rsidR="00E30BA8" w:rsidRDefault="00E30BA8" w:rsidP="00851420">
      <w:pPr>
        <w:rPr>
          <w:rFonts w:ascii="Arial" w:hAnsi="Arial" w:cs="Arial"/>
          <w:b/>
          <w:kern w:val="36"/>
          <w:sz w:val="22"/>
          <w:szCs w:val="22"/>
        </w:rPr>
      </w:pPr>
      <w:r w:rsidRPr="002F47BE">
        <w:rPr>
          <w:rFonts w:ascii="Arial" w:hAnsi="Arial" w:cs="Arial"/>
          <w:sz w:val="22"/>
          <w:szCs w:val="22"/>
          <w:lang w:val="en-US"/>
        </w:rPr>
        <w:t xml:space="preserve">Who value evidence based medicine and </w:t>
      </w:r>
      <w:proofErr w:type="gramStart"/>
      <w:r w:rsidRPr="002F47BE">
        <w:rPr>
          <w:rFonts w:ascii="Arial" w:hAnsi="Arial" w:cs="Arial"/>
          <w:sz w:val="22"/>
          <w:szCs w:val="22"/>
          <w:lang w:val="en-US"/>
        </w:rPr>
        <w:t>are</w:t>
      </w:r>
      <w:proofErr w:type="gramEnd"/>
      <w:r w:rsidRPr="002F47BE">
        <w:rPr>
          <w:rFonts w:ascii="Arial" w:hAnsi="Arial" w:cs="Arial"/>
          <w:sz w:val="22"/>
          <w:szCs w:val="22"/>
          <w:lang w:val="en-US"/>
        </w:rPr>
        <w:t xml:space="preserve"> equipped with the tools to pursue continuous self-directed education and share their knowledge with others</w:t>
      </w:r>
    </w:p>
    <w:p w:rsidR="00851420" w:rsidRDefault="00851420">
      <w:pPr>
        <w:spacing w:line="276" w:lineRule="auto"/>
        <w:rPr>
          <w:rFonts w:ascii="Arial" w:hAnsi="Arial" w:cs="Arial"/>
          <w:b/>
          <w:kern w:val="36"/>
          <w:sz w:val="28"/>
          <w:szCs w:val="28"/>
        </w:rPr>
      </w:pPr>
      <w:bookmarkStart w:id="6" w:name="_Toc477772752"/>
      <w:bookmarkStart w:id="7" w:name="_Toc477772910"/>
      <w:r>
        <w:rPr>
          <w:rFonts w:ascii="Arial" w:hAnsi="Arial" w:cs="Arial"/>
          <w:sz w:val="28"/>
          <w:szCs w:val="28"/>
        </w:rPr>
        <w:br w:type="page"/>
      </w:r>
    </w:p>
    <w:p w:rsidR="00E30BA8" w:rsidRDefault="00E30BA8" w:rsidP="00E30BA8">
      <w:pPr>
        <w:pStyle w:val="Heading1"/>
        <w:spacing w:before="2" w:after="2"/>
        <w:rPr>
          <w:rFonts w:ascii="Arial" w:hAnsi="Arial" w:cs="Arial"/>
          <w:sz w:val="28"/>
          <w:szCs w:val="28"/>
        </w:rPr>
      </w:pPr>
      <w:r w:rsidRPr="002F47BE">
        <w:rPr>
          <w:rFonts w:ascii="Arial" w:hAnsi="Arial" w:cs="Arial"/>
          <w:sz w:val="28"/>
          <w:szCs w:val="28"/>
        </w:rPr>
        <w:lastRenderedPageBreak/>
        <w:t>Section 2</w:t>
      </w:r>
      <w:bookmarkEnd w:id="6"/>
      <w:bookmarkEnd w:id="7"/>
    </w:p>
    <w:p w:rsidR="00E30BA8" w:rsidRPr="002F47BE" w:rsidRDefault="00E30BA8" w:rsidP="00E30BA8">
      <w:pPr>
        <w:pStyle w:val="Heading1"/>
        <w:spacing w:before="2" w:after="2"/>
        <w:rPr>
          <w:rFonts w:ascii="Arial" w:hAnsi="Arial" w:cs="Arial"/>
          <w:sz w:val="28"/>
          <w:szCs w:val="28"/>
        </w:rPr>
      </w:pPr>
    </w:p>
    <w:p w:rsidR="00E30BA8" w:rsidRPr="002F47BE" w:rsidRDefault="00E30BA8" w:rsidP="00E30BA8">
      <w:pPr>
        <w:pStyle w:val="Heading2"/>
        <w:jc w:val="left"/>
        <w:rPr>
          <w:rFonts w:ascii="Arial" w:hAnsi="Arial" w:cs="Arial"/>
          <w:sz w:val="24"/>
          <w:szCs w:val="24"/>
        </w:rPr>
      </w:pPr>
      <w:bookmarkStart w:id="8" w:name="_Toc477772753"/>
      <w:bookmarkStart w:id="9" w:name="_Toc477772911"/>
      <w:r w:rsidRPr="002F47BE">
        <w:rPr>
          <w:rFonts w:ascii="Arial" w:hAnsi="Arial" w:cs="Arial"/>
          <w:sz w:val="24"/>
          <w:szCs w:val="24"/>
        </w:rPr>
        <w:t>Admission requirements</w:t>
      </w:r>
      <w:bookmarkEnd w:id="8"/>
      <w:bookmarkEnd w:id="9"/>
    </w:p>
    <w:p w:rsidR="00E30BA8" w:rsidRPr="00A35922" w:rsidRDefault="00E30BA8" w:rsidP="00E30BA8">
      <w:pPr>
        <w:pStyle w:val="ListParagraph"/>
        <w:numPr>
          <w:ilvl w:val="0"/>
          <w:numId w:val="22"/>
        </w:numPr>
        <w:spacing w:after="60"/>
        <w:contextualSpacing w:val="0"/>
        <w:rPr>
          <w:rFonts w:ascii="Arial" w:hAnsi="Arial" w:cs="Arial"/>
          <w:sz w:val="22"/>
          <w:szCs w:val="22"/>
        </w:rPr>
      </w:pPr>
      <w:r w:rsidRPr="00A35922">
        <w:rPr>
          <w:rFonts w:ascii="Arial" w:hAnsi="Arial" w:cs="Arial"/>
          <w:sz w:val="22"/>
          <w:szCs w:val="22"/>
        </w:rPr>
        <w:t>Bachelor of Medicine Bachelor of Surgery or its equivalent from a recognized medical school that is accepted by the Guyana Medical Council.</w:t>
      </w:r>
    </w:p>
    <w:p w:rsidR="00E30BA8" w:rsidRPr="00A35922" w:rsidRDefault="00E30BA8" w:rsidP="00E30BA8">
      <w:pPr>
        <w:spacing w:after="60"/>
        <w:ind w:left="360" w:firstLine="360"/>
        <w:rPr>
          <w:rFonts w:ascii="Arial" w:hAnsi="Arial" w:cs="Arial"/>
          <w:sz w:val="22"/>
          <w:szCs w:val="22"/>
        </w:rPr>
      </w:pPr>
      <w:r w:rsidRPr="00A35922">
        <w:rPr>
          <w:rFonts w:ascii="Arial" w:hAnsi="Arial" w:cs="Arial"/>
          <w:sz w:val="22"/>
          <w:szCs w:val="22"/>
        </w:rPr>
        <w:t>Plus</w:t>
      </w:r>
    </w:p>
    <w:p w:rsidR="00E30BA8" w:rsidRPr="00A35922" w:rsidRDefault="00E30BA8" w:rsidP="00E30BA8">
      <w:pPr>
        <w:pStyle w:val="ListParagraph"/>
        <w:numPr>
          <w:ilvl w:val="0"/>
          <w:numId w:val="22"/>
        </w:numPr>
        <w:spacing w:after="60"/>
        <w:contextualSpacing w:val="0"/>
        <w:rPr>
          <w:rFonts w:ascii="Arial" w:hAnsi="Arial" w:cs="Arial"/>
          <w:sz w:val="22"/>
          <w:szCs w:val="22"/>
        </w:rPr>
      </w:pPr>
      <w:r w:rsidRPr="00A35922">
        <w:rPr>
          <w:rFonts w:ascii="Arial" w:hAnsi="Arial" w:cs="Arial"/>
          <w:sz w:val="22"/>
          <w:szCs w:val="22"/>
        </w:rPr>
        <w:t>A minimum of one year post-internship clinical experience.</w:t>
      </w:r>
    </w:p>
    <w:p w:rsidR="00E30BA8" w:rsidRPr="00A35922" w:rsidRDefault="00E30BA8" w:rsidP="00E30BA8">
      <w:pPr>
        <w:spacing w:after="60"/>
        <w:ind w:left="357" w:firstLine="357"/>
        <w:rPr>
          <w:rFonts w:ascii="Arial" w:hAnsi="Arial" w:cs="Arial"/>
          <w:sz w:val="22"/>
          <w:szCs w:val="22"/>
        </w:rPr>
      </w:pPr>
      <w:r w:rsidRPr="00A35922">
        <w:rPr>
          <w:rFonts w:ascii="Arial" w:hAnsi="Arial" w:cs="Arial"/>
          <w:sz w:val="22"/>
          <w:szCs w:val="22"/>
        </w:rPr>
        <w:t>Plus</w:t>
      </w:r>
    </w:p>
    <w:p w:rsidR="00E30BA8" w:rsidRPr="00A35922" w:rsidRDefault="00E30BA8" w:rsidP="00E30BA8">
      <w:pPr>
        <w:pStyle w:val="ListParagraph"/>
        <w:numPr>
          <w:ilvl w:val="0"/>
          <w:numId w:val="22"/>
        </w:numPr>
        <w:spacing w:after="60"/>
        <w:contextualSpacing w:val="0"/>
        <w:rPr>
          <w:rFonts w:ascii="Arial" w:hAnsi="Arial" w:cs="Arial"/>
          <w:sz w:val="22"/>
          <w:szCs w:val="22"/>
        </w:rPr>
      </w:pPr>
      <w:r w:rsidRPr="00A35922">
        <w:rPr>
          <w:rFonts w:ascii="Arial" w:hAnsi="Arial" w:cs="Arial"/>
          <w:sz w:val="22"/>
          <w:szCs w:val="22"/>
        </w:rPr>
        <w:t>Two professional letters of recommendation. At least one from your current clinical Head of Department.</w:t>
      </w:r>
    </w:p>
    <w:p w:rsidR="00E30BA8" w:rsidRPr="00A35922" w:rsidRDefault="00E30BA8" w:rsidP="00E30BA8">
      <w:pPr>
        <w:tabs>
          <w:tab w:val="num" w:pos="720"/>
        </w:tabs>
        <w:spacing w:after="0"/>
        <w:rPr>
          <w:rFonts w:ascii="Arial" w:hAnsi="Arial" w:cs="Arial"/>
          <w:sz w:val="22"/>
          <w:szCs w:val="22"/>
        </w:rPr>
      </w:pPr>
    </w:p>
    <w:p w:rsidR="00E30BA8" w:rsidRPr="002F47BE" w:rsidRDefault="00E30BA8" w:rsidP="00E30BA8">
      <w:pPr>
        <w:pStyle w:val="Heading2"/>
        <w:jc w:val="left"/>
        <w:rPr>
          <w:rFonts w:ascii="Arial" w:hAnsi="Arial" w:cs="Arial"/>
          <w:sz w:val="24"/>
          <w:szCs w:val="24"/>
        </w:rPr>
      </w:pPr>
      <w:bookmarkStart w:id="10" w:name="_Toc477772754"/>
      <w:bookmarkStart w:id="11" w:name="_Toc477772912"/>
      <w:r w:rsidRPr="002F47BE">
        <w:rPr>
          <w:rFonts w:ascii="Arial" w:hAnsi="Arial" w:cs="Arial"/>
          <w:sz w:val="24"/>
          <w:szCs w:val="24"/>
        </w:rPr>
        <w:t>Application &amp; fees</w:t>
      </w:r>
      <w:bookmarkEnd w:id="10"/>
      <w:bookmarkEnd w:id="11"/>
    </w:p>
    <w:p w:rsidR="00E30BA8" w:rsidRPr="00A35922" w:rsidRDefault="00E30BA8" w:rsidP="00E30BA8">
      <w:pPr>
        <w:rPr>
          <w:rFonts w:ascii="Arial" w:hAnsi="Arial" w:cs="Arial"/>
          <w:sz w:val="22"/>
          <w:szCs w:val="22"/>
        </w:rPr>
      </w:pPr>
      <w:r w:rsidRPr="00A35922">
        <w:rPr>
          <w:rFonts w:ascii="Arial" w:hAnsi="Arial" w:cs="Arial"/>
          <w:sz w:val="22"/>
          <w:szCs w:val="22"/>
        </w:rPr>
        <w:t xml:space="preserve">Application forms are available at the Georgetown Public Hospital Corporation (GPHC) and at the University </w:t>
      </w:r>
      <w:proofErr w:type="gramStart"/>
      <w:r w:rsidRPr="00A35922">
        <w:rPr>
          <w:rFonts w:ascii="Arial" w:hAnsi="Arial" w:cs="Arial"/>
          <w:sz w:val="22"/>
          <w:szCs w:val="22"/>
        </w:rPr>
        <w:t>of</w:t>
      </w:r>
      <w:proofErr w:type="gramEnd"/>
      <w:r w:rsidRPr="00A35922">
        <w:rPr>
          <w:rFonts w:ascii="Arial" w:hAnsi="Arial" w:cs="Arial"/>
          <w:sz w:val="22"/>
          <w:szCs w:val="22"/>
        </w:rPr>
        <w:t xml:space="preserve"> Guyana (UG). A non-refundable application fee of five thousand Guyana dollars for local applicants and fifty US dollars for foreign applicants must accompany the application form. Applicants may apply during their post-internship year for consideration in the following academic year. </w:t>
      </w:r>
    </w:p>
    <w:p w:rsidR="00E30BA8" w:rsidRPr="002F47BE" w:rsidRDefault="00E30BA8" w:rsidP="00E30BA8">
      <w:pPr>
        <w:pStyle w:val="Heading2"/>
        <w:jc w:val="left"/>
        <w:rPr>
          <w:rFonts w:ascii="Arial" w:hAnsi="Arial" w:cs="Arial"/>
          <w:sz w:val="24"/>
          <w:szCs w:val="24"/>
        </w:rPr>
      </w:pPr>
      <w:bookmarkStart w:id="12" w:name="_Toc477772755"/>
      <w:bookmarkStart w:id="13" w:name="_Toc477772913"/>
      <w:r w:rsidRPr="002F47BE">
        <w:rPr>
          <w:rFonts w:ascii="Arial" w:hAnsi="Arial" w:cs="Arial"/>
          <w:sz w:val="24"/>
          <w:szCs w:val="24"/>
        </w:rPr>
        <w:t>Recruitment</w:t>
      </w:r>
      <w:bookmarkEnd w:id="12"/>
      <w:bookmarkEnd w:id="13"/>
    </w:p>
    <w:p w:rsidR="00E30BA8" w:rsidRPr="00A35922" w:rsidRDefault="00E30BA8" w:rsidP="00E30BA8">
      <w:pPr>
        <w:rPr>
          <w:rFonts w:ascii="Arial" w:hAnsi="Arial" w:cs="Arial"/>
          <w:sz w:val="22"/>
          <w:szCs w:val="22"/>
        </w:rPr>
      </w:pPr>
      <w:r w:rsidRPr="00A35922">
        <w:rPr>
          <w:rFonts w:ascii="Arial" w:hAnsi="Arial" w:cs="Arial"/>
          <w:sz w:val="22"/>
          <w:szCs w:val="22"/>
        </w:rPr>
        <w:t xml:space="preserve">All qualified applicants will undergo review by a joint panel of physicians from Georgetown Public Hospital Corporation, the University of Ottawa, Department of Family Medicine and the School of Medicine, Faculty of Health Sciences, University of Guyana. </w:t>
      </w:r>
    </w:p>
    <w:p w:rsidR="00E30BA8" w:rsidRPr="002F47BE" w:rsidRDefault="00E30BA8" w:rsidP="00E30BA8">
      <w:pPr>
        <w:pStyle w:val="Heading2"/>
        <w:jc w:val="left"/>
        <w:rPr>
          <w:rFonts w:ascii="Arial" w:hAnsi="Arial" w:cs="Arial"/>
          <w:sz w:val="24"/>
          <w:szCs w:val="24"/>
        </w:rPr>
      </w:pPr>
      <w:bookmarkStart w:id="14" w:name="_Toc477772756"/>
      <w:bookmarkStart w:id="15" w:name="_Toc477772914"/>
      <w:r w:rsidRPr="002F47BE">
        <w:rPr>
          <w:rFonts w:ascii="Arial" w:hAnsi="Arial" w:cs="Arial"/>
          <w:sz w:val="24"/>
          <w:szCs w:val="24"/>
        </w:rPr>
        <w:t>Registration with University of Guyana Recruitment</w:t>
      </w:r>
      <w:bookmarkEnd w:id="14"/>
      <w:bookmarkEnd w:id="15"/>
    </w:p>
    <w:p w:rsidR="00E30BA8" w:rsidRPr="00A35922" w:rsidRDefault="00E30BA8" w:rsidP="00E30BA8">
      <w:pPr>
        <w:rPr>
          <w:rFonts w:ascii="Arial" w:hAnsi="Arial" w:cs="Arial"/>
          <w:sz w:val="22"/>
          <w:szCs w:val="22"/>
        </w:rPr>
      </w:pPr>
      <w:r w:rsidRPr="00A35922">
        <w:rPr>
          <w:rFonts w:ascii="Arial" w:hAnsi="Arial" w:cs="Arial"/>
          <w:sz w:val="22"/>
          <w:szCs w:val="22"/>
        </w:rPr>
        <w:t xml:space="preserve">Once accepted into the program, all applicants must pay an annual registration fee of twenty thousand Guyana dollars (G$20,000.00) for local applicants and two hundred and fifty US dollars (US$250.00) for foreign applicants; and an exam fee of twenty thousand Guyana dollars (G$20,000.00) for local applicants and two hundred and fifty US dollars (US$250.00) for foreign applicants. </w:t>
      </w:r>
    </w:p>
    <w:p w:rsidR="00E30BA8" w:rsidRPr="002F47BE" w:rsidRDefault="00E30BA8" w:rsidP="00E30BA8">
      <w:pPr>
        <w:pStyle w:val="Heading2"/>
        <w:jc w:val="left"/>
        <w:rPr>
          <w:rFonts w:ascii="Arial" w:hAnsi="Arial" w:cs="Arial"/>
          <w:sz w:val="24"/>
          <w:szCs w:val="24"/>
        </w:rPr>
      </w:pPr>
      <w:bookmarkStart w:id="16" w:name="_Toc477772757"/>
      <w:bookmarkStart w:id="17" w:name="_Toc477772915"/>
      <w:r w:rsidRPr="002F47BE">
        <w:rPr>
          <w:rFonts w:ascii="Arial" w:hAnsi="Arial" w:cs="Arial"/>
          <w:sz w:val="24"/>
          <w:szCs w:val="24"/>
        </w:rPr>
        <w:t>Duration of program</w:t>
      </w:r>
      <w:bookmarkEnd w:id="16"/>
      <w:bookmarkEnd w:id="17"/>
    </w:p>
    <w:p w:rsidR="00E30BA8" w:rsidRPr="00A35922" w:rsidRDefault="00E30BA8" w:rsidP="00E30BA8">
      <w:pPr>
        <w:spacing w:after="0"/>
        <w:rPr>
          <w:rFonts w:ascii="Arial" w:hAnsi="Arial" w:cs="Arial"/>
          <w:i/>
          <w:sz w:val="22"/>
          <w:szCs w:val="22"/>
        </w:rPr>
      </w:pPr>
      <w:r w:rsidRPr="00A35922">
        <w:rPr>
          <w:rFonts w:ascii="Arial" w:hAnsi="Arial" w:cs="Arial"/>
          <w:sz w:val="22"/>
          <w:szCs w:val="22"/>
        </w:rPr>
        <w:t xml:space="preserve">The duration of the residency programme in Family Medicine will be a period of three (3) years.  Residents will be required to meet specific milestones before progressing to the subsequent year of training. Failure to meet these milestones, despite early identification and a remediation process, may result in a prolongation of the training period. The maximum time in which a resident may complete the training is five (5) years.  </w:t>
      </w:r>
      <w:r w:rsidRPr="00A35922">
        <w:rPr>
          <w:rFonts w:ascii="Arial" w:hAnsi="Arial" w:cs="Arial"/>
          <w:i/>
          <w:sz w:val="22"/>
          <w:szCs w:val="22"/>
        </w:rPr>
        <w:t>Refer to section on disciplinary action, remediation and probation…</w:t>
      </w:r>
    </w:p>
    <w:p w:rsidR="00E30BA8" w:rsidRPr="00A35922" w:rsidRDefault="00E30BA8" w:rsidP="00E30BA8">
      <w:pPr>
        <w:rPr>
          <w:rFonts w:ascii="Arial" w:hAnsi="Arial" w:cs="Arial"/>
          <w:sz w:val="22"/>
          <w:szCs w:val="22"/>
          <w:highlight w:val="cyan"/>
        </w:rPr>
      </w:pPr>
    </w:p>
    <w:p w:rsidR="00E30BA8" w:rsidRPr="002F47BE" w:rsidRDefault="00E30BA8" w:rsidP="00E30BA8">
      <w:pPr>
        <w:pStyle w:val="Heading2"/>
        <w:jc w:val="left"/>
        <w:rPr>
          <w:rFonts w:ascii="Arial" w:hAnsi="Arial" w:cs="Arial"/>
          <w:sz w:val="24"/>
          <w:szCs w:val="24"/>
          <w:highlight w:val="cyan"/>
        </w:rPr>
      </w:pPr>
      <w:bookmarkStart w:id="18" w:name="_Toc477772758"/>
      <w:bookmarkStart w:id="19" w:name="_Toc477772916"/>
      <w:r w:rsidRPr="002F47BE">
        <w:rPr>
          <w:rFonts w:ascii="Arial" w:hAnsi="Arial" w:cs="Arial"/>
          <w:sz w:val="24"/>
          <w:szCs w:val="24"/>
        </w:rPr>
        <w:t>Role and Functions of relevant administrative bodies</w:t>
      </w:r>
      <w:bookmarkEnd w:id="18"/>
      <w:bookmarkEnd w:id="19"/>
    </w:p>
    <w:p w:rsidR="00E30BA8" w:rsidRPr="007727CE" w:rsidRDefault="00E30BA8" w:rsidP="00E30BA8">
      <w:pPr>
        <w:rPr>
          <w:rFonts w:ascii="Arial" w:hAnsi="Arial" w:cs="Arial"/>
          <w:b/>
          <w:sz w:val="22"/>
          <w:szCs w:val="22"/>
        </w:rPr>
      </w:pPr>
      <w:r w:rsidRPr="007727CE">
        <w:rPr>
          <w:rFonts w:ascii="Arial" w:hAnsi="Arial" w:cs="Arial"/>
          <w:b/>
          <w:sz w:val="22"/>
          <w:szCs w:val="22"/>
        </w:rPr>
        <w:t>The University of Guyana (UG):</w:t>
      </w:r>
    </w:p>
    <w:p w:rsidR="00E30BA8" w:rsidRPr="00A35922" w:rsidRDefault="00E30BA8" w:rsidP="00E30BA8">
      <w:pPr>
        <w:pStyle w:val="ListParagraph"/>
        <w:numPr>
          <w:ilvl w:val="0"/>
          <w:numId w:val="2"/>
        </w:numPr>
        <w:tabs>
          <w:tab w:val="clear" w:pos="360"/>
          <w:tab w:val="num" w:pos="720"/>
        </w:tabs>
        <w:spacing w:after="0"/>
        <w:ind w:left="720" w:hanging="360"/>
        <w:contextualSpacing w:val="0"/>
        <w:rPr>
          <w:rFonts w:ascii="Arial" w:hAnsi="Arial" w:cs="Arial"/>
          <w:sz w:val="22"/>
          <w:szCs w:val="22"/>
        </w:rPr>
      </w:pPr>
      <w:r w:rsidRPr="00A35922">
        <w:rPr>
          <w:rFonts w:ascii="Arial" w:hAnsi="Arial" w:cs="Arial"/>
          <w:sz w:val="22"/>
          <w:szCs w:val="22"/>
        </w:rPr>
        <w:t>Review and approve the Masters of Medicine in Internal Medicine/Infectious Diseases through the University’s multiple approval boards.</w:t>
      </w:r>
    </w:p>
    <w:p w:rsidR="00E30BA8" w:rsidRPr="00A35922" w:rsidRDefault="00E30BA8" w:rsidP="00E30BA8">
      <w:pPr>
        <w:pStyle w:val="ListParagraph"/>
        <w:numPr>
          <w:ilvl w:val="0"/>
          <w:numId w:val="2"/>
        </w:numPr>
        <w:tabs>
          <w:tab w:val="clear" w:pos="360"/>
          <w:tab w:val="num" w:pos="720"/>
        </w:tabs>
        <w:spacing w:after="0"/>
        <w:ind w:left="720" w:hanging="360"/>
        <w:contextualSpacing w:val="0"/>
        <w:rPr>
          <w:rFonts w:ascii="Arial" w:hAnsi="Arial" w:cs="Arial"/>
          <w:sz w:val="22"/>
          <w:szCs w:val="22"/>
        </w:rPr>
      </w:pPr>
      <w:r w:rsidRPr="00A35922">
        <w:rPr>
          <w:rFonts w:ascii="Arial" w:hAnsi="Arial" w:cs="Arial"/>
          <w:sz w:val="22"/>
          <w:szCs w:val="22"/>
        </w:rPr>
        <w:t>Approve and determine the level of appointment of both local and overseas faculty.</w:t>
      </w:r>
    </w:p>
    <w:p w:rsidR="00E30BA8" w:rsidRPr="00A35922" w:rsidRDefault="00E30BA8" w:rsidP="00E30BA8">
      <w:pPr>
        <w:pStyle w:val="ListParagraph"/>
        <w:numPr>
          <w:ilvl w:val="0"/>
          <w:numId w:val="2"/>
        </w:numPr>
        <w:tabs>
          <w:tab w:val="clear" w:pos="360"/>
          <w:tab w:val="num" w:pos="720"/>
        </w:tabs>
        <w:spacing w:after="0"/>
        <w:ind w:left="720" w:hanging="360"/>
        <w:contextualSpacing w:val="0"/>
        <w:rPr>
          <w:rFonts w:ascii="Arial" w:hAnsi="Arial" w:cs="Arial"/>
          <w:sz w:val="22"/>
          <w:szCs w:val="22"/>
        </w:rPr>
      </w:pPr>
      <w:r w:rsidRPr="00A35922">
        <w:rPr>
          <w:rFonts w:ascii="Arial" w:hAnsi="Arial" w:cs="Arial"/>
          <w:sz w:val="22"/>
          <w:szCs w:val="22"/>
        </w:rPr>
        <w:t>Register all successful residents who have been admitted to the programme.</w:t>
      </w:r>
    </w:p>
    <w:p w:rsidR="00E30BA8" w:rsidRPr="00A35922" w:rsidRDefault="00E30BA8" w:rsidP="00E30BA8">
      <w:pPr>
        <w:pStyle w:val="ListParagraph"/>
        <w:numPr>
          <w:ilvl w:val="0"/>
          <w:numId w:val="2"/>
        </w:numPr>
        <w:tabs>
          <w:tab w:val="clear" w:pos="360"/>
          <w:tab w:val="num" w:pos="720"/>
        </w:tabs>
        <w:spacing w:after="0"/>
        <w:ind w:left="720" w:hanging="360"/>
        <w:contextualSpacing w:val="0"/>
        <w:rPr>
          <w:rFonts w:ascii="Arial" w:hAnsi="Arial" w:cs="Arial"/>
          <w:sz w:val="22"/>
          <w:szCs w:val="22"/>
        </w:rPr>
      </w:pPr>
      <w:r w:rsidRPr="00A35922">
        <w:rPr>
          <w:rFonts w:ascii="Arial" w:hAnsi="Arial" w:cs="Arial"/>
          <w:sz w:val="22"/>
          <w:szCs w:val="22"/>
        </w:rPr>
        <w:lastRenderedPageBreak/>
        <w:t>Approve all coursework and final examination grades as well as the progress of the residents from year-to-year.</w:t>
      </w:r>
    </w:p>
    <w:p w:rsidR="00E30BA8" w:rsidRPr="00A35922" w:rsidRDefault="00E30BA8" w:rsidP="00E30BA8">
      <w:pPr>
        <w:pStyle w:val="ListParagraph"/>
        <w:numPr>
          <w:ilvl w:val="0"/>
          <w:numId w:val="2"/>
        </w:numPr>
        <w:tabs>
          <w:tab w:val="clear" w:pos="360"/>
          <w:tab w:val="num" w:pos="720"/>
        </w:tabs>
        <w:spacing w:after="0"/>
        <w:ind w:left="720" w:hanging="360"/>
        <w:contextualSpacing w:val="0"/>
        <w:rPr>
          <w:rFonts w:ascii="Arial" w:hAnsi="Arial" w:cs="Arial"/>
          <w:sz w:val="22"/>
          <w:szCs w:val="22"/>
        </w:rPr>
      </w:pPr>
      <w:r w:rsidRPr="00A35922">
        <w:rPr>
          <w:rFonts w:ascii="Arial" w:hAnsi="Arial" w:cs="Arial"/>
          <w:sz w:val="22"/>
          <w:szCs w:val="22"/>
        </w:rPr>
        <w:t>Provide a framework systemic review and evaluation of the programme.</w:t>
      </w:r>
    </w:p>
    <w:p w:rsidR="00E30BA8" w:rsidRPr="00A35922" w:rsidRDefault="00E30BA8" w:rsidP="00E30BA8">
      <w:pPr>
        <w:pStyle w:val="ListParagraph"/>
        <w:numPr>
          <w:ilvl w:val="0"/>
          <w:numId w:val="2"/>
        </w:numPr>
        <w:tabs>
          <w:tab w:val="clear" w:pos="360"/>
          <w:tab w:val="num" w:pos="720"/>
        </w:tabs>
        <w:spacing w:after="0"/>
        <w:ind w:left="720" w:hanging="360"/>
        <w:contextualSpacing w:val="0"/>
        <w:rPr>
          <w:rFonts w:ascii="Arial" w:hAnsi="Arial" w:cs="Arial"/>
          <w:sz w:val="22"/>
          <w:szCs w:val="22"/>
        </w:rPr>
      </w:pPr>
      <w:r w:rsidRPr="00A35922">
        <w:rPr>
          <w:rFonts w:ascii="Arial" w:hAnsi="Arial" w:cs="Arial"/>
          <w:sz w:val="22"/>
          <w:szCs w:val="22"/>
        </w:rPr>
        <w:t>Award the Masters in Medicine Degree (</w:t>
      </w:r>
      <w:proofErr w:type="spellStart"/>
      <w:r w:rsidRPr="00A35922">
        <w:rPr>
          <w:rFonts w:ascii="Arial" w:hAnsi="Arial" w:cs="Arial"/>
          <w:sz w:val="22"/>
          <w:szCs w:val="22"/>
        </w:rPr>
        <w:t>MMed</w:t>
      </w:r>
      <w:proofErr w:type="spellEnd"/>
      <w:r w:rsidRPr="00A35922">
        <w:rPr>
          <w:rFonts w:ascii="Arial" w:hAnsi="Arial" w:cs="Arial"/>
          <w:sz w:val="22"/>
          <w:szCs w:val="22"/>
        </w:rPr>
        <w:t>) to residents who have successfully completed the programme.</w:t>
      </w:r>
    </w:p>
    <w:p w:rsidR="00E30BA8" w:rsidRPr="00A35922" w:rsidRDefault="00E30BA8" w:rsidP="00E30BA8">
      <w:pPr>
        <w:pStyle w:val="ListParagraph"/>
        <w:numPr>
          <w:ilvl w:val="0"/>
          <w:numId w:val="2"/>
        </w:numPr>
        <w:tabs>
          <w:tab w:val="clear" w:pos="360"/>
          <w:tab w:val="num" w:pos="720"/>
        </w:tabs>
        <w:spacing w:after="0"/>
        <w:ind w:left="720" w:hanging="360"/>
        <w:contextualSpacing w:val="0"/>
        <w:rPr>
          <w:rFonts w:ascii="Arial" w:hAnsi="Arial" w:cs="Arial"/>
          <w:sz w:val="22"/>
          <w:szCs w:val="22"/>
        </w:rPr>
      </w:pPr>
      <w:r w:rsidRPr="00A35922">
        <w:rPr>
          <w:rFonts w:ascii="Arial" w:hAnsi="Arial" w:cs="Arial"/>
          <w:sz w:val="22"/>
          <w:szCs w:val="22"/>
        </w:rPr>
        <w:t>Receive a yearly administrative fee that is determined by UG for affiliated programmes from GPHC, which is based on the number of registered residents.</w:t>
      </w:r>
    </w:p>
    <w:p w:rsidR="00E30BA8" w:rsidRPr="00A35922" w:rsidRDefault="00E30BA8" w:rsidP="00E30BA8">
      <w:pPr>
        <w:pStyle w:val="ListParagraph"/>
        <w:spacing w:after="0"/>
        <w:contextualSpacing w:val="0"/>
        <w:rPr>
          <w:rFonts w:ascii="Arial" w:hAnsi="Arial" w:cs="Arial"/>
          <w:sz w:val="22"/>
          <w:szCs w:val="22"/>
        </w:rPr>
      </w:pPr>
    </w:p>
    <w:p w:rsidR="00E30BA8" w:rsidRPr="007727CE" w:rsidRDefault="00E30BA8" w:rsidP="00E30BA8">
      <w:pPr>
        <w:rPr>
          <w:rFonts w:ascii="Arial" w:hAnsi="Arial" w:cs="Arial"/>
          <w:b/>
          <w:sz w:val="22"/>
          <w:szCs w:val="22"/>
        </w:rPr>
      </w:pPr>
      <w:r w:rsidRPr="007727CE">
        <w:rPr>
          <w:rFonts w:ascii="Arial" w:hAnsi="Arial" w:cs="Arial"/>
          <w:b/>
          <w:sz w:val="22"/>
          <w:szCs w:val="22"/>
        </w:rPr>
        <w:t>The University of Ottawa, Department of Family Medicine (UO):</w:t>
      </w:r>
    </w:p>
    <w:p w:rsidR="00E30BA8" w:rsidRPr="00A35922" w:rsidRDefault="00E30BA8" w:rsidP="00E30BA8">
      <w:pPr>
        <w:pStyle w:val="ListParagraph"/>
        <w:numPr>
          <w:ilvl w:val="0"/>
          <w:numId w:val="4"/>
        </w:numPr>
        <w:rPr>
          <w:rFonts w:ascii="Arial" w:hAnsi="Arial" w:cs="Arial"/>
          <w:sz w:val="22"/>
          <w:szCs w:val="22"/>
        </w:rPr>
      </w:pPr>
      <w:r w:rsidRPr="00A35922">
        <w:rPr>
          <w:rFonts w:ascii="Arial" w:hAnsi="Arial" w:cs="Arial"/>
          <w:sz w:val="22"/>
          <w:szCs w:val="22"/>
        </w:rPr>
        <w:t>Provide expert review on curriculum and evaluation tool development.</w:t>
      </w:r>
    </w:p>
    <w:p w:rsidR="00E30BA8" w:rsidRPr="00A35922" w:rsidRDefault="00E30BA8" w:rsidP="00E30BA8">
      <w:pPr>
        <w:pStyle w:val="ListParagraph"/>
        <w:numPr>
          <w:ilvl w:val="0"/>
          <w:numId w:val="4"/>
        </w:numPr>
        <w:rPr>
          <w:rFonts w:ascii="Arial" w:hAnsi="Arial" w:cs="Arial"/>
          <w:sz w:val="22"/>
          <w:szCs w:val="22"/>
        </w:rPr>
      </w:pPr>
      <w:r w:rsidRPr="00A35922">
        <w:rPr>
          <w:rFonts w:ascii="Arial" w:hAnsi="Arial" w:cs="Arial"/>
          <w:sz w:val="22"/>
          <w:szCs w:val="22"/>
        </w:rPr>
        <w:t>Share teaching and evaluation tools, including monthly academic day curriculum</w:t>
      </w:r>
    </w:p>
    <w:p w:rsidR="00E30BA8" w:rsidRPr="00A35922" w:rsidRDefault="00E30BA8" w:rsidP="00E30BA8">
      <w:pPr>
        <w:pStyle w:val="ListParagraph"/>
        <w:numPr>
          <w:ilvl w:val="0"/>
          <w:numId w:val="4"/>
        </w:numPr>
        <w:rPr>
          <w:rFonts w:ascii="Arial" w:hAnsi="Arial" w:cs="Arial"/>
          <w:sz w:val="22"/>
          <w:szCs w:val="22"/>
        </w:rPr>
      </w:pPr>
      <w:r w:rsidRPr="00A35922">
        <w:rPr>
          <w:rFonts w:ascii="Arial" w:hAnsi="Arial" w:cs="Arial"/>
          <w:sz w:val="22"/>
          <w:szCs w:val="22"/>
        </w:rPr>
        <w:t>Assist in exam preparation and delivery</w:t>
      </w:r>
    </w:p>
    <w:p w:rsidR="00E30BA8" w:rsidRPr="00A35922" w:rsidRDefault="00E30BA8" w:rsidP="00E30BA8">
      <w:pPr>
        <w:pStyle w:val="ListParagraph"/>
        <w:numPr>
          <w:ilvl w:val="0"/>
          <w:numId w:val="4"/>
        </w:numPr>
        <w:rPr>
          <w:rFonts w:ascii="Arial" w:hAnsi="Arial" w:cs="Arial"/>
          <w:sz w:val="22"/>
          <w:szCs w:val="22"/>
        </w:rPr>
      </w:pPr>
      <w:r w:rsidRPr="00A35922">
        <w:rPr>
          <w:rFonts w:ascii="Arial" w:hAnsi="Arial" w:cs="Arial"/>
          <w:sz w:val="22"/>
          <w:szCs w:val="22"/>
        </w:rPr>
        <w:t>Provide academic supervision for research projects</w:t>
      </w:r>
    </w:p>
    <w:p w:rsidR="00E30BA8" w:rsidRPr="00A35922" w:rsidRDefault="00E30BA8" w:rsidP="00E30BA8">
      <w:pPr>
        <w:pStyle w:val="ListParagraph"/>
        <w:numPr>
          <w:ilvl w:val="0"/>
          <w:numId w:val="4"/>
        </w:numPr>
        <w:rPr>
          <w:rFonts w:ascii="Arial" w:hAnsi="Arial" w:cs="Arial"/>
          <w:sz w:val="22"/>
          <w:szCs w:val="22"/>
        </w:rPr>
      </w:pPr>
      <w:r w:rsidRPr="00A35922">
        <w:rPr>
          <w:rFonts w:ascii="Arial" w:hAnsi="Arial" w:cs="Arial"/>
          <w:sz w:val="22"/>
          <w:szCs w:val="22"/>
        </w:rPr>
        <w:t xml:space="preserve">Host Guyanese residents for a four 4 week </w:t>
      </w:r>
      <w:proofErr w:type="spellStart"/>
      <w:r w:rsidRPr="00A35922">
        <w:rPr>
          <w:rFonts w:ascii="Arial" w:hAnsi="Arial" w:cs="Arial"/>
          <w:sz w:val="22"/>
          <w:szCs w:val="22"/>
        </w:rPr>
        <w:t>observership</w:t>
      </w:r>
      <w:proofErr w:type="spellEnd"/>
    </w:p>
    <w:p w:rsidR="00E30BA8" w:rsidRPr="00A35922" w:rsidRDefault="00E30BA8" w:rsidP="00E30BA8">
      <w:pPr>
        <w:pStyle w:val="ListParagraph"/>
        <w:numPr>
          <w:ilvl w:val="0"/>
          <w:numId w:val="4"/>
        </w:numPr>
        <w:spacing w:after="0"/>
        <w:rPr>
          <w:rFonts w:ascii="Arial" w:hAnsi="Arial" w:cs="Arial"/>
          <w:sz w:val="22"/>
          <w:szCs w:val="22"/>
        </w:rPr>
      </w:pPr>
      <w:r w:rsidRPr="00A35922">
        <w:rPr>
          <w:rFonts w:ascii="Arial" w:hAnsi="Arial" w:cs="Arial"/>
          <w:sz w:val="22"/>
          <w:szCs w:val="22"/>
        </w:rPr>
        <w:t>Coordinate the recruitment, preparation and evaluation of Canadian faculty</w:t>
      </w:r>
    </w:p>
    <w:p w:rsidR="00E30BA8" w:rsidRPr="00A35922" w:rsidRDefault="00E30BA8" w:rsidP="00E30BA8">
      <w:pPr>
        <w:pStyle w:val="ListParagraph"/>
        <w:spacing w:after="0"/>
        <w:rPr>
          <w:rFonts w:ascii="Arial" w:hAnsi="Arial" w:cs="Arial"/>
          <w:sz w:val="22"/>
          <w:szCs w:val="22"/>
        </w:rPr>
      </w:pPr>
    </w:p>
    <w:p w:rsidR="00E30BA8" w:rsidRPr="007727CE" w:rsidRDefault="00E30BA8" w:rsidP="00E30BA8">
      <w:pPr>
        <w:rPr>
          <w:rFonts w:ascii="Arial" w:hAnsi="Arial" w:cs="Arial"/>
          <w:b/>
          <w:sz w:val="22"/>
          <w:szCs w:val="22"/>
        </w:rPr>
      </w:pPr>
      <w:r w:rsidRPr="007727CE">
        <w:rPr>
          <w:rFonts w:ascii="Arial" w:hAnsi="Arial" w:cs="Arial"/>
          <w:b/>
          <w:sz w:val="22"/>
          <w:szCs w:val="22"/>
        </w:rPr>
        <w:t>The Ministry of Health Guyana (MOH) &amp; Georgetown Public Hospital Corporation (GPHC):</w:t>
      </w:r>
    </w:p>
    <w:p w:rsidR="00E30BA8" w:rsidRPr="00A35922" w:rsidRDefault="00E30BA8" w:rsidP="00E30BA8">
      <w:pPr>
        <w:pStyle w:val="ListParagraph"/>
        <w:numPr>
          <w:ilvl w:val="0"/>
          <w:numId w:val="5"/>
        </w:numPr>
        <w:rPr>
          <w:rFonts w:ascii="Arial" w:hAnsi="Arial" w:cs="Arial"/>
          <w:sz w:val="22"/>
          <w:szCs w:val="22"/>
        </w:rPr>
      </w:pPr>
      <w:r w:rsidRPr="00A35922">
        <w:rPr>
          <w:rFonts w:ascii="Arial" w:hAnsi="Arial" w:cs="Arial"/>
          <w:sz w:val="22"/>
          <w:szCs w:val="22"/>
        </w:rPr>
        <w:t>Employ, and release from other obligations, residents for the duration of their training and the subsequent return of service, providing contracts for the same in a timely manner.</w:t>
      </w:r>
    </w:p>
    <w:p w:rsidR="00E30BA8" w:rsidRPr="00A35922" w:rsidRDefault="00E30BA8" w:rsidP="00E30BA8">
      <w:pPr>
        <w:pStyle w:val="ListParagraph"/>
        <w:numPr>
          <w:ilvl w:val="0"/>
          <w:numId w:val="5"/>
        </w:numPr>
        <w:rPr>
          <w:rFonts w:ascii="Arial" w:hAnsi="Arial" w:cs="Arial"/>
          <w:sz w:val="22"/>
          <w:szCs w:val="22"/>
        </w:rPr>
      </w:pPr>
      <w:r w:rsidRPr="00A35922">
        <w:rPr>
          <w:rFonts w:ascii="Arial" w:hAnsi="Arial" w:cs="Arial"/>
          <w:sz w:val="22"/>
          <w:szCs w:val="22"/>
        </w:rPr>
        <w:t>Release residents from clinical duties during mandatory educational activities</w:t>
      </w:r>
    </w:p>
    <w:p w:rsidR="00E30BA8" w:rsidRPr="00A35922" w:rsidRDefault="00E30BA8" w:rsidP="00E30BA8">
      <w:pPr>
        <w:pStyle w:val="ListParagraph"/>
        <w:numPr>
          <w:ilvl w:val="0"/>
          <w:numId w:val="5"/>
        </w:numPr>
        <w:rPr>
          <w:rFonts w:ascii="Arial" w:hAnsi="Arial" w:cs="Arial"/>
          <w:sz w:val="22"/>
          <w:szCs w:val="22"/>
        </w:rPr>
      </w:pPr>
      <w:r w:rsidRPr="00A35922">
        <w:rPr>
          <w:rFonts w:ascii="Arial" w:hAnsi="Arial" w:cs="Arial"/>
          <w:sz w:val="22"/>
          <w:szCs w:val="22"/>
        </w:rPr>
        <w:t>Equip and maintain training sites including health centres, training rooms and offices.</w:t>
      </w:r>
    </w:p>
    <w:p w:rsidR="00E30BA8" w:rsidRPr="00A35922" w:rsidRDefault="00E30BA8" w:rsidP="00E30BA8">
      <w:pPr>
        <w:pStyle w:val="ListParagraph"/>
        <w:numPr>
          <w:ilvl w:val="0"/>
          <w:numId w:val="5"/>
        </w:numPr>
        <w:rPr>
          <w:rFonts w:ascii="Arial" w:hAnsi="Arial" w:cs="Arial"/>
          <w:sz w:val="22"/>
          <w:szCs w:val="22"/>
        </w:rPr>
      </w:pPr>
      <w:r w:rsidRPr="00A35922">
        <w:rPr>
          <w:rFonts w:ascii="Arial" w:hAnsi="Arial" w:cs="Arial"/>
          <w:sz w:val="22"/>
          <w:szCs w:val="22"/>
        </w:rPr>
        <w:t>Work with the Residency Program Education Committee to improve infrastructure and systems that enable quality care to be delivered in all training sites.</w:t>
      </w:r>
    </w:p>
    <w:p w:rsidR="00E30BA8" w:rsidRPr="00A35922" w:rsidRDefault="00E30BA8" w:rsidP="00E30BA8">
      <w:pPr>
        <w:pStyle w:val="ListParagraph"/>
        <w:numPr>
          <w:ilvl w:val="0"/>
          <w:numId w:val="5"/>
        </w:numPr>
        <w:rPr>
          <w:rFonts w:ascii="Arial" w:hAnsi="Arial" w:cs="Arial"/>
          <w:sz w:val="22"/>
          <w:szCs w:val="22"/>
        </w:rPr>
      </w:pPr>
      <w:r w:rsidRPr="00A35922">
        <w:rPr>
          <w:rFonts w:ascii="Arial" w:hAnsi="Arial" w:cs="Arial"/>
          <w:sz w:val="22"/>
          <w:szCs w:val="22"/>
        </w:rPr>
        <w:t xml:space="preserve">Ensure the Residency Program is aware of all local policies and standards relevant to the training sites and adhered to. </w:t>
      </w:r>
    </w:p>
    <w:p w:rsidR="00E30BA8" w:rsidRPr="00A35922" w:rsidRDefault="00E30BA8" w:rsidP="00E30BA8">
      <w:pPr>
        <w:pStyle w:val="ListParagraph"/>
        <w:numPr>
          <w:ilvl w:val="0"/>
          <w:numId w:val="5"/>
        </w:numPr>
        <w:spacing w:after="0"/>
        <w:rPr>
          <w:rFonts w:ascii="Arial" w:hAnsi="Arial" w:cs="Arial"/>
          <w:sz w:val="22"/>
          <w:szCs w:val="22"/>
        </w:rPr>
      </w:pPr>
      <w:r w:rsidRPr="00A35922">
        <w:rPr>
          <w:rFonts w:ascii="Arial" w:hAnsi="Arial" w:cs="Arial"/>
          <w:sz w:val="22"/>
          <w:szCs w:val="22"/>
        </w:rPr>
        <w:t>Facilitate registration with the Guyana Medical Council and provide transport and accommodation for visiting faculty.</w:t>
      </w:r>
    </w:p>
    <w:p w:rsidR="00E30BA8" w:rsidRPr="00A35922" w:rsidRDefault="00E30BA8" w:rsidP="00E30BA8">
      <w:pPr>
        <w:pStyle w:val="ListParagraph"/>
        <w:spacing w:after="0"/>
        <w:rPr>
          <w:rFonts w:ascii="Arial" w:hAnsi="Arial" w:cs="Arial"/>
          <w:sz w:val="22"/>
          <w:szCs w:val="22"/>
        </w:rPr>
      </w:pPr>
    </w:p>
    <w:p w:rsidR="00E30BA8" w:rsidRPr="007727CE" w:rsidRDefault="00E30BA8" w:rsidP="00E30BA8">
      <w:pPr>
        <w:rPr>
          <w:rFonts w:ascii="Arial" w:hAnsi="Arial" w:cs="Arial"/>
          <w:b/>
          <w:sz w:val="22"/>
          <w:szCs w:val="22"/>
        </w:rPr>
      </w:pPr>
      <w:r w:rsidRPr="007727CE">
        <w:rPr>
          <w:rFonts w:ascii="Arial" w:hAnsi="Arial" w:cs="Arial"/>
          <w:b/>
          <w:sz w:val="22"/>
          <w:szCs w:val="22"/>
        </w:rPr>
        <w:t>The Postgraduate Education Committee (PGEC):</w:t>
      </w:r>
    </w:p>
    <w:p w:rsidR="00E30BA8" w:rsidRPr="008343B5" w:rsidRDefault="00E30BA8" w:rsidP="00E30BA8">
      <w:pPr>
        <w:spacing w:after="0"/>
        <w:ind w:left="360"/>
        <w:rPr>
          <w:rFonts w:ascii="Arial" w:hAnsi="Arial" w:cs="Arial"/>
          <w:sz w:val="22"/>
          <w:szCs w:val="22"/>
        </w:rPr>
      </w:pPr>
      <w:r w:rsidRPr="008343B5">
        <w:rPr>
          <w:rFonts w:ascii="Arial" w:hAnsi="Arial" w:cs="Arial"/>
          <w:sz w:val="22"/>
          <w:szCs w:val="22"/>
        </w:rPr>
        <w:t>The Postgraduate Education Committee (PGEC) is comprised of:</w:t>
      </w:r>
    </w:p>
    <w:p w:rsidR="00E30BA8" w:rsidRPr="00A35922" w:rsidRDefault="00E30BA8" w:rsidP="00E30BA8">
      <w:pPr>
        <w:pStyle w:val="ListParagraph"/>
        <w:widowControl w:val="0"/>
        <w:numPr>
          <w:ilvl w:val="0"/>
          <w:numId w:val="3"/>
        </w:numPr>
        <w:tabs>
          <w:tab w:val="left" w:pos="220"/>
          <w:tab w:val="left" w:pos="720"/>
        </w:tabs>
        <w:autoSpaceDE w:val="0"/>
        <w:autoSpaceDN w:val="0"/>
        <w:adjustRightInd w:val="0"/>
        <w:spacing w:after="0"/>
        <w:ind w:left="1134" w:hanging="438"/>
        <w:rPr>
          <w:rFonts w:ascii="Arial" w:hAnsi="Arial" w:cs="Arial"/>
          <w:sz w:val="22"/>
          <w:szCs w:val="22"/>
          <w:lang w:val="en-US"/>
        </w:rPr>
      </w:pPr>
      <w:r w:rsidRPr="00A35922">
        <w:rPr>
          <w:rFonts w:ascii="Arial" w:hAnsi="Arial" w:cs="Arial"/>
          <w:sz w:val="22"/>
          <w:szCs w:val="22"/>
          <w:lang w:val="en-US"/>
        </w:rPr>
        <w:t>Director, IHSE - Chair</w:t>
      </w:r>
    </w:p>
    <w:p w:rsidR="00E30BA8" w:rsidRPr="00A35922" w:rsidRDefault="00E30BA8" w:rsidP="00E30BA8">
      <w:pPr>
        <w:widowControl w:val="0"/>
        <w:numPr>
          <w:ilvl w:val="0"/>
          <w:numId w:val="3"/>
        </w:numPr>
        <w:tabs>
          <w:tab w:val="left" w:pos="220"/>
          <w:tab w:val="left" w:pos="720"/>
        </w:tabs>
        <w:autoSpaceDE w:val="0"/>
        <w:autoSpaceDN w:val="0"/>
        <w:adjustRightInd w:val="0"/>
        <w:spacing w:after="0"/>
        <w:ind w:left="1134" w:hanging="438"/>
        <w:rPr>
          <w:rFonts w:ascii="Arial" w:hAnsi="Arial" w:cs="Arial"/>
          <w:sz w:val="22"/>
          <w:szCs w:val="22"/>
          <w:lang w:val="en-US"/>
        </w:rPr>
      </w:pPr>
      <w:r w:rsidRPr="00A35922">
        <w:rPr>
          <w:rFonts w:ascii="Arial" w:hAnsi="Arial" w:cs="Arial"/>
          <w:sz w:val="22"/>
          <w:szCs w:val="22"/>
          <w:lang w:val="en-US"/>
        </w:rPr>
        <w:t>Director, M&amp;PS</w:t>
      </w:r>
    </w:p>
    <w:p w:rsidR="00E30BA8" w:rsidRPr="00A35922" w:rsidRDefault="00E30BA8" w:rsidP="00E30BA8">
      <w:pPr>
        <w:widowControl w:val="0"/>
        <w:numPr>
          <w:ilvl w:val="0"/>
          <w:numId w:val="3"/>
        </w:numPr>
        <w:tabs>
          <w:tab w:val="left" w:pos="220"/>
          <w:tab w:val="left" w:pos="720"/>
        </w:tabs>
        <w:autoSpaceDE w:val="0"/>
        <w:autoSpaceDN w:val="0"/>
        <w:adjustRightInd w:val="0"/>
        <w:spacing w:after="0"/>
        <w:ind w:left="1134" w:hanging="438"/>
        <w:rPr>
          <w:rFonts w:ascii="Arial" w:hAnsi="Arial" w:cs="Arial"/>
          <w:sz w:val="22"/>
          <w:szCs w:val="22"/>
          <w:lang w:val="en-US"/>
        </w:rPr>
      </w:pPr>
      <w:r w:rsidRPr="00A35922">
        <w:rPr>
          <w:rFonts w:ascii="Arial" w:hAnsi="Arial" w:cs="Arial"/>
          <w:sz w:val="22"/>
          <w:szCs w:val="22"/>
          <w:lang w:val="en-US"/>
        </w:rPr>
        <w:t>CEO, GPHC</w:t>
      </w:r>
    </w:p>
    <w:p w:rsidR="00E30BA8" w:rsidRPr="00A35922" w:rsidRDefault="00E30BA8" w:rsidP="00E30BA8">
      <w:pPr>
        <w:widowControl w:val="0"/>
        <w:numPr>
          <w:ilvl w:val="0"/>
          <w:numId w:val="3"/>
        </w:numPr>
        <w:tabs>
          <w:tab w:val="left" w:pos="220"/>
          <w:tab w:val="left" w:pos="720"/>
        </w:tabs>
        <w:autoSpaceDE w:val="0"/>
        <w:autoSpaceDN w:val="0"/>
        <w:adjustRightInd w:val="0"/>
        <w:spacing w:after="0"/>
        <w:ind w:left="1134" w:hanging="438"/>
        <w:rPr>
          <w:rFonts w:ascii="Arial" w:hAnsi="Arial" w:cs="Arial"/>
          <w:sz w:val="22"/>
          <w:szCs w:val="22"/>
          <w:lang w:val="en-US"/>
        </w:rPr>
      </w:pPr>
      <w:r w:rsidRPr="00A35922">
        <w:rPr>
          <w:rFonts w:ascii="Arial" w:hAnsi="Arial" w:cs="Arial"/>
          <w:sz w:val="22"/>
          <w:szCs w:val="22"/>
          <w:lang w:val="en-US"/>
        </w:rPr>
        <w:t>Dean Health Science Faculty, University of Guyana</w:t>
      </w:r>
    </w:p>
    <w:p w:rsidR="00E30BA8" w:rsidRPr="00A35922" w:rsidRDefault="00E30BA8" w:rsidP="00E30BA8">
      <w:pPr>
        <w:widowControl w:val="0"/>
        <w:numPr>
          <w:ilvl w:val="0"/>
          <w:numId w:val="3"/>
        </w:numPr>
        <w:tabs>
          <w:tab w:val="left" w:pos="220"/>
          <w:tab w:val="left" w:pos="720"/>
        </w:tabs>
        <w:autoSpaceDE w:val="0"/>
        <w:autoSpaceDN w:val="0"/>
        <w:adjustRightInd w:val="0"/>
        <w:spacing w:after="0"/>
        <w:ind w:left="1134" w:hanging="438"/>
        <w:rPr>
          <w:rFonts w:ascii="Arial" w:hAnsi="Arial" w:cs="Arial"/>
          <w:sz w:val="22"/>
          <w:szCs w:val="22"/>
          <w:lang w:val="en-US"/>
        </w:rPr>
      </w:pPr>
      <w:r w:rsidRPr="00A35922">
        <w:rPr>
          <w:rFonts w:ascii="Arial" w:hAnsi="Arial" w:cs="Arial"/>
          <w:sz w:val="22"/>
          <w:szCs w:val="22"/>
          <w:lang w:val="en-US"/>
        </w:rPr>
        <w:t>Medical Director, University of Guyana, Medical School</w:t>
      </w:r>
    </w:p>
    <w:p w:rsidR="00E30BA8" w:rsidRPr="00A35922" w:rsidRDefault="00E30BA8" w:rsidP="00E30BA8">
      <w:pPr>
        <w:widowControl w:val="0"/>
        <w:numPr>
          <w:ilvl w:val="0"/>
          <w:numId w:val="3"/>
        </w:numPr>
        <w:tabs>
          <w:tab w:val="left" w:pos="220"/>
          <w:tab w:val="left" w:pos="720"/>
        </w:tabs>
        <w:autoSpaceDE w:val="0"/>
        <w:autoSpaceDN w:val="0"/>
        <w:adjustRightInd w:val="0"/>
        <w:spacing w:after="0"/>
        <w:ind w:left="1134" w:hanging="438"/>
        <w:rPr>
          <w:rFonts w:ascii="Arial" w:hAnsi="Arial" w:cs="Arial"/>
          <w:sz w:val="22"/>
          <w:szCs w:val="22"/>
          <w:lang w:val="en-US"/>
        </w:rPr>
      </w:pPr>
      <w:r w:rsidRPr="00A35922">
        <w:rPr>
          <w:rFonts w:ascii="Arial" w:hAnsi="Arial" w:cs="Arial"/>
          <w:sz w:val="22"/>
          <w:szCs w:val="22"/>
          <w:lang w:val="en-US"/>
        </w:rPr>
        <w:t>Specialty Program Directors</w:t>
      </w:r>
    </w:p>
    <w:p w:rsidR="00E30BA8" w:rsidRPr="00A35922" w:rsidRDefault="00E30BA8" w:rsidP="00E30BA8">
      <w:pPr>
        <w:widowControl w:val="0"/>
        <w:numPr>
          <w:ilvl w:val="0"/>
          <w:numId w:val="3"/>
        </w:numPr>
        <w:tabs>
          <w:tab w:val="left" w:pos="220"/>
          <w:tab w:val="left" w:pos="720"/>
        </w:tabs>
        <w:autoSpaceDE w:val="0"/>
        <w:autoSpaceDN w:val="0"/>
        <w:adjustRightInd w:val="0"/>
        <w:spacing w:after="0"/>
        <w:ind w:left="1134" w:hanging="438"/>
        <w:rPr>
          <w:rFonts w:ascii="Arial" w:hAnsi="Arial" w:cs="Arial"/>
          <w:sz w:val="22"/>
          <w:szCs w:val="22"/>
          <w:lang w:val="en-US"/>
        </w:rPr>
      </w:pPr>
      <w:r w:rsidRPr="00A35922">
        <w:rPr>
          <w:rFonts w:ascii="Arial" w:hAnsi="Arial" w:cs="Arial"/>
          <w:sz w:val="22"/>
          <w:szCs w:val="22"/>
          <w:lang w:val="en-US"/>
        </w:rPr>
        <w:t>Chief Medical Officer, Ministry of Health</w:t>
      </w:r>
    </w:p>
    <w:p w:rsidR="00E30BA8" w:rsidRPr="00A35922" w:rsidRDefault="00E30BA8" w:rsidP="00E30BA8">
      <w:pPr>
        <w:pStyle w:val="ListParagraph"/>
        <w:widowControl w:val="0"/>
        <w:numPr>
          <w:ilvl w:val="0"/>
          <w:numId w:val="3"/>
        </w:numPr>
        <w:tabs>
          <w:tab w:val="left" w:pos="220"/>
          <w:tab w:val="left" w:pos="720"/>
        </w:tabs>
        <w:autoSpaceDE w:val="0"/>
        <w:autoSpaceDN w:val="0"/>
        <w:adjustRightInd w:val="0"/>
        <w:spacing w:after="0"/>
        <w:ind w:left="1134" w:hanging="438"/>
        <w:rPr>
          <w:rFonts w:ascii="Arial" w:hAnsi="Arial" w:cs="Arial"/>
          <w:sz w:val="22"/>
          <w:szCs w:val="22"/>
          <w:lang w:val="en-US"/>
        </w:rPr>
      </w:pPr>
      <w:r w:rsidRPr="00A35922">
        <w:rPr>
          <w:rFonts w:ascii="Arial" w:hAnsi="Arial" w:cs="Arial"/>
          <w:sz w:val="22"/>
          <w:szCs w:val="22"/>
          <w:lang w:val="en-US"/>
        </w:rPr>
        <w:t xml:space="preserve">Postgraduate student representative </w:t>
      </w:r>
    </w:p>
    <w:p w:rsidR="00E30BA8" w:rsidRPr="00A35922" w:rsidRDefault="00E30BA8" w:rsidP="00E30BA8">
      <w:pPr>
        <w:spacing w:after="0"/>
        <w:rPr>
          <w:rFonts w:ascii="Arial" w:hAnsi="Arial" w:cs="Arial"/>
          <w:sz w:val="22"/>
          <w:szCs w:val="22"/>
        </w:rPr>
      </w:pPr>
    </w:p>
    <w:p w:rsidR="00E30BA8" w:rsidRPr="00A35922" w:rsidRDefault="00E30BA8" w:rsidP="00E30BA8">
      <w:pPr>
        <w:spacing w:after="0"/>
        <w:rPr>
          <w:rFonts w:ascii="Arial" w:hAnsi="Arial" w:cs="Arial"/>
          <w:sz w:val="22"/>
          <w:szCs w:val="22"/>
        </w:rPr>
      </w:pPr>
      <w:r w:rsidRPr="00A35922">
        <w:rPr>
          <w:rFonts w:ascii="Arial" w:hAnsi="Arial" w:cs="Arial"/>
          <w:sz w:val="22"/>
          <w:szCs w:val="22"/>
        </w:rPr>
        <w:t xml:space="preserve">And will have responsibility for </w:t>
      </w:r>
    </w:p>
    <w:p w:rsidR="00E30BA8" w:rsidRPr="00A35922" w:rsidRDefault="00E30BA8" w:rsidP="00E30BA8">
      <w:pPr>
        <w:pStyle w:val="ListParagraph"/>
        <w:numPr>
          <w:ilvl w:val="0"/>
          <w:numId w:val="41"/>
        </w:numPr>
        <w:rPr>
          <w:rFonts w:ascii="Arial" w:hAnsi="Arial" w:cs="Arial"/>
          <w:sz w:val="22"/>
          <w:szCs w:val="22"/>
        </w:rPr>
      </w:pPr>
      <w:r w:rsidRPr="00A35922">
        <w:rPr>
          <w:rFonts w:ascii="Arial" w:hAnsi="Arial" w:cs="Arial"/>
          <w:sz w:val="22"/>
          <w:szCs w:val="22"/>
        </w:rPr>
        <w:t xml:space="preserve">Development and review of all educational activities undertaken at GPHC. </w:t>
      </w:r>
    </w:p>
    <w:p w:rsidR="00E30BA8" w:rsidRPr="00A35922" w:rsidRDefault="00E30BA8" w:rsidP="00E30BA8">
      <w:pPr>
        <w:pStyle w:val="ListParagraph"/>
        <w:numPr>
          <w:ilvl w:val="0"/>
          <w:numId w:val="41"/>
        </w:numPr>
        <w:rPr>
          <w:rFonts w:ascii="Arial" w:hAnsi="Arial" w:cs="Arial"/>
          <w:sz w:val="22"/>
          <w:szCs w:val="22"/>
        </w:rPr>
      </w:pPr>
      <w:r w:rsidRPr="00A35922">
        <w:rPr>
          <w:rFonts w:ascii="Arial" w:hAnsi="Arial" w:cs="Arial"/>
          <w:sz w:val="22"/>
          <w:szCs w:val="22"/>
        </w:rPr>
        <w:t xml:space="preserve">Develop guidelines and resolve issues common to all residency programs, inclusive but not limited to Disciplinary action and remediation, Recruitment, Leave allowances, Moonlighting etc. </w:t>
      </w:r>
    </w:p>
    <w:p w:rsidR="00E30BA8" w:rsidRPr="00A35922" w:rsidRDefault="00E30BA8" w:rsidP="00E30BA8">
      <w:pPr>
        <w:pStyle w:val="ListParagraph"/>
        <w:numPr>
          <w:ilvl w:val="0"/>
          <w:numId w:val="41"/>
        </w:numPr>
        <w:rPr>
          <w:rFonts w:ascii="Arial" w:hAnsi="Arial" w:cs="Arial"/>
          <w:sz w:val="22"/>
          <w:szCs w:val="22"/>
        </w:rPr>
      </w:pPr>
      <w:r w:rsidRPr="00A35922">
        <w:rPr>
          <w:rFonts w:ascii="Arial" w:hAnsi="Arial" w:cs="Arial"/>
          <w:sz w:val="22"/>
          <w:szCs w:val="22"/>
        </w:rPr>
        <w:t>Adjudicate and sanction disciplinary action for gross resident misconduct that may require leave or removal from residency training.</w:t>
      </w:r>
    </w:p>
    <w:p w:rsidR="00E30BA8" w:rsidRDefault="00E30BA8" w:rsidP="00E30BA8">
      <w:pPr>
        <w:pStyle w:val="Heading3"/>
        <w:spacing w:before="2" w:after="2"/>
        <w:rPr>
          <w:rFonts w:ascii="Arial" w:hAnsi="Arial" w:cs="Arial"/>
          <w:sz w:val="22"/>
          <w:szCs w:val="22"/>
        </w:rPr>
      </w:pPr>
    </w:p>
    <w:p w:rsidR="00E30BA8" w:rsidRDefault="00E30BA8" w:rsidP="00E30BA8">
      <w:pPr>
        <w:pStyle w:val="Heading3"/>
        <w:spacing w:before="2" w:after="2"/>
        <w:rPr>
          <w:rFonts w:ascii="Arial" w:hAnsi="Arial" w:cs="Arial"/>
          <w:sz w:val="22"/>
          <w:szCs w:val="22"/>
        </w:rPr>
      </w:pPr>
    </w:p>
    <w:p w:rsidR="00E30BA8" w:rsidRPr="007727CE" w:rsidRDefault="00E30BA8" w:rsidP="00E30BA8">
      <w:pPr>
        <w:rPr>
          <w:rFonts w:ascii="Arial" w:hAnsi="Arial" w:cs="Arial"/>
          <w:b/>
          <w:sz w:val="22"/>
          <w:szCs w:val="22"/>
        </w:rPr>
      </w:pPr>
      <w:r w:rsidRPr="007727CE">
        <w:rPr>
          <w:rFonts w:ascii="Arial" w:hAnsi="Arial" w:cs="Arial"/>
          <w:b/>
          <w:sz w:val="22"/>
          <w:szCs w:val="22"/>
        </w:rPr>
        <w:t>Family Medicine Education Committee (FMEC):</w:t>
      </w:r>
    </w:p>
    <w:p w:rsidR="00E30BA8" w:rsidRPr="00A35922" w:rsidRDefault="00E30BA8" w:rsidP="00E30BA8">
      <w:pPr>
        <w:pStyle w:val="ListParagraph"/>
        <w:numPr>
          <w:ilvl w:val="0"/>
          <w:numId w:val="43"/>
        </w:numPr>
        <w:spacing w:after="0"/>
        <w:contextualSpacing w:val="0"/>
        <w:rPr>
          <w:rFonts w:ascii="Arial" w:hAnsi="Arial" w:cs="Arial"/>
          <w:sz w:val="22"/>
          <w:szCs w:val="22"/>
        </w:rPr>
      </w:pPr>
      <w:r w:rsidRPr="00A35922">
        <w:rPr>
          <w:rFonts w:ascii="Arial" w:hAnsi="Arial" w:cs="Arial"/>
          <w:sz w:val="22"/>
          <w:szCs w:val="22"/>
        </w:rPr>
        <w:lastRenderedPageBreak/>
        <w:t>Local Programme Directors- Chair</w:t>
      </w:r>
    </w:p>
    <w:p w:rsidR="00E30BA8" w:rsidRPr="00A35922" w:rsidRDefault="00E30BA8" w:rsidP="00E30BA8">
      <w:pPr>
        <w:pStyle w:val="ListParagraph"/>
        <w:numPr>
          <w:ilvl w:val="0"/>
          <w:numId w:val="43"/>
        </w:numPr>
        <w:spacing w:after="0"/>
        <w:contextualSpacing w:val="0"/>
        <w:rPr>
          <w:rFonts w:ascii="Arial" w:hAnsi="Arial" w:cs="Arial"/>
          <w:sz w:val="22"/>
          <w:szCs w:val="22"/>
        </w:rPr>
      </w:pPr>
      <w:r w:rsidRPr="00A35922">
        <w:rPr>
          <w:rFonts w:ascii="Arial" w:hAnsi="Arial" w:cs="Arial"/>
          <w:sz w:val="22"/>
          <w:szCs w:val="22"/>
        </w:rPr>
        <w:t>Co-programme Directors/ Faculty. (GPHC &amp; UO)</w:t>
      </w:r>
    </w:p>
    <w:p w:rsidR="00E30BA8" w:rsidRPr="00A35922" w:rsidRDefault="00E30BA8" w:rsidP="00E30BA8">
      <w:pPr>
        <w:pStyle w:val="ListParagraph"/>
        <w:numPr>
          <w:ilvl w:val="0"/>
          <w:numId w:val="43"/>
        </w:numPr>
        <w:spacing w:after="0"/>
        <w:contextualSpacing w:val="0"/>
        <w:rPr>
          <w:rFonts w:ascii="Arial" w:hAnsi="Arial" w:cs="Arial"/>
          <w:sz w:val="22"/>
          <w:szCs w:val="22"/>
        </w:rPr>
      </w:pPr>
      <w:r w:rsidRPr="00A35922">
        <w:rPr>
          <w:rFonts w:ascii="Arial" w:hAnsi="Arial" w:cs="Arial"/>
          <w:sz w:val="22"/>
          <w:szCs w:val="22"/>
        </w:rPr>
        <w:t>Director, Medical Education, (IHSE, GPHC)</w:t>
      </w:r>
    </w:p>
    <w:p w:rsidR="00E30BA8" w:rsidRPr="00A35922" w:rsidRDefault="00E30BA8" w:rsidP="00E30BA8">
      <w:pPr>
        <w:pStyle w:val="ListParagraph"/>
        <w:numPr>
          <w:ilvl w:val="0"/>
          <w:numId w:val="43"/>
        </w:numPr>
        <w:spacing w:after="0"/>
        <w:contextualSpacing w:val="0"/>
        <w:rPr>
          <w:rFonts w:ascii="Arial" w:hAnsi="Arial" w:cs="Arial"/>
          <w:sz w:val="22"/>
          <w:szCs w:val="22"/>
        </w:rPr>
      </w:pPr>
      <w:r w:rsidRPr="00A35922">
        <w:rPr>
          <w:rFonts w:ascii="Arial" w:hAnsi="Arial" w:cs="Arial"/>
          <w:sz w:val="22"/>
          <w:szCs w:val="22"/>
        </w:rPr>
        <w:t>Director Medical &amp; Professional Services,(GPHC)</w:t>
      </w:r>
    </w:p>
    <w:p w:rsidR="00E30BA8" w:rsidRPr="00A35922" w:rsidRDefault="00E30BA8" w:rsidP="00E30BA8">
      <w:pPr>
        <w:pStyle w:val="ListParagraph"/>
        <w:numPr>
          <w:ilvl w:val="0"/>
          <w:numId w:val="43"/>
        </w:numPr>
        <w:spacing w:after="0"/>
        <w:contextualSpacing w:val="0"/>
        <w:rPr>
          <w:rFonts w:ascii="Arial" w:hAnsi="Arial" w:cs="Arial"/>
          <w:sz w:val="22"/>
          <w:szCs w:val="22"/>
        </w:rPr>
      </w:pPr>
      <w:r w:rsidRPr="00A35922">
        <w:rPr>
          <w:rFonts w:ascii="Arial" w:hAnsi="Arial" w:cs="Arial"/>
          <w:sz w:val="22"/>
          <w:szCs w:val="22"/>
        </w:rPr>
        <w:t>Chief Executive Officer. (GPHC)</w:t>
      </w:r>
    </w:p>
    <w:p w:rsidR="00E30BA8" w:rsidRPr="00A35922" w:rsidRDefault="00E30BA8" w:rsidP="00E30BA8">
      <w:pPr>
        <w:pStyle w:val="ListParagraph"/>
        <w:numPr>
          <w:ilvl w:val="0"/>
          <w:numId w:val="43"/>
        </w:numPr>
        <w:spacing w:after="0"/>
        <w:contextualSpacing w:val="0"/>
        <w:rPr>
          <w:rFonts w:ascii="Arial" w:hAnsi="Arial" w:cs="Arial"/>
          <w:sz w:val="22"/>
          <w:szCs w:val="22"/>
        </w:rPr>
      </w:pPr>
      <w:r w:rsidRPr="00A35922">
        <w:rPr>
          <w:rFonts w:ascii="Arial" w:hAnsi="Arial" w:cs="Arial"/>
          <w:sz w:val="22"/>
          <w:szCs w:val="22"/>
        </w:rPr>
        <w:t>Members of Teaching Faculty. (UO and GPHC)</w:t>
      </w:r>
    </w:p>
    <w:p w:rsidR="00E30BA8" w:rsidRPr="00A35922" w:rsidRDefault="00E30BA8" w:rsidP="00E30BA8">
      <w:pPr>
        <w:pStyle w:val="ListParagraph"/>
        <w:numPr>
          <w:ilvl w:val="0"/>
          <w:numId w:val="43"/>
        </w:numPr>
        <w:spacing w:after="0"/>
        <w:contextualSpacing w:val="0"/>
        <w:rPr>
          <w:rFonts w:ascii="Arial" w:hAnsi="Arial" w:cs="Arial"/>
          <w:sz w:val="22"/>
          <w:szCs w:val="22"/>
        </w:rPr>
      </w:pPr>
      <w:r w:rsidRPr="00A35922">
        <w:rPr>
          <w:rFonts w:ascii="Arial" w:hAnsi="Arial" w:cs="Arial"/>
          <w:sz w:val="22"/>
          <w:szCs w:val="22"/>
        </w:rPr>
        <w:t>Medical Director. (UG School of Medicine)  or a Representative from the School</w:t>
      </w:r>
    </w:p>
    <w:p w:rsidR="00E30BA8" w:rsidRPr="00A35922" w:rsidRDefault="00E30BA8" w:rsidP="00E30BA8">
      <w:pPr>
        <w:pStyle w:val="ListParagraph"/>
        <w:numPr>
          <w:ilvl w:val="0"/>
          <w:numId w:val="43"/>
        </w:numPr>
        <w:spacing w:after="0"/>
        <w:contextualSpacing w:val="0"/>
        <w:rPr>
          <w:rFonts w:ascii="Arial" w:hAnsi="Arial" w:cs="Arial"/>
          <w:sz w:val="22"/>
          <w:szCs w:val="22"/>
        </w:rPr>
      </w:pPr>
      <w:r w:rsidRPr="00A35922">
        <w:rPr>
          <w:rFonts w:ascii="Arial" w:hAnsi="Arial" w:cs="Arial"/>
          <w:sz w:val="22"/>
          <w:szCs w:val="22"/>
        </w:rPr>
        <w:t>Dean Faculty of Health Sciences.</w:t>
      </w:r>
    </w:p>
    <w:p w:rsidR="00E30BA8" w:rsidRPr="00A35922" w:rsidRDefault="00E30BA8" w:rsidP="00E30BA8">
      <w:pPr>
        <w:rPr>
          <w:rFonts w:ascii="Arial" w:hAnsi="Arial" w:cs="Arial"/>
          <w:sz w:val="22"/>
          <w:szCs w:val="22"/>
        </w:rPr>
      </w:pPr>
    </w:p>
    <w:p w:rsidR="00E30BA8" w:rsidRPr="007727CE" w:rsidRDefault="00E30BA8" w:rsidP="00E30BA8">
      <w:pPr>
        <w:rPr>
          <w:rFonts w:ascii="Arial" w:hAnsi="Arial" w:cs="Arial"/>
          <w:b/>
          <w:sz w:val="22"/>
          <w:szCs w:val="22"/>
        </w:rPr>
      </w:pPr>
      <w:r w:rsidRPr="007727CE">
        <w:rPr>
          <w:rFonts w:ascii="Arial" w:hAnsi="Arial" w:cs="Arial"/>
          <w:b/>
          <w:sz w:val="22"/>
          <w:szCs w:val="22"/>
        </w:rPr>
        <w:t>Education Committee Responsibilities:</w:t>
      </w:r>
    </w:p>
    <w:p w:rsidR="00E30BA8" w:rsidRPr="008343B5" w:rsidRDefault="00E30BA8" w:rsidP="00E30BA8">
      <w:pPr>
        <w:ind w:left="360"/>
        <w:rPr>
          <w:rFonts w:ascii="Arial" w:hAnsi="Arial" w:cs="Arial"/>
          <w:sz w:val="22"/>
          <w:szCs w:val="22"/>
        </w:rPr>
      </w:pPr>
      <w:r w:rsidRPr="008343B5">
        <w:rPr>
          <w:rFonts w:ascii="Arial" w:hAnsi="Arial" w:cs="Arial"/>
          <w:sz w:val="22"/>
          <w:szCs w:val="22"/>
        </w:rPr>
        <w:t>The Family Medicine Education Committee will have the direct responsibility for the administration of this programme.</w:t>
      </w:r>
    </w:p>
    <w:p w:rsidR="00E30BA8" w:rsidRPr="00A35922" w:rsidRDefault="00E30BA8" w:rsidP="00E30BA8">
      <w:pPr>
        <w:pStyle w:val="ListParagraph"/>
        <w:numPr>
          <w:ilvl w:val="0"/>
          <w:numId w:val="42"/>
        </w:numPr>
        <w:spacing w:after="0"/>
        <w:contextualSpacing w:val="0"/>
        <w:rPr>
          <w:rFonts w:ascii="Arial" w:hAnsi="Arial" w:cs="Arial"/>
          <w:sz w:val="22"/>
          <w:szCs w:val="22"/>
        </w:rPr>
      </w:pPr>
      <w:r w:rsidRPr="00A35922">
        <w:rPr>
          <w:rFonts w:ascii="Arial" w:hAnsi="Arial" w:cs="Arial"/>
          <w:sz w:val="22"/>
          <w:szCs w:val="22"/>
        </w:rPr>
        <w:t>Establish and supervise policies for the selection of resident physicians.</w:t>
      </w:r>
    </w:p>
    <w:p w:rsidR="00E30BA8" w:rsidRPr="00A35922" w:rsidRDefault="00E30BA8" w:rsidP="00E30BA8">
      <w:pPr>
        <w:pStyle w:val="ListParagraph"/>
        <w:numPr>
          <w:ilvl w:val="0"/>
          <w:numId w:val="42"/>
        </w:numPr>
        <w:spacing w:after="0"/>
        <w:contextualSpacing w:val="0"/>
        <w:rPr>
          <w:rFonts w:ascii="Arial" w:hAnsi="Arial" w:cs="Arial"/>
          <w:sz w:val="22"/>
          <w:szCs w:val="22"/>
        </w:rPr>
      </w:pPr>
      <w:r w:rsidRPr="00A35922">
        <w:rPr>
          <w:rFonts w:ascii="Arial" w:hAnsi="Arial" w:cs="Arial"/>
          <w:sz w:val="22"/>
          <w:szCs w:val="22"/>
        </w:rPr>
        <w:t>Establish and supervise policies for the evaluation, promotion and dismissal of resident physicians.</w:t>
      </w:r>
    </w:p>
    <w:p w:rsidR="00E30BA8" w:rsidRPr="00A35922" w:rsidRDefault="00E30BA8" w:rsidP="00E30BA8">
      <w:pPr>
        <w:pStyle w:val="ListParagraph"/>
        <w:numPr>
          <w:ilvl w:val="0"/>
          <w:numId w:val="42"/>
        </w:numPr>
        <w:spacing w:after="0"/>
        <w:contextualSpacing w:val="0"/>
        <w:rPr>
          <w:rFonts w:ascii="Arial" w:hAnsi="Arial" w:cs="Arial"/>
          <w:sz w:val="22"/>
          <w:szCs w:val="22"/>
        </w:rPr>
      </w:pPr>
      <w:r w:rsidRPr="00A35922">
        <w:rPr>
          <w:rFonts w:ascii="Arial" w:hAnsi="Arial" w:cs="Arial"/>
          <w:sz w:val="22"/>
          <w:szCs w:val="22"/>
        </w:rPr>
        <w:t>Establish policies to ensure adequate resident supervision with recognition of increasing responsibility of the resident physician as he/she progresses through the programme.</w:t>
      </w:r>
    </w:p>
    <w:p w:rsidR="00E30BA8" w:rsidRPr="00A35922" w:rsidRDefault="00E30BA8" w:rsidP="00E30BA8">
      <w:pPr>
        <w:pStyle w:val="ListParagraph"/>
        <w:numPr>
          <w:ilvl w:val="0"/>
          <w:numId w:val="42"/>
        </w:numPr>
        <w:spacing w:after="0"/>
        <w:contextualSpacing w:val="0"/>
        <w:rPr>
          <w:rFonts w:ascii="Arial" w:hAnsi="Arial" w:cs="Arial"/>
          <w:sz w:val="22"/>
          <w:szCs w:val="22"/>
        </w:rPr>
      </w:pPr>
      <w:r w:rsidRPr="00A35922">
        <w:rPr>
          <w:rFonts w:ascii="Arial" w:hAnsi="Arial" w:cs="Arial"/>
          <w:sz w:val="22"/>
          <w:szCs w:val="22"/>
        </w:rPr>
        <w:t>Encourage the development of leaders within the specialty of Family Medicine</w:t>
      </w:r>
    </w:p>
    <w:p w:rsidR="00E30BA8" w:rsidRPr="00A35922" w:rsidRDefault="00E30BA8" w:rsidP="00E30BA8">
      <w:pPr>
        <w:pStyle w:val="ListParagraph"/>
        <w:numPr>
          <w:ilvl w:val="0"/>
          <w:numId w:val="42"/>
        </w:numPr>
        <w:spacing w:after="0"/>
        <w:contextualSpacing w:val="0"/>
        <w:rPr>
          <w:rFonts w:ascii="Arial" w:hAnsi="Arial" w:cs="Arial"/>
          <w:sz w:val="22"/>
          <w:szCs w:val="22"/>
        </w:rPr>
      </w:pPr>
      <w:r w:rsidRPr="00A35922">
        <w:rPr>
          <w:rFonts w:ascii="Arial" w:hAnsi="Arial" w:cs="Arial"/>
          <w:sz w:val="22"/>
          <w:szCs w:val="22"/>
        </w:rPr>
        <w:t>Ensure adequate opportunities for faculty development.</w:t>
      </w:r>
    </w:p>
    <w:p w:rsidR="00E30BA8" w:rsidRPr="00A35922" w:rsidRDefault="00E30BA8" w:rsidP="00E30BA8">
      <w:pPr>
        <w:pStyle w:val="ListParagraph"/>
        <w:numPr>
          <w:ilvl w:val="0"/>
          <w:numId w:val="42"/>
        </w:numPr>
        <w:spacing w:after="0"/>
        <w:contextualSpacing w:val="0"/>
        <w:rPr>
          <w:rFonts w:ascii="Arial" w:hAnsi="Arial" w:cs="Arial"/>
          <w:sz w:val="22"/>
          <w:szCs w:val="22"/>
        </w:rPr>
      </w:pPr>
      <w:r w:rsidRPr="00A35922">
        <w:rPr>
          <w:rFonts w:ascii="Arial" w:hAnsi="Arial" w:cs="Arial"/>
          <w:sz w:val="22"/>
          <w:szCs w:val="22"/>
        </w:rPr>
        <w:t>Ensure an educational environment free of harassment and intimidation with policies in place to deal with such issues should they arise.</w:t>
      </w:r>
    </w:p>
    <w:p w:rsidR="00E30BA8" w:rsidRPr="00A35922" w:rsidRDefault="00E30BA8" w:rsidP="00E30BA8">
      <w:pPr>
        <w:pStyle w:val="ListParagraph"/>
        <w:numPr>
          <w:ilvl w:val="0"/>
          <w:numId w:val="42"/>
        </w:numPr>
        <w:spacing w:after="0"/>
        <w:contextualSpacing w:val="0"/>
        <w:rPr>
          <w:rFonts w:ascii="Arial" w:hAnsi="Arial" w:cs="Arial"/>
          <w:sz w:val="22"/>
          <w:szCs w:val="22"/>
        </w:rPr>
      </w:pPr>
      <w:r w:rsidRPr="00A35922">
        <w:rPr>
          <w:rFonts w:ascii="Arial" w:hAnsi="Arial" w:cs="Arial"/>
          <w:sz w:val="22"/>
          <w:szCs w:val="22"/>
        </w:rPr>
        <w:t>Ensure the curriculum is delivered and evaluation and remediation processes occur as per curriculum document.</w:t>
      </w:r>
    </w:p>
    <w:p w:rsidR="00E30BA8" w:rsidRDefault="00E30BA8" w:rsidP="005F0C1F">
      <w:pPr>
        <w:pStyle w:val="ListParagraph"/>
        <w:numPr>
          <w:ilvl w:val="0"/>
          <w:numId w:val="42"/>
        </w:numPr>
        <w:spacing w:after="0"/>
        <w:contextualSpacing w:val="0"/>
        <w:rPr>
          <w:rFonts w:ascii="Arial" w:hAnsi="Arial" w:cs="Arial"/>
          <w:b/>
          <w:bCs/>
          <w:color w:val="000000"/>
          <w:sz w:val="28"/>
          <w:szCs w:val="28"/>
          <w:lang w:val="en-US"/>
        </w:rPr>
      </w:pPr>
      <w:r w:rsidRPr="00A35922">
        <w:rPr>
          <w:rFonts w:ascii="Arial" w:hAnsi="Arial" w:cs="Arial"/>
          <w:sz w:val="22"/>
          <w:szCs w:val="22"/>
        </w:rPr>
        <w:t>Ensure any changes to the curriculum, with justification, are submitted for approval at PGEC</w:t>
      </w:r>
      <w:r>
        <w:rPr>
          <w:rFonts w:ascii="Arial" w:hAnsi="Arial" w:cs="Arial"/>
          <w:b/>
          <w:bCs/>
          <w:color w:val="000000"/>
          <w:sz w:val="28"/>
          <w:szCs w:val="28"/>
          <w:lang w:val="en-US"/>
        </w:rPr>
        <w:br w:type="page"/>
      </w:r>
    </w:p>
    <w:p w:rsidR="00E30BA8" w:rsidRDefault="00E30BA8" w:rsidP="00E30BA8">
      <w:pPr>
        <w:pStyle w:val="Heading1"/>
        <w:spacing w:before="2" w:after="2"/>
        <w:rPr>
          <w:rFonts w:ascii="Arial" w:hAnsi="Arial" w:cs="Arial"/>
          <w:sz w:val="28"/>
          <w:szCs w:val="28"/>
          <w:lang w:val="en-US"/>
        </w:rPr>
      </w:pPr>
      <w:bookmarkStart w:id="20" w:name="_Toc477772759"/>
      <w:bookmarkStart w:id="21" w:name="_Toc477772917"/>
      <w:r w:rsidRPr="007727CE">
        <w:rPr>
          <w:rFonts w:ascii="Arial" w:hAnsi="Arial" w:cs="Arial"/>
          <w:sz w:val="28"/>
          <w:szCs w:val="28"/>
          <w:lang w:val="en-US"/>
        </w:rPr>
        <w:lastRenderedPageBreak/>
        <w:t>Section 3</w:t>
      </w:r>
      <w:bookmarkEnd w:id="20"/>
      <w:bookmarkEnd w:id="21"/>
    </w:p>
    <w:p w:rsidR="00E30BA8" w:rsidRPr="007727CE" w:rsidRDefault="00E30BA8" w:rsidP="00E30BA8">
      <w:pPr>
        <w:pStyle w:val="Heading1"/>
        <w:spacing w:before="2" w:after="2"/>
        <w:rPr>
          <w:rFonts w:ascii="Arial" w:hAnsi="Arial" w:cs="Arial"/>
          <w:sz w:val="22"/>
          <w:szCs w:val="22"/>
          <w:lang w:val="en-US"/>
        </w:rPr>
      </w:pPr>
    </w:p>
    <w:p w:rsidR="00E30BA8" w:rsidRPr="006050A5" w:rsidRDefault="00E30BA8" w:rsidP="00E30BA8">
      <w:pPr>
        <w:pStyle w:val="Heading2"/>
        <w:jc w:val="left"/>
        <w:rPr>
          <w:rFonts w:ascii="Arial" w:hAnsi="Arial" w:cs="Arial"/>
          <w:sz w:val="28"/>
          <w:szCs w:val="28"/>
        </w:rPr>
      </w:pPr>
      <w:bookmarkStart w:id="22" w:name="_Toc477772760"/>
      <w:bookmarkStart w:id="23" w:name="_Toc477772918"/>
      <w:r w:rsidRPr="006050A5">
        <w:rPr>
          <w:rFonts w:ascii="Arial" w:hAnsi="Arial" w:cs="Arial"/>
          <w:sz w:val="28"/>
          <w:szCs w:val="28"/>
        </w:rPr>
        <w:t xml:space="preserve">CanMeds, CanMeds-FM &amp; the </w:t>
      </w:r>
      <w:r>
        <w:rPr>
          <w:rFonts w:ascii="Arial" w:hAnsi="Arial" w:cs="Arial"/>
          <w:sz w:val="28"/>
          <w:szCs w:val="28"/>
        </w:rPr>
        <w:t xml:space="preserve">four </w:t>
      </w:r>
      <w:r w:rsidRPr="006050A5">
        <w:rPr>
          <w:rFonts w:ascii="Arial" w:hAnsi="Arial" w:cs="Arial"/>
          <w:sz w:val="28"/>
          <w:szCs w:val="28"/>
        </w:rPr>
        <w:t>Principles of Family Medicine</w:t>
      </w:r>
      <w:bookmarkEnd w:id="22"/>
      <w:bookmarkEnd w:id="23"/>
    </w:p>
    <w:p w:rsidR="00E30BA8" w:rsidRDefault="00E30BA8" w:rsidP="00E30BA8">
      <w:pPr>
        <w:rPr>
          <w:rFonts w:ascii="Arial" w:hAnsi="Arial" w:cs="Arial"/>
          <w:sz w:val="22"/>
          <w:szCs w:val="22"/>
          <w:lang w:val="en-US"/>
        </w:rPr>
      </w:pPr>
      <w:r w:rsidRPr="00BF6494">
        <w:rPr>
          <w:rFonts w:ascii="Arial" w:hAnsi="Arial" w:cs="Arial"/>
          <w:sz w:val="22"/>
          <w:szCs w:val="22"/>
          <w:lang w:val="en-US"/>
        </w:rPr>
        <w:t xml:space="preserve">In 1996 The Royal College of Physicians &amp; Surgeons Canada developed a framework for medical education based on 8 key physician roles.  In 2005 </w:t>
      </w:r>
      <w:proofErr w:type="spellStart"/>
      <w:r w:rsidRPr="00BF6494">
        <w:rPr>
          <w:rFonts w:ascii="Arial" w:hAnsi="Arial" w:cs="Arial"/>
          <w:sz w:val="22"/>
          <w:szCs w:val="22"/>
          <w:lang w:val="en-US"/>
        </w:rPr>
        <w:t>CanMEDs</w:t>
      </w:r>
      <w:proofErr w:type="spellEnd"/>
      <w:r w:rsidRPr="00BF6494">
        <w:rPr>
          <w:rFonts w:ascii="Arial" w:hAnsi="Arial" w:cs="Arial"/>
          <w:sz w:val="22"/>
          <w:szCs w:val="22"/>
          <w:lang w:val="en-US"/>
        </w:rPr>
        <w:t xml:space="preserve"> was updated to make it more generic and applicable across all health disciplines and the education continuum.  It was designed to guide curriculum design and accreditation for post graduate medical training and ultimately to improve patient care.  With Medical Expert at the </w:t>
      </w:r>
      <w:proofErr w:type="spellStart"/>
      <w:r w:rsidRPr="00BF6494">
        <w:rPr>
          <w:rFonts w:ascii="Arial" w:hAnsi="Arial" w:cs="Arial"/>
          <w:sz w:val="22"/>
          <w:szCs w:val="22"/>
          <w:lang w:val="en-US"/>
        </w:rPr>
        <w:t>centre</w:t>
      </w:r>
      <w:proofErr w:type="spellEnd"/>
      <w:r w:rsidRPr="00BF6494">
        <w:rPr>
          <w:rFonts w:ascii="Arial" w:hAnsi="Arial" w:cs="Arial"/>
          <w:sz w:val="22"/>
          <w:szCs w:val="22"/>
          <w:lang w:val="en-US"/>
        </w:rPr>
        <w:t xml:space="preserve">, </w:t>
      </w:r>
      <w:proofErr w:type="spellStart"/>
      <w:r w:rsidRPr="00BF6494">
        <w:rPr>
          <w:rFonts w:ascii="Arial" w:hAnsi="Arial" w:cs="Arial"/>
          <w:sz w:val="22"/>
          <w:szCs w:val="22"/>
          <w:lang w:val="en-US"/>
        </w:rPr>
        <w:t>CanMEDs</w:t>
      </w:r>
      <w:proofErr w:type="spellEnd"/>
      <w:r w:rsidRPr="00BF6494">
        <w:rPr>
          <w:rFonts w:ascii="Arial" w:hAnsi="Arial" w:cs="Arial"/>
          <w:sz w:val="22"/>
          <w:szCs w:val="22"/>
          <w:lang w:val="en-US"/>
        </w:rPr>
        <w:t xml:space="preserve"> now illustrates the 7 essential roles and competencies of a ‘whole and complete physician’:</w:t>
      </w:r>
    </w:p>
    <w:p w:rsidR="00E30BA8" w:rsidRPr="006050A5" w:rsidRDefault="00E30BA8" w:rsidP="00E30BA8">
      <w:pPr>
        <w:pStyle w:val="ListParagraph"/>
        <w:numPr>
          <w:ilvl w:val="0"/>
          <w:numId w:val="44"/>
        </w:numPr>
        <w:spacing w:after="0"/>
        <w:rPr>
          <w:rFonts w:ascii="Arial" w:hAnsi="Arial" w:cs="Arial"/>
          <w:sz w:val="22"/>
          <w:szCs w:val="22"/>
          <w:lang w:val="en-US"/>
        </w:rPr>
      </w:pPr>
      <w:r w:rsidRPr="006050A5">
        <w:rPr>
          <w:rFonts w:ascii="Arial" w:hAnsi="Arial" w:cs="Arial"/>
          <w:sz w:val="22"/>
          <w:szCs w:val="22"/>
          <w:lang w:val="en-US"/>
        </w:rPr>
        <w:t>Medical expert</w:t>
      </w:r>
    </w:p>
    <w:p w:rsidR="00E30BA8" w:rsidRPr="006050A5" w:rsidRDefault="00E30BA8" w:rsidP="00E30BA8">
      <w:pPr>
        <w:pStyle w:val="ListParagraph"/>
        <w:numPr>
          <w:ilvl w:val="0"/>
          <w:numId w:val="44"/>
        </w:numPr>
        <w:spacing w:after="0"/>
        <w:rPr>
          <w:rFonts w:ascii="Arial" w:hAnsi="Arial" w:cs="Arial"/>
          <w:sz w:val="22"/>
          <w:szCs w:val="22"/>
          <w:lang w:val="en-US"/>
        </w:rPr>
      </w:pPr>
      <w:r w:rsidRPr="006050A5">
        <w:rPr>
          <w:rFonts w:ascii="Arial" w:hAnsi="Arial" w:cs="Arial"/>
          <w:sz w:val="22"/>
          <w:szCs w:val="22"/>
          <w:lang w:val="en-US"/>
        </w:rPr>
        <w:t xml:space="preserve">Communicator. </w:t>
      </w:r>
    </w:p>
    <w:p w:rsidR="00E30BA8" w:rsidRPr="006050A5" w:rsidRDefault="00E30BA8" w:rsidP="00E30BA8">
      <w:pPr>
        <w:pStyle w:val="ListParagraph"/>
        <w:numPr>
          <w:ilvl w:val="0"/>
          <w:numId w:val="44"/>
        </w:numPr>
        <w:spacing w:after="0"/>
        <w:rPr>
          <w:rFonts w:ascii="Arial" w:hAnsi="Arial" w:cs="Arial"/>
          <w:sz w:val="22"/>
          <w:szCs w:val="22"/>
          <w:lang w:val="en-US"/>
        </w:rPr>
      </w:pPr>
      <w:r w:rsidRPr="006050A5">
        <w:rPr>
          <w:rFonts w:ascii="Arial" w:hAnsi="Arial" w:cs="Arial"/>
          <w:sz w:val="22"/>
          <w:szCs w:val="22"/>
          <w:lang w:val="en-US"/>
        </w:rPr>
        <w:t xml:space="preserve">Collaborator. </w:t>
      </w:r>
    </w:p>
    <w:p w:rsidR="00E30BA8" w:rsidRPr="006050A5" w:rsidRDefault="00E30BA8" w:rsidP="00E30BA8">
      <w:pPr>
        <w:pStyle w:val="ListParagraph"/>
        <w:numPr>
          <w:ilvl w:val="0"/>
          <w:numId w:val="44"/>
        </w:numPr>
        <w:spacing w:after="0"/>
        <w:rPr>
          <w:rFonts w:ascii="Arial" w:hAnsi="Arial" w:cs="Arial"/>
          <w:sz w:val="22"/>
          <w:szCs w:val="22"/>
          <w:lang w:val="en-US"/>
        </w:rPr>
      </w:pPr>
      <w:r w:rsidRPr="006050A5">
        <w:rPr>
          <w:rFonts w:ascii="Arial" w:hAnsi="Arial" w:cs="Arial"/>
          <w:sz w:val="22"/>
          <w:szCs w:val="22"/>
          <w:lang w:val="en-US"/>
        </w:rPr>
        <w:t xml:space="preserve">Manager. </w:t>
      </w:r>
    </w:p>
    <w:p w:rsidR="00E30BA8" w:rsidRPr="006050A5" w:rsidRDefault="00E30BA8" w:rsidP="00E30BA8">
      <w:pPr>
        <w:pStyle w:val="ListParagraph"/>
        <w:numPr>
          <w:ilvl w:val="0"/>
          <w:numId w:val="44"/>
        </w:numPr>
        <w:spacing w:after="0"/>
        <w:rPr>
          <w:rFonts w:ascii="Arial" w:hAnsi="Arial" w:cs="Arial"/>
          <w:sz w:val="22"/>
          <w:szCs w:val="22"/>
          <w:lang w:val="en-US"/>
        </w:rPr>
      </w:pPr>
      <w:r w:rsidRPr="006050A5">
        <w:rPr>
          <w:rFonts w:ascii="Arial" w:hAnsi="Arial" w:cs="Arial"/>
          <w:sz w:val="22"/>
          <w:szCs w:val="22"/>
          <w:lang w:val="en-US"/>
        </w:rPr>
        <w:t xml:space="preserve">Health Advocate. </w:t>
      </w:r>
    </w:p>
    <w:p w:rsidR="00E30BA8" w:rsidRPr="006050A5" w:rsidRDefault="00E30BA8" w:rsidP="00E30BA8">
      <w:pPr>
        <w:pStyle w:val="ListParagraph"/>
        <w:numPr>
          <w:ilvl w:val="0"/>
          <w:numId w:val="44"/>
        </w:numPr>
        <w:spacing w:after="0"/>
        <w:rPr>
          <w:rFonts w:ascii="Arial" w:hAnsi="Arial" w:cs="Arial"/>
          <w:sz w:val="22"/>
          <w:szCs w:val="22"/>
          <w:lang w:val="en-US"/>
        </w:rPr>
      </w:pPr>
      <w:r w:rsidRPr="006050A5">
        <w:rPr>
          <w:rFonts w:ascii="Arial" w:hAnsi="Arial" w:cs="Arial"/>
          <w:sz w:val="22"/>
          <w:szCs w:val="22"/>
          <w:lang w:val="en-US"/>
        </w:rPr>
        <w:t xml:space="preserve">Scholar. </w:t>
      </w:r>
    </w:p>
    <w:p w:rsidR="00E30BA8" w:rsidRPr="006050A5" w:rsidRDefault="00E30BA8" w:rsidP="00E30BA8">
      <w:pPr>
        <w:pStyle w:val="ListParagraph"/>
        <w:numPr>
          <w:ilvl w:val="0"/>
          <w:numId w:val="44"/>
        </w:numPr>
        <w:spacing w:after="0"/>
        <w:rPr>
          <w:rFonts w:ascii="Arial" w:hAnsi="Arial" w:cs="Arial"/>
          <w:sz w:val="22"/>
          <w:szCs w:val="22"/>
          <w:lang w:val="en-US"/>
        </w:rPr>
      </w:pPr>
      <w:r w:rsidRPr="006050A5">
        <w:rPr>
          <w:rFonts w:ascii="Arial" w:hAnsi="Arial" w:cs="Arial"/>
          <w:sz w:val="22"/>
          <w:szCs w:val="22"/>
          <w:lang w:val="en-US"/>
        </w:rPr>
        <w:t xml:space="preserve">Professional. </w:t>
      </w:r>
    </w:p>
    <w:p w:rsidR="00E30BA8" w:rsidRPr="00BF6494" w:rsidRDefault="00E30BA8" w:rsidP="00E30BA8">
      <w:pPr>
        <w:rPr>
          <w:rFonts w:ascii="Arial" w:hAnsi="Arial" w:cs="Arial"/>
          <w:sz w:val="22"/>
          <w:szCs w:val="22"/>
          <w:lang w:val="en-US"/>
        </w:rPr>
      </w:pPr>
      <w:r w:rsidRPr="00BF6494">
        <w:rPr>
          <w:rFonts w:ascii="Arial" w:hAnsi="Arial" w:cs="Arial"/>
          <w:noProof/>
          <w:sz w:val="22"/>
          <w:szCs w:val="22"/>
          <w:lang w:val="en-CA" w:eastAsia="en-CA"/>
        </w:rPr>
        <w:drawing>
          <wp:inline distT="0" distB="0" distL="0" distR="0" wp14:anchorId="6A00B08B" wp14:editId="3781A7ED">
            <wp:extent cx="3480435" cy="3155950"/>
            <wp:effectExtent l="0" t="0" r="0" b="0"/>
            <wp:docPr id="15" name="Picture 15" title="CanMEDS diagram of the Medical Expert and associated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0435" cy="3155950"/>
                    </a:xfrm>
                    <a:prstGeom prst="rect">
                      <a:avLst/>
                    </a:prstGeom>
                    <a:noFill/>
                    <a:ln>
                      <a:noFill/>
                    </a:ln>
                  </pic:spPr>
                </pic:pic>
              </a:graphicData>
            </a:graphic>
          </wp:inline>
        </w:drawing>
      </w:r>
    </w:p>
    <w:p w:rsidR="00E30BA8" w:rsidRPr="008B15E7" w:rsidRDefault="00E30BA8" w:rsidP="00E30BA8">
      <w:pPr>
        <w:rPr>
          <w:rFonts w:ascii="Arial" w:eastAsia="Cambria" w:hAnsi="Arial" w:cs="Arial"/>
          <w:b/>
          <w:bCs/>
          <w:sz w:val="22"/>
          <w:szCs w:val="22"/>
        </w:rPr>
      </w:pPr>
      <w:proofErr w:type="gramStart"/>
      <w:r w:rsidRPr="008B15E7">
        <w:rPr>
          <w:rFonts w:ascii="Arial" w:eastAsia="Cambria" w:hAnsi="Arial" w:cs="Arial"/>
          <w:b/>
          <w:bCs/>
          <w:sz w:val="22"/>
          <w:szCs w:val="22"/>
        </w:rPr>
        <w:t>Figure 1</w:t>
      </w:r>
      <w:r w:rsidRPr="008B15E7">
        <w:rPr>
          <w:rFonts w:ascii="Arial" w:eastAsia="Cambria" w:hAnsi="Arial" w:cs="Arial"/>
          <w:b/>
          <w:bCs/>
          <w:sz w:val="22"/>
          <w:szCs w:val="22"/>
          <w:vertAlign w:val="superscript"/>
        </w:rPr>
        <w:t>1</w:t>
      </w:r>
      <w:r w:rsidRPr="008B15E7">
        <w:rPr>
          <w:rFonts w:ascii="Arial" w:eastAsia="Cambria" w:hAnsi="Arial" w:cs="Arial"/>
          <w:b/>
          <w:bCs/>
          <w:sz w:val="22"/>
          <w:szCs w:val="22"/>
        </w:rPr>
        <w:t>.</w:t>
      </w:r>
      <w:proofErr w:type="gramEnd"/>
      <w:r w:rsidRPr="008B15E7">
        <w:rPr>
          <w:rFonts w:ascii="Arial" w:eastAsia="Cambria" w:hAnsi="Arial" w:cs="Arial"/>
          <w:b/>
          <w:bCs/>
          <w:sz w:val="22"/>
          <w:szCs w:val="22"/>
        </w:rPr>
        <w:t xml:space="preserve"> </w:t>
      </w:r>
      <w:r w:rsidRPr="008B15E7">
        <w:rPr>
          <w:rFonts w:ascii="Arial" w:hAnsi="Arial" w:cs="Arial"/>
          <w:sz w:val="22"/>
          <w:szCs w:val="22"/>
          <w:lang w:val="en-US"/>
        </w:rPr>
        <w:tab/>
      </w:r>
    </w:p>
    <w:p w:rsidR="00E30BA8" w:rsidRPr="00BF6494" w:rsidRDefault="00E30BA8" w:rsidP="00E30BA8">
      <w:pPr>
        <w:rPr>
          <w:rFonts w:ascii="Arial" w:hAnsi="Arial" w:cs="Arial"/>
          <w:sz w:val="22"/>
          <w:szCs w:val="22"/>
        </w:rPr>
      </w:pPr>
      <w:r w:rsidRPr="00BF6494">
        <w:rPr>
          <w:rFonts w:ascii="Arial" w:hAnsi="Arial" w:cs="Arial"/>
          <w:sz w:val="22"/>
          <w:szCs w:val="22"/>
        </w:rPr>
        <w:t xml:space="preserve">The </w:t>
      </w:r>
      <w:proofErr w:type="spellStart"/>
      <w:r w:rsidRPr="00BF6494">
        <w:rPr>
          <w:rFonts w:ascii="Arial" w:hAnsi="Arial" w:cs="Arial"/>
          <w:sz w:val="22"/>
          <w:szCs w:val="22"/>
        </w:rPr>
        <w:t>CanMEDS</w:t>
      </w:r>
      <w:proofErr w:type="spellEnd"/>
      <w:r w:rsidRPr="00BF6494">
        <w:rPr>
          <w:rFonts w:ascii="Arial" w:hAnsi="Arial" w:cs="Arial"/>
          <w:sz w:val="22"/>
          <w:szCs w:val="22"/>
        </w:rPr>
        <w:t xml:space="preserve"> roles compliment the Four Principles of Family Medicine which have defined Family Medicine in Canada and reflect those intrinsic characteristics of Family Medicine wherever in the world Family Medicine is practiced.</w:t>
      </w:r>
    </w:p>
    <w:p w:rsidR="00E30BA8" w:rsidRPr="00BF6494" w:rsidRDefault="00E30BA8" w:rsidP="00E30BA8">
      <w:pPr>
        <w:rPr>
          <w:rFonts w:ascii="Arial" w:hAnsi="Arial" w:cs="Arial"/>
          <w:color w:val="025985"/>
          <w:sz w:val="22"/>
          <w:szCs w:val="22"/>
        </w:rPr>
      </w:pPr>
    </w:p>
    <w:p w:rsidR="00E30BA8" w:rsidRPr="00BF6494" w:rsidRDefault="00E30BA8" w:rsidP="00E30BA8">
      <w:pPr>
        <w:rPr>
          <w:rFonts w:ascii="Arial" w:hAnsi="Arial" w:cs="Arial"/>
          <w:color w:val="025985"/>
          <w:sz w:val="22"/>
          <w:szCs w:val="22"/>
        </w:rPr>
      </w:pPr>
    </w:p>
    <w:p w:rsidR="00E30BA8" w:rsidRPr="00BF6494" w:rsidRDefault="00E30BA8" w:rsidP="00E30BA8">
      <w:pPr>
        <w:ind w:left="567" w:hanging="567"/>
        <w:rPr>
          <w:rFonts w:ascii="Arial" w:eastAsia="Times New Roman" w:hAnsi="Arial" w:cs="Arial"/>
          <w:b/>
          <w:caps/>
          <w:color w:val="025985"/>
          <w:spacing w:val="10"/>
          <w:kern w:val="20"/>
          <w:sz w:val="22"/>
          <w:szCs w:val="22"/>
          <w:lang w:val="en-US"/>
        </w:rPr>
      </w:pPr>
      <w:r>
        <w:rPr>
          <w:rFonts w:ascii="Arial" w:hAnsi="Arial" w:cs="Arial"/>
          <w:color w:val="025985"/>
          <w:sz w:val="22"/>
          <w:szCs w:val="22"/>
        </w:rPr>
        <w:t>1.</w:t>
      </w:r>
      <w:r>
        <w:rPr>
          <w:rFonts w:ascii="Arial" w:hAnsi="Arial" w:cs="Arial"/>
          <w:color w:val="025985"/>
          <w:sz w:val="22"/>
          <w:szCs w:val="22"/>
        </w:rPr>
        <w:tab/>
      </w:r>
      <w:r w:rsidRPr="00BF6494">
        <w:rPr>
          <w:rFonts w:ascii="Arial" w:hAnsi="Arial" w:cs="Arial"/>
          <w:sz w:val="22"/>
          <w:szCs w:val="22"/>
          <w:lang w:val="en-US"/>
        </w:rPr>
        <w:t xml:space="preserve">Frank, JR. (Ed). 2005. The </w:t>
      </w:r>
      <w:proofErr w:type="spellStart"/>
      <w:r w:rsidRPr="00BF6494">
        <w:rPr>
          <w:rFonts w:ascii="Arial" w:hAnsi="Arial" w:cs="Arial"/>
          <w:sz w:val="22"/>
          <w:szCs w:val="22"/>
          <w:lang w:val="en-US"/>
        </w:rPr>
        <w:t>CanMEDS</w:t>
      </w:r>
      <w:proofErr w:type="spellEnd"/>
      <w:r w:rsidRPr="00BF6494">
        <w:rPr>
          <w:rFonts w:ascii="Arial" w:hAnsi="Arial" w:cs="Arial"/>
          <w:sz w:val="22"/>
          <w:szCs w:val="22"/>
          <w:lang w:val="en-US"/>
        </w:rPr>
        <w:t xml:space="preserve"> 2005 physician competency framework. Better standards. Better physicians. Better care. Ottawa: The Royal College of Physicians and Surgeons of Canada.</w:t>
      </w:r>
      <w:r w:rsidRPr="00BF6494">
        <w:rPr>
          <w:rFonts w:ascii="Arial" w:hAnsi="Arial" w:cs="Arial"/>
          <w:color w:val="025985"/>
          <w:sz w:val="22"/>
          <w:szCs w:val="22"/>
        </w:rPr>
        <w:br w:type="page"/>
      </w:r>
    </w:p>
    <w:p w:rsidR="00E30BA8" w:rsidRPr="00851420" w:rsidRDefault="00E30BA8" w:rsidP="00851420">
      <w:pPr>
        <w:pStyle w:val="Heading3"/>
        <w:spacing w:before="2" w:after="2"/>
      </w:pPr>
      <w:r w:rsidRPr="00851420">
        <w:rPr>
          <w:rStyle w:val="Heading3Char"/>
          <w:b/>
        </w:rPr>
        <w:lastRenderedPageBreak/>
        <w:t>The Four Principles of Family Medicine</w:t>
      </w:r>
      <w:r w:rsidRPr="00851420">
        <w:t>2</w:t>
      </w:r>
    </w:p>
    <w:p w:rsidR="00E30BA8" w:rsidRPr="00BF6494" w:rsidRDefault="00E30BA8" w:rsidP="00851420">
      <w:pPr>
        <w:pStyle w:val="Heading4"/>
      </w:pPr>
      <w:r w:rsidRPr="00BF6494">
        <w:t>The family physician is a skilled clinician.</w:t>
      </w:r>
    </w:p>
    <w:p w:rsidR="00E30BA8" w:rsidRPr="00BF6494" w:rsidRDefault="00E30BA8" w:rsidP="00E30BA8">
      <w:pPr>
        <w:spacing w:after="120"/>
        <w:rPr>
          <w:rFonts w:ascii="Arial" w:hAnsi="Arial" w:cs="Arial"/>
          <w:sz w:val="22"/>
          <w:szCs w:val="22"/>
        </w:rPr>
      </w:pPr>
      <w:r w:rsidRPr="00BF6494">
        <w:rPr>
          <w:rFonts w:ascii="Arial" w:hAnsi="Arial" w:cs="Arial"/>
          <w:sz w:val="22"/>
          <w:szCs w:val="22"/>
        </w:rPr>
        <w:t xml:space="preserve">Family physicians demonstrate competence in the patient-centred clinical method; they integrate a sensitive, </w:t>
      </w:r>
      <w:proofErr w:type="spellStart"/>
      <w:r w:rsidRPr="00BF6494">
        <w:rPr>
          <w:rFonts w:ascii="Arial" w:hAnsi="Arial" w:cs="Arial"/>
          <w:sz w:val="22"/>
          <w:szCs w:val="22"/>
        </w:rPr>
        <w:t>skillful</w:t>
      </w:r>
      <w:proofErr w:type="spellEnd"/>
      <w:r w:rsidRPr="00BF6494">
        <w:rPr>
          <w:rFonts w:ascii="Arial" w:hAnsi="Arial" w:cs="Arial"/>
          <w:sz w:val="22"/>
          <w:szCs w:val="22"/>
        </w:rPr>
        <w:t>, and appropriate search for disease. They demonstrate an understanding of patients’ experience of illness (particularly their ideas, feelings, and expectations) and of the impact of illness on patients’ lives.</w:t>
      </w:r>
    </w:p>
    <w:p w:rsidR="00E30BA8" w:rsidRPr="00BF6494" w:rsidRDefault="00E30BA8" w:rsidP="00E30BA8">
      <w:pPr>
        <w:spacing w:after="120"/>
        <w:rPr>
          <w:rFonts w:ascii="Arial" w:hAnsi="Arial" w:cs="Arial"/>
          <w:sz w:val="22"/>
          <w:szCs w:val="22"/>
        </w:rPr>
      </w:pPr>
      <w:r w:rsidRPr="00BF6494">
        <w:rPr>
          <w:rFonts w:ascii="Arial" w:hAnsi="Arial" w:cs="Arial"/>
          <w:sz w:val="22"/>
          <w:szCs w:val="22"/>
        </w:rPr>
        <w:t>Family physicians use their understanding of human development and family and other social systems to develop a comprehensive approach to the management of disease and illness in patients and their families.</w:t>
      </w:r>
    </w:p>
    <w:p w:rsidR="00E30BA8" w:rsidRPr="00BF6494" w:rsidRDefault="00E30BA8" w:rsidP="00E30BA8">
      <w:pPr>
        <w:spacing w:after="120"/>
        <w:rPr>
          <w:rFonts w:ascii="Arial" w:hAnsi="Arial" w:cs="Arial"/>
          <w:sz w:val="22"/>
          <w:szCs w:val="22"/>
        </w:rPr>
      </w:pPr>
      <w:r w:rsidRPr="00BF6494">
        <w:rPr>
          <w:rFonts w:ascii="Arial" w:hAnsi="Arial" w:cs="Arial"/>
          <w:sz w:val="22"/>
          <w:szCs w:val="22"/>
        </w:rPr>
        <w:t>Family physicians are also adept at working with patients to reach common ground on the definition of problems, goals of treatment, and roles of physician and patient in management. They are skilled at providing information to patients in a manner that respects their autonomy and empowers them to “take charge” of their own health care and make decisions in their best interests.</w:t>
      </w:r>
    </w:p>
    <w:p w:rsidR="00E30BA8" w:rsidRDefault="00E30BA8" w:rsidP="00E30BA8">
      <w:pPr>
        <w:spacing w:after="120"/>
        <w:rPr>
          <w:rFonts w:ascii="Arial" w:hAnsi="Arial" w:cs="Arial"/>
          <w:sz w:val="22"/>
          <w:szCs w:val="22"/>
        </w:rPr>
      </w:pPr>
      <w:r w:rsidRPr="00BF6494">
        <w:rPr>
          <w:rFonts w:ascii="Arial" w:hAnsi="Arial" w:cs="Arial"/>
          <w:sz w:val="22"/>
          <w:szCs w:val="22"/>
        </w:rPr>
        <w:t>Family physicians have an expert knowledge of the wide range of common problems of patients in the community, and of less common, but life threatening and treatable emergencies in patients in all age groups. Their approach to health care is based on the best scientific evidence available.</w:t>
      </w:r>
    </w:p>
    <w:p w:rsidR="00E30BA8" w:rsidRPr="00186FD0" w:rsidRDefault="00E30BA8" w:rsidP="00E30BA8">
      <w:pPr>
        <w:spacing w:after="120"/>
        <w:rPr>
          <w:rFonts w:ascii="Arial" w:hAnsi="Arial" w:cs="Arial"/>
          <w:sz w:val="22"/>
          <w:szCs w:val="22"/>
        </w:rPr>
      </w:pPr>
      <w:r w:rsidRPr="00BF6494">
        <w:rPr>
          <w:rFonts w:ascii="Arial" w:hAnsi="Arial" w:cs="Arial"/>
          <w:sz w:val="22"/>
          <w:szCs w:val="22"/>
        </w:rPr>
        <w:t> </w:t>
      </w:r>
    </w:p>
    <w:p w:rsidR="00E30BA8" w:rsidRPr="00BF6494" w:rsidRDefault="00E30BA8" w:rsidP="00851420">
      <w:pPr>
        <w:pStyle w:val="Heading4"/>
      </w:pPr>
      <w:r w:rsidRPr="00BF6494">
        <w:t>Family medicine is a community-based discipline.</w:t>
      </w:r>
    </w:p>
    <w:p w:rsidR="00E30BA8" w:rsidRPr="00BF6494" w:rsidRDefault="00E30BA8" w:rsidP="00E30BA8">
      <w:pPr>
        <w:spacing w:after="120"/>
        <w:rPr>
          <w:rFonts w:ascii="Arial" w:hAnsi="Arial" w:cs="Arial"/>
          <w:sz w:val="22"/>
          <w:szCs w:val="22"/>
        </w:rPr>
      </w:pPr>
      <w:r w:rsidRPr="00BF6494">
        <w:rPr>
          <w:rFonts w:ascii="Arial" w:hAnsi="Arial" w:cs="Arial"/>
          <w:sz w:val="22"/>
          <w:szCs w:val="22"/>
        </w:rPr>
        <w:t>Family practice is based in the community and is significantly influenced by community factors. As a member of the community, the family physician is able to respond to people’s changing needs, to adapt quickly to changing circumstances, and to mobilize appropriate resources to address patients’ needs.</w:t>
      </w:r>
    </w:p>
    <w:p w:rsidR="00E30BA8" w:rsidRPr="00BF6494" w:rsidRDefault="00E30BA8" w:rsidP="00E30BA8">
      <w:pPr>
        <w:spacing w:after="120"/>
        <w:rPr>
          <w:rFonts w:ascii="Arial" w:hAnsi="Arial" w:cs="Arial"/>
          <w:sz w:val="22"/>
          <w:szCs w:val="22"/>
        </w:rPr>
      </w:pPr>
      <w:r w:rsidRPr="00BF6494">
        <w:rPr>
          <w:rFonts w:ascii="Arial" w:hAnsi="Arial" w:cs="Arial"/>
          <w:sz w:val="22"/>
          <w:szCs w:val="22"/>
        </w:rPr>
        <w:t xml:space="preserve">Clinical problems presenting to a community-based family physician are not pre-selected and are commonly encountered at an undifferentiated stage. Family physicians are skilled at dealing with ambiguity and uncertainty. They will see patients with chronic diseases, emotional problems, acute disorders (ranging from those that are minor and self-limiting to those that are life-threatening), and complex </w:t>
      </w:r>
      <w:proofErr w:type="spellStart"/>
      <w:r w:rsidRPr="00BF6494">
        <w:rPr>
          <w:rFonts w:ascii="Arial" w:hAnsi="Arial" w:cs="Arial"/>
          <w:sz w:val="22"/>
          <w:szCs w:val="22"/>
        </w:rPr>
        <w:t>biopsychosocial</w:t>
      </w:r>
      <w:proofErr w:type="spellEnd"/>
      <w:r w:rsidRPr="00BF6494">
        <w:rPr>
          <w:rFonts w:ascii="Arial" w:hAnsi="Arial" w:cs="Arial"/>
          <w:sz w:val="22"/>
          <w:szCs w:val="22"/>
        </w:rPr>
        <w:t xml:space="preserve"> problems. Finally, the family physician may provide palliative care to people with terminal diseases.</w:t>
      </w:r>
    </w:p>
    <w:p w:rsidR="00E30BA8" w:rsidRPr="00BF6494" w:rsidRDefault="00E30BA8" w:rsidP="00E30BA8">
      <w:pPr>
        <w:spacing w:after="120"/>
        <w:rPr>
          <w:rFonts w:ascii="Arial" w:hAnsi="Arial" w:cs="Arial"/>
          <w:sz w:val="22"/>
          <w:szCs w:val="22"/>
        </w:rPr>
      </w:pPr>
      <w:r w:rsidRPr="00BF6494">
        <w:rPr>
          <w:rFonts w:ascii="Arial" w:hAnsi="Arial" w:cs="Arial"/>
          <w:sz w:val="22"/>
          <w:szCs w:val="22"/>
        </w:rPr>
        <w:t>The family physician may care for patients in the office, the hospital (including the emergency department), other health care facilities, or the home. Family physicians see themselves as part of a community network of health care providers and are skilled at collaborating as team members or team leaders. They use referral to specialists and community resources judiciously.</w:t>
      </w:r>
    </w:p>
    <w:p w:rsidR="00E30BA8" w:rsidRPr="00BF6494" w:rsidRDefault="00E30BA8" w:rsidP="00E30BA8">
      <w:pPr>
        <w:rPr>
          <w:rFonts w:ascii="Arial" w:eastAsia="Times New Roman" w:hAnsi="Arial" w:cs="Arial"/>
          <w:b/>
          <w:sz w:val="22"/>
          <w:szCs w:val="22"/>
        </w:rPr>
      </w:pPr>
    </w:p>
    <w:p w:rsidR="00E30BA8" w:rsidRPr="00BF6494" w:rsidRDefault="00E30BA8" w:rsidP="00851420">
      <w:pPr>
        <w:pStyle w:val="Heading4"/>
      </w:pPr>
      <w:r w:rsidRPr="00BF6494">
        <w:t>The family physician is a resource to a defined practice population.</w:t>
      </w:r>
    </w:p>
    <w:p w:rsidR="00E30BA8" w:rsidRPr="00BF6494" w:rsidRDefault="00E30BA8" w:rsidP="00E30BA8">
      <w:pPr>
        <w:spacing w:after="120"/>
        <w:rPr>
          <w:rFonts w:ascii="Arial" w:hAnsi="Arial" w:cs="Arial"/>
          <w:sz w:val="22"/>
          <w:szCs w:val="22"/>
        </w:rPr>
      </w:pPr>
      <w:r w:rsidRPr="00BF6494">
        <w:rPr>
          <w:rFonts w:ascii="Arial" w:hAnsi="Arial" w:cs="Arial"/>
          <w:sz w:val="22"/>
          <w:szCs w:val="22"/>
        </w:rPr>
        <w:t>The family physician views his or her practice as a “population at risk,” and organizes the practice to ensure that patients’ health is maintained whether or not they are visiting the office. Such organization requires the ability to evaluate new information and its relevance to the practice, knowledge and skills to assess the effectiveness of care provided by the practice, the appropriate use of medical records and/or other information systems, and the ability to plan and implement policies that will enhance patients’ health.</w:t>
      </w:r>
    </w:p>
    <w:p w:rsidR="00E30BA8" w:rsidRPr="00BF6494" w:rsidRDefault="00E30BA8" w:rsidP="00E30BA8">
      <w:pPr>
        <w:spacing w:after="120"/>
        <w:rPr>
          <w:rFonts w:ascii="Arial" w:eastAsia="Times New Roman" w:hAnsi="Arial" w:cs="Arial"/>
          <w:sz w:val="22"/>
          <w:szCs w:val="22"/>
        </w:rPr>
      </w:pPr>
      <w:r w:rsidRPr="00BF6494">
        <w:rPr>
          <w:rFonts w:ascii="Arial" w:eastAsia="Times New Roman" w:hAnsi="Arial" w:cs="Arial"/>
          <w:sz w:val="22"/>
          <w:szCs w:val="22"/>
        </w:rPr>
        <w:t>Family physicians have effective strategies for self-directed, lifelong learning.</w:t>
      </w:r>
    </w:p>
    <w:p w:rsidR="00E30BA8" w:rsidRPr="00BF6494" w:rsidRDefault="00E30BA8" w:rsidP="00E30BA8">
      <w:pPr>
        <w:spacing w:after="120"/>
        <w:rPr>
          <w:rFonts w:ascii="Arial" w:eastAsia="Times New Roman" w:hAnsi="Arial" w:cs="Arial"/>
          <w:sz w:val="22"/>
          <w:szCs w:val="22"/>
        </w:rPr>
      </w:pPr>
      <w:r w:rsidRPr="00BF6494">
        <w:rPr>
          <w:rFonts w:ascii="Arial" w:eastAsia="Times New Roman" w:hAnsi="Arial" w:cs="Arial"/>
          <w:sz w:val="22"/>
          <w:szCs w:val="22"/>
        </w:rPr>
        <w:t>Family physicians have the responsibility to advocate public policy that promotes their patients’ health.</w:t>
      </w:r>
    </w:p>
    <w:p w:rsidR="00E30BA8" w:rsidRPr="00BF6494" w:rsidRDefault="00E30BA8" w:rsidP="00E30BA8">
      <w:pPr>
        <w:spacing w:after="120"/>
        <w:rPr>
          <w:rFonts w:ascii="Arial" w:eastAsia="Times New Roman" w:hAnsi="Arial" w:cs="Arial"/>
          <w:sz w:val="22"/>
          <w:szCs w:val="22"/>
        </w:rPr>
      </w:pPr>
      <w:r w:rsidRPr="00BF6494">
        <w:rPr>
          <w:rFonts w:ascii="Arial" w:eastAsia="Times New Roman" w:hAnsi="Arial" w:cs="Arial"/>
          <w:sz w:val="22"/>
          <w:szCs w:val="22"/>
        </w:rPr>
        <w:t>Family physicians accept their responsibility in the health care system for wise stewardship of scarce resources.</w:t>
      </w:r>
    </w:p>
    <w:p w:rsidR="00E30BA8" w:rsidRPr="00BF6494" w:rsidRDefault="00E30BA8" w:rsidP="00E30BA8">
      <w:pPr>
        <w:spacing w:after="120"/>
        <w:rPr>
          <w:rFonts w:ascii="Arial" w:eastAsia="Times New Roman" w:hAnsi="Arial" w:cs="Arial"/>
          <w:sz w:val="22"/>
          <w:szCs w:val="22"/>
        </w:rPr>
      </w:pPr>
      <w:r w:rsidRPr="00BF6494">
        <w:rPr>
          <w:rFonts w:ascii="Arial" w:eastAsia="Times New Roman" w:hAnsi="Arial" w:cs="Arial"/>
          <w:sz w:val="22"/>
          <w:szCs w:val="22"/>
        </w:rPr>
        <w:lastRenderedPageBreak/>
        <w:t>They consider the needs of both the individual and the community.</w:t>
      </w:r>
    </w:p>
    <w:p w:rsidR="00E30BA8" w:rsidRPr="00BF6494" w:rsidRDefault="00E30BA8" w:rsidP="00E30BA8">
      <w:pPr>
        <w:spacing w:after="120"/>
        <w:rPr>
          <w:rFonts w:ascii="Arial" w:eastAsia="Times New Roman" w:hAnsi="Arial" w:cs="Arial"/>
          <w:b/>
          <w:sz w:val="22"/>
          <w:szCs w:val="22"/>
        </w:rPr>
      </w:pPr>
    </w:p>
    <w:p w:rsidR="00E30BA8" w:rsidRPr="00BF6494" w:rsidRDefault="00E30BA8" w:rsidP="00851420">
      <w:pPr>
        <w:pStyle w:val="Heading4"/>
      </w:pPr>
      <w:r w:rsidRPr="00BF6494">
        <w:t>The patient-physician relationship is central to the role of the family physician.</w:t>
      </w:r>
    </w:p>
    <w:p w:rsidR="00E30BA8" w:rsidRPr="00BF6494" w:rsidRDefault="00E30BA8" w:rsidP="00E30BA8">
      <w:pPr>
        <w:spacing w:after="120"/>
        <w:rPr>
          <w:rFonts w:ascii="Arial" w:hAnsi="Arial" w:cs="Arial"/>
          <w:sz w:val="22"/>
          <w:szCs w:val="22"/>
        </w:rPr>
      </w:pPr>
      <w:r w:rsidRPr="00BF6494">
        <w:rPr>
          <w:rFonts w:ascii="Arial" w:hAnsi="Arial" w:cs="Arial"/>
          <w:sz w:val="22"/>
          <w:szCs w:val="22"/>
        </w:rPr>
        <w:t>Family physicians have an understanding and appreciation of the human condition, especially the nature of suffering and patients’ response to sickness. They are aware of their strengths and limitations and recognize when their own personal issues interfere with effective care.</w:t>
      </w:r>
    </w:p>
    <w:p w:rsidR="00E30BA8" w:rsidRPr="00BF6494" w:rsidRDefault="00E30BA8" w:rsidP="00E30BA8">
      <w:pPr>
        <w:spacing w:after="120"/>
        <w:rPr>
          <w:rFonts w:ascii="Arial" w:hAnsi="Arial" w:cs="Arial"/>
          <w:sz w:val="22"/>
          <w:szCs w:val="22"/>
        </w:rPr>
      </w:pPr>
      <w:r w:rsidRPr="00BF6494">
        <w:rPr>
          <w:rFonts w:ascii="Arial" w:hAnsi="Arial" w:cs="Arial"/>
          <w:sz w:val="22"/>
          <w:szCs w:val="22"/>
        </w:rPr>
        <w:t>Family physicians respect the privacy of the person. The patient-physician relationship has the qualities of a covenant – a promise, by physicians, to be faithful to their commitment to patients’ well-being, whether or not patients are able to follow through on their commitments. Family physicians are cognizant of the power imbalance between doctors and patients and the potential for abuse of this power.</w:t>
      </w:r>
    </w:p>
    <w:p w:rsidR="00E30BA8" w:rsidRPr="00186FD0" w:rsidRDefault="00E30BA8" w:rsidP="00E30BA8">
      <w:pPr>
        <w:rPr>
          <w:rFonts w:ascii="Arial" w:hAnsi="Arial" w:cs="Arial"/>
          <w:sz w:val="22"/>
          <w:szCs w:val="22"/>
        </w:rPr>
      </w:pPr>
      <w:r w:rsidRPr="00BF6494">
        <w:rPr>
          <w:rFonts w:ascii="Arial" w:hAnsi="Arial" w:cs="Arial"/>
          <w:sz w:val="22"/>
          <w:szCs w:val="22"/>
        </w:rPr>
        <w:t>Family physicians provide continuing care to their patients. They use repeated contacts with patients to build on the patient-physician relationship and to promote the healing power of interactions. Over time, the relationship takes on special importance to patients, their families, and the physician. As a result, the family physician becomes an advocate for the patient.</w:t>
      </w:r>
    </w:p>
    <w:p w:rsidR="00E30BA8" w:rsidRPr="00BF6494" w:rsidRDefault="00E30BA8" w:rsidP="00E30BA8">
      <w:pPr>
        <w:rPr>
          <w:rFonts w:ascii="Arial" w:hAnsi="Arial" w:cs="Arial"/>
          <w:sz w:val="22"/>
          <w:szCs w:val="22"/>
        </w:rPr>
      </w:pPr>
      <w:r w:rsidRPr="00BF6494">
        <w:rPr>
          <w:rFonts w:ascii="Arial" w:hAnsi="Arial" w:cs="Arial"/>
          <w:b/>
          <w:sz w:val="22"/>
          <w:szCs w:val="22"/>
        </w:rPr>
        <w:t>Table 1</w:t>
      </w:r>
      <w:r w:rsidRPr="00BF6494">
        <w:rPr>
          <w:rFonts w:ascii="Arial" w:hAnsi="Arial" w:cs="Arial"/>
          <w:sz w:val="22"/>
          <w:szCs w:val="22"/>
        </w:rPr>
        <w:t xml:space="preserve"> Illustrates how the four principles and </w:t>
      </w:r>
      <w:proofErr w:type="spellStart"/>
      <w:r w:rsidRPr="00BF6494">
        <w:rPr>
          <w:rFonts w:ascii="Arial" w:hAnsi="Arial" w:cs="Arial"/>
          <w:sz w:val="22"/>
          <w:szCs w:val="22"/>
        </w:rPr>
        <w:t>CanMEDS</w:t>
      </w:r>
      <w:proofErr w:type="spellEnd"/>
      <w:r w:rsidRPr="00BF6494">
        <w:rPr>
          <w:rFonts w:ascii="Arial" w:hAnsi="Arial" w:cs="Arial"/>
          <w:sz w:val="22"/>
          <w:szCs w:val="22"/>
        </w:rPr>
        <w:t>-FM roles are related</w:t>
      </w:r>
      <w:r w:rsidRPr="00BF6494">
        <w:rPr>
          <w:rFonts w:ascii="Arial" w:hAnsi="Arial" w:cs="Arial"/>
          <w:sz w:val="22"/>
          <w:szCs w:val="22"/>
          <w:vertAlign w:val="superscript"/>
        </w:rPr>
        <w:t>3</w:t>
      </w:r>
      <w:r w:rsidRPr="00BF6494">
        <w:rPr>
          <w:rFonts w:ascii="Arial" w:hAnsi="Arial" w:cs="Arial"/>
          <w:sz w:val="22"/>
          <w:szCs w:val="22"/>
        </w:rPr>
        <w:t xml:space="preserve">.  </w:t>
      </w:r>
    </w:p>
    <w:p w:rsidR="00E30BA8" w:rsidRPr="00BF6494" w:rsidRDefault="00E30BA8" w:rsidP="00E30BA8">
      <w:pPr>
        <w:rPr>
          <w:rFonts w:ascii="Arial" w:hAnsi="Arial" w:cs="Arial"/>
          <w:sz w:val="22"/>
          <w:szCs w:val="22"/>
        </w:rPr>
      </w:pPr>
      <w:r w:rsidRPr="00BF6494">
        <w:rPr>
          <w:rFonts w:ascii="Arial" w:hAnsi="Arial" w:cs="Arial"/>
          <w:noProof/>
          <w:sz w:val="22"/>
          <w:szCs w:val="22"/>
          <w:lang w:val="en-CA" w:eastAsia="en-CA"/>
        </w:rPr>
        <w:drawing>
          <wp:inline distT="0" distB="0" distL="0" distR="0" wp14:anchorId="44814738" wp14:editId="2E9604FD">
            <wp:extent cx="5486400" cy="3040787"/>
            <wp:effectExtent l="0" t="0" r="0" b="0"/>
            <wp:docPr id="16" name="Picture 16" title="Comparison of Four Principles and CanMEDS-FM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a:extLst>
                        <a:ext uri="{28A0092B-C50C-407E-A947-70E740481C1C}">
                          <a14:useLocalDpi xmlns:a14="http://schemas.microsoft.com/office/drawing/2010/main" val="0"/>
                        </a:ext>
                      </a:extLst>
                    </a:blip>
                    <a:srcRect b="18162"/>
                    <a:stretch/>
                  </pic:blipFill>
                  <pic:spPr bwMode="auto">
                    <a:xfrm>
                      <a:off x="0" y="0"/>
                      <a:ext cx="5486400" cy="3040787"/>
                    </a:xfrm>
                    <a:prstGeom prst="rect">
                      <a:avLst/>
                    </a:prstGeom>
                    <a:noFill/>
                    <a:ln>
                      <a:noFill/>
                    </a:ln>
                    <a:extLst>
                      <a:ext uri="{53640926-AAD7-44D8-BBD7-CCE9431645EC}">
                        <a14:shadowObscured xmlns:a14="http://schemas.microsoft.com/office/drawing/2010/main"/>
                      </a:ext>
                    </a:extLst>
                  </pic:spPr>
                </pic:pic>
              </a:graphicData>
            </a:graphic>
          </wp:inline>
        </w:drawing>
      </w:r>
    </w:p>
    <w:p w:rsidR="00E30BA8" w:rsidRPr="00BF6494" w:rsidRDefault="00E30BA8" w:rsidP="00E30BA8">
      <w:pPr>
        <w:rPr>
          <w:rFonts w:ascii="Arial" w:eastAsia="Times New Roman" w:hAnsi="Arial" w:cs="Arial"/>
          <w:sz w:val="22"/>
          <w:szCs w:val="22"/>
          <w:lang w:val="en-US"/>
        </w:rPr>
      </w:pPr>
      <w:r w:rsidRPr="00BF6494">
        <w:rPr>
          <w:rFonts w:ascii="Arial" w:hAnsi="Arial" w:cs="Arial"/>
          <w:sz w:val="22"/>
          <w:szCs w:val="22"/>
        </w:rPr>
        <w:t>2.</w:t>
      </w:r>
      <w:r w:rsidRPr="00BF6494">
        <w:rPr>
          <w:rFonts w:ascii="Arial" w:hAnsi="Arial" w:cs="Arial"/>
          <w:sz w:val="22"/>
          <w:szCs w:val="22"/>
        </w:rPr>
        <w:tab/>
      </w:r>
      <w:hyperlink r:id="rId9" w:history="1">
        <w:r w:rsidRPr="005F0C1F">
          <w:rPr>
            <w:rStyle w:val="Hyperlink"/>
            <w:rFonts w:ascii="Arial" w:hAnsi="Arial" w:cs="Arial"/>
            <w:sz w:val="22"/>
            <w:szCs w:val="22"/>
          </w:rPr>
          <w:t xml:space="preserve">College of Family Physicians Canada. </w:t>
        </w:r>
        <w:r w:rsidRPr="005F0C1F">
          <w:rPr>
            <w:rStyle w:val="Hyperlink"/>
            <w:rFonts w:ascii="Arial" w:eastAsia="Times New Roman" w:hAnsi="Arial" w:cs="Arial"/>
            <w:sz w:val="22"/>
            <w:szCs w:val="22"/>
            <w:lang w:val="en-US"/>
          </w:rPr>
          <w:t>Four Principles of Family Medicine</w:t>
        </w:r>
      </w:hyperlink>
      <w:r w:rsidRPr="00BF6494">
        <w:rPr>
          <w:rFonts w:ascii="Arial" w:eastAsia="Times New Roman" w:hAnsi="Arial" w:cs="Arial"/>
          <w:sz w:val="22"/>
          <w:szCs w:val="22"/>
          <w:lang w:val="en-US"/>
        </w:rPr>
        <w:t xml:space="preserve"> </w:t>
      </w:r>
      <w:r w:rsidRPr="005F0C1F">
        <w:rPr>
          <w:rFonts w:ascii="Arial" w:hAnsi="Arial" w:cs="Arial"/>
          <w:sz w:val="22"/>
          <w:szCs w:val="22"/>
        </w:rPr>
        <w:t>http://www.cfpc.ca/principles</w:t>
      </w:r>
      <w:proofErr w:type="gramStart"/>
      <w:r w:rsidRPr="005F0C1F">
        <w:rPr>
          <w:rFonts w:ascii="Arial" w:hAnsi="Arial" w:cs="Arial"/>
          <w:sz w:val="22"/>
          <w:szCs w:val="22"/>
        </w:rPr>
        <w:t>/</w:t>
      </w:r>
      <w:r w:rsidRPr="00BF6494">
        <w:rPr>
          <w:rFonts w:ascii="Arial" w:eastAsia="Times New Roman" w:hAnsi="Arial" w:cs="Arial"/>
          <w:sz w:val="22"/>
          <w:szCs w:val="22"/>
        </w:rPr>
        <w:t xml:space="preserve">  accessed</w:t>
      </w:r>
      <w:proofErr w:type="gramEnd"/>
      <w:r w:rsidRPr="00BF6494">
        <w:rPr>
          <w:rFonts w:ascii="Arial" w:eastAsia="Times New Roman" w:hAnsi="Arial" w:cs="Arial"/>
          <w:sz w:val="22"/>
          <w:szCs w:val="22"/>
        </w:rPr>
        <w:t xml:space="preserve"> 30.11.14</w:t>
      </w:r>
    </w:p>
    <w:p w:rsidR="005F0C1F" w:rsidRDefault="00E30BA8" w:rsidP="00E30BA8">
      <w:pPr>
        <w:rPr>
          <w:rFonts w:ascii="Arial" w:hAnsi="Arial" w:cs="Arial"/>
          <w:sz w:val="22"/>
          <w:szCs w:val="22"/>
          <w:lang w:val="en-US"/>
        </w:rPr>
      </w:pPr>
      <w:r w:rsidRPr="00BF6494">
        <w:rPr>
          <w:rFonts w:ascii="Arial" w:hAnsi="Arial" w:cs="Arial"/>
          <w:sz w:val="22"/>
          <w:szCs w:val="22"/>
        </w:rPr>
        <w:t>3.</w:t>
      </w:r>
      <w:r w:rsidRPr="00BF6494">
        <w:rPr>
          <w:rFonts w:ascii="Arial" w:hAnsi="Arial" w:cs="Arial"/>
          <w:sz w:val="22"/>
          <w:szCs w:val="22"/>
        </w:rPr>
        <w:tab/>
      </w:r>
      <w:proofErr w:type="spellStart"/>
      <w:r w:rsidRPr="00BF6494">
        <w:rPr>
          <w:rFonts w:ascii="Arial" w:hAnsi="Arial" w:cs="Arial"/>
          <w:sz w:val="22"/>
          <w:szCs w:val="22"/>
          <w:lang w:val="en-US"/>
        </w:rPr>
        <w:t>Tannenbaum</w:t>
      </w:r>
      <w:proofErr w:type="spellEnd"/>
      <w:r w:rsidRPr="00BF6494">
        <w:rPr>
          <w:rFonts w:ascii="Arial" w:hAnsi="Arial" w:cs="Arial"/>
          <w:sz w:val="22"/>
          <w:szCs w:val="22"/>
          <w:lang w:val="en-US"/>
        </w:rPr>
        <w:t xml:space="preserve"> D, Kerr J, </w:t>
      </w:r>
      <w:proofErr w:type="spellStart"/>
      <w:r w:rsidRPr="00BF6494">
        <w:rPr>
          <w:rFonts w:ascii="Arial" w:hAnsi="Arial" w:cs="Arial"/>
          <w:sz w:val="22"/>
          <w:szCs w:val="22"/>
          <w:lang w:val="en-US"/>
        </w:rPr>
        <w:t>Konkin</w:t>
      </w:r>
      <w:proofErr w:type="spellEnd"/>
      <w:r w:rsidRPr="00BF6494">
        <w:rPr>
          <w:rFonts w:ascii="Arial" w:hAnsi="Arial" w:cs="Arial"/>
          <w:sz w:val="22"/>
          <w:szCs w:val="22"/>
          <w:lang w:val="en-US"/>
        </w:rPr>
        <w:t xml:space="preserve"> J, </w:t>
      </w:r>
      <w:proofErr w:type="spellStart"/>
      <w:r w:rsidRPr="00BF6494">
        <w:rPr>
          <w:rFonts w:ascii="Arial" w:hAnsi="Arial" w:cs="Arial"/>
          <w:sz w:val="22"/>
          <w:szCs w:val="22"/>
          <w:lang w:val="en-US"/>
        </w:rPr>
        <w:t>Organek</w:t>
      </w:r>
      <w:proofErr w:type="spellEnd"/>
      <w:r w:rsidRPr="00BF6494">
        <w:rPr>
          <w:rFonts w:ascii="Arial" w:hAnsi="Arial" w:cs="Arial"/>
          <w:sz w:val="22"/>
          <w:szCs w:val="22"/>
          <w:lang w:val="en-US"/>
        </w:rPr>
        <w:t xml:space="preserve"> A, Parsons E, Saucier D, Shaw L, Walsh A. Triple C competency-based curriculum. </w:t>
      </w:r>
      <w:proofErr w:type="gramStart"/>
      <w:r w:rsidRPr="00BF6494">
        <w:rPr>
          <w:rFonts w:ascii="Arial" w:hAnsi="Arial" w:cs="Arial"/>
          <w:sz w:val="22"/>
          <w:szCs w:val="22"/>
          <w:lang w:val="en-US"/>
        </w:rPr>
        <w:t>Report of the Working Group on Postgraduate Curriculum Review – Part 1.</w:t>
      </w:r>
      <w:proofErr w:type="gramEnd"/>
      <w:r w:rsidRPr="00BF6494">
        <w:rPr>
          <w:rFonts w:ascii="Arial" w:hAnsi="Arial" w:cs="Arial"/>
          <w:sz w:val="22"/>
          <w:szCs w:val="22"/>
          <w:lang w:val="en-US"/>
        </w:rPr>
        <w:t xml:space="preserve"> Mississauga, ON: College of Family Physicians of Canada; 2011.</w:t>
      </w:r>
    </w:p>
    <w:p w:rsidR="005F0C1F" w:rsidRDefault="005F0C1F">
      <w:pPr>
        <w:spacing w:line="276" w:lineRule="auto"/>
        <w:rPr>
          <w:rFonts w:ascii="Arial" w:hAnsi="Arial" w:cs="Arial"/>
          <w:sz w:val="22"/>
          <w:szCs w:val="22"/>
          <w:lang w:val="en-US"/>
        </w:rPr>
      </w:pPr>
      <w:r>
        <w:rPr>
          <w:rFonts w:ascii="Arial" w:hAnsi="Arial" w:cs="Arial"/>
          <w:sz w:val="22"/>
          <w:szCs w:val="22"/>
          <w:lang w:val="en-US"/>
        </w:rPr>
        <w:br w:type="page"/>
      </w:r>
    </w:p>
    <w:p w:rsidR="00E30BA8" w:rsidRPr="00BF6494" w:rsidRDefault="00E30BA8" w:rsidP="00E30BA8">
      <w:pPr>
        <w:rPr>
          <w:rFonts w:ascii="Arial" w:eastAsia="Cambria" w:hAnsi="Arial" w:cs="Arial"/>
          <w:sz w:val="22"/>
          <w:szCs w:val="22"/>
        </w:rPr>
      </w:pPr>
      <w:r w:rsidRPr="00BF6494">
        <w:rPr>
          <w:rFonts w:ascii="Arial" w:hAnsi="Arial" w:cs="Arial"/>
          <w:noProof/>
          <w:sz w:val="22"/>
          <w:szCs w:val="22"/>
          <w:lang w:val="en-CA" w:eastAsia="en-CA"/>
        </w:rPr>
        <w:lastRenderedPageBreak/>
        <w:drawing>
          <wp:inline distT="0" distB="0" distL="0" distR="0">
            <wp:extent cx="4422775" cy="4912360"/>
            <wp:effectExtent l="0" t="0" r="0" b="2540"/>
            <wp:docPr id="4" name="Picture 17" title="CanMEDS-FM Representation in the form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l="3551" t="16367" r="7478" b="12352"/>
                    <a:stretch/>
                  </pic:blipFill>
                  <pic:spPr bwMode="auto">
                    <a:xfrm>
                      <a:off x="0" y="0"/>
                      <a:ext cx="4422775" cy="4912360"/>
                    </a:xfrm>
                    <a:prstGeom prst="rect">
                      <a:avLst/>
                    </a:prstGeom>
                    <a:noFill/>
                    <a:ln>
                      <a:noFill/>
                    </a:ln>
                    <a:extLst>
                      <a:ext uri="{53640926-AAD7-44D8-BBD7-CCE9431645EC}">
                        <a14:shadowObscured xmlns:a14="http://schemas.microsoft.com/office/drawing/2010/main"/>
                      </a:ext>
                    </a:extLst>
                  </pic:spPr>
                </pic:pic>
              </a:graphicData>
            </a:graphic>
          </wp:inline>
        </w:drawing>
      </w:r>
    </w:p>
    <w:p w:rsidR="005F0C1F" w:rsidRPr="00BF6494" w:rsidRDefault="005F0C1F" w:rsidP="005F0C1F">
      <w:pPr>
        <w:rPr>
          <w:rFonts w:ascii="Arial" w:hAnsi="Arial" w:cs="Arial"/>
          <w:sz w:val="22"/>
          <w:szCs w:val="22"/>
        </w:rPr>
      </w:pPr>
      <w:r w:rsidRPr="00BF6494">
        <w:rPr>
          <w:rFonts w:ascii="Arial" w:hAnsi="Arial" w:cs="Arial"/>
          <w:b/>
          <w:sz w:val="22"/>
          <w:szCs w:val="22"/>
        </w:rPr>
        <w:t xml:space="preserve">Figure </w:t>
      </w:r>
      <w:proofErr w:type="gramStart"/>
      <w:r w:rsidRPr="00BF6494">
        <w:rPr>
          <w:rFonts w:ascii="Arial" w:hAnsi="Arial" w:cs="Arial"/>
          <w:b/>
          <w:sz w:val="22"/>
          <w:szCs w:val="22"/>
        </w:rPr>
        <w:t>2</w:t>
      </w:r>
      <w:r w:rsidRPr="00BF6494">
        <w:rPr>
          <w:rFonts w:ascii="Arial" w:hAnsi="Arial" w:cs="Arial"/>
          <w:sz w:val="22"/>
          <w:szCs w:val="22"/>
        </w:rPr>
        <w:t>,</w:t>
      </w:r>
      <w:proofErr w:type="gramEnd"/>
      <w:r w:rsidRPr="00BF6494">
        <w:rPr>
          <w:rFonts w:ascii="Arial" w:hAnsi="Arial" w:cs="Arial"/>
          <w:sz w:val="22"/>
          <w:szCs w:val="22"/>
        </w:rPr>
        <w:t xml:space="preserve"> illustrates the relationship between the </w:t>
      </w:r>
      <w:proofErr w:type="spellStart"/>
      <w:r w:rsidRPr="00BF6494">
        <w:rPr>
          <w:rFonts w:ascii="Arial" w:hAnsi="Arial" w:cs="Arial"/>
          <w:sz w:val="22"/>
          <w:szCs w:val="22"/>
        </w:rPr>
        <w:t>CanMEDS</w:t>
      </w:r>
      <w:proofErr w:type="spellEnd"/>
      <w:r w:rsidRPr="00BF6494">
        <w:rPr>
          <w:rFonts w:ascii="Arial" w:hAnsi="Arial" w:cs="Arial"/>
          <w:sz w:val="22"/>
          <w:szCs w:val="22"/>
        </w:rPr>
        <w:t xml:space="preserve">-FM Roles and the Four Principles of Family Medicine. It depicts the Four Principles of Family Medicine as the roots of a tree. The branches of the tree lead to the leaves of the seven </w:t>
      </w:r>
      <w:proofErr w:type="spellStart"/>
      <w:r w:rsidRPr="00BF6494">
        <w:rPr>
          <w:rFonts w:ascii="Arial" w:hAnsi="Arial" w:cs="Arial"/>
          <w:sz w:val="22"/>
          <w:szCs w:val="22"/>
        </w:rPr>
        <w:t>CanMEDS</w:t>
      </w:r>
      <w:proofErr w:type="spellEnd"/>
      <w:r w:rsidRPr="00BF6494">
        <w:rPr>
          <w:rFonts w:ascii="Arial" w:hAnsi="Arial" w:cs="Arial"/>
          <w:sz w:val="22"/>
          <w:szCs w:val="22"/>
        </w:rPr>
        <w:t>-FM Roles, with the integrating Family Medicine Expert Role as a central leaf</w:t>
      </w:r>
      <w:r w:rsidRPr="00BF6494">
        <w:rPr>
          <w:rFonts w:ascii="Arial" w:hAnsi="Arial" w:cs="Arial"/>
          <w:sz w:val="22"/>
          <w:szCs w:val="22"/>
          <w:vertAlign w:val="superscript"/>
        </w:rPr>
        <w:t>4</w:t>
      </w:r>
      <w:r w:rsidRPr="00BF6494">
        <w:rPr>
          <w:rFonts w:ascii="Arial" w:hAnsi="Arial" w:cs="Arial"/>
          <w:sz w:val="22"/>
          <w:szCs w:val="22"/>
        </w:rPr>
        <w:t xml:space="preserve">.   The following </w:t>
      </w:r>
      <w:proofErr w:type="gramStart"/>
      <w:r w:rsidRPr="00BF6494">
        <w:rPr>
          <w:rFonts w:ascii="Arial" w:hAnsi="Arial" w:cs="Arial"/>
          <w:sz w:val="22"/>
          <w:szCs w:val="22"/>
        </w:rPr>
        <w:t xml:space="preserve">pages describe the roles of the Family Physician as defined by </w:t>
      </w:r>
      <w:proofErr w:type="spellStart"/>
      <w:r w:rsidRPr="00BF6494">
        <w:rPr>
          <w:rFonts w:ascii="Arial" w:hAnsi="Arial" w:cs="Arial"/>
          <w:sz w:val="22"/>
          <w:szCs w:val="22"/>
        </w:rPr>
        <w:t>CanMEDS</w:t>
      </w:r>
      <w:proofErr w:type="spellEnd"/>
      <w:r w:rsidRPr="00BF6494">
        <w:rPr>
          <w:rFonts w:ascii="Arial" w:hAnsi="Arial" w:cs="Arial"/>
          <w:sz w:val="22"/>
          <w:szCs w:val="22"/>
        </w:rPr>
        <w:t>-FM and outlines</w:t>
      </w:r>
      <w:proofErr w:type="gramEnd"/>
      <w:r w:rsidRPr="00BF6494">
        <w:rPr>
          <w:rFonts w:ascii="Arial" w:hAnsi="Arial" w:cs="Arial"/>
          <w:sz w:val="22"/>
          <w:szCs w:val="22"/>
        </w:rPr>
        <w:t xml:space="preserve"> the competencies required to </w:t>
      </w:r>
      <w:proofErr w:type="spellStart"/>
      <w:r w:rsidRPr="00BF6494">
        <w:rPr>
          <w:rFonts w:ascii="Arial" w:hAnsi="Arial" w:cs="Arial"/>
          <w:sz w:val="22"/>
          <w:szCs w:val="22"/>
        </w:rPr>
        <w:t>fulfill</w:t>
      </w:r>
      <w:proofErr w:type="spellEnd"/>
      <w:r w:rsidRPr="00BF6494">
        <w:rPr>
          <w:rFonts w:ascii="Arial" w:hAnsi="Arial" w:cs="Arial"/>
          <w:sz w:val="22"/>
          <w:szCs w:val="22"/>
        </w:rPr>
        <w:t xml:space="preserve"> these roles</w:t>
      </w:r>
      <w:r w:rsidRPr="00BF6494">
        <w:rPr>
          <w:rFonts w:ascii="Arial" w:hAnsi="Arial" w:cs="Arial"/>
          <w:sz w:val="22"/>
          <w:szCs w:val="22"/>
          <w:vertAlign w:val="superscript"/>
        </w:rPr>
        <w:t>4</w:t>
      </w:r>
      <w:r w:rsidRPr="00BF6494">
        <w:rPr>
          <w:rFonts w:ascii="Arial" w:hAnsi="Arial" w:cs="Arial"/>
          <w:sz w:val="22"/>
          <w:szCs w:val="22"/>
        </w:rPr>
        <w:t>.</w:t>
      </w:r>
    </w:p>
    <w:p w:rsidR="00E30BA8" w:rsidRPr="00BF6494" w:rsidRDefault="00E30BA8" w:rsidP="00E30BA8">
      <w:pPr>
        <w:rPr>
          <w:rFonts w:ascii="Arial" w:hAnsi="Arial" w:cs="Arial"/>
          <w:sz w:val="22"/>
          <w:szCs w:val="22"/>
        </w:rPr>
      </w:pPr>
      <w:r w:rsidRPr="00BF6494">
        <w:rPr>
          <w:rFonts w:ascii="Arial" w:hAnsi="Arial" w:cs="Arial"/>
          <w:sz w:val="22"/>
          <w:szCs w:val="22"/>
        </w:rPr>
        <w:t>4.</w:t>
      </w:r>
      <w:r w:rsidRPr="00BF6494">
        <w:rPr>
          <w:rFonts w:ascii="Arial" w:hAnsi="Arial" w:cs="Arial"/>
          <w:sz w:val="22"/>
          <w:szCs w:val="22"/>
        </w:rPr>
        <w:tab/>
      </w:r>
      <w:proofErr w:type="spellStart"/>
      <w:r w:rsidRPr="00BF6494">
        <w:rPr>
          <w:rFonts w:ascii="Arial" w:hAnsi="Arial" w:cs="Arial"/>
          <w:sz w:val="22"/>
          <w:szCs w:val="22"/>
        </w:rPr>
        <w:t>Tannenbaum</w:t>
      </w:r>
      <w:proofErr w:type="spellEnd"/>
      <w:r w:rsidRPr="00BF6494">
        <w:rPr>
          <w:rFonts w:ascii="Arial" w:hAnsi="Arial" w:cs="Arial"/>
          <w:sz w:val="22"/>
          <w:szCs w:val="22"/>
        </w:rPr>
        <w:t xml:space="preserve"> D, Kerr J, </w:t>
      </w:r>
      <w:proofErr w:type="spellStart"/>
      <w:r w:rsidRPr="00BF6494">
        <w:rPr>
          <w:rFonts w:ascii="Arial" w:hAnsi="Arial" w:cs="Arial"/>
          <w:sz w:val="22"/>
          <w:szCs w:val="22"/>
        </w:rPr>
        <w:t>Konkin</w:t>
      </w:r>
      <w:proofErr w:type="spellEnd"/>
      <w:r w:rsidRPr="00BF6494">
        <w:rPr>
          <w:rFonts w:ascii="Arial" w:hAnsi="Arial" w:cs="Arial"/>
          <w:sz w:val="22"/>
          <w:szCs w:val="22"/>
        </w:rPr>
        <w:t xml:space="preserve"> J, </w:t>
      </w:r>
      <w:proofErr w:type="spellStart"/>
      <w:r w:rsidRPr="00BF6494">
        <w:rPr>
          <w:rFonts w:ascii="Arial" w:hAnsi="Arial" w:cs="Arial"/>
          <w:sz w:val="22"/>
          <w:szCs w:val="22"/>
        </w:rPr>
        <w:t>Organek</w:t>
      </w:r>
      <w:proofErr w:type="spellEnd"/>
      <w:r w:rsidRPr="00BF6494">
        <w:rPr>
          <w:rFonts w:ascii="Arial" w:hAnsi="Arial" w:cs="Arial"/>
          <w:sz w:val="22"/>
          <w:szCs w:val="22"/>
        </w:rPr>
        <w:t xml:space="preserve"> A, Parsons E, Saucier D, Shaw L, Walsh A, Kerr J, </w:t>
      </w:r>
      <w:proofErr w:type="spellStart"/>
      <w:r w:rsidRPr="00BF6494">
        <w:rPr>
          <w:rFonts w:ascii="Arial" w:hAnsi="Arial" w:cs="Arial"/>
          <w:sz w:val="22"/>
          <w:szCs w:val="22"/>
        </w:rPr>
        <w:t>Organek</w:t>
      </w:r>
      <w:proofErr w:type="spellEnd"/>
      <w:r w:rsidRPr="00BF6494">
        <w:rPr>
          <w:rFonts w:ascii="Arial" w:hAnsi="Arial" w:cs="Arial"/>
          <w:sz w:val="22"/>
          <w:szCs w:val="22"/>
        </w:rPr>
        <w:t xml:space="preserve">, A.  </w:t>
      </w:r>
      <w:proofErr w:type="spellStart"/>
      <w:r w:rsidRPr="00BF6494">
        <w:rPr>
          <w:rFonts w:ascii="Arial" w:hAnsi="Arial" w:cs="Arial"/>
          <w:sz w:val="22"/>
          <w:szCs w:val="22"/>
        </w:rPr>
        <w:t>CanMEDS</w:t>
      </w:r>
      <w:proofErr w:type="spellEnd"/>
      <w:r w:rsidRPr="00BF6494">
        <w:rPr>
          <w:rFonts w:ascii="Arial" w:hAnsi="Arial" w:cs="Arial"/>
          <w:sz w:val="22"/>
          <w:szCs w:val="22"/>
        </w:rPr>
        <w:t xml:space="preserve">-Family Medicine, Working Group on Curriculum Review Mississauga, ON: College of Family Physicians of Canada; 2009. </w:t>
      </w:r>
    </w:p>
    <w:p w:rsidR="00E30BA8" w:rsidRPr="006050A5" w:rsidRDefault="00E30BA8" w:rsidP="00851420">
      <w:pPr>
        <w:pStyle w:val="Heading3"/>
        <w:spacing w:before="2" w:after="2"/>
      </w:pPr>
      <w:proofErr w:type="spellStart"/>
      <w:r>
        <w:t>CanMEDS</w:t>
      </w:r>
      <w:proofErr w:type="spellEnd"/>
      <w:r w:rsidRPr="006050A5">
        <w:t>-FM Roles</w:t>
      </w:r>
    </w:p>
    <w:p w:rsidR="00E30BA8" w:rsidRPr="005D1A7C" w:rsidRDefault="00E30BA8" w:rsidP="00851420">
      <w:pPr>
        <w:pStyle w:val="Heading4"/>
        <w:rPr>
          <w:rFonts w:eastAsia="Cambria"/>
        </w:rPr>
      </w:pPr>
      <w:bookmarkStart w:id="24" w:name="_Toc477772761"/>
      <w:bookmarkStart w:id="25" w:name="_Toc477772919"/>
      <w:r w:rsidRPr="005D1A7C">
        <w:rPr>
          <w:rFonts w:eastAsia="Cambria"/>
        </w:rPr>
        <w:t>The Fa</w:t>
      </w:r>
      <w:r w:rsidRPr="005D1A7C">
        <w:rPr>
          <w:rFonts w:eastAsia="Cambria"/>
          <w:spacing w:val="-3"/>
        </w:rPr>
        <w:t>m</w:t>
      </w:r>
      <w:r w:rsidRPr="005D1A7C">
        <w:rPr>
          <w:rFonts w:eastAsia="Cambria"/>
        </w:rPr>
        <w:t>ily</w:t>
      </w:r>
      <w:r w:rsidRPr="005D1A7C">
        <w:rPr>
          <w:rFonts w:eastAsia="Cambria"/>
          <w:spacing w:val="-2"/>
        </w:rPr>
        <w:t xml:space="preserve"> </w:t>
      </w:r>
      <w:r w:rsidRPr="005D1A7C">
        <w:rPr>
          <w:rFonts w:eastAsia="Cambria"/>
        </w:rPr>
        <w:t>Me</w:t>
      </w:r>
      <w:r w:rsidRPr="005D1A7C">
        <w:rPr>
          <w:rFonts w:eastAsia="Cambria"/>
          <w:spacing w:val="-2"/>
        </w:rPr>
        <w:t>d</w:t>
      </w:r>
      <w:r w:rsidRPr="005D1A7C">
        <w:rPr>
          <w:rFonts w:eastAsia="Cambria"/>
          <w:spacing w:val="2"/>
        </w:rPr>
        <w:t>i</w:t>
      </w:r>
      <w:r w:rsidRPr="005D1A7C">
        <w:rPr>
          <w:rFonts w:eastAsia="Cambria"/>
        </w:rPr>
        <w:t>ci</w:t>
      </w:r>
      <w:r w:rsidRPr="005D1A7C">
        <w:rPr>
          <w:rFonts w:eastAsia="Cambria"/>
          <w:spacing w:val="-2"/>
        </w:rPr>
        <w:t>n</w:t>
      </w:r>
      <w:r w:rsidRPr="005D1A7C">
        <w:rPr>
          <w:rFonts w:eastAsia="Cambria"/>
        </w:rPr>
        <w:t>e</w:t>
      </w:r>
      <w:r w:rsidRPr="005D1A7C">
        <w:rPr>
          <w:rFonts w:eastAsia="Cambria"/>
          <w:spacing w:val="1"/>
        </w:rPr>
        <w:t xml:space="preserve"> </w:t>
      </w:r>
      <w:r w:rsidRPr="005D1A7C">
        <w:rPr>
          <w:rFonts w:eastAsia="Cambria"/>
          <w:spacing w:val="-2"/>
        </w:rPr>
        <w:t>Exp</w:t>
      </w:r>
      <w:r w:rsidRPr="005D1A7C">
        <w:rPr>
          <w:rFonts w:eastAsia="Cambria"/>
        </w:rPr>
        <w:t>ert</w:t>
      </w:r>
      <w:bookmarkEnd w:id="24"/>
      <w:bookmarkEnd w:id="25"/>
    </w:p>
    <w:p w:rsidR="00E30BA8" w:rsidRPr="007727CE" w:rsidRDefault="00E30BA8" w:rsidP="00E30BA8">
      <w:pPr>
        <w:rPr>
          <w:rFonts w:ascii="Arial" w:hAnsi="Arial" w:cs="Arial"/>
          <w:b/>
          <w:sz w:val="22"/>
          <w:szCs w:val="22"/>
        </w:rPr>
      </w:pPr>
      <w:r w:rsidRPr="007727CE">
        <w:rPr>
          <w:rFonts w:ascii="Arial" w:hAnsi="Arial" w:cs="Arial"/>
          <w:b/>
          <w:sz w:val="22"/>
          <w:szCs w:val="22"/>
        </w:rPr>
        <w:t>Defin</w:t>
      </w:r>
      <w:r w:rsidRPr="007727CE">
        <w:rPr>
          <w:rFonts w:ascii="Arial" w:hAnsi="Arial" w:cs="Arial"/>
          <w:b/>
          <w:spacing w:val="-2"/>
          <w:sz w:val="22"/>
          <w:szCs w:val="22"/>
        </w:rPr>
        <w:t>i</w:t>
      </w:r>
      <w:r w:rsidRPr="007727CE">
        <w:rPr>
          <w:rFonts w:ascii="Arial" w:hAnsi="Arial" w:cs="Arial"/>
          <w:b/>
          <w:sz w:val="22"/>
          <w:szCs w:val="22"/>
        </w:rPr>
        <w:t>t</w:t>
      </w:r>
      <w:r w:rsidRPr="007727CE">
        <w:rPr>
          <w:rFonts w:ascii="Arial" w:hAnsi="Arial" w:cs="Arial"/>
          <w:b/>
          <w:spacing w:val="-2"/>
          <w:sz w:val="22"/>
          <w:szCs w:val="22"/>
        </w:rPr>
        <w:t>i</w:t>
      </w:r>
      <w:r w:rsidRPr="007727CE">
        <w:rPr>
          <w:rFonts w:ascii="Arial" w:hAnsi="Arial" w:cs="Arial"/>
          <w:b/>
          <w:sz w:val="22"/>
          <w:szCs w:val="22"/>
        </w:rPr>
        <w:t>on</w:t>
      </w:r>
    </w:p>
    <w:p w:rsidR="00E30BA8" w:rsidRPr="00573EFE" w:rsidRDefault="00E30BA8" w:rsidP="00E30BA8">
      <w:pPr>
        <w:spacing w:line="220" w:lineRule="exact"/>
        <w:ind w:left="23"/>
        <w:rPr>
          <w:rFonts w:ascii="Arial" w:eastAsia="Calibri" w:hAnsi="Arial" w:cs="Arial"/>
          <w:sz w:val="22"/>
          <w:szCs w:val="22"/>
        </w:rPr>
      </w:pPr>
      <w:r w:rsidRPr="00573EFE">
        <w:rPr>
          <w:rFonts w:ascii="Arial" w:eastAsia="Calibri" w:hAnsi="Arial" w:cs="Arial"/>
          <w:sz w:val="22"/>
          <w:szCs w:val="22"/>
        </w:rPr>
        <w:t>Family</w:t>
      </w:r>
      <w:r w:rsidRPr="00573EFE">
        <w:rPr>
          <w:rFonts w:ascii="Arial" w:eastAsia="Calibri" w:hAnsi="Arial" w:cs="Arial"/>
          <w:spacing w:val="-4"/>
          <w:sz w:val="22"/>
          <w:szCs w:val="22"/>
        </w:rPr>
        <w:t xml:space="preserve"> </w:t>
      </w:r>
      <w:r w:rsidRPr="00573EFE">
        <w:rPr>
          <w:rFonts w:ascii="Arial" w:eastAsia="Calibri" w:hAnsi="Arial" w:cs="Arial"/>
          <w:spacing w:val="1"/>
          <w:sz w:val="22"/>
          <w:szCs w:val="22"/>
        </w:rPr>
        <w:t>p</w:t>
      </w:r>
      <w:r w:rsidRPr="00573EFE">
        <w:rPr>
          <w:rFonts w:ascii="Arial" w:eastAsia="Calibri" w:hAnsi="Arial" w:cs="Arial"/>
          <w:sz w:val="22"/>
          <w:szCs w:val="22"/>
        </w:rPr>
        <w:t>hy</w:t>
      </w:r>
      <w:r w:rsidRPr="00573EFE">
        <w:rPr>
          <w:rFonts w:ascii="Arial" w:eastAsia="Calibri" w:hAnsi="Arial" w:cs="Arial"/>
          <w:spacing w:val="-1"/>
          <w:sz w:val="22"/>
          <w:szCs w:val="22"/>
        </w:rPr>
        <w:t>s</w:t>
      </w:r>
      <w:r w:rsidRPr="00573EFE">
        <w:rPr>
          <w:rFonts w:ascii="Arial" w:eastAsia="Calibri" w:hAnsi="Arial" w:cs="Arial"/>
          <w:sz w:val="22"/>
          <w:szCs w:val="22"/>
        </w:rPr>
        <w:t>i</w:t>
      </w:r>
      <w:r w:rsidRPr="00573EFE">
        <w:rPr>
          <w:rFonts w:ascii="Arial" w:eastAsia="Calibri" w:hAnsi="Arial" w:cs="Arial"/>
          <w:spacing w:val="-1"/>
          <w:sz w:val="22"/>
          <w:szCs w:val="22"/>
        </w:rPr>
        <w:t>c</w:t>
      </w:r>
      <w:r w:rsidRPr="00573EFE">
        <w:rPr>
          <w:rFonts w:ascii="Arial" w:eastAsia="Calibri" w:hAnsi="Arial" w:cs="Arial"/>
          <w:sz w:val="22"/>
          <w:szCs w:val="22"/>
        </w:rPr>
        <w:t>ia</w:t>
      </w:r>
      <w:r w:rsidRPr="00573EFE">
        <w:rPr>
          <w:rFonts w:ascii="Arial" w:eastAsia="Calibri" w:hAnsi="Arial" w:cs="Arial"/>
          <w:spacing w:val="1"/>
          <w:sz w:val="22"/>
          <w:szCs w:val="22"/>
        </w:rPr>
        <w:t>n</w:t>
      </w:r>
      <w:r w:rsidRPr="00573EFE">
        <w:rPr>
          <w:rFonts w:ascii="Arial" w:eastAsia="Calibri" w:hAnsi="Arial" w:cs="Arial"/>
          <w:sz w:val="22"/>
          <w:szCs w:val="22"/>
        </w:rPr>
        <w:t>s</w:t>
      </w:r>
      <w:r w:rsidRPr="00573EFE">
        <w:rPr>
          <w:rFonts w:ascii="Arial" w:eastAsia="Calibri" w:hAnsi="Arial" w:cs="Arial"/>
          <w:spacing w:val="-5"/>
          <w:sz w:val="22"/>
          <w:szCs w:val="22"/>
        </w:rPr>
        <w:t xml:space="preserve"> </w:t>
      </w:r>
      <w:r w:rsidRPr="00573EFE">
        <w:rPr>
          <w:rFonts w:ascii="Arial" w:eastAsia="Calibri" w:hAnsi="Arial" w:cs="Arial"/>
          <w:sz w:val="22"/>
          <w:szCs w:val="22"/>
        </w:rPr>
        <w:t>are</w:t>
      </w:r>
      <w:r w:rsidRPr="00573EFE">
        <w:rPr>
          <w:rFonts w:ascii="Arial" w:eastAsia="Calibri" w:hAnsi="Arial" w:cs="Arial"/>
          <w:spacing w:val="-5"/>
          <w:sz w:val="22"/>
          <w:szCs w:val="22"/>
        </w:rPr>
        <w:t xml:space="preserve"> </w:t>
      </w:r>
      <w:r w:rsidRPr="00573EFE">
        <w:rPr>
          <w:rFonts w:ascii="Arial" w:eastAsia="Calibri" w:hAnsi="Arial" w:cs="Arial"/>
          <w:sz w:val="22"/>
          <w:szCs w:val="22"/>
        </w:rPr>
        <w:t>s</w:t>
      </w:r>
      <w:r w:rsidRPr="00573EFE">
        <w:rPr>
          <w:rFonts w:ascii="Arial" w:eastAsia="Calibri" w:hAnsi="Arial" w:cs="Arial"/>
          <w:spacing w:val="-2"/>
          <w:sz w:val="22"/>
          <w:szCs w:val="22"/>
        </w:rPr>
        <w:t>k</w:t>
      </w:r>
      <w:r w:rsidRPr="00573EFE">
        <w:rPr>
          <w:rFonts w:ascii="Arial" w:eastAsia="Calibri" w:hAnsi="Arial" w:cs="Arial"/>
          <w:sz w:val="22"/>
          <w:szCs w:val="22"/>
        </w:rPr>
        <w:t>illed</w:t>
      </w:r>
      <w:r w:rsidRPr="00573EFE">
        <w:rPr>
          <w:rFonts w:ascii="Arial" w:eastAsia="Calibri" w:hAnsi="Arial" w:cs="Arial"/>
          <w:spacing w:val="-1"/>
          <w:sz w:val="22"/>
          <w:szCs w:val="22"/>
        </w:rPr>
        <w:t xml:space="preserve"> c</w:t>
      </w:r>
      <w:r w:rsidRPr="00573EFE">
        <w:rPr>
          <w:rFonts w:ascii="Arial" w:eastAsia="Calibri" w:hAnsi="Arial" w:cs="Arial"/>
          <w:sz w:val="22"/>
          <w:szCs w:val="22"/>
        </w:rPr>
        <w:t>lini</w:t>
      </w:r>
      <w:r w:rsidRPr="00573EFE">
        <w:rPr>
          <w:rFonts w:ascii="Arial" w:eastAsia="Calibri" w:hAnsi="Arial" w:cs="Arial"/>
          <w:spacing w:val="-1"/>
          <w:sz w:val="22"/>
          <w:szCs w:val="22"/>
        </w:rPr>
        <w:t>c</w:t>
      </w:r>
      <w:r w:rsidRPr="00573EFE">
        <w:rPr>
          <w:rFonts w:ascii="Arial" w:eastAsia="Calibri" w:hAnsi="Arial" w:cs="Arial"/>
          <w:sz w:val="22"/>
          <w:szCs w:val="22"/>
        </w:rPr>
        <w:t>i</w:t>
      </w:r>
      <w:r w:rsidRPr="00573EFE">
        <w:rPr>
          <w:rFonts w:ascii="Arial" w:eastAsia="Calibri" w:hAnsi="Arial" w:cs="Arial"/>
          <w:spacing w:val="-3"/>
          <w:sz w:val="22"/>
          <w:szCs w:val="22"/>
        </w:rPr>
        <w:t>a</w:t>
      </w:r>
      <w:r w:rsidRPr="00573EFE">
        <w:rPr>
          <w:rFonts w:ascii="Arial" w:eastAsia="Calibri" w:hAnsi="Arial" w:cs="Arial"/>
          <w:sz w:val="22"/>
          <w:szCs w:val="22"/>
        </w:rPr>
        <w:t>ns</w:t>
      </w:r>
      <w:r w:rsidRPr="00573EFE">
        <w:rPr>
          <w:rFonts w:ascii="Arial" w:eastAsia="Calibri" w:hAnsi="Arial" w:cs="Arial"/>
          <w:spacing w:val="-3"/>
          <w:sz w:val="22"/>
          <w:szCs w:val="22"/>
        </w:rPr>
        <w:t xml:space="preserve"> </w:t>
      </w:r>
      <w:r w:rsidRPr="00573EFE">
        <w:rPr>
          <w:rFonts w:ascii="Arial" w:eastAsia="Calibri" w:hAnsi="Arial" w:cs="Arial"/>
          <w:spacing w:val="-2"/>
          <w:sz w:val="22"/>
          <w:szCs w:val="22"/>
        </w:rPr>
        <w:t>w</w:t>
      </w:r>
      <w:r w:rsidRPr="00573EFE">
        <w:rPr>
          <w:rFonts w:ascii="Arial" w:eastAsia="Calibri" w:hAnsi="Arial" w:cs="Arial"/>
          <w:sz w:val="22"/>
          <w:szCs w:val="22"/>
        </w:rPr>
        <w:t>ho</w:t>
      </w:r>
      <w:r w:rsidRPr="00573EFE">
        <w:rPr>
          <w:rFonts w:ascii="Arial" w:eastAsia="Calibri" w:hAnsi="Arial" w:cs="Arial"/>
          <w:spacing w:val="-6"/>
          <w:sz w:val="22"/>
          <w:szCs w:val="22"/>
        </w:rPr>
        <w:t xml:space="preserve"> </w:t>
      </w:r>
      <w:r w:rsidRPr="00573EFE">
        <w:rPr>
          <w:rFonts w:ascii="Arial" w:eastAsia="Calibri" w:hAnsi="Arial" w:cs="Arial"/>
          <w:sz w:val="22"/>
          <w:szCs w:val="22"/>
        </w:rPr>
        <w:t>p</w:t>
      </w:r>
      <w:r w:rsidRPr="00573EFE">
        <w:rPr>
          <w:rFonts w:ascii="Arial" w:eastAsia="Calibri" w:hAnsi="Arial" w:cs="Arial"/>
          <w:spacing w:val="-3"/>
          <w:sz w:val="22"/>
          <w:szCs w:val="22"/>
        </w:rPr>
        <w:t>r</w:t>
      </w:r>
      <w:r w:rsidRPr="00573EFE">
        <w:rPr>
          <w:rFonts w:ascii="Arial" w:eastAsia="Calibri" w:hAnsi="Arial" w:cs="Arial"/>
          <w:sz w:val="22"/>
          <w:szCs w:val="22"/>
        </w:rPr>
        <w:t>ovi</w:t>
      </w:r>
      <w:r w:rsidRPr="00573EFE">
        <w:rPr>
          <w:rFonts w:ascii="Arial" w:eastAsia="Calibri" w:hAnsi="Arial" w:cs="Arial"/>
          <w:spacing w:val="-2"/>
          <w:sz w:val="22"/>
          <w:szCs w:val="22"/>
        </w:rPr>
        <w:t>d</w:t>
      </w:r>
      <w:r w:rsidRPr="00573EFE">
        <w:rPr>
          <w:rFonts w:ascii="Arial" w:eastAsia="Calibri" w:hAnsi="Arial" w:cs="Arial"/>
          <w:sz w:val="22"/>
          <w:szCs w:val="22"/>
        </w:rPr>
        <w:t>e</w:t>
      </w:r>
      <w:r w:rsidRPr="00573EFE">
        <w:rPr>
          <w:rFonts w:ascii="Arial" w:eastAsia="Calibri" w:hAnsi="Arial" w:cs="Arial"/>
          <w:spacing w:val="-2"/>
          <w:sz w:val="22"/>
          <w:szCs w:val="22"/>
        </w:rPr>
        <w:t xml:space="preserve"> </w:t>
      </w:r>
      <w:r w:rsidRPr="00573EFE">
        <w:rPr>
          <w:rFonts w:ascii="Arial" w:eastAsia="Calibri" w:hAnsi="Arial" w:cs="Arial"/>
          <w:spacing w:val="-1"/>
          <w:sz w:val="22"/>
          <w:szCs w:val="22"/>
        </w:rPr>
        <w:t>c</w:t>
      </w:r>
      <w:r w:rsidRPr="00573EFE">
        <w:rPr>
          <w:rFonts w:ascii="Arial" w:eastAsia="Calibri" w:hAnsi="Arial" w:cs="Arial"/>
          <w:sz w:val="22"/>
          <w:szCs w:val="22"/>
        </w:rPr>
        <w:t>om</w:t>
      </w:r>
      <w:r w:rsidRPr="00573EFE">
        <w:rPr>
          <w:rFonts w:ascii="Arial" w:eastAsia="Calibri" w:hAnsi="Arial" w:cs="Arial"/>
          <w:spacing w:val="1"/>
          <w:sz w:val="22"/>
          <w:szCs w:val="22"/>
        </w:rPr>
        <w:t>p</w:t>
      </w:r>
      <w:r w:rsidRPr="00573EFE">
        <w:rPr>
          <w:rFonts w:ascii="Arial" w:eastAsia="Calibri" w:hAnsi="Arial" w:cs="Arial"/>
          <w:spacing w:val="-3"/>
          <w:sz w:val="22"/>
          <w:szCs w:val="22"/>
        </w:rPr>
        <w:t>r</w:t>
      </w:r>
      <w:r w:rsidRPr="00573EFE">
        <w:rPr>
          <w:rFonts w:ascii="Arial" w:eastAsia="Calibri" w:hAnsi="Arial" w:cs="Arial"/>
          <w:sz w:val="22"/>
          <w:szCs w:val="22"/>
        </w:rPr>
        <w:t>e</w:t>
      </w:r>
      <w:r w:rsidRPr="00573EFE">
        <w:rPr>
          <w:rFonts w:ascii="Arial" w:eastAsia="Calibri" w:hAnsi="Arial" w:cs="Arial"/>
          <w:spacing w:val="1"/>
          <w:sz w:val="22"/>
          <w:szCs w:val="22"/>
        </w:rPr>
        <w:t>h</w:t>
      </w:r>
      <w:r w:rsidRPr="00573EFE">
        <w:rPr>
          <w:rFonts w:ascii="Arial" w:eastAsia="Calibri" w:hAnsi="Arial" w:cs="Arial"/>
          <w:spacing w:val="-2"/>
          <w:sz w:val="22"/>
          <w:szCs w:val="22"/>
        </w:rPr>
        <w:t>e</w:t>
      </w:r>
      <w:r w:rsidRPr="00573EFE">
        <w:rPr>
          <w:rFonts w:ascii="Arial" w:eastAsia="Calibri" w:hAnsi="Arial" w:cs="Arial"/>
          <w:sz w:val="22"/>
          <w:szCs w:val="22"/>
        </w:rPr>
        <w:t>nsive,</w:t>
      </w:r>
      <w:r w:rsidRPr="00573EFE">
        <w:rPr>
          <w:rFonts w:ascii="Arial" w:eastAsia="Calibri" w:hAnsi="Arial" w:cs="Arial"/>
          <w:spacing w:val="-4"/>
          <w:sz w:val="22"/>
          <w:szCs w:val="22"/>
        </w:rPr>
        <w:t xml:space="preserve"> </w:t>
      </w:r>
      <w:r w:rsidRPr="00573EFE">
        <w:rPr>
          <w:rFonts w:ascii="Arial" w:eastAsia="Calibri" w:hAnsi="Arial" w:cs="Arial"/>
          <w:spacing w:val="-1"/>
          <w:sz w:val="22"/>
          <w:szCs w:val="22"/>
        </w:rPr>
        <w:t>c</w:t>
      </w:r>
      <w:r w:rsidRPr="00573EFE">
        <w:rPr>
          <w:rFonts w:ascii="Arial" w:eastAsia="Calibri" w:hAnsi="Arial" w:cs="Arial"/>
          <w:spacing w:val="-2"/>
          <w:sz w:val="22"/>
          <w:szCs w:val="22"/>
        </w:rPr>
        <w:t>o</w:t>
      </w:r>
      <w:r w:rsidRPr="00573EFE">
        <w:rPr>
          <w:rFonts w:ascii="Arial" w:eastAsia="Calibri" w:hAnsi="Arial" w:cs="Arial"/>
          <w:sz w:val="22"/>
          <w:szCs w:val="22"/>
        </w:rPr>
        <w:t>nt</w:t>
      </w:r>
      <w:r w:rsidRPr="00573EFE">
        <w:rPr>
          <w:rFonts w:ascii="Arial" w:eastAsia="Calibri" w:hAnsi="Arial" w:cs="Arial"/>
          <w:spacing w:val="-3"/>
          <w:sz w:val="22"/>
          <w:szCs w:val="22"/>
        </w:rPr>
        <w:t>i</w:t>
      </w:r>
      <w:r w:rsidRPr="00573EFE">
        <w:rPr>
          <w:rFonts w:ascii="Arial" w:eastAsia="Calibri" w:hAnsi="Arial" w:cs="Arial"/>
          <w:spacing w:val="-2"/>
          <w:sz w:val="22"/>
          <w:szCs w:val="22"/>
        </w:rPr>
        <w:t>n</w:t>
      </w:r>
      <w:r w:rsidRPr="00573EFE">
        <w:rPr>
          <w:rFonts w:ascii="Arial" w:eastAsia="Calibri" w:hAnsi="Arial" w:cs="Arial"/>
          <w:sz w:val="22"/>
          <w:szCs w:val="22"/>
        </w:rPr>
        <w:t>uing</w:t>
      </w:r>
      <w:r w:rsidRPr="00573EFE">
        <w:rPr>
          <w:rFonts w:ascii="Arial" w:eastAsia="Calibri" w:hAnsi="Arial" w:cs="Arial"/>
          <w:spacing w:val="-3"/>
          <w:sz w:val="22"/>
          <w:szCs w:val="22"/>
        </w:rPr>
        <w:t xml:space="preserve"> </w:t>
      </w:r>
      <w:r w:rsidRPr="00573EFE">
        <w:rPr>
          <w:rFonts w:ascii="Arial" w:eastAsia="Calibri" w:hAnsi="Arial" w:cs="Arial"/>
          <w:spacing w:val="-1"/>
          <w:sz w:val="22"/>
          <w:szCs w:val="22"/>
        </w:rPr>
        <w:t>c</w:t>
      </w:r>
      <w:r w:rsidRPr="00573EFE">
        <w:rPr>
          <w:rFonts w:ascii="Arial" w:eastAsia="Calibri" w:hAnsi="Arial" w:cs="Arial"/>
          <w:sz w:val="22"/>
          <w:szCs w:val="22"/>
        </w:rPr>
        <w:t>are</w:t>
      </w:r>
      <w:r w:rsidRPr="00573EFE">
        <w:rPr>
          <w:rFonts w:ascii="Arial" w:eastAsia="Calibri" w:hAnsi="Arial" w:cs="Arial"/>
          <w:spacing w:val="-4"/>
          <w:sz w:val="22"/>
          <w:szCs w:val="22"/>
        </w:rPr>
        <w:t xml:space="preserve"> </w:t>
      </w:r>
      <w:r w:rsidRPr="00573EFE">
        <w:rPr>
          <w:rFonts w:ascii="Arial" w:eastAsia="Calibri" w:hAnsi="Arial" w:cs="Arial"/>
          <w:spacing w:val="-2"/>
          <w:sz w:val="22"/>
          <w:szCs w:val="22"/>
        </w:rPr>
        <w:t>t</w:t>
      </w:r>
      <w:r w:rsidRPr="00573EFE">
        <w:rPr>
          <w:rFonts w:ascii="Arial" w:eastAsia="Calibri" w:hAnsi="Arial" w:cs="Arial"/>
          <w:sz w:val="22"/>
          <w:szCs w:val="22"/>
        </w:rPr>
        <w:t>o pa</w:t>
      </w:r>
      <w:r w:rsidRPr="00573EFE">
        <w:rPr>
          <w:rFonts w:ascii="Arial" w:eastAsia="Calibri" w:hAnsi="Arial" w:cs="Arial"/>
          <w:spacing w:val="1"/>
          <w:sz w:val="22"/>
          <w:szCs w:val="22"/>
        </w:rPr>
        <w:t>t</w:t>
      </w:r>
      <w:r w:rsidRPr="00573EFE">
        <w:rPr>
          <w:rFonts w:ascii="Arial" w:eastAsia="Calibri" w:hAnsi="Arial" w:cs="Arial"/>
          <w:sz w:val="22"/>
          <w:szCs w:val="22"/>
        </w:rPr>
        <w:t>i</w:t>
      </w:r>
      <w:r w:rsidRPr="00573EFE">
        <w:rPr>
          <w:rFonts w:ascii="Arial" w:eastAsia="Calibri" w:hAnsi="Arial" w:cs="Arial"/>
          <w:spacing w:val="-2"/>
          <w:sz w:val="22"/>
          <w:szCs w:val="22"/>
        </w:rPr>
        <w:t>e</w:t>
      </w:r>
      <w:r w:rsidRPr="00573EFE">
        <w:rPr>
          <w:rFonts w:ascii="Arial" w:eastAsia="Calibri" w:hAnsi="Arial" w:cs="Arial"/>
          <w:sz w:val="22"/>
          <w:szCs w:val="22"/>
        </w:rPr>
        <w:t>nts</w:t>
      </w:r>
      <w:r w:rsidRPr="00573EFE">
        <w:rPr>
          <w:rFonts w:ascii="Arial" w:eastAsia="Calibri" w:hAnsi="Arial" w:cs="Arial"/>
          <w:spacing w:val="-4"/>
          <w:sz w:val="22"/>
          <w:szCs w:val="22"/>
        </w:rPr>
        <w:t xml:space="preserve"> </w:t>
      </w:r>
      <w:r w:rsidRPr="00573EFE">
        <w:rPr>
          <w:rFonts w:ascii="Arial" w:eastAsia="Calibri" w:hAnsi="Arial" w:cs="Arial"/>
          <w:sz w:val="22"/>
          <w:szCs w:val="22"/>
        </w:rPr>
        <w:t>a</w:t>
      </w:r>
      <w:r w:rsidRPr="00573EFE">
        <w:rPr>
          <w:rFonts w:ascii="Arial" w:eastAsia="Calibri" w:hAnsi="Arial" w:cs="Arial"/>
          <w:spacing w:val="-2"/>
          <w:sz w:val="22"/>
          <w:szCs w:val="22"/>
        </w:rPr>
        <w:t>n</w:t>
      </w:r>
      <w:r w:rsidRPr="00573EFE">
        <w:rPr>
          <w:rFonts w:ascii="Arial" w:eastAsia="Calibri" w:hAnsi="Arial" w:cs="Arial"/>
          <w:sz w:val="22"/>
          <w:szCs w:val="22"/>
        </w:rPr>
        <w:t xml:space="preserve">d </w:t>
      </w:r>
      <w:r w:rsidRPr="00573EFE">
        <w:rPr>
          <w:rFonts w:ascii="Arial" w:eastAsia="Calibri" w:hAnsi="Arial" w:cs="Arial"/>
          <w:spacing w:val="-2"/>
          <w:sz w:val="22"/>
          <w:szCs w:val="22"/>
        </w:rPr>
        <w:t>t</w:t>
      </w:r>
      <w:r w:rsidRPr="00573EFE">
        <w:rPr>
          <w:rFonts w:ascii="Arial" w:eastAsia="Calibri" w:hAnsi="Arial" w:cs="Arial"/>
          <w:sz w:val="22"/>
          <w:szCs w:val="22"/>
        </w:rPr>
        <w:t>heir</w:t>
      </w:r>
      <w:r w:rsidRPr="00573EFE">
        <w:rPr>
          <w:rFonts w:ascii="Arial" w:eastAsia="Calibri" w:hAnsi="Arial" w:cs="Arial"/>
          <w:spacing w:val="-3"/>
          <w:sz w:val="22"/>
          <w:szCs w:val="22"/>
        </w:rPr>
        <w:t xml:space="preserve"> </w:t>
      </w:r>
      <w:r w:rsidRPr="00573EFE">
        <w:rPr>
          <w:rFonts w:ascii="Arial" w:eastAsia="Calibri" w:hAnsi="Arial" w:cs="Arial"/>
          <w:sz w:val="22"/>
          <w:szCs w:val="22"/>
        </w:rPr>
        <w:t>fam</w:t>
      </w:r>
      <w:r w:rsidRPr="00573EFE">
        <w:rPr>
          <w:rFonts w:ascii="Arial" w:eastAsia="Calibri" w:hAnsi="Arial" w:cs="Arial"/>
          <w:spacing w:val="-2"/>
          <w:sz w:val="22"/>
          <w:szCs w:val="22"/>
        </w:rPr>
        <w:t>i</w:t>
      </w:r>
      <w:r w:rsidRPr="00573EFE">
        <w:rPr>
          <w:rFonts w:ascii="Arial" w:eastAsia="Calibri" w:hAnsi="Arial" w:cs="Arial"/>
          <w:sz w:val="22"/>
          <w:szCs w:val="22"/>
        </w:rPr>
        <w:t>li</w:t>
      </w:r>
      <w:r w:rsidRPr="00573EFE">
        <w:rPr>
          <w:rFonts w:ascii="Arial" w:eastAsia="Calibri" w:hAnsi="Arial" w:cs="Arial"/>
          <w:spacing w:val="-2"/>
          <w:sz w:val="22"/>
          <w:szCs w:val="22"/>
        </w:rPr>
        <w:t>e</w:t>
      </w:r>
      <w:r w:rsidRPr="00573EFE">
        <w:rPr>
          <w:rFonts w:ascii="Arial" w:eastAsia="Calibri" w:hAnsi="Arial" w:cs="Arial"/>
          <w:sz w:val="22"/>
          <w:szCs w:val="22"/>
        </w:rPr>
        <w:t>s</w:t>
      </w:r>
      <w:r w:rsidRPr="00573EFE">
        <w:rPr>
          <w:rFonts w:ascii="Arial" w:eastAsia="Calibri" w:hAnsi="Arial" w:cs="Arial"/>
          <w:spacing w:val="-1"/>
          <w:sz w:val="22"/>
          <w:szCs w:val="22"/>
        </w:rPr>
        <w:t xml:space="preserve"> </w:t>
      </w:r>
      <w:r w:rsidRPr="00573EFE">
        <w:rPr>
          <w:rFonts w:ascii="Arial" w:eastAsia="Calibri" w:hAnsi="Arial" w:cs="Arial"/>
          <w:spacing w:val="-2"/>
          <w:sz w:val="22"/>
          <w:szCs w:val="22"/>
        </w:rPr>
        <w:t>w</w:t>
      </w:r>
      <w:r w:rsidRPr="00573EFE">
        <w:rPr>
          <w:rFonts w:ascii="Arial" w:eastAsia="Calibri" w:hAnsi="Arial" w:cs="Arial"/>
          <w:sz w:val="22"/>
          <w:szCs w:val="22"/>
        </w:rPr>
        <w:t>ithin</w:t>
      </w:r>
      <w:r w:rsidRPr="00573EFE">
        <w:rPr>
          <w:rFonts w:ascii="Arial" w:eastAsia="Calibri" w:hAnsi="Arial" w:cs="Arial"/>
          <w:spacing w:val="-3"/>
          <w:sz w:val="22"/>
          <w:szCs w:val="22"/>
        </w:rPr>
        <w:t xml:space="preserve"> </w:t>
      </w:r>
      <w:r w:rsidRPr="00573EFE">
        <w:rPr>
          <w:rFonts w:ascii="Arial" w:eastAsia="Calibri" w:hAnsi="Arial" w:cs="Arial"/>
          <w:sz w:val="22"/>
          <w:szCs w:val="22"/>
        </w:rPr>
        <w:t>a</w:t>
      </w:r>
      <w:r w:rsidRPr="00573EFE">
        <w:rPr>
          <w:rFonts w:ascii="Arial" w:eastAsia="Calibri" w:hAnsi="Arial" w:cs="Arial"/>
          <w:spacing w:val="-1"/>
          <w:sz w:val="22"/>
          <w:szCs w:val="22"/>
        </w:rPr>
        <w:t xml:space="preserve"> </w:t>
      </w:r>
      <w:r w:rsidRPr="00573EFE">
        <w:rPr>
          <w:rFonts w:ascii="Arial" w:eastAsia="Calibri" w:hAnsi="Arial" w:cs="Arial"/>
          <w:spacing w:val="-3"/>
          <w:sz w:val="22"/>
          <w:szCs w:val="22"/>
        </w:rPr>
        <w:t>r</w:t>
      </w:r>
      <w:r w:rsidRPr="00573EFE">
        <w:rPr>
          <w:rFonts w:ascii="Arial" w:eastAsia="Calibri" w:hAnsi="Arial" w:cs="Arial"/>
          <w:sz w:val="22"/>
          <w:szCs w:val="22"/>
        </w:rPr>
        <w:t>elat</w:t>
      </w:r>
      <w:r w:rsidRPr="00573EFE">
        <w:rPr>
          <w:rFonts w:ascii="Arial" w:eastAsia="Calibri" w:hAnsi="Arial" w:cs="Arial"/>
          <w:spacing w:val="-3"/>
          <w:sz w:val="22"/>
          <w:szCs w:val="22"/>
        </w:rPr>
        <w:t>i</w:t>
      </w:r>
      <w:r w:rsidRPr="00573EFE">
        <w:rPr>
          <w:rFonts w:ascii="Arial" w:eastAsia="Calibri" w:hAnsi="Arial" w:cs="Arial"/>
          <w:sz w:val="22"/>
          <w:szCs w:val="22"/>
        </w:rPr>
        <w:t>onsh</w:t>
      </w:r>
      <w:r w:rsidRPr="00573EFE">
        <w:rPr>
          <w:rFonts w:ascii="Arial" w:eastAsia="Calibri" w:hAnsi="Arial" w:cs="Arial"/>
          <w:spacing w:val="-3"/>
          <w:sz w:val="22"/>
          <w:szCs w:val="22"/>
        </w:rPr>
        <w:t>i</w:t>
      </w:r>
      <w:r w:rsidRPr="00573EFE">
        <w:rPr>
          <w:rFonts w:ascii="Arial" w:eastAsia="Calibri" w:hAnsi="Arial" w:cs="Arial"/>
          <w:sz w:val="22"/>
          <w:szCs w:val="22"/>
        </w:rPr>
        <w:t>p</w:t>
      </w:r>
      <w:r w:rsidRPr="00573EFE">
        <w:rPr>
          <w:rFonts w:ascii="Arial" w:eastAsia="Calibri" w:hAnsi="Arial" w:cs="Arial"/>
          <w:spacing w:val="-1"/>
          <w:sz w:val="22"/>
          <w:szCs w:val="22"/>
        </w:rPr>
        <w:t xml:space="preserve"> </w:t>
      </w:r>
      <w:r w:rsidRPr="00573EFE">
        <w:rPr>
          <w:rFonts w:ascii="Arial" w:eastAsia="Calibri" w:hAnsi="Arial" w:cs="Arial"/>
          <w:spacing w:val="-2"/>
          <w:sz w:val="22"/>
          <w:szCs w:val="22"/>
        </w:rPr>
        <w:t>o</w:t>
      </w:r>
      <w:r w:rsidRPr="00573EFE">
        <w:rPr>
          <w:rFonts w:ascii="Arial" w:eastAsia="Calibri" w:hAnsi="Arial" w:cs="Arial"/>
          <w:sz w:val="22"/>
          <w:szCs w:val="22"/>
        </w:rPr>
        <w:t>f</w:t>
      </w:r>
      <w:r w:rsidRPr="00573EFE">
        <w:rPr>
          <w:rFonts w:ascii="Arial" w:eastAsia="Calibri" w:hAnsi="Arial" w:cs="Arial"/>
          <w:spacing w:val="-2"/>
          <w:sz w:val="22"/>
          <w:szCs w:val="22"/>
        </w:rPr>
        <w:t xml:space="preserve"> </w:t>
      </w:r>
      <w:r w:rsidRPr="00573EFE">
        <w:rPr>
          <w:rFonts w:ascii="Arial" w:eastAsia="Calibri" w:hAnsi="Arial" w:cs="Arial"/>
          <w:sz w:val="22"/>
          <w:szCs w:val="22"/>
        </w:rPr>
        <w:t>tr</w:t>
      </w:r>
      <w:r w:rsidRPr="00573EFE">
        <w:rPr>
          <w:rFonts w:ascii="Arial" w:eastAsia="Calibri" w:hAnsi="Arial" w:cs="Arial"/>
          <w:spacing w:val="1"/>
          <w:sz w:val="22"/>
          <w:szCs w:val="22"/>
        </w:rPr>
        <w:t>u</w:t>
      </w:r>
      <w:r w:rsidRPr="00573EFE">
        <w:rPr>
          <w:rFonts w:ascii="Arial" w:eastAsia="Calibri" w:hAnsi="Arial" w:cs="Arial"/>
          <w:spacing w:val="-3"/>
          <w:sz w:val="22"/>
          <w:szCs w:val="22"/>
        </w:rPr>
        <w:t>s</w:t>
      </w:r>
      <w:r w:rsidRPr="00573EFE">
        <w:rPr>
          <w:rFonts w:ascii="Arial" w:eastAsia="Calibri" w:hAnsi="Arial" w:cs="Arial"/>
          <w:sz w:val="22"/>
          <w:szCs w:val="22"/>
        </w:rPr>
        <w:t>t.</w:t>
      </w:r>
      <w:r w:rsidRPr="00573EFE">
        <w:rPr>
          <w:rFonts w:ascii="Arial" w:eastAsia="Calibri" w:hAnsi="Arial" w:cs="Arial"/>
          <w:spacing w:val="-3"/>
          <w:sz w:val="22"/>
          <w:szCs w:val="22"/>
        </w:rPr>
        <w:t xml:space="preserve"> </w:t>
      </w:r>
      <w:r w:rsidRPr="00573EFE">
        <w:rPr>
          <w:rFonts w:ascii="Arial" w:eastAsia="Calibri" w:hAnsi="Arial" w:cs="Arial"/>
          <w:sz w:val="22"/>
          <w:szCs w:val="22"/>
        </w:rPr>
        <w:t>Family</w:t>
      </w:r>
      <w:r w:rsidRPr="00573EFE">
        <w:rPr>
          <w:rFonts w:ascii="Arial" w:eastAsia="Calibri" w:hAnsi="Arial" w:cs="Arial"/>
          <w:spacing w:val="-3"/>
          <w:sz w:val="22"/>
          <w:szCs w:val="22"/>
        </w:rPr>
        <w:t xml:space="preserve"> </w:t>
      </w:r>
      <w:r w:rsidRPr="00573EFE">
        <w:rPr>
          <w:rFonts w:ascii="Arial" w:eastAsia="Calibri" w:hAnsi="Arial" w:cs="Arial"/>
          <w:sz w:val="22"/>
          <w:szCs w:val="22"/>
        </w:rPr>
        <w:t>phy</w:t>
      </w:r>
      <w:r w:rsidRPr="00573EFE">
        <w:rPr>
          <w:rFonts w:ascii="Arial" w:eastAsia="Calibri" w:hAnsi="Arial" w:cs="Arial"/>
          <w:spacing w:val="-1"/>
          <w:sz w:val="22"/>
          <w:szCs w:val="22"/>
        </w:rPr>
        <w:t>s</w:t>
      </w:r>
      <w:r w:rsidRPr="00573EFE">
        <w:rPr>
          <w:rFonts w:ascii="Arial" w:eastAsia="Calibri" w:hAnsi="Arial" w:cs="Arial"/>
          <w:sz w:val="22"/>
          <w:szCs w:val="22"/>
        </w:rPr>
        <w:t>i</w:t>
      </w:r>
      <w:r w:rsidRPr="00573EFE">
        <w:rPr>
          <w:rFonts w:ascii="Arial" w:eastAsia="Calibri" w:hAnsi="Arial" w:cs="Arial"/>
          <w:spacing w:val="-1"/>
          <w:sz w:val="22"/>
          <w:szCs w:val="22"/>
        </w:rPr>
        <w:t>c</w:t>
      </w:r>
      <w:r w:rsidRPr="00573EFE">
        <w:rPr>
          <w:rFonts w:ascii="Arial" w:eastAsia="Calibri" w:hAnsi="Arial" w:cs="Arial"/>
          <w:sz w:val="22"/>
          <w:szCs w:val="22"/>
        </w:rPr>
        <w:t>ia</w:t>
      </w:r>
      <w:r w:rsidRPr="00573EFE">
        <w:rPr>
          <w:rFonts w:ascii="Arial" w:eastAsia="Calibri" w:hAnsi="Arial" w:cs="Arial"/>
          <w:spacing w:val="1"/>
          <w:sz w:val="22"/>
          <w:szCs w:val="22"/>
        </w:rPr>
        <w:t>n</w:t>
      </w:r>
      <w:r w:rsidRPr="00573EFE">
        <w:rPr>
          <w:rFonts w:ascii="Arial" w:eastAsia="Calibri" w:hAnsi="Arial" w:cs="Arial"/>
          <w:sz w:val="22"/>
          <w:szCs w:val="22"/>
        </w:rPr>
        <w:t>s</w:t>
      </w:r>
      <w:r w:rsidRPr="00573EFE">
        <w:rPr>
          <w:rFonts w:ascii="Arial" w:eastAsia="Calibri" w:hAnsi="Arial" w:cs="Arial"/>
          <w:spacing w:val="-7"/>
          <w:sz w:val="22"/>
          <w:szCs w:val="22"/>
        </w:rPr>
        <w:t xml:space="preserve"> </w:t>
      </w:r>
      <w:r w:rsidRPr="00573EFE">
        <w:rPr>
          <w:rFonts w:ascii="Arial" w:eastAsia="Calibri" w:hAnsi="Arial" w:cs="Arial"/>
          <w:sz w:val="22"/>
          <w:szCs w:val="22"/>
        </w:rPr>
        <w:t>a</w:t>
      </w:r>
      <w:r w:rsidRPr="00573EFE">
        <w:rPr>
          <w:rFonts w:ascii="Arial" w:eastAsia="Calibri" w:hAnsi="Arial" w:cs="Arial"/>
          <w:spacing w:val="1"/>
          <w:sz w:val="22"/>
          <w:szCs w:val="22"/>
        </w:rPr>
        <w:t>p</w:t>
      </w:r>
      <w:r w:rsidRPr="00573EFE">
        <w:rPr>
          <w:rFonts w:ascii="Arial" w:eastAsia="Calibri" w:hAnsi="Arial" w:cs="Arial"/>
          <w:sz w:val="22"/>
          <w:szCs w:val="22"/>
        </w:rPr>
        <w:t>ply</w:t>
      </w:r>
      <w:r w:rsidRPr="00573EFE">
        <w:rPr>
          <w:rFonts w:ascii="Arial" w:eastAsia="Calibri" w:hAnsi="Arial" w:cs="Arial"/>
          <w:spacing w:val="8"/>
          <w:sz w:val="22"/>
          <w:szCs w:val="22"/>
        </w:rPr>
        <w:t xml:space="preserve"> </w:t>
      </w:r>
      <w:r w:rsidRPr="00573EFE">
        <w:rPr>
          <w:rFonts w:ascii="Arial" w:eastAsia="Calibri" w:hAnsi="Arial" w:cs="Arial"/>
          <w:spacing w:val="-3"/>
          <w:sz w:val="22"/>
          <w:szCs w:val="22"/>
        </w:rPr>
        <w:t>a</w:t>
      </w:r>
      <w:r w:rsidRPr="00573EFE">
        <w:rPr>
          <w:rFonts w:ascii="Arial" w:eastAsia="Calibri" w:hAnsi="Arial" w:cs="Arial"/>
          <w:sz w:val="22"/>
          <w:szCs w:val="22"/>
        </w:rPr>
        <w:t>nd integr</w:t>
      </w:r>
      <w:r w:rsidRPr="00573EFE">
        <w:rPr>
          <w:rFonts w:ascii="Arial" w:eastAsia="Calibri" w:hAnsi="Arial" w:cs="Arial"/>
          <w:spacing w:val="-2"/>
          <w:sz w:val="22"/>
          <w:szCs w:val="22"/>
        </w:rPr>
        <w:t>a</w:t>
      </w:r>
      <w:r w:rsidRPr="00573EFE">
        <w:rPr>
          <w:rFonts w:ascii="Arial" w:eastAsia="Calibri" w:hAnsi="Arial" w:cs="Arial"/>
          <w:sz w:val="22"/>
          <w:szCs w:val="22"/>
        </w:rPr>
        <w:t>te</w:t>
      </w:r>
      <w:r w:rsidRPr="00573EFE">
        <w:rPr>
          <w:rFonts w:ascii="Arial" w:eastAsia="Calibri" w:hAnsi="Arial" w:cs="Arial"/>
          <w:spacing w:val="-6"/>
          <w:sz w:val="22"/>
          <w:szCs w:val="22"/>
        </w:rPr>
        <w:t xml:space="preserve"> </w:t>
      </w:r>
      <w:r w:rsidRPr="00573EFE">
        <w:rPr>
          <w:rFonts w:ascii="Arial" w:eastAsia="Calibri" w:hAnsi="Arial" w:cs="Arial"/>
          <w:sz w:val="22"/>
          <w:szCs w:val="22"/>
        </w:rPr>
        <w:t>me</w:t>
      </w:r>
      <w:r w:rsidRPr="00573EFE">
        <w:rPr>
          <w:rFonts w:ascii="Arial" w:eastAsia="Calibri" w:hAnsi="Arial" w:cs="Arial"/>
          <w:spacing w:val="1"/>
          <w:sz w:val="22"/>
          <w:szCs w:val="22"/>
        </w:rPr>
        <w:t>d</w:t>
      </w:r>
      <w:r w:rsidRPr="00573EFE">
        <w:rPr>
          <w:rFonts w:ascii="Arial" w:eastAsia="Calibri" w:hAnsi="Arial" w:cs="Arial"/>
          <w:sz w:val="22"/>
          <w:szCs w:val="22"/>
        </w:rPr>
        <w:t>i</w:t>
      </w:r>
      <w:r w:rsidRPr="00573EFE">
        <w:rPr>
          <w:rFonts w:ascii="Arial" w:eastAsia="Calibri" w:hAnsi="Arial" w:cs="Arial"/>
          <w:spacing w:val="-1"/>
          <w:sz w:val="22"/>
          <w:szCs w:val="22"/>
        </w:rPr>
        <w:t>c</w:t>
      </w:r>
      <w:r w:rsidRPr="00573EFE">
        <w:rPr>
          <w:rFonts w:ascii="Arial" w:eastAsia="Calibri" w:hAnsi="Arial" w:cs="Arial"/>
          <w:sz w:val="22"/>
          <w:szCs w:val="22"/>
        </w:rPr>
        <w:t>al</w:t>
      </w:r>
      <w:r w:rsidRPr="00573EFE">
        <w:rPr>
          <w:rFonts w:ascii="Arial" w:eastAsia="Calibri" w:hAnsi="Arial" w:cs="Arial"/>
          <w:spacing w:val="-6"/>
          <w:sz w:val="22"/>
          <w:szCs w:val="22"/>
        </w:rPr>
        <w:t xml:space="preserve"> </w:t>
      </w:r>
      <w:r w:rsidRPr="00573EFE">
        <w:rPr>
          <w:rFonts w:ascii="Arial" w:eastAsia="Calibri" w:hAnsi="Arial" w:cs="Arial"/>
          <w:spacing w:val="-2"/>
          <w:sz w:val="22"/>
          <w:szCs w:val="22"/>
        </w:rPr>
        <w:t>k</w:t>
      </w:r>
      <w:r w:rsidRPr="00573EFE">
        <w:rPr>
          <w:rFonts w:ascii="Arial" w:eastAsia="Calibri" w:hAnsi="Arial" w:cs="Arial"/>
          <w:sz w:val="22"/>
          <w:szCs w:val="22"/>
        </w:rPr>
        <w:t>no</w:t>
      </w:r>
      <w:r w:rsidRPr="00573EFE">
        <w:rPr>
          <w:rFonts w:ascii="Arial" w:eastAsia="Calibri" w:hAnsi="Arial" w:cs="Arial"/>
          <w:spacing w:val="-2"/>
          <w:sz w:val="22"/>
          <w:szCs w:val="22"/>
        </w:rPr>
        <w:t>w</w:t>
      </w:r>
      <w:r w:rsidRPr="00573EFE">
        <w:rPr>
          <w:rFonts w:ascii="Arial" w:eastAsia="Calibri" w:hAnsi="Arial" w:cs="Arial"/>
          <w:sz w:val="22"/>
          <w:szCs w:val="22"/>
        </w:rPr>
        <w:t>le</w:t>
      </w:r>
      <w:r w:rsidRPr="00573EFE">
        <w:rPr>
          <w:rFonts w:ascii="Arial" w:eastAsia="Calibri" w:hAnsi="Arial" w:cs="Arial"/>
          <w:spacing w:val="1"/>
          <w:sz w:val="22"/>
          <w:szCs w:val="22"/>
        </w:rPr>
        <w:t>d</w:t>
      </w:r>
      <w:r w:rsidRPr="00573EFE">
        <w:rPr>
          <w:rFonts w:ascii="Arial" w:eastAsia="Calibri" w:hAnsi="Arial" w:cs="Arial"/>
          <w:sz w:val="22"/>
          <w:szCs w:val="22"/>
        </w:rPr>
        <w:t>ge,</w:t>
      </w:r>
      <w:r w:rsidRPr="00573EFE">
        <w:rPr>
          <w:rFonts w:ascii="Arial" w:eastAsia="Calibri" w:hAnsi="Arial" w:cs="Arial"/>
          <w:spacing w:val="-3"/>
          <w:sz w:val="22"/>
          <w:szCs w:val="22"/>
        </w:rPr>
        <w:t xml:space="preserve"> </w:t>
      </w:r>
      <w:r w:rsidRPr="00573EFE">
        <w:rPr>
          <w:rFonts w:ascii="Arial" w:eastAsia="Calibri" w:hAnsi="Arial" w:cs="Arial"/>
          <w:spacing w:val="-1"/>
          <w:sz w:val="22"/>
          <w:szCs w:val="22"/>
        </w:rPr>
        <w:t>c</w:t>
      </w:r>
      <w:r w:rsidRPr="00573EFE">
        <w:rPr>
          <w:rFonts w:ascii="Arial" w:eastAsia="Calibri" w:hAnsi="Arial" w:cs="Arial"/>
          <w:sz w:val="22"/>
          <w:szCs w:val="22"/>
        </w:rPr>
        <w:t>l</w:t>
      </w:r>
      <w:r w:rsidRPr="00573EFE">
        <w:rPr>
          <w:rFonts w:ascii="Arial" w:eastAsia="Calibri" w:hAnsi="Arial" w:cs="Arial"/>
          <w:spacing w:val="-3"/>
          <w:sz w:val="22"/>
          <w:szCs w:val="22"/>
        </w:rPr>
        <w:t>i</w:t>
      </w:r>
      <w:r w:rsidRPr="00573EFE">
        <w:rPr>
          <w:rFonts w:ascii="Arial" w:eastAsia="Calibri" w:hAnsi="Arial" w:cs="Arial"/>
          <w:sz w:val="22"/>
          <w:szCs w:val="22"/>
        </w:rPr>
        <w:t>ni</w:t>
      </w:r>
      <w:r w:rsidRPr="00573EFE">
        <w:rPr>
          <w:rFonts w:ascii="Arial" w:eastAsia="Calibri" w:hAnsi="Arial" w:cs="Arial"/>
          <w:spacing w:val="-1"/>
          <w:sz w:val="22"/>
          <w:szCs w:val="22"/>
        </w:rPr>
        <w:t>c</w:t>
      </w:r>
      <w:r w:rsidRPr="00573EFE">
        <w:rPr>
          <w:rFonts w:ascii="Arial" w:eastAsia="Calibri" w:hAnsi="Arial" w:cs="Arial"/>
          <w:sz w:val="22"/>
          <w:szCs w:val="22"/>
        </w:rPr>
        <w:t>al</w:t>
      </w:r>
      <w:r w:rsidRPr="00573EFE">
        <w:rPr>
          <w:rFonts w:ascii="Arial" w:eastAsia="Calibri" w:hAnsi="Arial" w:cs="Arial"/>
          <w:spacing w:val="-2"/>
          <w:sz w:val="22"/>
          <w:szCs w:val="22"/>
        </w:rPr>
        <w:t xml:space="preserve"> </w:t>
      </w:r>
      <w:r w:rsidRPr="00573EFE">
        <w:rPr>
          <w:rFonts w:ascii="Arial" w:eastAsia="Calibri" w:hAnsi="Arial" w:cs="Arial"/>
          <w:sz w:val="22"/>
          <w:szCs w:val="22"/>
        </w:rPr>
        <w:t>s</w:t>
      </w:r>
      <w:r w:rsidRPr="00573EFE">
        <w:rPr>
          <w:rFonts w:ascii="Arial" w:eastAsia="Calibri" w:hAnsi="Arial" w:cs="Arial"/>
          <w:spacing w:val="-2"/>
          <w:sz w:val="22"/>
          <w:szCs w:val="22"/>
        </w:rPr>
        <w:t>k</w:t>
      </w:r>
      <w:r w:rsidRPr="00573EFE">
        <w:rPr>
          <w:rFonts w:ascii="Arial" w:eastAsia="Calibri" w:hAnsi="Arial" w:cs="Arial"/>
          <w:sz w:val="22"/>
          <w:szCs w:val="22"/>
        </w:rPr>
        <w:t>ills</w:t>
      </w:r>
      <w:r w:rsidRPr="00573EFE">
        <w:rPr>
          <w:rFonts w:ascii="Arial" w:eastAsia="Calibri" w:hAnsi="Arial" w:cs="Arial"/>
          <w:spacing w:val="-4"/>
          <w:sz w:val="22"/>
          <w:szCs w:val="22"/>
        </w:rPr>
        <w:t xml:space="preserve"> </w:t>
      </w:r>
      <w:r w:rsidRPr="00573EFE">
        <w:rPr>
          <w:rFonts w:ascii="Arial" w:eastAsia="Calibri" w:hAnsi="Arial" w:cs="Arial"/>
          <w:sz w:val="22"/>
          <w:szCs w:val="22"/>
        </w:rPr>
        <w:t>a</w:t>
      </w:r>
      <w:r w:rsidRPr="00573EFE">
        <w:rPr>
          <w:rFonts w:ascii="Arial" w:eastAsia="Calibri" w:hAnsi="Arial" w:cs="Arial"/>
          <w:spacing w:val="-2"/>
          <w:sz w:val="22"/>
          <w:szCs w:val="22"/>
        </w:rPr>
        <w:t>n</w:t>
      </w:r>
      <w:r w:rsidRPr="00573EFE">
        <w:rPr>
          <w:rFonts w:ascii="Arial" w:eastAsia="Calibri" w:hAnsi="Arial" w:cs="Arial"/>
          <w:sz w:val="22"/>
          <w:szCs w:val="22"/>
        </w:rPr>
        <w:t>d</w:t>
      </w:r>
      <w:r w:rsidRPr="00573EFE">
        <w:rPr>
          <w:rFonts w:ascii="Arial" w:eastAsia="Calibri" w:hAnsi="Arial" w:cs="Arial"/>
          <w:spacing w:val="-5"/>
          <w:sz w:val="22"/>
          <w:szCs w:val="22"/>
        </w:rPr>
        <w:t xml:space="preserve"> </w:t>
      </w:r>
      <w:r w:rsidRPr="00573EFE">
        <w:rPr>
          <w:rFonts w:ascii="Arial" w:eastAsia="Calibri" w:hAnsi="Arial" w:cs="Arial"/>
          <w:spacing w:val="-2"/>
          <w:sz w:val="22"/>
          <w:szCs w:val="22"/>
        </w:rPr>
        <w:t>p</w:t>
      </w:r>
      <w:r w:rsidRPr="00573EFE">
        <w:rPr>
          <w:rFonts w:ascii="Arial" w:eastAsia="Calibri" w:hAnsi="Arial" w:cs="Arial"/>
          <w:sz w:val="22"/>
          <w:szCs w:val="22"/>
        </w:rPr>
        <w:t>rofe</w:t>
      </w:r>
      <w:r w:rsidRPr="00573EFE">
        <w:rPr>
          <w:rFonts w:ascii="Arial" w:eastAsia="Calibri" w:hAnsi="Arial" w:cs="Arial"/>
          <w:spacing w:val="5"/>
          <w:sz w:val="22"/>
          <w:szCs w:val="22"/>
        </w:rPr>
        <w:t>s</w:t>
      </w:r>
      <w:r w:rsidRPr="00573EFE">
        <w:rPr>
          <w:rFonts w:ascii="Arial" w:eastAsia="Calibri" w:hAnsi="Arial" w:cs="Arial"/>
          <w:sz w:val="22"/>
          <w:szCs w:val="22"/>
        </w:rPr>
        <w:t>si</w:t>
      </w:r>
      <w:r w:rsidRPr="00573EFE">
        <w:rPr>
          <w:rFonts w:ascii="Arial" w:eastAsia="Calibri" w:hAnsi="Arial" w:cs="Arial"/>
          <w:spacing w:val="-2"/>
          <w:sz w:val="22"/>
          <w:szCs w:val="22"/>
        </w:rPr>
        <w:t>o</w:t>
      </w:r>
      <w:r w:rsidRPr="00573EFE">
        <w:rPr>
          <w:rFonts w:ascii="Arial" w:eastAsia="Calibri" w:hAnsi="Arial" w:cs="Arial"/>
          <w:sz w:val="22"/>
          <w:szCs w:val="22"/>
        </w:rPr>
        <w:t>nal</w:t>
      </w:r>
      <w:r w:rsidRPr="00573EFE">
        <w:rPr>
          <w:rFonts w:ascii="Arial" w:eastAsia="Calibri" w:hAnsi="Arial" w:cs="Arial"/>
          <w:spacing w:val="-3"/>
          <w:sz w:val="22"/>
          <w:szCs w:val="22"/>
        </w:rPr>
        <w:t xml:space="preserve"> a</w:t>
      </w:r>
      <w:r w:rsidRPr="00573EFE">
        <w:rPr>
          <w:rFonts w:ascii="Arial" w:eastAsia="Calibri" w:hAnsi="Arial" w:cs="Arial"/>
          <w:sz w:val="22"/>
          <w:szCs w:val="22"/>
        </w:rPr>
        <w:t>tt</w:t>
      </w:r>
      <w:r w:rsidRPr="00573EFE">
        <w:rPr>
          <w:rFonts w:ascii="Arial" w:eastAsia="Calibri" w:hAnsi="Arial" w:cs="Arial"/>
          <w:spacing w:val="-3"/>
          <w:sz w:val="22"/>
          <w:szCs w:val="22"/>
        </w:rPr>
        <w:t>i</w:t>
      </w:r>
      <w:r w:rsidRPr="00573EFE">
        <w:rPr>
          <w:rFonts w:ascii="Arial" w:eastAsia="Calibri" w:hAnsi="Arial" w:cs="Arial"/>
          <w:sz w:val="22"/>
          <w:szCs w:val="22"/>
        </w:rPr>
        <w:t>t</w:t>
      </w:r>
      <w:r w:rsidRPr="00573EFE">
        <w:rPr>
          <w:rFonts w:ascii="Arial" w:eastAsia="Calibri" w:hAnsi="Arial" w:cs="Arial"/>
          <w:spacing w:val="-2"/>
          <w:sz w:val="22"/>
          <w:szCs w:val="22"/>
        </w:rPr>
        <w:t>u</w:t>
      </w:r>
      <w:r w:rsidRPr="00573EFE">
        <w:rPr>
          <w:rFonts w:ascii="Arial" w:eastAsia="Calibri" w:hAnsi="Arial" w:cs="Arial"/>
          <w:sz w:val="22"/>
          <w:szCs w:val="22"/>
        </w:rPr>
        <w:t>des</w:t>
      </w:r>
      <w:r w:rsidRPr="00573EFE">
        <w:rPr>
          <w:rFonts w:ascii="Arial" w:eastAsia="Calibri" w:hAnsi="Arial" w:cs="Arial"/>
          <w:spacing w:val="-2"/>
          <w:sz w:val="22"/>
          <w:szCs w:val="22"/>
        </w:rPr>
        <w:t xml:space="preserve"> </w:t>
      </w:r>
      <w:r w:rsidRPr="00573EFE">
        <w:rPr>
          <w:rFonts w:ascii="Arial" w:eastAsia="Calibri" w:hAnsi="Arial" w:cs="Arial"/>
          <w:spacing w:val="-3"/>
          <w:sz w:val="22"/>
          <w:szCs w:val="22"/>
        </w:rPr>
        <w:t>i</w:t>
      </w:r>
      <w:r w:rsidRPr="00573EFE">
        <w:rPr>
          <w:rFonts w:ascii="Arial" w:eastAsia="Calibri" w:hAnsi="Arial" w:cs="Arial"/>
          <w:sz w:val="22"/>
          <w:szCs w:val="22"/>
        </w:rPr>
        <w:t>n</w:t>
      </w:r>
      <w:r w:rsidRPr="00573EFE">
        <w:rPr>
          <w:rFonts w:ascii="Arial" w:eastAsia="Calibri" w:hAnsi="Arial" w:cs="Arial"/>
          <w:spacing w:val="-5"/>
          <w:sz w:val="22"/>
          <w:szCs w:val="22"/>
        </w:rPr>
        <w:t xml:space="preserve"> </w:t>
      </w:r>
      <w:r w:rsidRPr="00573EFE">
        <w:rPr>
          <w:rFonts w:ascii="Arial" w:eastAsia="Calibri" w:hAnsi="Arial" w:cs="Arial"/>
          <w:spacing w:val="-2"/>
          <w:sz w:val="22"/>
          <w:szCs w:val="22"/>
        </w:rPr>
        <w:t>t</w:t>
      </w:r>
      <w:r w:rsidRPr="00573EFE">
        <w:rPr>
          <w:rFonts w:ascii="Arial" w:eastAsia="Calibri" w:hAnsi="Arial" w:cs="Arial"/>
          <w:sz w:val="22"/>
          <w:szCs w:val="22"/>
        </w:rPr>
        <w:t>heir</w:t>
      </w:r>
      <w:r w:rsidRPr="00573EFE">
        <w:rPr>
          <w:rFonts w:ascii="Arial" w:eastAsia="Calibri" w:hAnsi="Arial" w:cs="Arial"/>
          <w:spacing w:val="-5"/>
          <w:sz w:val="22"/>
          <w:szCs w:val="22"/>
        </w:rPr>
        <w:t xml:space="preserve"> </w:t>
      </w:r>
      <w:proofErr w:type="gramStart"/>
      <w:r w:rsidRPr="00573EFE">
        <w:rPr>
          <w:rFonts w:ascii="Arial" w:eastAsia="Calibri" w:hAnsi="Arial" w:cs="Arial"/>
          <w:sz w:val="22"/>
          <w:szCs w:val="22"/>
        </w:rPr>
        <w:t>provi</w:t>
      </w:r>
      <w:r w:rsidRPr="00573EFE">
        <w:rPr>
          <w:rFonts w:ascii="Arial" w:eastAsia="Calibri" w:hAnsi="Arial" w:cs="Arial"/>
          <w:spacing w:val="-1"/>
          <w:sz w:val="22"/>
          <w:szCs w:val="22"/>
        </w:rPr>
        <w:t>s</w:t>
      </w:r>
      <w:r w:rsidRPr="00573EFE">
        <w:rPr>
          <w:rFonts w:ascii="Arial" w:eastAsia="Calibri" w:hAnsi="Arial" w:cs="Arial"/>
          <w:sz w:val="22"/>
          <w:szCs w:val="22"/>
        </w:rPr>
        <w:t>i</w:t>
      </w:r>
      <w:r w:rsidRPr="00573EFE">
        <w:rPr>
          <w:rFonts w:ascii="Arial" w:eastAsia="Calibri" w:hAnsi="Arial" w:cs="Arial"/>
          <w:spacing w:val="-2"/>
          <w:sz w:val="22"/>
          <w:szCs w:val="22"/>
        </w:rPr>
        <w:t>o</w:t>
      </w:r>
      <w:r w:rsidRPr="00573EFE">
        <w:rPr>
          <w:rFonts w:ascii="Arial" w:eastAsia="Calibri" w:hAnsi="Arial" w:cs="Arial"/>
          <w:sz w:val="22"/>
          <w:szCs w:val="22"/>
        </w:rPr>
        <w:t>n  of</w:t>
      </w:r>
      <w:proofErr w:type="gramEnd"/>
      <w:r w:rsidRPr="00573EFE">
        <w:rPr>
          <w:rFonts w:ascii="Arial" w:eastAsia="Calibri" w:hAnsi="Arial" w:cs="Arial"/>
          <w:spacing w:val="-2"/>
          <w:sz w:val="22"/>
          <w:szCs w:val="22"/>
        </w:rPr>
        <w:t xml:space="preserve"> </w:t>
      </w:r>
      <w:r w:rsidRPr="00573EFE">
        <w:rPr>
          <w:rFonts w:ascii="Arial" w:eastAsia="Calibri" w:hAnsi="Arial" w:cs="Arial"/>
          <w:spacing w:val="-1"/>
          <w:sz w:val="22"/>
          <w:szCs w:val="22"/>
        </w:rPr>
        <w:t>c</w:t>
      </w:r>
      <w:r w:rsidRPr="00573EFE">
        <w:rPr>
          <w:rFonts w:ascii="Arial" w:eastAsia="Calibri" w:hAnsi="Arial" w:cs="Arial"/>
          <w:sz w:val="22"/>
          <w:szCs w:val="22"/>
        </w:rPr>
        <w:t>are.</w:t>
      </w:r>
      <w:r w:rsidRPr="00573EFE">
        <w:rPr>
          <w:rFonts w:ascii="Arial" w:eastAsia="Calibri" w:hAnsi="Arial" w:cs="Arial"/>
          <w:spacing w:val="-6"/>
          <w:sz w:val="22"/>
          <w:szCs w:val="22"/>
        </w:rPr>
        <w:t xml:space="preserve"> </w:t>
      </w:r>
      <w:r w:rsidRPr="00573EFE">
        <w:rPr>
          <w:rFonts w:ascii="Arial" w:eastAsia="Calibri" w:hAnsi="Arial" w:cs="Arial"/>
          <w:sz w:val="22"/>
          <w:szCs w:val="22"/>
        </w:rPr>
        <w:t>The</w:t>
      </w:r>
      <w:r w:rsidRPr="00573EFE">
        <w:rPr>
          <w:rFonts w:ascii="Arial" w:eastAsia="Calibri" w:hAnsi="Arial" w:cs="Arial"/>
          <w:spacing w:val="-2"/>
          <w:sz w:val="22"/>
          <w:szCs w:val="22"/>
        </w:rPr>
        <w:t>i</w:t>
      </w:r>
      <w:r w:rsidRPr="00573EFE">
        <w:rPr>
          <w:rFonts w:ascii="Arial" w:eastAsia="Calibri" w:hAnsi="Arial" w:cs="Arial"/>
          <w:sz w:val="22"/>
          <w:szCs w:val="22"/>
        </w:rPr>
        <w:t>r</w:t>
      </w:r>
      <w:r w:rsidRPr="00573EFE">
        <w:rPr>
          <w:rFonts w:ascii="Arial" w:eastAsia="Calibri" w:hAnsi="Arial" w:cs="Arial"/>
          <w:spacing w:val="-2"/>
          <w:sz w:val="22"/>
          <w:szCs w:val="22"/>
        </w:rPr>
        <w:t xml:space="preserve"> </w:t>
      </w:r>
      <w:r w:rsidRPr="00573EFE">
        <w:rPr>
          <w:rFonts w:ascii="Arial" w:eastAsia="Calibri" w:hAnsi="Arial" w:cs="Arial"/>
          <w:sz w:val="22"/>
          <w:szCs w:val="22"/>
        </w:rPr>
        <w:t>ex</w:t>
      </w:r>
      <w:r w:rsidRPr="00573EFE">
        <w:rPr>
          <w:rFonts w:ascii="Arial" w:eastAsia="Calibri" w:hAnsi="Arial" w:cs="Arial"/>
          <w:spacing w:val="-2"/>
          <w:sz w:val="22"/>
          <w:szCs w:val="22"/>
        </w:rPr>
        <w:t>p</w:t>
      </w:r>
      <w:r w:rsidRPr="00573EFE">
        <w:rPr>
          <w:rFonts w:ascii="Arial" w:eastAsia="Calibri" w:hAnsi="Arial" w:cs="Arial"/>
          <w:sz w:val="22"/>
          <w:szCs w:val="22"/>
        </w:rPr>
        <w:t>er</w:t>
      </w:r>
      <w:r w:rsidRPr="00573EFE">
        <w:rPr>
          <w:rFonts w:ascii="Arial" w:eastAsia="Calibri" w:hAnsi="Arial" w:cs="Arial"/>
          <w:spacing w:val="1"/>
          <w:sz w:val="22"/>
          <w:szCs w:val="22"/>
        </w:rPr>
        <w:t>t</w:t>
      </w:r>
      <w:r w:rsidRPr="00573EFE">
        <w:rPr>
          <w:rFonts w:ascii="Arial" w:eastAsia="Calibri" w:hAnsi="Arial" w:cs="Arial"/>
          <w:sz w:val="22"/>
          <w:szCs w:val="22"/>
        </w:rPr>
        <w:t>ise</w:t>
      </w:r>
      <w:r w:rsidRPr="00573EFE">
        <w:rPr>
          <w:rFonts w:ascii="Arial" w:eastAsia="Calibri" w:hAnsi="Arial" w:cs="Arial"/>
          <w:spacing w:val="-5"/>
          <w:sz w:val="22"/>
          <w:szCs w:val="22"/>
        </w:rPr>
        <w:t xml:space="preserve"> </w:t>
      </w:r>
      <w:r w:rsidRPr="00573EFE">
        <w:rPr>
          <w:rFonts w:ascii="Arial" w:eastAsia="Calibri" w:hAnsi="Arial" w:cs="Arial"/>
          <w:spacing w:val="-3"/>
          <w:sz w:val="22"/>
          <w:szCs w:val="22"/>
        </w:rPr>
        <w:t>i</w:t>
      </w:r>
      <w:r w:rsidRPr="00573EFE">
        <w:rPr>
          <w:rFonts w:ascii="Arial" w:eastAsia="Calibri" w:hAnsi="Arial" w:cs="Arial"/>
          <w:sz w:val="22"/>
          <w:szCs w:val="22"/>
        </w:rPr>
        <w:t>n</w:t>
      </w:r>
      <w:r w:rsidRPr="00573EFE">
        <w:rPr>
          <w:rFonts w:ascii="Arial" w:eastAsia="Calibri" w:hAnsi="Arial" w:cs="Arial"/>
          <w:spacing w:val="-1"/>
          <w:sz w:val="22"/>
          <w:szCs w:val="22"/>
        </w:rPr>
        <w:t>c</w:t>
      </w:r>
      <w:r w:rsidRPr="00573EFE">
        <w:rPr>
          <w:rFonts w:ascii="Arial" w:eastAsia="Calibri" w:hAnsi="Arial" w:cs="Arial"/>
          <w:sz w:val="22"/>
          <w:szCs w:val="22"/>
        </w:rPr>
        <w:t>ludes</w:t>
      </w:r>
      <w:r w:rsidRPr="00573EFE">
        <w:rPr>
          <w:rFonts w:ascii="Arial" w:eastAsia="Calibri" w:hAnsi="Arial" w:cs="Arial"/>
          <w:spacing w:val="-5"/>
          <w:sz w:val="22"/>
          <w:szCs w:val="22"/>
        </w:rPr>
        <w:t xml:space="preserve"> </w:t>
      </w:r>
      <w:r w:rsidRPr="00573EFE">
        <w:rPr>
          <w:rFonts w:ascii="Arial" w:eastAsia="Calibri" w:hAnsi="Arial" w:cs="Arial"/>
          <w:spacing w:val="-2"/>
          <w:sz w:val="22"/>
          <w:szCs w:val="22"/>
        </w:rPr>
        <w:t>k</w:t>
      </w:r>
      <w:r w:rsidRPr="00573EFE">
        <w:rPr>
          <w:rFonts w:ascii="Arial" w:eastAsia="Calibri" w:hAnsi="Arial" w:cs="Arial"/>
          <w:sz w:val="22"/>
          <w:szCs w:val="22"/>
        </w:rPr>
        <w:t>no</w:t>
      </w:r>
      <w:r w:rsidRPr="00573EFE">
        <w:rPr>
          <w:rFonts w:ascii="Arial" w:eastAsia="Calibri" w:hAnsi="Arial" w:cs="Arial"/>
          <w:spacing w:val="-2"/>
          <w:sz w:val="22"/>
          <w:szCs w:val="22"/>
        </w:rPr>
        <w:t>w</w:t>
      </w:r>
      <w:r w:rsidRPr="00573EFE">
        <w:rPr>
          <w:rFonts w:ascii="Arial" w:eastAsia="Calibri" w:hAnsi="Arial" w:cs="Arial"/>
          <w:sz w:val="22"/>
          <w:szCs w:val="22"/>
        </w:rPr>
        <w:t>le</w:t>
      </w:r>
      <w:r w:rsidRPr="00573EFE">
        <w:rPr>
          <w:rFonts w:ascii="Arial" w:eastAsia="Calibri" w:hAnsi="Arial" w:cs="Arial"/>
          <w:spacing w:val="1"/>
          <w:sz w:val="22"/>
          <w:szCs w:val="22"/>
        </w:rPr>
        <w:t>d</w:t>
      </w:r>
      <w:r w:rsidRPr="00573EFE">
        <w:rPr>
          <w:rFonts w:ascii="Arial" w:eastAsia="Calibri" w:hAnsi="Arial" w:cs="Arial"/>
          <w:sz w:val="22"/>
          <w:szCs w:val="22"/>
        </w:rPr>
        <w:t>ge</w:t>
      </w:r>
      <w:r w:rsidRPr="00573EFE">
        <w:rPr>
          <w:rFonts w:ascii="Arial" w:eastAsia="Calibri" w:hAnsi="Arial" w:cs="Arial"/>
          <w:spacing w:val="-4"/>
          <w:sz w:val="22"/>
          <w:szCs w:val="22"/>
        </w:rPr>
        <w:t xml:space="preserve"> </w:t>
      </w:r>
      <w:r w:rsidRPr="00573EFE">
        <w:rPr>
          <w:rFonts w:ascii="Arial" w:eastAsia="Calibri" w:hAnsi="Arial" w:cs="Arial"/>
          <w:sz w:val="22"/>
          <w:szCs w:val="22"/>
        </w:rPr>
        <w:t>of</w:t>
      </w:r>
      <w:r w:rsidRPr="00573EFE">
        <w:rPr>
          <w:rFonts w:ascii="Arial" w:eastAsia="Calibri" w:hAnsi="Arial" w:cs="Arial"/>
          <w:spacing w:val="-4"/>
          <w:sz w:val="22"/>
          <w:szCs w:val="22"/>
        </w:rPr>
        <w:t xml:space="preserve"> </w:t>
      </w:r>
      <w:r w:rsidRPr="00573EFE">
        <w:rPr>
          <w:rFonts w:ascii="Arial" w:eastAsia="Calibri" w:hAnsi="Arial" w:cs="Arial"/>
          <w:spacing w:val="-2"/>
          <w:sz w:val="22"/>
          <w:szCs w:val="22"/>
        </w:rPr>
        <w:t>th</w:t>
      </w:r>
      <w:r w:rsidRPr="00573EFE">
        <w:rPr>
          <w:rFonts w:ascii="Arial" w:eastAsia="Calibri" w:hAnsi="Arial" w:cs="Arial"/>
          <w:sz w:val="22"/>
          <w:szCs w:val="22"/>
        </w:rPr>
        <w:t>eir</w:t>
      </w:r>
      <w:r w:rsidRPr="00573EFE">
        <w:rPr>
          <w:rFonts w:ascii="Arial" w:eastAsia="Calibri" w:hAnsi="Arial" w:cs="Arial"/>
          <w:spacing w:val="-2"/>
          <w:sz w:val="22"/>
          <w:szCs w:val="22"/>
        </w:rPr>
        <w:t xml:space="preserve"> </w:t>
      </w:r>
      <w:r w:rsidRPr="00573EFE">
        <w:rPr>
          <w:rFonts w:ascii="Arial" w:eastAsia="Calibri" w:hAnsi="Arial" w:cs="Arial"/>
          <w:sz w:val="22"/>
          <w:szCs w:val="22"/>
        </w:rPr>
        <w:t>p</w:t>
      </w:r>
      <w:r w:rsidRPr="00573EFE">
        <w:rPr>
          <w:rFonts w:ascii="Arial" w:eastAsia="Calibri" w:hAnsi="Arial" w:cs="Arial"/>
          <w:spacing w:val="-3"/>
          <w:sz w:val="22"/>
          <w:szCs w:val="22"/>
        </w:rPr>
        <w:t>a</w:t>
      </w:r>
      <w:r w:rsidRPr="00573EFE">
        <w:rPr>
          <w:rFonts w:ascii="Arial" w:eastAsia="Calibri" w:hAnsi="Arial" w:cs="Arial"/>
          <w:sz w:val="22"/>
          <w:szCs w:val="22"/>
        </w:rPr>
        <w:t>ti</w:t>
      </w:r>
      <w:r w:rsidRPr="00573EFE">
        <w:rPr>
          <w:rFonts w:ascii="Arial" w:eastAsia="Calibri" w:hAnsi="Arial" w:cs="Arial"/>
          <w:spacing w:val="-2"/>
          <w:sz w:val="22"/>
          <w:szCs w:val="22"/>
        </w:rPr>
        <w:t>e</w:t>
      </w:r>
      <w:r w:rsidRPr="00573EFE">
        <w:rPr>
          <w:rFonts w:ascii="Arial" w:eastAsia="Calibri" w:hAnsi="Arial" w:cs="Arial"/>
          <w:sz w:val="22"/>
          <w:szCs w:val="22"/>
        </w:rPr>
        <w:t>nts</w:t>
      </w:r>
      <w:r w:rsidRPr="00573EFE">
        <w:rPr>
          <w:rFonts w:ascii="Arial" w:eastAsia="Calibri" w:hAnsi="Arial" w:cs="Arial"/>
          <w:spacing w:val="-3"/>
          <w:sz w:val="22"/>
          <w:szCs w:val="22"/>
        </w:rPr>
        <w:t xml:space="preserve"> a</w:t>
      </w:r>
      <w:r w:rsidRPr="00573EFE">
        <w:rPr>
          <w:rFonts w:ascii="Arial" w:eastAsia="Calibri" w:hAnsi="Arial" w:cs="Arial"/>
          <w:sz w:val="22"/>
          <w:szCs w:val="22"/>
        </w:rPr>
        <w:t>nd</w:t>
      </w:r>
      <w:r w:rsidRPr="00573EFE">
        <w:rPr>
          <w:rFonts w:ascii="Arial" w:eastAsia="Calibri" w:hAnsi="Arial" w:cs="Arial"/>
          <w:spacing w:val="-4"/>
          <w:sz w:val="22"/>
          <w:szCs w:val="22"/>
        </w:rPr>
        <w:t xml:space="preserve"> </w:t>
      </w:r>
      <w:r w:rsidRPr="00573EFE">
        <w:rPr>
          <w:rFonts w:ascii="Arial" w:eastAsia="Calibri" w:hAnsi="Arial" w:cs="Arial"/>
          <w:sz w:val="22"/>
          <w:szCs w:val="22"/>
        </w:rPr>
        <w:t>fa</w:t>
      </w:r>
      <w:r w:rsidRPr="00573EFE">
        <w:rPr>
          <w:rFonts w:ascii="Arial" w:eastAsia="Calibri" w:hAnsi="Arial" w:cs="Arial"/>
          <w:spacing w:val="-2"/>
          <w:sz w:val="22"/>
          <w:szCs w:val="22"/>
        </w:rPr>
        <w:t>m</w:t>
      </w:r>
      <w:r w:rsidRPr="00573EFE">
        <w:rPr>
          <w:rFonts w:ascii="Arial" w:eastAsia="Calibri" w:hAnsi="Arial" w:cs="Arial"/>
          <w:sz w:val="22"/>
          <w:szCs w:val="22"/>
        </w:rPr>
        <w:t>ilies</w:t>
      </w:r>
      <w:r w:rsidRPr="00573EFE">
        <w:rPr>
          <w:rFonts w:ascii="Arial" w:eastAsia="Calibri" w:hAnsi="Arial" w:cs="Arial"/>
          <w:spacing w:val="-2"/>
          <w:sz w:val="22"/>
          <w:szCs w:val="22"/>
        </w:rPr>
        <w:t xml:space="preserve"> </w:t>
      </w:r>
      <w:r w:rsidRPr="00573EFE">
        <w:rPr>
          <w:rFonts w:ascii="Arial" w:eastAsia="Calibri" w:hAnsi="Arial" w:cs="Arial"/>
          <w:spacing w:val="-3"/>
          <w:sz w:val="22"/>
          <w:szCs w:val="22"/>
        </w:rPr>
        <w:t>i</w:t>
      </w:r>
      <w:r w:rsidRPr="00573EFE">
        <w:rPr>
          <w:rFonts w:ascii="Arial" w:eastAsia="Calibri" w:hAnsi="Arial" w:cs="Arial"/>
          <w:sz w:val="22"/>
          <w:szCs w:val="22"/>
        </w:rPr>
        <w:t>n</w:t>
      </w:r>
      <w:r w:rsidRPr="00573EFE">
        <w:rPr>
          <w:rFonts w:ascii="Arial" w:eastAsia="Calibri" w:hAnsi="Arial" w:cs="Arial"/>
          <w:spacing w:val="-2"/>
          <w:sz w:val="22"/>
          <w:szCs w:val="22"/>
        </w:rPr>
        <w:t xml:space="preserve"> t</w:t>
      </w:r>
      <w:r w:rsidRPr="00573EFE">
        <w:rPr>
          <w:rFonts w:ascii="Arial" w:eastAsia="Calibri" w:hAnsi="Arial" w:cs="Arial"/>
          <w:sz w:val="22"/>
          <w:szCs w:val="22"/>
        </w:rPr>
        <w:t>he</w:t>
      </w:r>
      <w:r w:rsidRPr="00573EFE">
        <w:rPr>
          <w:rFonts w:ascii="Arial" w:eastAsia="Calibri" w:hAnsi="Arial" w:cs="Arial"/>
          <w:spacing w:val="-2"/>
          <w:sz w:val="22"/>
          <w:szCs w:val="22"/>
        </w:rPr>
        <w:t xml:space="preserve"> </w:t>
      </w:r>
      <w:r w:rsidRPr="00573EFE">
        <w:rPr>
          <w:rFonts w:ascii="Arial" w:eastAsia="Calibri" w:hAnsi="Arial" w:cs="Arial"/>
          <w:spacing w:val="-1"/>
          <w:sz w:val="22"/>
          <w:szCs w:val="22"/>
        </w:rPr>
        <w:t>c</w:t>
      </w:r>
      <w:r w:rsidRPr="00573EFE">
        <w:rPr>
          <w:rFonts w:ascii="Arial" w:eastAsia="Calibri" w:hAnsi="Arial" w:cs="Arial"/>
          <w:spacing w:val="-2"/>
          <w:sz w:val="22"/>
          <w:szCs w:val="22"/>
        </w:rPr>
        <w:t>o</w:t>
      </w:r>
      <w:r w:rsidRPr="00573EFE">
        <w:rPr>
          <w:rFonts w:ascii="Arial" w:eastAsia="Calibri" w:hAnsi="Arial" w:cs="Arial"/>
          <w:sz w:val="22"/>
          <w:szCs w:val="22"/>
        </w:rPr>
        <w:t>n</w:t>
      </w:r>
      <w:r w:rsidRPr="00573EFE">
        <w:rPr>
          <w:rFonts w:ascii="Arial" w:eastAsia="Calibri" w:hAnsi="Arial" w:cs="Arial"/>
          <w:spacing w:val="-2"/>
          <w:sz w:val="22"/>
          <w:szCs w:val="22"/>
        </w:rPr>
        <w:t>t</w:t>
      </w:r>
      <w:r w:rsidRPr="00573EFE">
        <w:rPr>
          <w:rFonts w:ascii="Arial" w:eastAsia="Calibri" w:hAnsi="Arial" w:cs="Arial"/>
          <w:sz w:val="22"/>
          <w:szCs w:val="22"/>
        </w:rPr>
        <w:t>ext</w:t>
      </w:r>
      <w:r w:rsidRPr="00573EFE">
        <w:rPr>
          <w:rFonts w:ascii="Arial" w:eastAsia="Calibri" w:hAnsi="Arial" w:cs="Arial"/>
          <w:w w:val="99"/>
          <w:sz w:val="22"/>
          <w:szCs w:val="22"/>
        </w:rPr>
        <w:t xml:space="preserve"> </w:t>
      </w:r>
      <w:r w:rsidRPr="00573EFE">
        <w:rPr>
          <w:rFonts w:ascii="Arial" w:eastAsia="Calibri" w:hAnsi="Arial" w:cs="Arial"/>
          <w:sz w:val="22"/>
          <w:szCs w:val="22"/>
        </w:rPr>
        <w:t>of</w:t>
      </w:r>
      <w:r w:rsidRPr="00573EFE">
        <w:rPr>
          <w:rFonts w:ascii="Arial" w:eastAsia="Calibri" w:hAnsi="Arial" w:cs="Arial"/>
          <w:spacing w:val="-5"/>
          <w:sz w:val="22"/>
          <w:szCs w:val="22"/>
        </w:rPr>
        <w:t xml:space="preserve"> </w:t>
      </w:r>
      <w:r w:rsidRPr="00573EFE">
        <w:rPr>
          <w:rFonts w:ascii="Arial" w:eastAsia="Calibri" w:hAnsi="Arial" w:cs="Arial"/>
          <w:sz w:val="22"/>
          <w:szCs w:val="22"/>
        </w:rPr>
        <w:t>the</w:t>
      </w:r>
      <w:r w:rsidRPr="00573EFE">
        <w:rPr>
          <w:rFonts w:ascii="Arial" w:eastAsia="Calibri" w:hAnsi="Arial" w:cs="Arial"/>
          <w:spacing w:val="-2"/>
          <w:sz w:val="22"/>
          <w:szCs w:val="22"/>
        </w:rPr>
        <w:t>i</w:t>
      </w:r>
      <w:r w:rsidRPr="00573EFE">
        <w:rPr>
          <w:rFonts w:ascii="Arial" w:eastAsia="Calibri" w:hAnsi="Arial" w:cs="Arial"/>
          <w:sz w:val="22"/>
          <w:szCs w:val="22"/>
        </w:rPr>
        <w:t>r</w:t>
      </w:r>
      <w:r w:rsidRPr="00573EFE">
        <w:rPr>
          <w:rFonts w:ascii="Arial" w:eastAsia="Calibri" w:hAnsi="Arial" w:cs="Arial"/>
          <w:spacing w:val="-2"/>
          <w:sz w:val="22"/>
          <w:szCs w:val="22"/>
        </w:rPr>
        <w:t xml:space="preserve"> </w:t>
      </w:r>
      <w:r w:rsidRPr="00573EFE">
        <w:rPr>
          <w:rFonts w:ascii="Arial" w:eastAsia="Calibri" w:hAnsi="Arial" w:cs="Arial"/>
          <w:spacing w:val="-1"/>
          <w:sz w:val="22"/>
          <w:szCs w:val="22"/>
        </w:rPr>
        <w:t>c</w:t>
      </w:r>
      <w:r w:rsidRPr="00573EFE">
        <w:rPr>
          <w:rFonts w:ascii="Arial" w:eastAsia="Calibri" w:hAnsi="Arial" w:cs="Arial"/>
          <w:sz w:val="22"/>
          <w:szCs w:val="22"/>
        </w:rPr>
        <w:t>om</w:t>
      </w:r>
      <w:r w:rsidRPr="00573EFE">
        <w:rPr>
          <w:rFonts w:ascii="Arial" w:eastAsia="Calibri" w:hAnsi="Arial" w:cs="Arial"/>
          <w:spacing w:val="-2"/>
          <w:sz w:val="22"/>
          <w:szCs w:val="22"/>
        </w:rPr>
        <w:t>m</w:t>
      </w:r>
      <w:r w:rsidRPr="00573EFE">
        <w:rPr>
          <w:rFonts w:ascii="Arial" w:eastAsia="Calibri" w:hAnsi="Arial" w:cs="Arial"/>
          <w:sz w:val="22"/>
          <w:szCs w:val="22"/>
        </w:rPr>
        <w:t>un</w:t>
      </w:r>
      <w:r w:rsidRPr="00573EFE">
        <w:rPr>
          <w:rFonts w:ascii="Arial" w:eastAsia="Calibri" w:hAnsi="Arial" w:cs="Arial"/>
          <w:spacing w:val="-3"/>
          <w:sz w:val="22"/>
          <w:szCs w:val="22"/>
        </w:rPr>
        <w:t>i</w:t>
      </w:r>
      <w:r w:rsidRPr="00573EFE">
        <w:rPr>
          <w:rFonts w:ascii="Arial" w:eastAsia="Calibri" w:hAnsi="Arial" w:cs="Arial"/>
          <w:sz w:val="22"/>
          <w:szCs w:val="22"/>
        </w:rPr>
        <w:t>ties,</w:t>
      </w:r>
      <w:r w:rsidRPr="00573EFE">
        <w:rPr>
          <w:rFonts w:ascii="Arial" w:eastAsia="Calibri" w:hAnsi="Arial" w:cs="Arial"/>
          <w:spacing w:val="-2"/>
          <w:sz w:val="22"/>
          <w:szCs w:val="22"/>
        </w:rPr>
        <w:t xml:space="preserve"> </w:t>
      </w:r>
      <w:r w:rsidRPr="00573EFE">
        <w:rPr>
          <w:rFonts w:ascii="Arial" w:eastAsia="Calibri" w:hAnsi="Arial" w:cs="Arial"/>
          <w:spacing w:val="-3"/>
          <w:sz w:val="22"/>
          <w:szCs w:val="22"/>
        </w:rPr>
        <w:t>a</w:t>
      </w:r>
      <w:r w:rsidRPr="00573EFE">
        <w:rPr>
          <w:rFonts w:ascii="Arial" w:eastAsia="Calibri" w:hAnsi="Arial" w:cs="Arial"/>
          <w:spacing w:val="-2"/>
          <w:sz w:val="22"/>
          <w:szCs w:val="22"/>
        </w:rPr>
        <w:t>n</w:t>
      </w:r>
      <w:r w:rsidRPr="00573EFE">
        <w:rPr>
          <w:rFonts w:ascii="Arial" w:eastAsia="Calibri" w:hAnsi="Arial" w:cs="Arial"/>
          <w:sz w:val="22"/>
          <w:szCs w:val="22"/>
        </w:rPr>
        <w:t>d</w:t>
      </w:r>
      <w:r w:rsidRPr="00573EFE">
        <w:rPr>
          <w:rFonts w:ascii="Arial" w:eastAsia="Calibri" w:hAnsi="Arial" w:cs="Arial"/>
          <w:spacing w:val="-2"/>
          <w:sz w:val="22"/>
          <w:szCs w:val="22"/>
        </w:rPr>
        <w:t xml:space="preserve"> t</w:t>
      </w:r>
      <w:r w:rsidRPr="00573EFE">
        <w:rPr>
          <w:rFonts w:ascii="Arial" w:eastAsia="Calibri" w:hAnsi="Arial" w:cs="Arial"/>
          <w:sz w:val="22"/>
          <w:szCs w:val="22"/>
        </w:rPr>
        <w:t>heir</w:t>
      </w:r>
      <w:r w:rsidRPr="00573EFE">
        <w:rPr>
          <w:rFonts w:ascii="Arial" w:eastAsia="Calibri" w:hAnsi="Arial" w:cs="Arial"/>
          <w:spacing w:val="-5"/>
          <w:sz w:val="22"/>
          <w:szCs w:val="22"/>
        </w:rPr>
        <w:t xml:space="preserve"> </w:t>
      </w:r>
      <w:r w:rsidRPr="00573EFE">
        <w:rPr>
          <w:rFonts w:ascii="Arial" w:eastAsia="Calibri" w:hAnsi="Arial" w:cs="Arial"/>
          <w:sz w:val="22"/>
          <w:szCs w:val="22"/>
        </w:rPr>
        <w:t>a</w:t>
      </w:r>
      <w:r w:rsidRPr="00573EFE">
        <w:rPr>
          <w:rFonts w:ascii="Arial" w:eastAsia="Calibri" w:hAnsi="Arial" w:cs="Arial"/>
          <w:spacing w:val="1"/>
          <w:sz w:val="22"/>
          <w:szCs w:val="22"/>
        </w:rPr>
        <w:t>b</w:t>
      </w:r>
      <w:r w:rsidRPr="00573EFE">
        <w:rPr>
          <w:rFonts w:ascii="Arial" w:eastAsia="Calibri" w:hAnsi="Arial" w:cs="Arial"/>
          <w:sz w:val="22"/>
          <w:szCs w:val="22"/>
        </w:rPr>
        <w:t>il</w:t>
      </w:r>
      <w:r w:rsidRPr="00573EFE">
        <w:rPr>
          <w:rFonts w:ascii="Arial" w:eastAsia="Calibri" w:hAnsi="Arial" w:cs="Arial"/>
          <w:spacing w:val="-3"/>
          <w:sz w:val="22"/>
          <w:szCs w:val="22"/>
        </w:rPr>
        <w:t>i</w:t>
      </w:r>
      <w:r w:rsidRPr="00573EFE">
        <w:rPr>
          <w:rFonts w:ascii="Arial" w:eastAsia="Calibri" w:hAnsi="Arial" w:cs="Arial"/>
          <w:sz w:val="22"/>
          <w:szCs w:val="22"/>
        </w:rPr>
        <w:t>ty</w:t>
      </w:r>
      <w:r w:rsidRPr="00573EFE">
        <w:rPr>
          <w:rFonts w:ascii="Arial" w:eastAsia="Calibri" w:hAnsi="Arial" w:cs="Arial"/>
          <w:spacing w:val="-3"/>
          <w:sz w:val="22"/>
          <w:szCs w:val="22"/>
        </w:rPr>
        <w:t xml:space="preserve"> </w:t>
      </w:r>
      <w:r w:rsidRPr="00573EFE">
        <w:rPr>
          <w:rFonts w:ascii="Arial" w:eastAsia="Calibri" w:hAnsi="Arial" w:cs="Arial"/>
          <w:spacing w:val="-1"/>
          <w:sz w:val="22"/>
          <w:szCs w:val="22"/>
        </w:rPr>
        <w:t>t</w:t>
      </w:r>
      <w:r w:rsidRPr="00573EFE">
        <w:rPr>
          <w:rFonts w:ascii="Arial" w:eastAsia="Calibri" w:hAnsi="Arial" w:cs="Arial"/>
          <w:sz w:val="22"/>
          <w:szCs w:val="22"/>
        </w:rPr>
        <w:t>o</w:t>
      </w:r>
      <w:r w:rsidRPr="00573EFE">
        <w:rPr>
          <w:rFonts w:ascii="Arial" w:eastAsia="Calibri" w:hAnsi="Arial" w:cs="Arial"/>
          <w:spacing w:val="-5"/>
          <w:sz w:val="22"/>
          <w:szCs w:val="22"/>
        </w:rPr>
        <w:t xml:space="preserve"> </w:t>
      </w:r>
      <w:r w:rsidRPr="00573EFE">
        <w:rPr>
          <w:rFonts w:ascii="Arial" w:eastAsia="Calibri" w:hAnsi="Arial" w:cs="Arial"/>
          <w:sz w:val="22"/>
          <w:szCs w:val="22"/>
        </w:rPr>
        <w:t>use</w:t>
      </w:r>
      <w:r w:rsidRPr="00573EFE">
        <w:rPr>
          <w:rFonts w:ascii="Arial" w:eastAsia="Calibri" w:hAnsi="Arial" w:cs="Arial"/>
          <w:spacing w:val="-5"/>
          <w:sz w:val="22"/>
          <w:szCs w:val="22"/>
        </w:rPr>
        <w:t xml:space="preserve"> </w:t>
      </w:r>
      <w:r w:rsidRPr="00573EFE">
        <w:rPr>
          <w:rFonts w:ascii="Arial" w:eastAsia="Calibri" w:hAnsi="Arial" w:cs="Arial"/>
          <w:sz w:val="22"/>
          <w:szCs w:val="22"/>
        </w:rPr>
        <w:t>the</w:t>
      </w:r>
      <w:r w:rsidRPr="00573EFE">
        <w:rPr>
          <w:rFonts w:ascii="Arial" w:eastAsia="Calibri" w:hAnsi="Arial" w:cs="Arial"/>
          <w:spacing w:val="-7"/>
          <w:sz w:val="22"/>
          <w:szCs w:val="22"/>
        </w:rPr>
        <w:t xml:space="preserve"> </w:t>
      </w:r>
      <w:r w:rsidRPr="00573EFE">
        <w:rPr>
          <w:rFonts w:ascii="Arial" w:eastAsia="Calibri" w:hAnsi="Arial" w:cs="Arial"/>
          <w:sz w:val="22"/>
          <w:szCs w:val="22"/>
        </w:rPr>
        <w:t>pa</w:t>
      </w:r>
      <w:r w:rsidRPr="00573EFE">
        <w:rPr>
          <w:rFonts w:ascii="Arial" w:eastAsia="Calibri" w:hAnsi="Arial" w:cs="Arial"/>
          <w:spacing w:val="1"/>
          <w:sz w:val="22"/>
          <w:szCs w:val="22"/>
        </w:rPr>
        <w:t>t</w:t>
      </w:r>
      <w:r w:rsidRPr="00573EFE">
        <w:rPr>
          <w:rFonts w:ascii="Arial" w:eastAsia="Calibri" w:hAnsi="Arial" w:cs="Arial"/>
          <w:sz w:val="22"/>
          <w:szCs w:val="22"/>
        </w:rPr>
        <w:t>i</w:t>
      </w:r>
      <w:r w:rsidRPr="00573EFE">
        <w:rPr>
          <w:rFonts w:ascii="Arial" w:eastAsia="Calibri" w:hAnsi="Arial" w:cs="Arial"/>
          <w:spacing w:val="-2"/>
          <w:sz w:val="22"/>
          <w:szCs w:val="22"/>
        </w:rPr>
        <w:t>e</w:t>
      </w:r>
      <w:r w:rsidRPr="00573EFE">
        <w:rPr>
          <w:rFonts w:ascii="Arial" w:eastAsia="Calibri" w:hAnsi="Arial" w:cs="Arial"/>
          <w:sz w:val="22"/>
          <w:szCs w:val="22"/>
        </w:rPr>
        <w:t>n</w:t>
      </w:r>
      <w:r w:rsidRPr="00573EFE">
        <w:rPr>
          <w:rFonts w:ascii="Arial" w:eastAsia="Calibri" w:hAnsi="Arial" w:cs="Arial"/>
          <w:spacing w:val="5"/>
          <w:sz w:val="22"/>
          <w:szCs w:val="22"/>
        </w:rPr>
        <w:t>t</w:t>
      </w:r>
      <w:r w:rsidRPr="00573EFE">
        <w:rPr>
          <w:rFonts w:ascii="Arial" w:eastAsia="Calibri" w:hAnsi="Arial" w:cs="Arial"/>
          <w:sz w:val="22"/>
          <w:szCs w:val="22"/>
        </w:rPr>
        <w:t>-</w:t>
      </w:r>
      <w:r w:rsidRPr="00573EFE">
        <w:rPr>
          <w:rFonts w:ascii="Arial" w:eastAsia="Calibri" w:hAnsi="Arial" w:cs="Arial"/>
          <w:spacing w:val="-1"/>
          <w:sz w:val="22"/>
          <w:szCs w:val="22"/>
        </w:rPr>
        <w:t>c</w:t>
      </w:r>
      <w:r w:rsidRPr="00573EFE">
        <w:rPr>
          <w:rFonts w:ascii="Arial" w:eastAsia="Calibri" w:hAnsi="Arial" w:cs="Arial"/>
          <w:sz w:val="22"/>
          <w:szCs w:val="22"/>
        </w:rPr>
        <w:t>e</w:t>
      </w:r>
      <w:r w:rsidRPr="00573EFE">
        <w:rPr>
          <w:rFonts w:ascii="Arial" w:eastAsia="Calibri" w:hAnsi="Arial" w:cs="Arial"/>
          <w:spacing w:val="-1"/>
          <w:sz w:val="22"/>
          <w:szCs w:val="22"/>
        </w:rPr>
        <w:t>n</w:t>
      </w:r>
      <w:r w:rsidRPr="00573EFE">
        <w:rPr>
          <w:rFonts w:ascii="Arial" w:eastAsia="Calibri" w:hAnsi="Arial" w:cs="Arial"/>
          <w:sz w:val="22"/>
          <w:szCs w:val="22"/>
        </w:rPr>
        <w:t>tred</w:t>
      </w:r>
      <w:r w:rsidRPr="00573EFE">
        <w:rPr>
          <w:rFonts w:ascii="Arial" w:eastAsia="Calibri" w:hAnsi="Arial" w:cs="Arial"/>
          <w:spacing w:val="-4"/>
          <w:sz w:val="22"/>
          <w:szCs w:val="22"/>
        </w:rPr>
        <w:t xml:space="preserve"> </w:t>
      </w:r>
      <w:r w:rsidRPr="00573EFE">
        <w:rPr>
          <w:rFonts w:ascii="Arial" w:eastAsia="Calibri" w:hAnsi="Arial" w:cs="Arial"/>
          <w:spacing w:val="-1"/>
          <w:sz w:val="22"/>
          <w:szCs w:val="22"/>
        </w:rPr>
        <w:t>c</w:t>
      </w:r>
      <w:r w:rsidRPr="00573EFE">
        <w:rPr>
          <w:rFonts w:ascii="Arial" w:eastAsia="Calibri" w:hAnsi="Arial" w:cs="Arial"/>
          <w:sz w:val="22"/>
          <w:szCs w:val="22"/>
        </w:rPr>
        <w:t>lini</w:t>
      </w:r>
      <w:r w:rsidRPr="00573EFE">
        <w:rPr>
          <w:rFonts w:ascii="Arial" w:eastAsia="Calibri" w:hAnsi="Arial" w:cs="Arial"/>
          <w:spacing w:val="-1"/>
          <w:sz w:val="22"/>
          <w:szCs w:val="22"/>
        </w:rPr>
        <w:t>c</w:t>
      </w:r>
      <w:r w:rsidRPr="00573EFE">
        <w:rPr>
          <w:rFonts w:ascii="Arial" w:eastAsia="Calibri" w:hAnsi="Arial" w:cs="Arial"/>
          <w:sz w:val="22"/>
          <w:szCs w:val="22"/>
        </w:rPr>
        <w:t>al</w:t>
      </w:r>
      <w:r w:rsidRPr="00573EFE">
        <w:rPr>
          <w:rFonts w:ascii="Arial" w:eastAsia="Calibri" w:hAnsi="Arial" w:cs="Arial"/>
          <w:spacing w:val="-5"/>
          <w:sz w:val="22"/>
          <w:szCs w:val="22"/>
        </w:rPr>
        <w:t xml:space="preserve"> </w:t>
      </w:r>
      <w:r w:rsidRPr="00573EFE">
        <w:rPr>
          <w:rFonts w:ascii="Arial" w:eastAsia="Calibri" w:hAnsi="Arial" w:cs="Arial"/>
          <w:sz w:val="22"/>
          <w:szCs w:val="22"/>
        </w:rPr>
        <w:t>me</w:t>
      </w:r>
      <w:r w:rsidRPr="00573EFE">
        <w:rPr>
          <w:rFonts w:ascii="Arial" w:eastAsia="Calibri" w:hAnsi="Arial" w:cs="Arial"/>
          <w:spacing w:val="1"/>
          <w:sz w:val="22"/>
          <w:szCs w:val="22"/>
        </w:rPr>
        <w:t>t</w:t>
      </w:r>
      <w:r w:rsidRPr="00573EFE">
        <w:rPr>
          <w:rFonts w:ascii="Arial" w:eastAsia="Calibri" w:hAnsi="Arial" w:cs="Arial"/>
          <w:spacing w:val="-2"/>
          <w:sz w:val="22"/>
          <w:szCs w:val="22"/>
        </w:rPr>
        <w:t>h</w:t>
      </w:r>
      <w:r w:rsidRPr="00573EFE">
        <w:rPr>
          <w:rFonts w:ascii="Arial" w:eastAsia="Calibri" w:hAnsi="Arial" w:cs="Arial"/>
          <w:sz w:val="22"/>
          <w:szCs w:val="22"/>
        </w:rPr>
        <w:t>od e</w:t>
      </w:r>
      <w:r w:rsidRPr="00573EFE">
        <w:rPr>
          <w:rFonts w:ascii="Arial" w:eastAsia="Calibri" w:hAnsi="Arial" w:cs="Arial"/>
          <w:spacing w:val="1"/>
          <w:sz w:val="22"/>
          <w:szCs w:val="22"/>
        </w:rPr>
        <w:t>f</w:t>
      </w:r>
      <w:r w:rsidRPr="00573EFE">
        <w:rPr>
          <w:rFonts w:ascii="Arial" w:eastAsia="Calibri" w:hAnsi="Arial" w:cs="Arial"/>
          <w:sz w:val="22"/>
          <w:szCs w:val="22"/>
        </w:rPr>
        <w:t>fe</w:t>
      </w:r>
      <w:r w:rsidRPr="00573EFE">
        <w:rPr>
          <w:rFonts w:ascii="Arial" w:eastAsia="Calibri" w:hAnsi="Arial" w:cs="Arial"/>
          <w:spacing w:val="-3"/>
          <w:sz w:val="22"/>
          <w:szCs w:val="22"/>
        </w:rPr>
        <w:t>c</w:t>
      </w:r>
      <w:r w:rsidRPr="00573EFE">
        <w:rPr>
          <w:rFonts w:ascii="Arial" w:eastAsia="Calibri" w:hAnsi="Arial" w:cs="Arial"/>
          <w:sz w:val="22"/>
          <w:szCs w:val="22"/>
        </w:rPr>
        <w:t>tively.</w:t>
      </w:r>
      <w:r w:rsidRPr="00573EFE">
        <w:rPr>
          <w:rFonts w:ascii="Arial" w:eastAsia="Calibri" w:hAnsi="Arial" w:cs="Arial"/>
          <w:spacing w:val="-5"/>
          <w:sz w:val="22"/>
          <w:szCs w:val="22"/>
        </w:rPr>
        <w:t xml:space="preserve"> </w:t>
      </w:r>
      <w:r w:rsidRPr="00573EFE">
        <w:rPr>
          <w:rFonts w:ascii="Arial" w:eastAsia="Calibri" w:hAnsi="Arial" w:cs="Arial"/>
          <w:sz w:val="22"/>
          <w:szCs w:val="22"/>
        </w:rPr>
        <w:t>As</w:t>
      </w:r>
      <w:r w:rsidRPr="00573EFE">
        <w:rPr>
          <w:rFonts w:ascii="Arial" w:eastAsia="Calibri" w:hAnsi="Arial" w:cs="Arial"/>
          <w:spacing w:val="-4"/>
          <w:sz w:val="22"/>
          <w:szCs w:val="22"/>
        </w:rPr>
        <w:t xml:space="preserve"> </w:t>
      </w:r>
      <w:r w:rsidRPr="00573EFE">
        <w:rPr>
          <w:rFonts w:ascii="Arial" w:eastAsia="Calibri" w:hAnsi="Arial" w:cs="Arial"/>
          <w:sz w:val="22"/>
          <w:szCs w:val="22"/>
        </w:rPr>
        <w:t>Family</w:t>
      </w:r>
      <w:r w:rsidRPr="00573EFE">
        <w:rPr>
          <w:rFonts w:ascii="Arial" w:eastAsia="Calibri" w:hAnsi="Arial" w:cs="Arial"/>
          <w:spacing w:val="-6"/>
          <w:sz w:val="22"/>
          <w:szCs w:val="22"/>
        </w:rPr>
        <w:t xml:space="preserve"> </w:t>
      </w:r>
      <w:r w:rsidRPr="00573EFE">
        <w:rPr>
          <w:rFonts w:ascii="Arial" w:eastAsia="Calibri" w:hAnsi="Arial" w:cs="Arial"/>
          <w:sz w:val="22"/>
          <w:szCs w:val="22"/>
        </w:rPr>
        <w:t>M</w:t>
      </w:r>
      <w:r w:rsidRPr="00573EFE">
        <w:rPr>
          <w:rFonts w:ascii="Arial" w:eastAsia="Calibri" w:hAnsi="Arial" w:cs="Arial"/>
          <w:spacing w:val="-2"/>
          <w:sz w:val="22"/>
          <w:szCs w:val="22"/>
        </w:rPr>
        <w:t>e</w:t>
      </w:r>
      <w:r w:rsidRPr="00573EFE">
        <w:rPr>
          <w:rFonts w:ascii="Arial" w:eastAsia="Calibri" w:hAnsi="Arial" w:cs="Arial"/>
          <w:sz w:val="22"/>
          <w:szCs w:val="22"/>
        </w:rPr>
        <w:t>di</w:t>
      </w:r>
      <w:r w:rsidRPr="00573EFE">
        <w:rPr>
          <w:rFonts w:ascii="Arial" w:eastAsia="Calibri" w:hAnsi="Arial" w:cs="Arial"/>
          <w:spacing w:val="-1"/>
          <w:sz w:val="22"/>
          <w:szCs w:val="22"/>
        </w:rPr>
        <w:t>c</w:t>
      </w:r>
      <w:r w:rsidRPr="00573EFE">
        <w:rPr>
          <w:rFonts w:ascii="Arial" w:eastAsia="Calibri" w:hAnsi="Arial" w:cs="Arial"/>
          <w:sz w:val="22"/>
          <w:szCs w:val="22"/>
        </w:rPr>
        <w:t>ine</w:t>
      </w:r>
      <w:r w:rsidRPr="00573EFE">
        <w:rPr>
          <w:rFonts w:ascii="Arial" w:eastAsia="Calibri" w:hAnsi="Arial" w:cs="Arial"/>
          <w:spacing w:val="-5"/>
          <w:sz w:val="22"/>
          <w:szCs w:val="22"/>
        </w:rPr>
        <w:t xml:space="preserve"> </w:t>
      </w:r>
      <w:r w:rsidRPr="00573EFE">
        <w:rPr>
          <w:rFonts w:ascii="Arial" w:eastAsia="Calibri" w:hAnsi="Arial" w:cs="Arial"/>
          <w:sz w:val="22"/>
          <w:szCs w:val="22"/>
        </w:rPr>
        <w:t>Expe</w:t>
      </w:r>
      <w:r w:rsidRPr="00573EFE">
        <w:rPr>
          <w:rFonts w:ascii="Arial" w:eastAsia="Calibri" w:hAnsi="Arial" w:cs="Arial"/>
          <w:spacing w:val="-2"/>
          <w:sz w:val="22"/>
          <w:szCs w:val="22"/>
        </w:rPr>
        <w:t>r</w:t>
      </w:r>
      <w:r w:rsidRPr="00573EFE">
        <w:rPr>
          <w:rFonts w:ascii="Arial" w:eastAsia="Calibri" w:hAnsi="Arial" w:cs="Arial"/>
          <w:sz w:val="22"/>
          <w:szCs w:val="22"/>
        </w:rPr>
        <w:t>ts</w:t>
      </w:r>
      <w:r w:rsidRPr="00573EFE">
        <w:rPr>
          <w:rFonts w:ascii="Arial" w:eastAsia="Calibri" w:hAnsi="Arial" w:cs="Arial"/>
          <w:spacing w:val="-4"/>
          <w:sz w:val="22"/>
          <w:szCs w:val="22"/>
        </w:rPr>
        <w:t xml:space="preserve"> </w:t>
      </w:r>
      <w:r w:rsidRPr="00573EFE">
        <w:rPr>
          <w:rFonts w:ascii="Arial" w:eastAsia="Calibri" w:hAnsi="Arial" w:cs="Arial"/>
          <w:spacing w:val="-2"/>
          <w:sz w:val="22"/>
          <w:szCs w:val="22"/>
        </w:rPr>
        <w:t>t</w:t>
      </w:r>
      <w:r w:rsidRPr="00573EFE">
        <w:rPr>
          <w:rFonts w:ascii="Arial" w:eastAsia="Calibri" w:hAnsi="Arial" w:cs="Arial"/>
          <w:sz w:val="22"/>
          <w:szCs w:val="22"/>
        </w:rPr>
        <w:t>hey</w:t>
      </w:r>
      <w:r w:rsidRPr="00573EFE">
        <w:rPr>
          <w:rFonts w:ascii="Arial" w:eastAsia="Calibri" w:hAnsi="Arial" w:cs="Arial"/>
          <w:spacing w:val="-3"/>
          <w:sz w:val="22"/>
          <w:szCs w:val="22"/>
        </w:rPr>
        <w:t xml:space="preserve"> i</w:t>
      </w:r>
      <w:r w:rsidRPr="00573EFE">
        <w:rPr>
          <w:rFonts w:ascii="Arial" w:eastAsia="Calibri" w:hAnsi="Arial" w:cs="Arial"/>
          <w:spacing w:val="5"/>
          <w:sz w:val="22"/>
          <w:szCs w:val="22"/>
        </w:rPr>
        <w:t>n</w:t>
      </w:r>
      <w:r w:rsidRPr="00573EFE">
        <w:rPr>
          <w:rFonts w:ascii="Arial" w:eastAsia="Calibri" w:hAnsi="Arial" w:cs="Arial"/>
          <w:sz w:val="22"/>
          <w:szCs w:val="22"/>
        </w:rPr>
        <w:t>te</w:t>
      </w:r>
      <w:r w:rsidRPr="00573EFE">
        <w:rPr>
          <w:rFonts w:ascii="Arial" w:eastAsia="Calibri" w:hAnsi="Arial" w:cs="Arial"/>
          <w:spacing w:val="-2"/>
          <w:sz w:val="22"/>
          <w:szCs w:val="22"/>
        </w:rPr>
        <w:t>g</w:t>
      </w:r>
      <w:r w:rsidRPr="00573EFE">
        <w:rPr>
          <w:rFonts w:ascii="Arial" w:eastAsia="Calibri" w:hAnsi="Arial" w:cs="Arial"/>
          <w:sz w:val="22"/>
          <w:szCs w:val="22"/>
        </w:rPr>
        <w:t>ra</w:t>
      </w:r>
      <w:r w:rsidRPr="00573EFE">
        <w:rPr>
          <w:rFonts w:ascii="Arial" w:eastAsia="Calibri" w:hAnsi="Arial" w:cs="Arial"/>
          <w:spacing w:val="1"/>
          <w:sz w:val="22"/>
          <w:szCs w:val="22"/>
        </w:rPr>
        <w:t>t</w:t>
      </w:r>
      <w:r w:rsidRPr="00573EFE">
        <w:rPr>
          <w:rFonts w:ascii="Arial" w:eastAsia="Calibri" w:hAnsi="Arial" w:cs="Arial"/>
          <w:sz w:val="22"/>
          <w:szCs w:val="22"/>
        </w:rPr>
        <w:t>e</w:t>
      </w:r>
      <w:r w:rsidRPr="00573EFE">
        <w:rPr>
          <w:rFonts w:ascii="Arial" w:eastAsia="Calibri" w:hAnsi="Arial" w:cs="Arial"/>
          <w:spacing w:val="-3"/>
          <w:sz w:val="22"/>
          <w:szCs w:val="22"/>
        </w:rPr>
        <w:t xml:space="preserve"> a</w:t>
      </w:r>
      <w:r w:rsidRPr="00573EFE">
        <w:rPr>
          <w:rFonts w:ascii="Arial" w:eastAsia="Calibri" w:hAnsi="Arial" w:cs="Arial"/>
          <w:sz w:val="22"/>
          <w:szCs w:val="22"/>
        </w:rPr>
        <w:t>ll</w:t>
      </w:r>
      <w:r w:rsidRPr="00573EFE">
        <w:rPr>
          <w:rFonts w:ascii="Arial" w:eastAsia="Calibri" w:hAnsi="Arial" w:cs="Arial"/>
          <w:spacing w:val="-4"/>
          <w:sz w:val="22"/>
          <w:szCs w:val="22"/>
        </w:rPr>
        <w:t xml:space="preserve"> </w:t>
      </w:r>
      <w:r w:rsidRPr="00573EFE">
        <w:rPr>
          <w:rFonts w:ascii="Arial" w:eastAsia="Calibri" w:hAnsi="Arial" w:cs="Arial"/>
          <w:spacing w:val="-2"/>
          <w:sz w:val="22"/>
          <w:szCs w:val="22"/>
        </w:rPr>
        <w:t>t</w:t>
      </w:r>
      <w:r w:rsidRPr="00573EFE">
        <w:rPr>
          <w:rFonts w:ascii="Arial" w:eastAsia="Calibri" w:hAnsi="Arial" w:cs="Arial"/>
          <w:sz w:val="22"/>
          <w:szCs w:val="22"/>
        </w:rPr>
        <w:t>he</w:t>
      </w:r>
      <w:r w:rsidRPr="00573EFE">
        <w:rPr>
          <w:rFonts w:ascii="Arial" w:eastAsia="Calibri" w:hAnsi="Arial" w:cs="Arial"/>
          <w:spacing w:val="-5"/>
          <w:sz w:val="22"/>
          <w:szCs w:val="22"/>
        </w:rPr>
        <w:t xml:space="preserve"> </w:t>
      </w:r>
      <w:proofErr w:type="spellStart"/>
      <w:r w:rsidRPr="00573EFE">
        <w:rPr>
          <w:rFonts w:ascii="Arial" w:eastAsia="Calibri" w:hAnsi="Arial" w:cs="Arial"/>
          <w:sz w:val="22"/>
          <w:szCs w:val="22"/>
        </w:rPr>
        <w:t>CanM</w:t>
      </w:r>
      <w:r w:rsidRPr="00573EFE">
        <w:rPr>
          <w:rFonts w:ascii="Arial" w:eastAsia="Calibri" w:hAnsi="Arial" w:cs="Arial"/>
          <w:spacing w:val="-2"/>
          <w:sz w:val="22"/>
          <w:szCs w:val="22"/>
        </w:rPr>
        <w:t>E</w:t>
      </w:r>
      <w:r w:rsidRPr="00573EFE">
        <w:rPr>
          <w:rFonts w:ascii="Arial" w:eastAsia="Calibri" w:hAnsi="Arial" w:cs="Arial"/>
          <w:sz w:val="22"/>
          <w:szCs w:val="22"/>
        </w:rPr>
        <w:t>D</w:t>
      </w:r>
      <w:r w:rsidRPr="00573EFE">
        <w:rPr>
          <w:rFonts w:ascii="Arial" w:eastAsia="Calibri" w:hAnsi="Arial" w:cs="Arial"/>
          <w:spacing w:val="2"/>
          <w:sz w:val="22"/>
          <w:szCs w:val="22"/>
        </w:rPr>
        <w:t>S</w:t>
      </w:r>
      <w:proofErr w:type="spellEnd"/>
      <w:r w:rsidRPr="00573EFE">
        <w:rPr>
          <w:rFonts w:ascii="Arial" w:eastAsia="Calibri" w:hAnsi="Arial" w:cs="Arial"/>
          <w:sz w:val="22"/>
          <w:szCs w:val="22"/>
        </w:rPr>
        <w:t>-</w:t>
      </w:r>
      <w:r w:rsidRPr="00573EFE">
        <w:rPr>
          <w:rFonts w:ascii="Arial" w:eastAsia="Calibri" w:hAnsi="Arial" w:cs="Arial"/>
          <w:spacing w:val="-5"/>
          <w:sz w:val="22"/>
          <w:szCs w:val="22"/>
        </w:rPr>
        <w:t xml:space="preserve"> </w:t>
      </w:r>
      <w:r w:rsidRPr="00573EFE">
        <w:rPr>
          <w:rFonts w:ascii="Arial" w:eastAsia="Calibri" w:hAnsi="Arial" w:cs="Arial"/>
          <w:sz w:val="22"/>
          <w:szCs w:val="22"/>
        </w:rPr>
        <w:t>F</w:t>
      </w:r>
      <w:r w:rsidRPr="00573EFE">
        <w:rPr>
          <w:rFonts w:ascii="Arial" w:eastAsia="Calibri" w:hAnsi="Arial" w:cs="Arial"/>
          <w:spacing w:val="-3"/>
          <w:sz w:val="22"/>
          <w:szCs w:val="22"/>
        </w:rPr>
        <w:t>a</w:t>
      </w:r>
      <w:r w:rsidRPr="00573EFE">
        <w:rPr>
          <w:rFonts w:ascii="Arial" w:eastAsia="Calibri" w:hAnsi="Arial" w:cs="Arial"/>
          <w:sz w:val="22"/>
          <w:szCs w:val="22"/>
        </w:rPr>
        <w:t>mily</w:t>
      </w:r>
      <w:r w:rsidRPr="00573EFE">
        <w:rPr>
          <w:rFonts w:ascii="Arial" w:eastAsia="Calibri" w:hAnsi="Arial" w:cs="Arial"/>
          <w:spacing w:val="-4"/>
          <w:sz w:val="22"/>
          <w:szCs w:val="22"/>
        </w:rPr>
        <w:t xml:space="preserve"> </w:t>
      </w:r>
      <w:r w:rsidRPr="00573EFE">
        <w:rPr>
          <w:rFonts w:ascii="Arial" w:eastAsia="Calibri" w:hAnsi="Arial" w:cs="Arial"/>
          <w:spacing w:val="1"/>
          <w:sz w:val="22"/>
          <w:szCs w:val="22"/>
        </w:rPr>
        <w:t>M</w:t>
      </w:r>
      <w:r w:rsidRPr="00573EFE">
        <w:rPr>
          <w:rFonts w:ascii="Arial" w:eastAsia="Calibri" w:hAnsi="Arial" w:cs="Arial"/>
          <w:spacing w:val="-2"/>
          <w:sz w:val="22"/>
          <w:szCs w:val="22"/>
        </w:rPr>
        <w:t>e</w:t>
      </w:r>
      <w:r w:rsidRPr="00573EFE">
        <w:rPr>
          <w:rFonts w:ascii="Arial" w:eastAsia="Calibri" w:hAnsi="Arial" w:cs="Arial"/>
          <w:sz w:val="22"/>
          <w:szCs w:val="22"/>
        </w:rPr>
        <w:t>di</w:t>
      </w:r>
      <w:r w:rsidRPr="00573EFE">
        <w:rPr>
          <w:rFonts w:ascii="Arial" w:eastAsia="Calibri" w:hAnsi="Arial" w:cs="Arial"/>
          <w:spacing w:val="-1"/>
          <w:sz w:val="22"/>
          <w:szCs w:val="22"/>
        </w:rPr>
        <w:t>c</w:t>
      </w:r>
      <w:r w:rsidRPr="00573EFE">
        <w:rPr>
          <w:rFonts w:ascii="Arial" w:eastAsia="Calibri" w:hAnsi="Arial" w:cs="Arial"/>
          <w:sz w:val="22"/>
          <w:szCs w:val="22"/>
        </w:rPr>
        <w:t>ine</w:t>
      </w:r>
      <w:r w:rsidRPr="00573EFE">
        <w:rPr>
          <w:rFonts w:ascii="Arial" w:eastAsia="Calibri" w:hAnsi="Arial" w:cs="Arial"/>
          <w:w w:val="99"/>
          <w:sz w:val="22"/>
          <w:szCs w:val="22"/>
        </w:rPr>
        <w:t xml:space="preserve"> </w:t>
      </w:r>
      <w:r w:rsidRPr="00573EFE">
        <w:rPr>
          <w:rFonts w:ascii="Arial" w:eastAsia="Calibri" w:hAnsi="Arial" w:cs="Arial"/>
          <w:spacing w:val="-1"/>
          <w:sz w:val="22"/>
          <w:szCs w:val="22"/>
        </w:rPr>
        <w:t>(</w:t>
      </w:r>
      <w:proofErr w:type="spellStart"/>
      <w:r w:rsidRPr="00573EFE">
        <w:rPr>
          <w:rFonts w:ascii="Arial" w:eastAsia="Calibri" w:hAnsi="Arial" w:cs="Arial"/>
          <w:sz w:val="22"/>
          <w:szCs w:val="22"/>
        </w:rPr>
        <w:t>CanME</w:t>
      </w:r>
      <w:r w:rsidRPr="00573EFE">
        <w:rPr>
          <w:rFonts w:ascii="Arial" w:eastAsia="Calibri" w:hAnsi="Arial" w:cs="Arial"/>
          <w:spacing w:val="1"/>
          <w:sz w:val="22"/>
          <w:szCs w:val="22"/>
        </w:rPr>
        <w:t>D</w:t>
      </w:r>
      <w:r w:rsidRPr="00573EFE">
        <w:rPr>
          <w:rFonts w:ascii="Arial" w:eastAsia="Calibri" w:hAnsi="Arial" w:cs="Arial"/>
          <w:sz w:val="22"/>
          <w:szCs w:val="22"/>
        </w:rPr>
        <w:t>S</w:t>
      </w:r>
      <w:proofErr w:type="spellEnd"/>
      <w:r w:rsidRPr="00573EFE">
        <w:rPr>
          <w:rFonts w:ascii="Arial" w:eastAsia="Calibri" w:hAnsi="Arial" w:cs="Arial"/>
          <w:spacing w:val="-2"/>
          <w:sz w:val="22"/>
          <w:szCs w:val="22"/>
        </w:rPr>
        <w:t>-</w:t>
      </w:r>
      <w:r w:rsidRPr="00573EFE">
        <w:rPr>
          <w:rFonts w:ascii="Arial" w:eastAsia="Calibri" w:hAnsi="Arial" w:cs="Arial"/>
          <w:sz w:val="22"/>
          <w:szCs w:val="22"/>
        </w:rPr>
        <w:t>F</w:t>
      </w:r>
      <w:r w:rsidRPr="00573EFE">
        <w:rPr>
          <w:rFonts w:ascii="Arial" w:eastAsia="Calibri" w:hAnsi="Arial" w:cs="Arial"/>
          <w:spacing w:val="1"/>
          <w:sz w:val="22"/>
          <w:szCs w:val="22"/>
        </w:rPr>
        <w:t>M</w:t>
      </w:r>
      <w:r w:rsidRPr="00573EFE">
        <w:rPr>
          <w:rFonts w:ascii="Arial" w:eastAsia="Calibri" w:hAnsi="Arial" w:cs="Arial"/>
          <w:sz w:val="22"/>
          <w:szCs w:val="22"/>
        </w:rPr>
        <w:t>)</w:t>
      </w:r>
      <w:r w:rsidRPr="00573EFE">
        <w:rPr>
          <w:rFonts w:ascii="Arial" w:eastAsia="Calibri" w:hAnsi="Arial" w:cs="Arial"/>
          <w:spacing w:val="-4"/>
          <w:sz w:val="22"/>
          <w:szCs w:val="22"/>
        </w:rPr>
        <w:t xml:space="preserve"> </w:t>
      </w:r>
      <w:r w:rsidRPr="00573EFE">
        <w:rPr>
          <w:rFonts w:ascii="Arial" w:eastAsia="Calibri" w:hAnsi="Arial" w:cs="Arial"/>
          <w:sz w:val="22"/>
          <w:szCs w:val="22"/>
        </w:rPr>
        <w:t>r</w:t>
      </w:r>
      <w:r w:rsidRPr="00573EFE">
        <w:rPr>
          <w:rFonts w:ascii="Arial" w:eastAsia="Calibri" w:hAnsi="Arial" w:cs="Arial"/>
          <w:spacing w:val="-2"/>
          <w:sz w:val="22"/>
          <w:szCs w:val="22"/>
        </w:rPr>
        <w:t>o</w:t>
      </w:r>
      <w:r w:rsidRPr="00573EFE">
        <w:rPr>
          <w:rFonts w:ascii="Arial" w:eastAsia="Calibri" w:hAnsi="Arial" w:cs="Arial"/>
          <w:sz w:val="22"/>
          <w:szCs w:val="22"/>
        </w:rPr>
        <w:t>les</w:t>
      </w:r>
      <w:r w:rsidRPr="00573EFE">
        <w:rPr>
          <w:rFonts w:ascii="Arial" w:eastAsia="Calibri" w:hAnsi="Arial" w:cs="Arial"/>
          <w:spacing w:val="-2"/>
          <w:sz w:val="22"/>
          <w:szCs w:val="22"/>
        </w:rPr>
        <w:t xml:space="preserve"> </w:t>
      </w:r>
      <w:r w:rsidRPr="00573EFE">
        <w:rPr>
          <w:rFonts w:ascii="Arial" w:eastAsia="Calibri" w:hAnsi="Arial" w:cs="Arial"/>
          <w:spacing w:val="-3"/>
          <w:sz w:val="22"/>
          <w:szCs w:val="22"/>
        </w:rPr>
        <w:t>i</w:t>
      </w:r>
      <w:r w:rsidRPr="00573EFE">
        <w:rPr>
          <w:rFonts w:ascii="Arial" w:eastAsia="Calibri" w:hAnsi="Arial" w:cs="Arial"/>
          <w:sz w:val="22"/>
          <w:szCs w:val="22"/>
        </w:rPr>
        <w:t>n</w:t>
      </w:r>
      <w:r w:rsidRPr="00573EFE">
        <w:rPr>
          <w:rFonts w:ascii="Arial" w:eastAsia="Calibri" w:hAnsi="Arial" w:cs="Arial"/>
          <w:spacing w:val="-2"/>
          <w:sz w:val="22"/>
          <w:szCs w:val="22"/>
        </w:rPr>
        <w:t xml:space="preserve"> t</w:t>
      </w:r>
      <w:r w:rsidRPr="00573EFE">
        <w:rPr>
          <w:rFonts w:ascii="Arial" w:eastAsia="Calibri" w:hAnsi="Arial" w:cs="Arial"/>
          <w:sz w:val="22"/>
          <w:szCs w:val="22"/>
        </w:rPr>
        <w:t>heir</w:t>
      </w:r>
      <w:r w:rsidRPr="00573EFE">
        <w:rPr>
          <w:rFonts w:ascii="Arial" w:eastAsia="Calibri" w:hAnsi="Arial" w:cs="Arial"/>
          <w:spacing w:val="-4"/>
          <w:sz w:val="22"/>
          <w:szCs w:val="22"/>
        </w:rPr>
        <w:t xml:space="preserve"> </w:t>
      </w:r>
      <w:r w:rsidRPr="00573EFE">
        <w:rPr>
          <w:rFonts w:ascii="Arial" w:eastAsia="Calibri" w:hAnsi="Arial" w:cs="Arial"/>
          <w:sz w:val="22"/>
          <w:szCs w:val="22"/>
        </w:rPr>
        <w:t>daily</w:t>
      </w:r>
      <w:r w:rsidRPr="00573EFE">
        <w:rPr>
          <w:rFonts w:ascii="Arial" w:eastAsia="Calibri" w:hAnsi="Arial" w:cs="Arial"/>
          <w:spacing w:val="-2"/>
          <w:sz w:val="22"/>
          <w:szCs w:val="22"/>
        </w:rPr>
        <w:t xml:space="preserve"> </w:t>
      </w:r>
      <w:r w:rsidRPr="00573EFE">
        <w:rPr>
          <w:rFonts w:ascii="Arial" w:eastAsia="Calibri" w:hAnsi="Arial" w:cs="Arial"/>
          <w:sz w:val="22"/>
          <w:szCs w:val="22"/>
        </w:rPr>
        <w:t>wor</w:t>
      </w:r>
      <w:r w:rsidRPr="00573EFE">
        <w:rPr>
          <w:rFonts w:ascii="Arial" w:eastAsia="Calibri" w:hAnsi="Arial" w:cs="Arial"/>
          <w:spacing w:val="-1"/>
          <w:sz w:val="22"/>
          <w:szCs w:val="22"/>
        </w:rPr>
        <w:t>k</w:t>
      </w:r>
      <w:r w:rsidRPr="00573EFE">
        <w:rPr>
          <w:rFonts w:ascii="Arial" w:eastAsia="Calibri" w:hAnsi="Arial" w:cs="Arial"/>
          <w:sz w:val="22"/>
          <w:szCs w:val="22"/>
        </w:rPr>
        <w:t>.</w:t>
      </w:r>
    </w:p>
    <w:p w:rsidR="00E30BA8" w:rsidRPr="00573EFE" w:rsidRDefault="00E30BA8" w:rsidP="00E30BA8">
      <w:pPr>
        <w:rPr>
          <w:rFonts w:ascii="Arial" w:hAnsi="Arial" w:cs="Arial"/>
          <w:b/>
          <w:sz w:val="22"/>
          <w:szCs w:val="22"/>
        </w:rPr>
      </w:pPr>
      <w:r w:rsidRPr="00573EFE">
        <w:rPr>
          <w:rFonts w:ascii="Arial" w:hAnsi="Arial" w:cs="Arial"/>
          <w:b/>
          <w:sz w:val="22"/>
          <w:szCs w:val="22"/>
        </w:rPr>
        <w:lastRenderedPageBreak/>
        <w:t>Des</w:t>
      </w:r>
      <w:r w:rsidRPr="00573EFE">
        <w:rPr>
          <w:rFonts w:ascii="Arial" w:hAnsi="Arial" w:cs="Arial"/>
          <w:b/>
          <w:spacing w:val="-2"/>
          <w:sz w:val="22"/>
          <w:szCs w:val="22"/>
        </w:rPr>
        <w:t>c</w:t>
      </w:r>
      <w:r w:rsidRPr="00573EFE">
        <w:rPr>
          <w:rFonts w:ascii="Arial" w:hAnsi="Arial" w:cs="Arial"/>
          <w:b/>
          <w:sz w:val="22"/>
          <w:szCs w:val="22"/>
        </w:rPr>
        <w:t>ripti</w:t>
      </w:r>
      <w:r w:rsidRPr="00573EFE">
        <w:rPr>
          <w:rFonts w:ascii="Arial" w:hAnsi="Arial" w:cs="Arial"/>
          <w:b/>
          <w:spacing w:val="-2"/>
          <w:sz w:val="22"/>
          <w:szCs w:val="22"/>
        </w:rPr>
        <w:t>o</w:t>
      </w:r>
      <w:r w:rsidRPr="00573EFE">
        <w:rPr>
          <w:rFonts w:ascii="Arial" w:hAnsi="Arial" w:cs="Arial"/>
          <w:b/>
          <w:sz w:val="22"/>
          <w:szCs w:val="22"/>
        </w:rPr>
        <w:t>n</w:t>
      </w:r>
    </w:p>
    <w:p w:rsidR="00E30BA8" w:rsidRPr="00573EFE" w:rsidRDefault="00E30BA8" w:rsidP="00E30BA8">
      <w:pPr>
        <w:ind w:left="23" w:right="23"/>
        <w:rPr>
          <w:rFonts w:ascii="Arial" w:eastAsia="Calibri" w:hAnsi="Arial" w:cs="Arial"/>
          <w:sz w:val="22"/>
          <w:szCs w:val="22"/>
        </w:rPr>
      </w:pPr>
      <w:r w:rsidRPr="00573EFE">
        <w:rPr>
          <w:rFonts w:ascii="Arial" w:eastAsia="Calibri" w:hAnsi="Arial" w:cs="Arial"/>
          <w:sz w:val="22"/>
          <w:szCs w:val="22"/>
        </w:rPr>
        <w:t>Family</w:t>
      </w:r>
      <w:r w:rsidRPr="00573EFE">
        <w:rPr>
          <w:rFonts w:ascii="Arial" w:eastAsia="Calibri" w:hAnsi="Arial" w:cs="Arial"/>
          <w:spacing w:val="-3"/>
          <w:sz w:val="22"/>
          <w:szCs w:val="22"/>
        </w:rPr>
        <w:t xml:space="preserve"> </w:t>
      </w:r>
      <w:r w:rsidRPr="00573EFE">
        <w:rPr>
          <w:rFonts w:ascii="Arial" w:eastAsia="Calibri" w:hAnsi="Arial" w:cs="Arial"/>
          <w:spacing w:val="1"/>
          <w:sz w:val="22"/>
          <w:szCs w:val="22"/>
        </w:rPr>
        <w:t>p</w:t>
      </w:r>
      <w:r w:rsidRPr="00573EFE">
        <w:rPr>
          <w:rFonts w:ascii="Arial" w:eastAsia="Calibri" w:hAnsi="Arial" w:cs="Arial"/>
          <w:sz w:val="22"/>
          <w:szCs w:val="22"/>
        </w:rPr>
        <w:t>hy</w:t>
      </w:r>
      <w:r w:rsidRPr="00573EFE">
        <w:rPr>
          <w:rFonts w:ascii="Arial" w:eastAsia="Calibri" w:hAnsi="Arial" w:cs="Arial"/>
          <w:spacing w:val="-1"/>
          <w:sz w:val="22"/>
          <w:szCs w:val="22"/>
        </w:rPr>
        <w:t>s</w:t>
      </w:r>
      <w:r w:rsidRPr="00573EFE">
        <w:rPr>
          <w:rFonts w:ascii="Arial" w:eastAsia="Calibri" w:hAnsi="Arial" w:cs="Arial"/>
          <w:sz w:val="22"/>
          <w:szCs w:val="22"/>
        </w:rPr>
        <w:t>i</w:t>
      </w:r>
      <w:r w:rsidRPr="00573EFE">
        <w:rPr>
          <w:rFonts w:ascii="Arial" w:eastAsia="Calibri" w:hAnsi="Arial" w:cs="Arial"/>
          <w:spacing w:val="-1"/>
          <w:sz w:val="22"/>
          <w:szCs w:val="22"/>
        </w:rPr>
        <w:t>c</w:t>
      </w:r>
      <w:r w:rsidRPr="00573EFE">
        <w:rPr>
          <w:rFonts w:ascii="Arial" w:eastAsia="Calibri" w:hAnsi="Arial" w:cs="Arial"/>
          <w:sz w:val="22"/>
          <w:szCs w:val="22"/>
        </w:rPr>
        <w:t>ia</w:t>
      </w:r>
      <w:r w:rsidRPr="00573EFE">
        <w:rPr>
          <w:rFonts w:ascii="Arial" w:eastAsia="Calibri" w:hAnsi="Arial" w:cs="Arial"/>
          <w:spacing w:val="1"/>
          <w:sz w:val="22"/>
          <w:szCs w:val="22"/>
        </w:rPr>
        <w:t>n</w:t>
      </w:r>
      <w:r w:rsidRPr="00573EFE">
        <w:rPr>
          <w:rFonts w:ascii="Arial" w:eastAsia="Calibri" w:hAnsi="Arial" w:cs="Arial"/>
          <w:sz w:val="22"/>
          <w:szCs w:val="22"/>
        </w:rPr>
        <w:t>s</w:t>
      </w:r>
      <w:r w:rsidRPr="00573EFE">
        <w:rPr>
          <w:rFonts w:ascii="Arial" w:eastAsia="Calibri" w:hAnsi="Arial" w:cs="Arial"/>
          <w:spacing w:val="-5"/>
          <w:sz w:val="22"/>
          <w:szCs w:val="22"/>
        </w:rPr>
        <w:t xml:space="preserve"> </w:t>
      </w:r>
      <w:r w:rsidRPr="00573EFE">
        <w:rPr>
          <w:rFonts w:ascii="Arial" w:eastAsia="Calibri" w:hAnsi="Arial" w:cs="Arial"/>
          <w:sz w:val="22"/>
          <w:szCs w:val="22"/>
        </w:rPr>
        <w:t>p</w:t>
      </w:r>
      <w:r w:rsidRPr="00573EFE">
        <w:rPr>
          <w:rFonts w:ascii="Arial" w:eastAsia="Calibri" w:hAnsi="Arial" w:cs="Arial"/>
          <w:spacing w:val="-3"/>
          <w:sz w:val="22"/>
          <w:szCs w:val="22"/>
        </w:rPr>
        <w:t>r</w:t>
      </w:r>
      <w:r w:rsidRPr="00573EFE">
        <w:rPr>
          <w:rFonts w:ascii="Arial" w:eastAsia="Calibri" w:hAnsi="Arial" w:cs="Arial"/>
          <w:sz w:val="22"/>
          <w:szCs w:val="22"/>
        </w:rPr>
        <w:t>ovi</w:t>
      </w:r>
      <w:r w:rsidRPr="00573EFE">
        <w:rPr>
          <w:rFonts w:ascii="Arial" w:eastAsia="Calibri" w:hAnsi="Arial" w:cs="Arial"/>
          <w:spacing w:val="-2"/>
          <w:sz w:val="22"/>
          <w:szCs w:val="22"/>
        </w:rPr>
        <w:t>d</w:t>
      </w:r>
      <w:r w:rsidRPr="00573EFE">
        <w:rPr>
          <w:rFonts w:ascii="Arial" w:eastAsia="Calibri" w:hAnsi="Arial" w:cs="Arial"/>
          <w:sz w:val="22"/>
          <w:szCs w:val="22"/>
        </w:rPr>
        <w:t>e</w:t>
      </w:r>
      <w:r w:rsidRPr="00573EFE">
        <w:rPr>
          <w:rFonts w:ascii="Arial" w:eastAsia="Calibri" w:hAnsi="Arial" w:cs="Arial"/>
          <w:spacing w:val="-1"/>
          <w:sz w:val="22"/>
          <w:szCs w:val="22"/>
        </w:rPr>
        <w:t xml:space="preserve"> c</w:t>
      </w:r>
      <w:r w:rsidRPr="00573EFE">
        <w:rPr>
          <w:rFonts w:ascii="Arial" w:eastAsia="Calibri" w:hAnsi="Arial" w:cs="Arial"/>
          <w:sz w:val="22"/>
          <w:szCs w:val="22"/>
        </w:rPr>
        <w:t>are</w:t>
      </w:r>
      <w:r w:rsidRPr="00573EFE">
        <w:rPr>
          <w:rFonts w:ascii="Arial" w:eastAsia="Calibri" w:hAnsi="Arial" w:cs="Arial"/>
          <w:spacing w:val="-4"/>
          <w:sz w:val="22"/>
          <w:szCs w:val="22"/>
        </w:rPr>
        <w:t xml:space="preserve"> </w:t>
      </w:r>
      <w:r w:rsidRPr="00573EFE">
        <w:rPr>
          <w:rFonts w:ascii="Arial" w:eastAsia="Calibri" w:hAnsi="Arial" w:cs="Arial"/>
          <w:sz w:val="22"/>
          <w:szCs w:val="22"/>
        </w:rPr>
        <w:t>for</w:t>
      </w:r>
      <w:r w:rsidRPr="00573EFE">
        <w:rPr>
          <w:rFonts w:ascii="Arial" w:eastAsia="Calibri" w:hAnsi="Arial" w:cs="Arial"/>
          <w:spacing w:val="-4"/>
          <w:sz w:val="22"/>
          <w:szCs w:val="22"/>
        </w:rPr>
        <w:t xml:space="preserve"> </w:t>
      </w:r>
      <w:r w:rsidRPr="00573EFE">
        <w:rPr>
          <w:rFonts w:ascii="Arial" w:eastAsia="Calibri" w:hAnsi="Arial" w:cs="Arial"/>
          <w:sz w:val="22"/>
          <w:szCs w:val="22"/>
        </w:rPr>
        <w:t>a</w:t>
      </w:r>
      <w:r w:rsidRPr="00573EFE">
        <w:rPr>
          <w:rFonts w:ascii="Arial" w:eastAsia="Calibri" w:hAnsi="Arial" w:cs="Arial"/>
          <w:spacing w:val="-3"/>
          <w:sz w:val="22"/>
          <w:szCs w:val="22"/>
        </w:rPr>
        <w:t xml:space="preserve"> </w:t>
      </w:r>
      <w:r w:rsidRPr="00573EFE">
        <w:rPr>
          <w:rFonts w:ascii="Arial" w:eastAsia="Calibri" w:hAnsi="Arial" w:cs="Arial"/>
          <w:spacing w:val="-2"/>
          <w:sz w:val="22"/>
          <w:szCs w:val="22"/>
        </w:rPr>
        <w:t>w</w:t>
      </w:r>
      <w:r w:rsidRPr="00573EFE">
        <w:rPr>
          <w:rFonts w:ascii="Arial" w:eastAsia="Calibri" w:hAnsi="Arial" w:cs="Arial"/>
          <w:sz w:val="22"/>
          <w:szCs w:val="22"/>
        </w:rPr>
        <w:t>ide</w:t>
      </w:r>
      <w:r w:rsidRPr="00573EFE">
        <w:rPr>
          <w:rFonts w:ascii="Arial" w:eastAsia="Calibri" w:hAnsi="Arial" w:cs="Arial"/>
          <w:spacing w:val="-4"/>
          <w:sz w:val="22"/>
          <w:szCs w:val="22"/>
        </w:rPr>
        <w:t xml:space="preserve"> </w:t>
      </w:r>
      <w:r w:rsidRPr="00573EFE">
        <w:rPr>
          <w:rFonts w:ascii="Arial" w:eastAsia="Calibri" w:hAnsi="Arial" w:cs="Arial"/>
          <w:sz w:val="22"/>
          <w:szCs w:val="22"/>
        </w:rPr>
        <w:t>ra</w:t>
      </w:r>
      <w:r w:rsidRPr="00573EFE">
        <w:rPr>
          <w:rFonts w:ascii="Arial" w:eastAsia="Calibri" w:hAnsi="Arial" w:cs="Arial"/>
          <w:spacing w:val="1"/>
          <w:sz w:val="22"/>
          <w:szCs w:val="22"/>
        </w:rPr>
        <w:t>n</w:t>
      </w:r>
      <w:r w:rsidRPr="00573EFE">
        <w:rPr>
          <w:rFonts w:ascii="Arial" w:eastAsia="Calibri" w:hAnsi="Arial" w:cs="Arial"/>
          <w:sz w:val="22"/>
          <w:szCs w:val="22"/>
        </w:rPr>
        <w:t>ge</w:t>
      </w:r>
      <w:r w:rsidRPr="00573EFE">
        <w:rPr>
          <w:rFonts w:ascii="Arial" w:eastAsia="Calibri" w:hAnsi="Arial" w:cs="Arial"/>
          <w:spacing w:val="-5"/>
          <w:sz w:val="22"/>
          <w:szCs w:val="22"/>
        </w:rPr>
        <w:t xml:space="preserve"> </w:t>
      </w:r>
      <w:r w:rsidRPr="00573EFE">
        <w:rPr>
          <w:rFonts w:ascii="Arial" w:eastAsia="Calibri" w:hAnsi="Arial" w:cs="Arial"/>
          <w:spacing w:val="-2"/>
          <w:sz w:val="22"/>
          <w:szCs w:val="22"/>
        </w:rPr>
        <w:t>o</w:t>
      </w:r>
      <w:r w:rsidRPr="00573EFE">
        <w:rPr>
          <w:rFonts w:ascii="Arial" w:eastAsia="Calibri" w:hAnsi="Arial" w:cs="Arial"/>
          <w:sz w:val="22"/>
          <w:szCs w:val="22"/>
        </w:rPr>
        <w:t>f</w:t>
      </w:r>
      <w:r w:rsidRPr="00573EFE">
        <w:rPr>
          <w:rFonts w:ascii="Arial" w:eastAsia="Calibri" w:hAnsi="Arial" w:cs="Arial"/>
          <w:spacing w:val="-2"/>
          <w:sz w:val="22"/>
          <w:szCs w:val="22"/>
        </w:rPr>
        <w:t xml:space="preserve"> h</w:t>
      </w:r>
      <w:r w:rsidRPr="00573EFE">
        <w:rPr>
          <w:rFonts w:ascii="Arial" w:eastAsia="Calibri" w:hAnsi="Arial" w:cs="Arial"/>
          <w:sz w:val="22"/>
          <w:szCs w:val="22"/>
        </w:rPr>
        <w:t>eal</w:t>
      </w:r>
      <w:r w:rsidRPr="00573EFE">
        <w:rPr>
          <w:rFonts w:ascii="Arial" w:eastAsia="Calibri" w:hAnsi="Arial" w:cs="Arial"/>
          <w:spacing w:val="-2"/>
          <w:sz w:val="22"/>
          <w:szCs w:val="22"/>
        </w:rPr>
        <w:t>t</w:t>
      </w:r>
      <w:r w:rsidRPr="00573EFE">
        <w:rPr>
          <w:rFonts w:ascii="Arial" w:eastAsia="Calibri" w:hAnsi="Arial" w:cs="Arial"/>
          <w:sz w:val="22"/>
          <w:szCs w:val="22"/>
        </w:rPr>
        <w:t>h</w:t>
      </w:r>
      <w:r w:rsidRPr="00573EFE">
        <w:rPr>
          <w:rFonts w:ascii="Arial" w:eastAsia="Calibri" w:hAnsi="Arial" w:cs="Arial"/>
          <w:spacing w:val="-1"/>
          <w:sz w:val="22"/>
          <w:szCs w:val="22"/>
        </w:rPr>
        <w:t xml:space="preserve"> </w:t>
      </w:r>
      <w:r w:rsidRPr="00573EFE">
        <w:rPr>
          <w:rFonts w:ascii="Arial" w:eastAsia="Calibri" w:hAnsi="Arial" w:cs="Arial"/>
          <w:sz w:val="22"/>
          <w:szCs w:val="22"/>
        </w:rPr>
        <w:t>iss</w:t>
      </w:r>
      <w:r w:rsidRPr="00573EFE">
        <w:rPr>
          <w:rFonts w:ascii="Arial" w:eastAsia="Calibri" w:hAnsi="Arial" w:cs="Arial"/>
          <w:spacing w:val="-2"/>
          <w:sz w:val="22"/>
          <w:szCs w:val="22"/>
        </w:rPr>
        <w:t>u</w:t>
      </w:r>
      <w:r w:rsidRPr="00573EFE">
        <w:rPr>
          <w:rFonts w:ascii="Arial" w:eastAsia="Calibri" w:hAnsi="Arial" w:cs="Arial"/>
          <w:sz w:val="22"/>
          <w:szCs w:val="22"/>
        </w:rPr>
        <w:t>es</w:t>
      </w:r>
      <w:r w:rsidRPr="00573EFE">
        <w:rPr>
          <w:rFonts w:ascii="Arial" w:eastAsia="Calibri" w:hAnsi="Arial" w:cs="Arial"/>
          <w:spacing w:val="-2"/>
          <w:sz w:val="22"/>
          <w:szCs w:val="22"/>
        </w:rPr>
        <w:t xml:space="preserve"> t</w:t>
      </w:r>
      <w:r w:rsidRPr="00573EFE">
        <w:rPr>
          <w:rFonts w:ascii="Arial" w:eastAsia="Calibri" w:hAnsi="Arial" w:cs="Arial"/>
          <w:sz w:val="22"/>
          <w:szCs w:val="22"/>
        </w:rPr>
        <w:t>hr</w:t>
      </w:r>
      <w:r w:rsidRPr="00573EFE">
        <w:rPr>
          <w:rFonts w:ascii="Arial" w:eastAsia="Calibri" w:hAnsi="Arial" w:cs="Arial"/>
          <w:spacing w:val="-2"/>
          <w:sz w:val="22"/>
          <w:szCs w:val="22"/>
        </w:rPr>
        <w:t>o</w:t>
      </w:r>
      <w:r w:rsidRPr="00573EFE">
        <w:rPr>
          <w:rFonts w:ascii="Arial" w:eastAsia="Calibri" w:hAnsi="Arial" w:cs="Arial"/>
          <w:sz w:val="22"/>
          <w:szCs w:val="22"/>
        </w:rPr>
        <w:t>ugh</w:t>
      </w:r>
      <w:r w:rsidRPr="00573EFE">
        <w:rPr>
          <w:rFonts w:ascii="Arial" w:eastAsia="Calibri" w:hAnsi="Arial" w:cs="Arial"/>
          <w:spacing w:val="-2"/>
          <w:sz w:val="22"/>
          <w:szCs w:val="22"/>
        </w:rPr>
        <w:t>o</w:t>
      </w:r>
      <w:r w:rsidRPr="00573EFE">
        <w:rPr>
          <w:rFonts w:ascii="Arial" w:eastAsia="Calibri" w:hAnsi="Arial" w:cs="Arial"/>
          <w:sz w:val="22"/>
          <w:szCs w:val="22"/>
        </w:rPr>
        <w:t>ut</w:t>
      </w:r>
      <w:r w:rsidRPr="00573EFE">
        <w:rPr>
          <w:rFonts w:ascii="Arial" w:eastAsia="Calibri" w:hAnsi="Arial" w:cs="Arial"/>
          <w:spacing w:val="-3"/>
          <w:sz w:val="22"/>
          <w:szCs w:val="22"/>
        </w:rPr>
        <w:t xml:space="preserve"> </w:t>
      </w:r>
      <w:r w:rsidRPr="00573EFE">
        <w:rPr>
          <w:rFonts w:ascii="Arial" w:eastAsia="Calibri" w:hAnsi="Arial" w:cs="Arial"/>
          <w:sz w:val="22"/>
          <w:szCs w:val="22"/>
        </w:rPr>
        <w:t>t</w:t>
      </w:r>
      <w:r w:rsidRPr="00573EFE">
        <w:rPr>
          <w:rFonts w:ascii="Arial" w:eastAsia="Calibri" w:hAnsi="Arial" w:cs="Arial"/>
          <w:spacing w:val="-2"/>
          <w:sz w:val="22"/>
          <w:szCs w:val="22"/>
        </w:rPr>
        <w:t>h</w:t>
      </w:r>
      <w:r w:rsidRPr="00573EFE">
        <w:rPr>
          <w:rFonts w:ascii="Arial" w:eastAsia="Calibri" w:hAnsi="Arial" w:cs="Arial"/>
          <w:sz w:val="22"/>
          <w:szCs w:val="22"/>
        </w:rPr>
        <w:t>e</w:t>
      </w:r>
      <w:r w:rsidRPr="00573EFE">
        <w:rPr>
          <w:rFonts w:ascii="Arial" w:eastAsia="Calibri" w:hAnsi="Arial" w:cs="Arial"/>
          <w:spacing w:val="-2"/>
          <w:sz w:val="22"/>
          <w:szCs w:val="22"/>
        </w:rPr>
        <w:t xml:space="preserve"> </w:t>
      </w:r>
      <w:r w:rsidRPr="00573EFE">
        <w:rPr>
          <w:rFonts w:ascii="Arial" w:eastAsia="Calibri" w:hAnsi="Arial" w:cs="Arial"/>
          <w:sz w:val="22"/>
          <w:szCs w:val="22"/>
        </w:rPr>
        <w:t>l</w:t>
      </w:r>
      <w:r w:rsidRPr="00573EFE">
        <w:rPr>
          <w:rFonts w:ascii="Arial" w:eastAsia="Calibri" w:hAnsi="Arial" w:cs="Arial"/>
          <w:spacing w:val="-3"/>
          <w:sz w:val="22"/>
          <w:szCs w:val="22"/>
        </w:rPr>
        <w:t>i</w:t>
      </w:r>
      <w:r w:rsidRPr="00573EFE">
        <w:rPr>
          <w:rFonts w:ascii="Arial" w:eastAsia="Calibri" w:hAnsi="Arial" w:cs="Arial"/>
          <w:sz w:val="22"/>
          <w:szCs w:val="22"/>
        </w:rPr>
        <w:t>fec</w:t>
      </w:r>
      <w:r w:rsidRPr="00573EFE">
        <w:rPr>
          <w:rFonts w:ascii="Arial" w:eastAsia="Calibri" w:hAnsi="Arial" w:cs="Arial"/>
          <w:spacing w:val="-1"/>
          <w:sz w:val="22"/>
          <w:szCs w:val="22"/>
        </w:rPr>
        <w:t>yc</w:t>
      </w:r>
      <w:r w:rsidRPr="00573EFE">
        <w:rPr>
          <w:rFonts w:ascii="Arial" w:eastAsia="Calibri" w:hAnsi="Arial" w:cs="Arial"/>
          <w:sz w:val="22"/>
          <w:szCs w:val="22"/>
        </w:rPr>
        <w:t>le,</w:t>
      </w:r>
      <w:r w:rsidRPr="00573EFE">
        <w:rPr>
          <w:rFonts w:ascii="Arial" w:eastAsia="Calibri" w:hAnsi="Arial" w:cs="Arial"/>
          <w:w w:val="99"/>
          <w:sz w:val="22"/>
          <w:szCs w:val="22"/>
        </w:rPr>
        <w:t xml:space="preserve"> </w:t>
      </w:r>
      <w:r w:rsidRPr="00573EFE">
        <w:rPr>
          <w:rFonts w:ascii="Arial" w:eastAsia="Calibri" w:hAnsi="Arial" w:cs="Arial"/>
          <w:sz w:val="22"/>
          <w:szCs w:val="22"/>
        </w:rPr>
        <w:t>from</w:t>
      </w:r>
      <w:r w:rsidRPr="00573EFE">
        <w:rPr>
          <w:rFonts w:ascii="Arial" w:eastAsia="Calibri" w:hAnsi="Arial" w:cs="Arial"/>
          <w:spacing w:val="-6"/>
          <w:sz w:val="22"/>
          <w:szCs w:val="22"/>
        </w:rPr>
        <w:t xml:space="preserve"> </w:t>
      </w:r>
      <w:r w:rsidRPr="00573EFE">
        <w:rPr>
          <w:rFonts w:ascii="Arial" w:eastAsia="Calibri" w:hAnsi="Arial" w:cs="Arial"/>
          <w:sz w:val="22"/>
          <w:szCs w:val="22"/>
        </w:rPr>
        <w:t>bi</w:t>
      </w:r>
      <w:r w:rsidRPr="00573EFE">
        <w:rPr>
          <w:rFonts w:ascii="Arial" w:eastAsia="Calibri" w:hAnsi="Arial" w:cs="Arial"/>
          <w:spacing w:val="-3"/>
          <w:sz w:val="22"/>
          <w:szCs w:val="22"/>
        </w:rPr>
        <w:t>r</w:t>
      </w:r>
      <w:r w:rsidRPr="00573EFE">
        <w:rPr>
          <w:rFonts w:ascii="Arial" w:eastAsia="Calibri" w:hAnsi="Arial" w:cs="Arial"/>
          <w:sz w:val="22"/>
          <w:szCs w:val="22"/>
        </w:rPr>
        <w:t>th</w:t>
      </w:r>
      <w:r w:rsidRPr="00573EFE">
        <w:rPr>
          <w:rFonts w:ascii="Arial" w:eastAsia="Calibri" w:hAnsi="Arial" w:cs="Arial"/>
          <w:spacing w:val="-4"/>
          <w:sz w:val="22"/>
          <w:szCs w:val="22"/>
        </w:rPr>
        <w:t xml:space="preserve"> </w:t>
      </w:r>
      <w:r w:rsidRPr="00573EFE">
        <w:rPr>
          <w:rFonts w:ascii="Arial" w:eastAsia="Calibri" w:hAnsi="Arial" w:cs="Arial"/>
          <w:sz w:val="22"/>
          <w:szCs w:val="22"/>
        </w:rPr>
        <w:t>th</w:t>
      </w:r>
      <w:r w:rsidRPr="00573EFE">
        <w:rPr>
          <w:rFonts w:ascii="Arial" w:eastAsia="Calibri" w:hAnsi="Arial" w:cs="Arial"/>
          <w:spacing w:val="-3"/>
          <w:sz w:val="22"/>
          <w:szCs w:val="22"/>
        </w:rPr>
        <w:t>r</w:t>
      </w:r>
      <w:r w:rsidRPr="00573EFE">
        <w:rPr>
          <w:rFonts w:ascii="Arial" w:eastAsia="Calibri" w:hAnsi="Arial" w:cs="Arial"/>
          <w:sz w:val="22"/>
          <w:szCs w:val="22"/>
        </w:rPr>
        <w:t>ou</w:t>
      </w:r>
      <w:r w:rsidRPr="00573EFE">
        <w:rPr>
          <w:rFonts w:ascii="Arial" w:eastAsia="Calibri" w:hAnsi="Arial" w:cs="Arial"/>
          <w:spacing w:val="-3"/>
          <w:sz w:val="22"/>
          <w:szCs w:val="22"/>
        </w:rPr>
        <w:t>g</w:t>
      </w:r>
      <w:r w:rsidRPr="00573EFE">
        <w:rPr>
          <w:rFonts w:ascii="Arial" w:eastAsia="Calibri" w:hAnsi="Arial" w:cs="Arial"/>
          <w:sz w:val="22"/>
          <w:szCs w:val="22"/>
        </w:rPr>
        <w:t>h</w:t>
      </w:r>
      <w:r w:rsidRPr="00573EFE">
        <w:rPr>
          <w:rFonts w:ascii="Arial" w:eastAsia="Calibri" w:hAnsi="Arial" w:cs="Arial"/>
          <w:spacing w:val="-3"/>
          <w:sz w:val="22"/>
          <w:szCs w:val="22"/>
        </w:rPr>
        <w:t xml:space="preserve"> </w:t>
      </w:r>
      <w:r w:rsidRPr="00573EFE">
        <w:rPr>
          <w:rFonts w:ascii="Arial" w:eastAsia="Calibri" w:hAnsi="Arial" w:cs="Arial"/>
          <w:spacing w:val="-2"/>
          <w:sz w:val="22"/>
          <w:szCs w:val="22"/>
        </w:rPr>
        <w:t>d</w:t>
      </w:r>
      <w:r w:rsidRPr="00573EFE">
        <w:rPr>
          <w:rFonts w:ascii="Arial" w:eastAsia="Calibri" w:hAnsi="Arial" w:cs="Arial"/>
          <w:sz w:val="22"/>
          <w:szCs w:val="22"/>
        </w:rPr>
        <w:t>ea</w:t>
      </w:r>
      <w:r w:rsidRPr="00573EFE">
        <w:rPr>
          <w:rFonts w:ascii="Arial" w:eastAsia="Calibri" w:hAnsi="Arial" w:cs="Arial"/>
          <w:spacing w:val="-2"/>
          <w:sz w:val="22"/>
          <w:szCs w:val="22"/>
        </w:rPr>
        <w:t>t</w:t>
      </w:r>
      <w:r w:rsidRPr="00573EFE">
        <w:rPr>
          <w:rFonts w:ascii="Arial" w:eastAsia="Calibri" w:hAnsi="Arial" w:cs="Arial"/>
          <w:sz w:val="22"/>
          <w:szCs w:val="22"/>
        </w:rPr>
        <w:t>h,</w:t>
      </w:r>
      <w:r w:rsidRPr="00573EFE">
        <w:rPr>
          <w:rFonts w:ascii="Arial" w:eastAsia="Calibri" w:hAnsi="Arial" w:cs="Arial"/>
          <w:spacing w:val="-3"/>
          <w:sz w:val="22"/>
          <w:szCs w:val="22"/>
        </w:rPr>
        <w:t xml:space="preserve"> </w:t>
      </w:r>
      <w:r w:rsidRPr="00573EFE">
        <w:rPr>
          <w:rFonts w:ascii="Arial" w:eastAsia="Calibri" w:hAnsi="Arial" w:cs="Arial"/>
          <w:sz w:val="22"/>
          <w:szCs w:val="22"/>
        </w:rPr>
        <w:t>in</w:t>
      </w:r>
      <w:r w:rsidRPr="00573EFE">
        <w:rPr>
          <w:rFonts w:ascii="Arial" w:eastAsia="Calibri" w:hAnsi="Arial" w:cs="Arial"/>
          <w:spacing w:val="-5"/>
          <w:sz w:val="22"/>
          <w:szCs w:val="22"/>
        </w:rPr>
        <w:t xml:space="preserve"> </w:t>
      </w:r>
      <w:r w:rsidRPr="00573EFE">
        <w:rPr>
          <w:rFonts w:ascii="Arial" w:eastAsia="Calibri" w:hAnsi="Arial" w:cs="Arial"/>
          <w:sz w:val="22"/>
          <w:szCs w:val="22"/>
        </w:rPr>
        <w:t>a</w:t>
      </w:r>
      <w:r w:rsidRPr="00573EFE">
        <w:rPr>
          <w:rFonts w:ascii="Arial" w:eastAsia="Calibri" w:hAnsi="Arial" w:cs="Arial"/>
          <w:spacing w:val="-3"/>
          <w:sz w:val="22"/>
          <w:szCs w:val="22"/>
        </w:rPr>
        <w:t xml:space="preserve"> </w:t>
      </w:r>
      <w:r w:rsidRPr="00573EFE">
        <w:rPr>
          <w:rFonts w:ascii="Arial" w:eastAsia="Calibri" w:hAnsi="Arial" w:cs="Arial"/>
          <w:sz w:val="22"/>
          <w:szCs w:val="22"/>
        </w:rPr>
        <w:t>var</w:t>
      </w:r>
      <w:r w:rsidRPr="00573EFE">
        <w:rPr>
          <w:rFonts w:ascii="Arial" w:eastAsia="Calibri" w:hAnsi="Arial" w:cs="Arial"/>
          <w:spacing w:val="-3"/>
          <w:sz w:val="22"/>
          <w:szCs w:val="22"/>
        </w:rPr>
        <w:t>i</w:t>
      </w:r>
      <w:r w:rsidRPr="00573EFE">
        <w:rPr>
          <w:rFonts w:ascii="Arial" w:eastAsia="Calibri" w:hAnsi="Arial" w:cs="Arial"/>
          <w:sz w:val="22"/>
          <w:szCs w:val="22"/>
        </w:rPr>
        <w:t>e</w:t>
      </w:r>
      <w:r w:rsidRPr="00573EFE">
        <w:rPr>
          <w:rFonts w:ascii="Arial" w:eastAsia="Calibri" w:hAnsi="Arial" w:cs="Arial"/>
          <w:spacing w:val="1"/>
          <w:sz w:val="22"/>
          <w:szCs w:val="22"/>
        </w:rPr>
        <w:t>t</w:t>
      </w:r>
      <w:r w:rsidRPr="00573EFE">
        <w:rPr>
          <w:rFonts w:ascii="Arial" w:eastAsia="Calibri" w:hAnsi="Arial" w:cs="Arial"/>
          <w:sz w:val="22"/>
          <w:szCs w:val="22"/>
        </w:rPr>
        <w:t>y</w:t>
      </w:r>
      <w:r w:rsidRPr="00573EFE">
        <w:rPr>
          <w:rFonts w:ascii="Arial" w:eastAsia="Calibri" w:hAnsi="Arial" w:cs="Arial"/>
          <w:spacing w:val="-6"/>
          <w:sz w:val="22"/>
          <w:szCs w:val="22"/>
        </w:rPr>
        <w:t xml:space="preserve"> </w:t>
      </w:r>
      <w:r w:rsidRPr="00573EFE">
        <w:rPr>
          <w:rFonts w:ascii="Arial" w:eastAsia="Calibri" w:hAnsi="Arial" w:cs="Arial"/>
          <w:sz w:val="22"/>
          <w:szCs w:val="22"/>
        </w:rPr>
        <w:t>of</w:t>
      </w:r>
      <w:r w:rsidRPr="00573EFE">
        <w:rPr>
          <w:rFonts w:ascii="Arial" w:eastAsia="Calibri" w:hAnsi="Arial" w:cs="Arial"/>
          <w:spacing w:val="-3"/>
          <w:sz w:val="22"/>
          <w:szCs w:val="22"/>
        </w:rPr>
        <w:t xml:space="preserve"> s</w:t>
      </w:r>
      <w:r w:rsidRPr="00573EFE">
        <w:rPr>
          <w:rFonts w:ascii="Arial" w:eastAsia="Calibri" w:hAnsi="Arial" w:cs="Arial"/>
          <w:sz w:val="22"/>
          <w:szCs w:val="22"/>
        </w:rPr>
        <w:t>e</w:t>
      </w:r>
      <w:r w:rsidRPr="00573EFE">
        <w:rPr>
          <w:rFonts w:ascii="Arial" w:eastAsia="Calibri" w:hAnsi="Arial" w:cs="Arial"/>
          <w:spacing w:val="-1"/>
          <w:sz w:val="22"/>
          <w:szCs w:val="22"/>
        </w:rPr>
        <w:t>t</w:t>
      </w:r>
      <w:r w:rsidRPr="00573EFE">
        <w:rPr>
          <w:rFonts w:ascii="Arial" w:eastAsia="Calibri" w:hAnsi="Arial" w:cs="Arial"/>
          <w:sz w:val="22"/>
          <w:szCs w:val="22"/>
        </w:rPr>
        <w:t>tings</w:t>
      </w:r>
      <w:r w:rsidRPr="00573EFE">
        <w:rPr>
          <w:rFonts w:ascii="Arial" w:eastAsia="Calibri" w:hAnsi="Arial" w:cs="Arial"/>
          <w:spacing w:val="-5"/>
          <w:sz w:val="22"/>
          <w:szCs w:val="22"/>
        </w:rPr>
        <w:t xml:space="preserve"> </w:t>
      </w:r>
      <w:r w:rsidRPr="00573EFE">
        <w:rPr>
          <w:rFonts w:ascii="Arial" w:eastAsia="Calibri" w:hAnsi="Arial" w:cs="Arial"/>
          <w:spacing w:val="-2"/>
          <w:sz w:val="22"/>
          <w:szCs w:val="22"/>
        </w:rPr>
        <w:t>w</w:t>
      </w:r>
      <w:r w:rsidRPr="00573EFE">
        <w:rPr>
          <w:rFonts w:ascii="Arial" w:eastAsia="Calibri" w:hAnsi="Arial" w:cs="Arial"/>
          <w:sz w:val="22"/>
          <w:szCs w:val="22"/>
        </w:rPr>
        <w:t>ithin</w:t>
      </w:r>
      <w:r w:rsidRPr="00573EFE">
        <w:rPr>
          <w:rFonts w:ascii="Arial" w:eastAsia="Calibri" w:hAnsi="Arial" w:cs="Arial"/>
          <w:spacing w:val="-5"/>
          <w:sz w:val="22"/>
          <w:szCs w:val="22"/>
        </w:rPr>
        <w:t xml:space="preserve"> </w:t>
      </w:r>
      <w:r w:rsidRPr="00573EFE">
        <w:rPr>
          <w:rFonts w:ascii="Arial" w:eastAsia="Calibri" w:hAnsi="Arial" w:cs="Arial"/>
          <w:sz w:val="22"/>
          <w:szCs w:val="22"/>
        </w:rPr>
        <w:t>t</w:t>
      </w:r>
      <w:r w:rsidRPr="00573EFE">
        <w:rPr>
          <w:rFonts w:ascii="Arial" w:eastAsia="Calibri" w:hAnsi="Arial" w:cs="Arial"/>
          <w:spacing w:val="-2"/>
          <w:sz w:val="22"/>
          <w:szCs w:val="22"/>
        </w:rPr>
        <w:t>h</w:t>
      </w:r>
      <w:r w:rsidRPr="00573EFE">
        <w:rPr>
          <w:rFonts w:ascii="Arial" w:eastAsia="Calibri" w:hAnsi="Arial" w:cs="Arial"/>
          <w:sz w:val="22"/>
          <w:szCs w:val="22"/>
        </w:rPr>
        <w:t>e</w:t>
      </w:r>
      <w:r w:rsidRPr="00573EFE">
        <w:rPr>
          <w:rFonts w:ascii="Arial" w:eastAsia="Calibri" w:hAnsi="Arial" w:cs="Arial"/>
          <w:spacing w:val="-2"/>
          <w:sz w:val="22"/>
          <w:szCs w:val="22"/>
        </w:rPr>
        <w:t xml:space="preserve"> </w:t>
      </w:r>
      <w:r w:rsidRPr="00573EFE">
        <w:rPr>
          <w:rFonts w:ascii="Arial" w:eastAsia="Calibri" w:hAnsi="Arial" w:cs="Arial"/>
          <w:spacing w:val="-1"/>
          <w:sz w:val="22"/>
          <w:szCs w:val="22"/>
        </w:rPr>
        <w:t>c</w:t>
      </w:r>
      <w:r w:rsidRPr="00573EFE">
        <w:rPr>
          <w:rFonts w:ascii="Arial" w:eastAsia="Calibri" w:hAnsi="Arial" w:cs="Arial"/>
          <w:sz w:val="22"/>
          <w:szCs w:val="22"/>
        </w:rPr>
        <w:t>om</w:t>
      </w:r>
      <w:r w:rsidRPr="00573EFE">
        <w:rPr>
          <w:rFonts w:ascii="Arial" w:eastAsia="Calibri" w:hAnsi="Arial" w:cs="Arial"/>
          <w:spacing w:val="-2"/>
          <w:sz w:val="22"/>
          <w:szCs w:val="22"/>
        </w:rPr>
        <w:t>m</w:t>
      </w:r>
      <w:r w:rsidRPr="00573EFE">
        <w:rPr>
          <w:rFonts w:ascii="Arial" w:eastAsia="Calibri" w:hAnsi="Arial" w:cs="Arial"/>
          <w:sz w:val="22"/>
          <w:szCs w:val="22"/>
        </w:rPr>
        <w:t>un</w:t>
      </w:r>
      <w:r w:rsidRPr="00573EFE">
        <w:rPr>
          <w:rFonts w:ascii="Arial" w:eastAsia="Calibri" w:hAnsi="Arial" w:cs="Arial"/>
          <w:spacing w:val="-3"/>
          <w:sz w:val="22"/>
          <w:szCs w:val="22"/>
        </w:rPr>
        <w:t>i</w:t>
      </w:r>
      <w:r w:rsidRPr="00573EFE">
        <w:rPr>
          <w:rFonts w:ascii="Arial" w:eastAsia="Calibri" w:hAnsi="Arial" w:cs="Arial"/>
          <w:sz w:val="22"/>
          <w:szCs w:val="22"/>
        </w:rPr>
        <w:t>t</w:t>
      </w:r>
      <w:r w:rsidRPr="00573EFE">
        <w:rPr>
          <w:rFonts w:ascii="Arial" w:eastAsia="Calibri" w:hAnsi="Arial" w:cs="Arial"/>
          <w:spacing w:val="7"/>
          <w:sz w:val="22"/>
          <w:szCs w:val="22"/>
        </w:rPr>
        <w:t>y</w:t>
      </w:r>
      <w:r w:rsidRPr="00573EFE">
        <w:rPr>
          <w:rFonts w:ascii="Arial" w:eastAsia="Calibri" w:hAnsi="Arial" w:cs="Arial"/>
          <w:sz w:val="22"/>
          <w:szCs w:val="22"/>
        </w:rPr>
        <w:t>.</w:t>
      </w:r>
      <w:r w:rsidRPr="00573EFE">
        <w:rPr>
          <w:rFonts w:ascii="Arial" w:eastAsia="Calibri" w:hAnsi="Arial" w:cs="Arial"/>
          <w:spacing w:val="-5"/>
          <w:sz w:val="22"/>
          <w:szCs w:val="22"/>
        </w:rPr>
        <w:t xml:space="preserve"> </w:t>
      </w:r>
      <w:r w:rsidRPr="00573EFE">
        <w:rPr>
          <w:rFonts w:ascii="Arial" w:eastAsia="Calibri" w:hAnsi="Arial" w:cs="Arial"/>
          <w:spacing w:val="-2"/>
          <w:sz w:val="22"/>
          <w:szCs w:val="22"/>
        </w:rPr>
        <w:t>A</w:t>
      </w:r>
      <w:r w:rsidRPr="00573EFE">
        <w:rPr>
          <w:rFonts w:ascii="Arial" w:eastAsia="Calibri" w:hAnsi="Arial" w:cs="Arial"/>
          <w:sz w:val="22"/>
          <w:szCs w:val="22"/>
        </w:rPr>
        <w:t>t</w:t>
      </w:r>
      <w:r w:rsidRPr="00573EFE">
        <w:rPr>
          <w:rFonts w:ascii="Arial" w:eastAsia="Calibri" w:hAnsi="Arial" w:cs="Arial"/>
          <w:spacing w:val="-2"/>
          <w:sz w:val="22"/>
          <w:szCs w:val="22"/>
        </w:rPr>
        <w:t xml:space="preserve"> </w:t>
      </w:r>
      <w:r w:rsidRPr="00573EFE">
        <w:rPr>
          <w:rFonts w:ascii="Arial" w:eastAsia="Calibri" w:hAnsi="Arial" w:cs="Arial"/>
          <w:sz w:val="22"/>
          <w:szCs w:val="22"/>
        </w:rPr>
        <w:t>p</w:t>
      </w:r>
      <w:r w:rsidRPr="00573EFE">
        <w:rPr>
          <w:rFonts w:ascii="Arial" w:eastAsia="Calibri" w:hAnsi="Arial" w:cs="Arial"/>
          <w:spacing w:val="-3"/>
          <w:sz w:val="22"/>
          <w:szCs w:val="22"/>
        </w:rPr>
        <w:t>r</w:t>
      </w:r>
      <w:r w:rsidRPr="00573EFE">
        <w:rPr>
          <w:rFonts w:ascii="Arial" w:eastAsia="Calibri" w:hAnsi="Arial" w:cs="Arial"/>
          <w:sz w:val="22"/>
          <w:szCs w:val="22"/>
        </w:rPr>
        <w:t>ese</w:t>
      </w:r>
      <w:r w:rsidRPr="00573EFE">
        <w:rPr>
          <w:rFonts w:ascii="Arial" w:eastAsia="Calibri" w:hAnsi="Arial" w:cs="Arial"/>
          <w:spacing w:val="-2"/>
          <w:sz w:val="22"/>
          <w:szCs w:val="22"/>
        </w:rPr>
        <w:t>n</w:t>
      </w:r>
      <w:r w:rsidRPr="00573EFE">
        <w:rPr>
          <w:rFonts w:ascii="Arial" w:eastAsia="Calibri" w:hAnsi="Arial" w:cs="Arial"/>
          <w:sz w:val="22"/>
          <w:szCs w:val="22"/>
        </w:rPr>
        <w:t>ta</w:t>
      </w:r>
      <w:r w:rsidRPr="00573EFE">
        <w:rPr>
          <w:rFonts w:ascii="Arial" w:eastAsia="Calibri" w:hAnsi="Arial" w:cs="Arial"/>
          <w:spacing w:val="1"/>
          <w:sz w:val="22"/>
          <w:szCs w:val="22"/>
        </w:rPr>
        <w:t>t</w:t>
      </w:r>
      <w:r w:rsidRPr="00573EFE">
        <w:rPr>
          <w:rFonts w:ascii="Arial" w:eastAsia="Calibri" w:hAnsi="Arial" w:cs="Arial"/>
          <w:spacing w:val="-3"/>
          <w:sz w:val="22"/>
          <w:szCs w:val="22"/>
        </w:rPr>
        <w:t>i</w:t>
      </w:r>
      <w:r w:rsidRPr="00573EFE">
        <w:rPr>
          <w:rFonts w:ascii="Arial" w:eastAsia="Calibri" w:hAnsi="Arial" w:cs="Arial"/>
          <w:sz w:val="22"/>
          <w:szCs w:val="22"/>
        </w:rPr>
        <w:t>on,</w:t>
      </w:r>
      <w:r w:rsidRPr="00573EFE">
        <w:rPr>
          <w:rFonts w:ascii="Arial" w:eastAsia="Calibri" w:hAnsi="Arial" w:cs="Arial"/>
          <w:w w:val="99"/>
          <w:sz w:val="22"/>
          <w:szCs w:val="22"/>
        </w:rPr>
        <w:t xml:space="preserve"> </w:t>
      </w:r>
      <w:r w:rsidRPr="00573EFE">
        <w:rPr>
          <w:rFonts w:ascii="Arial" w:eastAsia="Calibri" w:hAnsi="Arial" w:cs="Arial"/>
          <w:sz w:val="22"/>
          <w:szCs w:val="22"/>
        </w:rPr>
        <w:t>the</w:t>
      </w:r>
      <w:r w:rsidRPr="00573EFE">
        <w:rPr>
          <w:rFonts w:ascii="Arial" w:eastAsia="Calibri" w:hAnsi="Arial" w:cs="Arial"/>
          <w:spacing w:val="-5"/>
          <w:sz w:val="22"/>
          <w:szCs w:val="22"/>
        </w:rPr>
        <w:t xml:space="preserve"> </w:t>
      </w:r>
      <w:r w:rsidRPr="00573EFE">
        <w:rPr>
          <w:rFonts w:ascii="Arial" w:eastAsia="Calibri" w:hAnsi="Arial" w:cs="Arial"/>
          <w:sz w:val="22"/>
          <w:szCs w:val="22"/>
        </w:rPr>
        <w:t>p</w:t>
      </w:r>
      <w:r w:rsidRPr="00573EFE">
        <w:rPr>
          <w:rFonts w:ascii="Arial" w:eastAsia="Calibri" w:hAnsi="Arial" w:cs="Arial"/>
          <w:spacing w:val="-3"/>
          <w:sz w:val="22"/>
          <w:szCs w:val="22"/>
        </w:rPr>
        <w:t>a</w:t>
      </w:r>
      <w:r w:rsidRPr="00573EFE">
        <w:rPr>
          <w:rFonts w:ascii="Arial" w:eastAsia="Calibri" w:hAnsi="Arial" w:cs="Arial"/>
          <w:sz w:val="22"/>
          <w:szCs w:val="22"/>
        </w:rPr>
        <w:t>tie</w:t>
      </w:r>
      <w:r w:rsidRPr="00573EFE">
        <w:rPr>
          <w:rFonts w:ascii="Arial" w:eastAsia="Calibri" w:hAnsi="Arial" w:cs="Arial"/>
          <w:spacing w:val="-1"/>
          <w:sz w:val="22"/>
          <w:szCs w:val="22"/>
        </w:rPr>
        <w:t>n</w:t>
      </w:r>
      <w:r w:rsidRPr="00573EFE">
        <w:rPr>
          <w:rFonts w:ascii="Arial" w:eastAsia="Calibri" w:hAnsi="Arial" w:cs="Arial"/>
          <w:sz w:val="22"/>
          <w:szCs w:val="22"/>
        </w:rPr>
        <w:t>t</w:t>
      </w:r>
      <w:r w:rsidRPr="00573EFE">
        <w:rPr>
          <w:rFonts w:ascii="Arial" w:eastAsia="Calibri" w:hAnsi="Arial" w:cs="Arial"/>
          <w:spacing w:val="-3"/>
          <w:sz w:val="22"/>
          <w:szCs w:val="22"/>
        </w:rPr>
        <w:t xml:space="preserve"> </w:t>
      </w:r>
      <w:r w:rsidRPr="00573EFE">
        <w:rPr>
          <w:rFonts w:ascii="Arial" w:eastAsia="Calibri" w:hAnsi="Arial" w:cs="Arial"/>
          <w:sz w:val="22"/>
          <w:szCs w:val="22"/>
        </w:rPr>
        <w:t>may</w:t>
      </w:r>
      <w:r w:rsidRPr="00573EFE">
        <w:rPr>
          <w:rFonts w:ascii="Arial" w:eastAsia="Calibri" w:hAnsi="Arial" w:cs="Arial"/>
          <w:spacing w:val="-5"/>
          <w:sz w:val="22"/>
          <w:szCs w:val="22"/>
        </w:rPr>
        <w:t xml:space="preserve"> </w:t>
      </w:r>
      <w:r w:rsidRPr="00573EFE">
        <w:rPr>
          <w:rFonts w:ascii="Arial" w:eastAsia="Calibri" w:hAnsi="Arial" w:cs="Arial"/>
          <w:sz w:val="22"/>
          <w:szCs w:val="22"/>
        </w:rPr>
        <w:t>br</w:t>
      </w:r>
      <w:r w:rsidRPr="00573EFE">
        <w:rPr>
          <w:rFonts w:ascii="Arial" w:eastAsia="Calibri" w:hAnsi="Arial" w:cs="Arial"/>
          <w:spacing w:val="-2"/>
          <w:sz w:val="22"/>
          <w:szCs w:val="22"/>
        </w:rPr>
        <w:t>i</w:t>
      </w:r>
      <w:r w:rsidRPr="00573EFE">
        <w:rPr>
          <w:rFonts w:ascii="Arial" w:eastAsia="Calibri" w:hAnsi="Arial" w:cs="Arial"/>
          <w:sz w:val="22"/>
          <w:szCs w:val="22"/>
        </w:rPr>
        <w:t>ng</w:t>
      </w:r>
      <w:r w:rsidRPr="00573EFE">
        <w:rPr>
          <w:rFonts w:ascii="Arial" w:eastAsia="Calibri" w:hAnsi="Arial" w:cs="Arial"/>
          <w:spacing w:val="-3"/>
          <w:sz w:val="22"/>
          <w:szCs w:val="22"/>
        </w:rPr>
        <w:t xml:space="preserve"> m</w:t>
      </w:r>
      <w:r w:rsidRPr="00573EFE">
        <w:rPr>
          <w:rFonts w:ascii="Arial" w:eastAsia="Calibri" w:hAnsi="Arial" w:cs="Arial"/>
          <w:sz w:val="22"/>
          <w:szCs w:val="22"/>
        </w:rPr>
        <w:t>ult</w:t>
      </w:r>
      <w:r w:rsidRPr="00573EFE">
        <w:rPr>
          <w:rFonts w:ascii="Arial" w:eastAsia="Calibri" w:hAnsi="Arial" w:cs="Arial"/>
          <w:spacing w:val="-3"/>
          <w:sz w:val="22"/>
          <w:szCs w:val="22"/>
        </w:rPr>
        <w:t>i</w:t>
      </w:r>
      <w:r w:rsidRPr="00573EFE">
        <w:rPr>
          <w:rFonts w:ascii="Arial" w:eastAsia="Calibri" w:hAnsi="Arial" w:cs="Arial"/>
          <w:sz w:val="22"/>
          <w:szCs w:val="22"/>
        </w:rPr>
        <w:t>ple</w:t>
      </w:r>
      <w:r w:rsidRPr="00573EFE">
        <w:rPr>
          <w:rFonts w:ascii="Arial" w:eastAsia="Calibri" w:hAnsi="Arial" w:cs="Arial"/>
          <w:spacing w:val="-4"/>
          <w:sz w:val="22"/>
          <w:szCs w:val="22"/>
        </w:rPr>
        <w:t xml:space="preserve"> </w:t>
      </w:r>
      <w:r w:rsidRPr="00573EFE">
        <w:rPr>
          <w:rFonts w:ascii="Arial" w:eastAsia="Calibri" w:hAnsi="Arial" w:cs="Arial"/>
          <w:sz w:val="22"/>
          <w:szCs w:val="22"/>
        </w:rPr>
        <w:t>pr</w:t>
      </w:r>
      <w:r w:rsidRPr="00573EFE">
        <w:rPr>
          <w:rFonts w:ascii="Arial" w:eastAsia="Calibri" w:hAnsi="Arial" w:cs="Arial"/>
          <w:spacing w:val="-2"/>
          <w:sz w:val="22"/>
          <w:szCs w:val="22"/>
        </w:rPr>
        <w:t>o</w:t>
      </w:r>
      <w:r w:rsidRPr="00573EFE">
        <w:rPr>
          <w:rFonts w:ascii="Arial" w:eastAsia="Calibri" w:hAnsi="Arial" w:cs="Arial"/>
          <w:sz w:val="22"/>
          <w:szCs w:val="22"/>
        </w:rPr>
        <w:t>blems</w:t>
      </w:r>
      <w:r w:rsidRPr="00573EFE">
        <w:rPr>
          <w:rFonts w:ascii="Arial" w:eastAsia="Calibri" w:hAnsi="Arial" w:cs="Arial"/>
          <w:spacing w:val="-5"/>
          <w:sz w:val="22"/>
          <w:szCs w:val="22"/>
        </w:rPr>
        <w:t xml:space="preserve"> </w:t>
      </w:r>
      <w:r w:rsidRPr="00573EFE">
        <w:rPr>
          <w:rFonts w:ascii="Arial" w:eastAsia="Calibri" w:hAnsi="Arial" w:cs="Arial"/>
          <w:sz w:val="22"/>
          <w:szCs w:val="22"/>
        </w:rPr>
        <w:t>th</w:t>
      </w:r>
      <w:r w:rsidRPr="00573EFE">
        <w:rPr>
          <w:rFonts w:ascii="Arial" w:eastAsia="Calibri" w:hAnsi="Arial" w:cs="Arial"/>
          <w:spacing w:val="-3"/>
          <w:sz w:val="22"/>
          <w:szCs w:val="22"/>
        </w:rPr>
        <w:t>a</w:t>
      </w:r>
      <w:r w:rsidRPr="00573EFE">
        <w:rPr>
          <w:rFonts w:ascii="Arial" w:eastAsia="Calibri" w:hAnsi="Arial" w:cs="Arial"/>
          <w:sz w:val="22"/>
          <w:szCs w:val="22"/>
        </w:rPr>
        <w:t>t</w:t>
      </w:r>
      <w:r w:rsidRPr="00573EFE">
        <w:rPr>
          <w:rFonts w:ascii="Arial" w:eastAsia="Calibri" w:hAnsi="Arial" w:cs="Arial"/>
          <w:spacing w:val="-2"/>
          <w:sz w:val="22"/>
          <w:szCs w:val="22"/>
        </w:rPr>
        <w:t xml:space="preserve"> </w:t>
      </w:r>
      <w:r w:rsidRPr="00573EFE">
        <w:rPr>
          <w:rFonts w:ascii="Arial" w:eastAsia="Calibri" w:hAnsi="Arial" w:cs="Arial"/>
          <w:sz w:val="22"/>
          <w:szCs w:val="22"/>
        </w:rPr>
        <w:t>a</w:t>
      </w:r>
      <w:r w:rsidRPr="00573EFE">
        <w:rPr>
          <w:rFonts w:ascii="Arial" w:eastAsia="Calibri" w:hAnsi="Arial" w:cs="Arial"/>
          <w:spacing w:val="-2"/>
          <w:sz w:val="22"/>
          <w:szCs w:val="22"/>
        </w:rPr>
        <w:t>r</w:t>
      </w:r>
      <w:r w:rsidRPr="00573EFE">
        <w:rPr>
          <w:rFonts w:ascii="Arial" w:eastAsia="Calibri" w:hAnsi="Arial" w:cs="Arial"/>
          <w:sz w:val="22"/>
          <w:szCs w:val="22"/>
        </w:rPr>
        <w:t>e</w:t>
      </w:r>
      <w:r w:rsidRPr="00573EFE">
        <w:rPr>
          <w:rFonts w:ascii="Arial" w:eastAsia="Calibri" w:hAnsi="Arial" w:cs="Arial"/>
          <w:spacing w:val="-5"/>
          <w:sz w:val="22"/>
          <w:szCs w:val="22"/>
        </w:rPr>
        <w:t xml:space="preserve"> </w:t>
      </w:r>
      <w:r w:rsidRPr="00573EFE">
        <w:rPr>
          <w:rFonts w:ascii="Arial" w:eastAsia="Calibri" w:hAnsi="Arial" w:cs="Arial"/>
          <w:sz w:val="22"/>
          <w:szCs w:val="22"/>
        </w:rPr>
        <w:t>n</w:t>
      </w:r>
      <w:r w:rsidRPr="00573EFE">
        <w:rPr>
          <w:rFonts w:ascii="Arial" w:eastAsia="Calibri" w:hAnsi="Arial" w:cs="Arial"/>
          <w:spacing w:val="-2"/>
          <w:sz w:val="22"/>
          <w:szCs w:val="22"/>
        </w:rPr>
        <w:t>o</w:t>
      </w:r>
      <w:r w:rsidRPr="00573EFE">
        <w:rPr>
          <w:rFonts w:ascii="Arial" w:eastAsia="Calibri" w:hAnsi="Arial" w:cs="Arial"/>
          <w:sz w:val="22"/>
          <w:szCs w:val="22"/>
        </w:rPr>
        <w:t>t</w:t>
      </w:r>
      <w:r w:rsidRPr="00573EFE">
        <w:rPr>
          <w:rFonts w:ascii="Arial" w:eastAsia="Calibri" w:hAnsi="Arial" w:cs="Arial"/>
          <w:spacing w:val="-2"/>
          <w:sz w:val="22"/>
          <w:szCs w:val="22"/>
        </w:rPr>
        <w:t xml:space="preserve"> p</w:t>
      </w:r>
      <w:r w:rsidRPr="00573EFE">
        <w:rPr>
          <w:rFonts w:ascii="Arial" w:eastAsia="Calibri" w:hAnsi="Arial" w:cs="Arial"/>
          <w:sz w:val="22"/>
          <w:szCs w:val="22"/>
        </w:rPr>
        <w:t>r</w:t>
      </w:r>
      <w:r w:rsidRPr="00573EFE">
        <w:rPr>
          <w:rFonts w:ascii="Arial" w:eastAsia="Calibri" w:hAnsi="Arial" w:cs="Arial"/>
          <w:spacing w:val="7"/>
          <w:sz w:val="22"/>
          <w:szCs w:val="22"/>
        </w:rPr>
        <w:t>e</w:t>
      </w:r>
      <w:r w:rsidRPr="00573EFE">
        <w:rPr>
          <w:rFonts w:ascii="Arial" w:eastAsia="Calibri" w:hAnsi="Arial" w:cs="Arial"/>
          <w:sz w:val="22"/>
          <w:szCs w:val="22"/>
        </w:rPr>
        <w:t>-se</w:t>
      </w:r>
      <w:r w:rsidRPr="00573EFE">
        <w:rPr>
          <w:rFonts w:ascii="Arial" w:eastAsia="Calibri" w:hAnsi="Arial" w:cs="Arial"/>
          <w:spacing w:val="-2"/>
          <w:sz w:val="22"/>
          <w:szCs w:val="22"/>
        </w:rPr>
        <w:t>l</w:t>
      </w:r>
      <w:r w:rsidRPr="00573EFE">
        <w:rPr>
          <w:rFonts w:ascii="Arial" w:eastAsia="Calibri" w:hAnsi="Arial" w:cs="Arial"/>
          <w:sz w:val="22"/>
          <w:szCs w:val="22"/>
        </w:rPr>
        <w:t>ect</w:t>
      </w:r>
      <w:r w:rsidRPr="00573EFE">
        <w:rPr>
          <w:rFonts w:ascii="Arial" w:eastAsia="Calibri" w:hAnsi="Arial" w:cs="Arial"/>
          <w:spacing w:val="-2"/>
          <w:sz w:val="22"/>
          <w:szCs w:val="22"/>
        </w:rPr>
        <w:t>e</w:t>
      </w:r>
      <w:r w:rsidRPr="00573EFE">
        <w:rPr>
          <w:rFonts w:ascii="Arial" w:eastAsia="Calibri" w:hAnsi="Arial" w:cs="Arial"/>
          <w:sz w:val="22"/>
          <w:szCs w:val="22"/>
        </w:rPr>
        <w:t>d,</w:t>
      </w:r>
      <w:r w:rsidRPr="00573EFE">
        <w:rPr>
          <w:rFonts w:ascii="Arial" w:eastAsia="Calibri" w:hAnsi="Arial" w:cs="Arial"/>
          <w:spacing w:val="-3"/>
          <w:sz w:val="22"/>
          <w:szCs w:val="22"/>
        </w:rPr>
        <w:t xml:space="preserve"> a</w:t>
      </w:r>
      <w:r w:rsidRPr="00573EFE">
        <w:rPr>
          <w:rFonts w:ascii="Arial" w:eastAsia="Calibri" w:hAnsi="Arial" w:cs="Arial"/>
          <w:sz w:val="22"/>
          <w:szCs w:val="22"/>
        </w:rPr>
        <w:t>nd</w:t>
      </w:r>
      <w:r w:rsidRPr="00573EFE">
        <w:rPr>
          <w:rFonts w:ascii="Arial" w:eastAsia="Calibri" w:hAnsi="Arial" w:cs="Arial"/>
          <w:spacing w:val="-2"/>
          <w:sz w:val="22"/>
          <w:szCs w:val="22"/>
        </w:rPr>
        <w:t xml:space="preserve"> </w:t>
      </w:r>
      <w:r w:rsidRPr="00573EFE">
        <w:rPr>
          <w:rFonts w:ascii="Arial" w:eastAsia="Calibri" w:hAnsi="Arial" w:cs="Arial"/>
          <w:spacing w:val="-3"/>
          <w:sz w:val="22"/>
          <w:szCs w:val="22"/>
        </w:rPr>
        <w:t>ar</w:t>
      </w:r>
      <w:r w:rsidRPr="00573EFE">
        <w:rPr>
          <w:rFonts w:ascii="Arial" w:eastAsia="Calibri" w:hAnsi="Arial" w:cs="Arial"/>
          <w:sz w:val="22"/>
          <w:szCs w:val="22"/>
        </w:rPr>
        <w:t>e</w:t>
      </w:r>
      <w:r w:rsidRPr="00573EFE">
        <w:rPr>
          <w:rFonts w:ascii="Arial" w:eastAsia="Calibri" w:hAnsi="Arial" w:cs="Arial"/>
          <w:spacing w:val="-2"/>
          <w:sz w:val="22"/>
          <w:szCs w:val="22"/>
        </w:rPr>
        <w:t xml:space="preserve"> </w:t>
      </w:r>
      <w:r w:rsidRPr="00573EFE">
        <w:rPr>
          <w:rFonts w:ascii="Arial" w:eastAsia="Calibri" w:hAnsi="Arial" w:cs="Arial"/>
          <w:sz w:val="22"/>
          <w:szCs w:val="22"/>
        </w:rPr>
        <w:t>o</w:t>
      </w:r>
      <w:r w:rsidRPr="00573EFE">
        <w:rPr>
          <w:rFonts w:ascii="Arial" w:eastAsia="Calibri" w:hAnsi="Arial" w:cs="Arial"/>
          <w:spacing w:val="-2"/>
          <w:sz w:val="22"/>
          <w:szCs w:val="22"/>
        </w:rPr>
        <w:t>f</w:t>
      </w:r>
      <w:r w:rsidRPr="00573EFE">
        <w:rPr>
          <w:rFonts w:ascii="Arial" w:eastAsia="Calibri" w:hAnsi="Arial" w:cs="Arial"/>
          <w:sz w:val="22"/>
          <w:szCs w:val="22"/>
        </w:rPr>
        <w:t>t</w:t>
      </w:r>
      <w:r w:rsidRPr="00573EFE">
        <w:rPr>
          <w:rFonts w:ascii="Arial" w:eastAsia="Calibri" w:hAnsi="Arial" w:cs="Arial"/>
          <w:spacing w:val="-2"/>
          <w:sz w:val="22"/>
          <w:szCs w:val="22"/>
        </w:rPr>
        <w:t>e</w:t>
      </w:r>
      <w:r w:rsidRPr="00573EFE">
        <w:rPr>
          <w:rFonts w:ascii="Arial" w:eastAsia="Calibri" w:hAnsi="Arial" w:cs="Arial"/>
          <w:sz w:val="22"/>
          <w:szCs w:val="22"/>
        </w:rPr>
        <w:t>n und</w:t>
      </w:r>
      <w:r w:rsidRPr="00573EFE">
        <w:rPr>
          <w:rFonts w:ascii="Arial" w:eastAsia="Calibri" w:hAnsi="Arial" w:cs="Arial"/>
          <w:spacing w:val="-3"/>
          <w:sz w:val="22"/>
          <w:szCs w:val="22"/>
        </w:rPr>
        <w:t>i</w:t>
      </w:r>
      <w:r w:rsidRPr="00573EFE">
        <w:rPr>
          <w:rFonts w:ascii="Arial" w:eastAsia="Calibri" w:hAnsi="Arial" w:cs="Arial"/>
          <w:sz w:val="22"/>
          <w:szCs w:val="22"/>
        </w:rPr>
        <w:t>f</w:t>
      </w:r>
      <w:r w:rsidRPr="00573EFE">
        <w:rPr>
          <w:rFonts w:ascii="Arial" w:eastAsia="Calibri" w:hAnsi="Arial" w:cs="Arial"/>
          <w:spacing w:val="-2"/>
          <w:sz w:val="22"/>
          <w:szCs w:val="22"/>
        </w:rPr>
        <w:t>f</w:t>
      </w:r>
      <w:r w:rsidRPr="00573EFE">
        <w:rPr>
          <w:rFonts w:ascii="Arial" w:eastAsia="Calibri" w:hAnsi="Arial" w:cs="Arial"/>
          <w:sz w:val="22"/>
          <w:szCs w:val="22"/>
        </w:rPr>
        <w:t>er</w:t>
      </w:r>
      <w:r w:rsidRPr="00573EFE">
        <w:rPr>
          <w:rFonts w:ascii="Arial" w:eastAsia="Calibri" w:hAnsi="Arial" w:cs="Arial"/>
          <w:spacing w:val="1"/>
          <w:sz w:val="22"/>
          <w:szCs w:val="22"/>
        </w:rPr>
        <w:t>e</w:t>
      </w:r>
      <w:r w:rsidRPr="00573EFE">
        <w:rPr>
          <w:rFonts w:ascii="Arial" w:eastAsia="Calibri" w:hAnsi="Arial" w:cs="Arial"/>
          <w:spacing w:val="-2"/>
          <w:sz w:val="22"/>
          <w:szCs w:val="22"/>
        </w:rPr>
        <w:t>n</w:t>
      </w:r>
      <w:r w:rsidRPr="00573EFE">
        <w:rPr>
          <w:rFonts w:ascii="Arial" w:eastAsia="Calibri" w:hAnsi="Arial" w:cs="Arial"/>
          <w:sz w:val="22"/>
          <w:szCs w:val="22"/>
        </w:rPr>
        <w:t>ti</w:t>
      </w:r>
      <w:r w:rsidRPr="00573EFE">
        <w:rPr>
          <w:rFonts w:ascii="Arial" w:eastAsia="Calibri" w:hAnsi="Arial" w:cs="Arial"/>
          <w:spacing w:val="-3"/>
          <w:sz w:val="22"/>
          <w:szCs w:val="22"/>
        </w:rPr>
        <w:t>a</w:t>
      </w:r>
      <w:r w:rsidRPr="00573EFE">
        <w:rPr>
          <w:rFonts w:ascii="Arial" w:eastAsia="Calibri" w:hAnsi="Arial" w:cs="Arial"/>
          <w:sz w:val="22"/>
          <w:szCs w:val="22"/>
        </w:rPr>
        <w:t>ted</w:t>
      </w:r>
      <w:r w:rsidRPr="00573EFE">
        <w:rPr>
          <w:rFonts w:ascii="Arial" w:eastAsia="Calibri" w:hAnsi="Arial" w:cs="Arial"/>
          <w:spacing w:val="-5"/>
          <w:sz w:val="22"/>
          <w:szCs w:val="22"/>
        </w:rPr>
        <w:t xml:space="preserve"> </w:t>
      </w:r>
      <w:r w:rsidRPr="00573EFE">
        <w:rPr>
          <w:rFonts w:ascii="Arial" w:eastAsia="Calibri" w:hAnsi="Arial" w:cs="Arial"/>
          <w:sz w:val="22"/>
          <w:szCs w:val="22"/>
        </w:rPr>
        <w:t>a</w:t>
      </w:r>
      <w:r w:rsidRPr="00573EFE">
        <w:rPr>
          <w:rFonts w:ascii="Arial" w:eastAsia="Calibri" w:hAnsi="Arial" w:cs="Arial"/>
          <w:spacing w:val="-2"/>
          <w:sz w:val="22"/>
          <w:szCs w:val="22"/>
        </w:rPr>
        <w:t>n</w:t>
      </w:r>
      <w:r w:rsidRPr="00573EFE">
        <w:rPr>
          <w:rFonts w:ascii="Arial" w:eastAsia="Calibri" w:hAnsi="Arial" w:cs="Arial"/>
          <w:sz w:val="22"/>
          <w:szCs w:val="22"/>
        </w:rPr>
        <w:t>d</w:t>
      </w:r>
      <w:r w:rsidRPr="00573EFE">
        <w:rPr>
          <w:rFonts w:ascii="Arial" w:eastAsia="Calibri" w:hAnsi="Arial" w:cs="Arial"/>
          <w:spacing w:val="-3"/>
          <w:sz w:val="22"/>
          <w:szCs w:val="22"/>
        </w:rPr>
        <w:t xml:space="preserve"> i</w:t>
      </w:r>
      <w:r w:rsidRPr="00573EFE">
        <w:rPr>
          <w:rFonts w:ascii="Arial" w:eastAsia="Calibri" w:hAnsi="Arial" w:cs="Arial"/>
          <w:sz w:val="22"/>
          <w:szCs w:val="22"/>
        </w:rPr>
        <w:t>n</w:t>
      </w:r>
      <w:r w:rsidRPr="00573EFE">
        <w:rPr>
          <w:rFonts w:ascii="Arial" w:eastAsia="Calibri" w:hAnsi="Arial" w:cs="Arial"/>
          <w:spacing w:val="-2"/>
          <w:sz w:val="22"/>
          <w:szCs w:val="22"/>
        </w:rPr>
        <w:t>t</w:t>
      </w:r>
      <w:r w:rsidRPr="00573EFE">
        <w:rPr>
          <w:rFonts w:ascii="Arial" w:eastAsia="Calibri" w:hAnsi="Arial" w:cs="Arial"/>
          <w:sz w:val="22"/>
          <w:szCs w:val="22"/>
        </w:rPr>
        <w:t>er</w:t>
      </w:r>
      <w:r w:rsidRPr="00573EFE">
        <w:rPr>
          <w:rFonts w:ascii="Arial" w:eastAsia="Calibri" w:hAnsi="Arial" w:cs="Arial"/>
          <w:spacing w:val="1"/>
          <w:sz w:val="22"/>
          <w:szCs w:val="22"/>
        </w:rPr>
        <w:t>d</w:t>
      </w:r>
      <w:r w:rsidRPr="00573EFE">
        <w:rPr>
          <w:rFonts w:ascii="Arial" w:eastAsia="Calibri" w:hAnsi="Arial" w:cs="Arial"/>
          <w:spacing w:val="-2"/>
          <w:sz w:val="22"/>
          <w:szCs w:val="22"/>
        </w:rPr>
        <w:t>e</w:t>
      </w:r>
      <w:r w:rsidRPr="00573EFE">
        <w:rPr>
          <w:rFonts w:ascii="Arial" w:eastAsia="Calibri" w:hAnsi="Arial" w:cs="Arial"/>
          <w:sz w:val="22"/>
          <w:szCs w:val="22"/>
        </w:rPr>
        <w:t>pe</w:t>
      </w:r>
      <w:r w:rsidRPr="00573EFE">
        <w:rPr>
          <w:rFonts w:ascii="Arial" w:eastAsia="Calibri" w:hAnsi="Arial" w:cs="Arial"/>
          <w:spacing w:val="-1"/>
          <w:sz w:val="22"/>
          <w:szCs w:val="22"/>
        </w:rPr>
        <w:t>n</w:t>
      </w:r>
      <w:r w:rsidRPr="00573EFE">
        <w:rPr>
          <w:rFonts w:ascii="Arial" w:eastAsia="Calibri" w:hAnsi="Arial" w:cs="Arial"/>
          <w:sz w:val="22"/>
          <w:szCs w:val="22"/>
        </w:rPr>
        <w:t>de</w:t>
      </w:r>
      <w:r w:rsidRPr="00573EFE">
        <w:rPr>
          <w:rFonts w:ascii="Arial" w:eastAsia="Calibri" w:hAnsi="Arial" w:cs="Arial"/>
          <w:spacing w:val="-1"/>
          <w:sz w:val="22"/>
          <w:szCs w:val="22"/>
        </w:rPr>
        <w:t>n</w:t>
      </w:r>
      <w:r w:rsidRPr="00573EFE">
        <w:rPr>
          <w:rFonts w:ascii="Arial" w:eastAsia="Calibri" w:hAnsi="Arial" w:cs="Arial"/>
          <w:sz w:val="22"/>
          <w:szCs w:val="22"/>
        </w:rPr>
        <w:t>t.</w:t>
      </w:r>
      <w:r w:rsidRPr="00573EFE">
        <w:rPr>
          <w:rFonts w:ascii="Arial" w:eastAsia="Calibri" w:hAnsi="Arial" w:cs="Arial"/>
          <w:spacing w:val="-5"/>
          <w:sz w:val="22"/>
          <w:szCs w:val="22"/>
        </w:rPr>
        <w:t xml:space="preserve"> </w:t>
      </w:r>
      <w:r w:rsidRPr="00573EFE">
        <w:rPr>
          <w:rFonts w:ascii="Arial" w:eastAsia="Calibri" w:hAnsi="Arial" w:cs="Arial"/>
          <w:sz w:val="22"/>
          <w:szCs w:val="22"/>
        </w:rPr>
        <w:t>It</w:t>
      </w:r>
      <w:r w:rsidRPr="00573EFE">
        <w:rPr>
          <w:rFonts w:ascii="Arial" w:eastAsia="Calibri" w:hAnsi="Arial" w:cs="Arial"/>
          <w:spacing w:val="-5"/>
          <w:sz w:val="22"/>
          <w:szCs w:val="22"/>
        </w:rPr>
        <w:t xml:space="preserve"> </w:t>
      </w:r>
      <w:r w:rsidRPr="00573EFE">
        <w:rPr>
          <w:rFonts w:ascii="Arial" w:eastAsia="Calibri" w:hAnsi="Arial" w:cs="Arial"/>
          <w:sz w:val="22"/>
          <w:szCs w:val="22"/>
        </w:rPr>
        <w:t>is</w:t>
      </w:r>
      <w:r w:rsidRPr="00573EFE">
        <w:rPr>
          <w:rFonts w:ascii="Arial" w:eastAsia="Calibri" w:hAnsi="Arial" w:cs="Arial"/>
          <w:spacing w:val="-6"/>
          <w:sz w:val="22"/>
          <w:szCs w:val="22"/>
        </w:rPr>
        <w:t xml:space="preserve"> </w:t>
      </w:r>
      <w:r w:rsidRPr="00573EFE">
        <w:rPr>
          <w:rFonts w:ascii="Arial" w:eastAsia="Calibri" w:hAnsi="Arial" w:cs="Arial"/>
          <w:sz w:val="22"/>
          <w:szCs w:val="22"/>
        </w:rPr>
        <w:t>thr</w:t>
      </w:r>
      <w:r w:rsidRPr="00573EFE">
        <w:rPr>
          <w:rFonts w:ascii="Arial" w:eastAsia="Calibri" w:hAnsi="Arial" w:cs="Arial"/>
          <w:spacing w:val="-2"/>
          <w:sz w:val="22"/>
          <w:szCs w:val="22"/>
        </w:rPr>
        <w:t>o</w:t>
      </w:r>
      <w:r w:rsidRPr="00573EFE">
        <w:rPr>
          <w:rFonts w:ascii="Arial" w:eastAsia="Calibri" w:hAnsi="Arial" w:cs="Arial"/>
          <w:sz w:val="22"/>
          <w:szCs w:val="22"/>
        </w:rPr>
        <w:t>u</w:t>
      </w:r>
      <w:r w:rsidRPr="00573EFE">
        <w:rPr>
          <w:rFonts w:ascii="Arial" w:eastAsia="Calibri" w:hAnsi="Arial" w:cs="Arial"/>
          <w:spacing w:val="-3"/>
          <w:sz w:val="22"/>
          <w:szCs w:val="22"/>
        </w:rPr>
        <w:t>g</w:t>
      </w:r>
      <w:r w:rsidRPr="00573EFE">
        <w:rPr>
          <w:rFonts w:ascii="Arial" w:eastAsia="Calibri" w:hAnsi="Arial" w:cs="Arial"/>
          <w:sz w:val="22"/>
          <w:szCs w:val="22"/>
        </w:rPr>
        <w:t>h</w:t>
      </w:r>
      <w:r w:rsidRPr="00573EFE">
        <w:rPr>
          <w:rFonts w:ascii="Arial" w:eastAsia="Calibri" w:hAnsi="Arial" w:cs="Arial"/>
          <w:spacing w:val="-3"/>
          <w:sz w:val="22"/>
          <w:szCs w:val="22"/>
        </w:rPr>
        <w:t xml:space="preserve"> </w:t>
      </w:r>
      <w:r w:rsidRPr="00573EFE">
        <w:rPr>
          <w:rFonts w:ascii="Arial" w:eastAsia="Calibri" w:hAnsi="Arial" w:cs="Arial"/>
          <w:sz w:val="22"/>
          <w:szCs w:val="22"/>
        </w:rPr>
        <w:t>exp</w:t>
      </w:r>
      <w:r w:rsidRPr="00573EFE">
        <w:rPr>
          <w:rFonts w:ascii="Arial" w:eastAsia="Calibri" w:hAnsi="Arial" w:cs="Arial"/>
          <w:spacing w:val="-2"/>
          <w:sz w:val="22"/>
          <w:szCs w:val="22"/>
        </w:rPr>
        <w:t>e</w:t>
      </w:r>
      <w:r w:rsidRPr="00573EFE">
        <w:rPr>
          <w:rFonts w:ascii="Arial" w:eastAsia="Calibri" w:hAnsi="Arial" w:cs="Arial"/>
          <w:sz w:val="22"/>
          <w:szCs w:val="22"/>
        </w:rPr>
        <w:t>rt</w:t>
      </w:r>
      <w:r w:rsidRPr="00573EFE">
        <w:rPr>
          <w:rFonts w:ascii="Arial" w:eastAsia="Calibri" w:hAnsi="Arial" w:cs="Arial"/>
          <w:spacing w:val="-5"/>
          <w:sz w:val="22"/>
          <w:szCs w:val="22"/>
        </w:rPr>
        <w:t xml:space="preserve"> </w:t>
      </w:r>
      <w:r w:rsidRPr="00573EFE">
        <w:rPr>
          <w:rFonts w:ascii="Arial" w:eastAsia="Calibri" w:hAnsi="Arial" w:cs="Arial"/>
          <w:sz w:val="22"/>
          <w:szCs w:val="22"/>
        </w:rPr>
        <w:t>j</w:t>
      </w:r>
      <w:r w:rsidRPr="00573EFE">
        <w:rPr>
          <w:rFonts w:ascii="Arial" w:eastAsia="Calibri" w:hAnsi="Arial" w:cs="Arial"/>
          <w:spacing w:val="1"/>
          <w:sz w:val="22"/>
          <w:szCs w:val="22"/>
        </w:rPr>
        <w:t>u</w:t>
      </w:r>
      <w:r w:rsidRPr="00573EFE">
        <w:rPr>
          <w:rFonts w:ascii="Arial" w:eastAsia="Calibri" w:hAnsi="Arial" w:cs="Arial"/>
          <w:sz w:val="22"/>
          <w:szCs w:val="22"/>
        </w:rPr>
        <w:t>d</w:t>
      </w:r>
      <w:r w:rsidRPr="00573EFE">
        <w:rPr>
          <w:rFonts w:ascii="Arial" w:eastAsia="Calibri" w:hAnsi="Arial" w:cs="Arial"/>
          <w:spacing w:val="-3"/>
          <w:sz w:val="22"/>
          <w:szCs w:val="22"/>
        </w:rPr>
        <w:t>g</w:t>
      </w:r>
      <w:r w:rsidRPr="00573EFE">
        <w:rPr>
          <w:rFonts w:ascii="Arial" w:eastAsia="Calibri" w:hAnsi="Arial" w:cs="Arial"/>
          <w:sz w:val="22"/>
          <w:szCs w:val="22"/>
        </w:rPr>
        <w:t>eme</w:t>
      </w:r>
      <w:r w:rsidRPr="00573EFE">
        <w:rPr>
          <w:rFonts w:ascii="Arial" w:eastAsia="Calibri" w:hAnsi="Arial" w:cs="Arial"/>
          <w:spacing w:val="-1"/>
          <w:sz w:val="22"/>
          <w:szCs w:val="22"/>
        </w:rPr>
        <w:t>n</w:t>
      </w:r>
      <w:r w:rsidRPr="00573EFE">
        <w:rPr>
          <w:rFonts w:ascii="Arial" w:eastAsia="Calibri" w:hAnsi="Arial" w:cs="Arial"/>
          <w:sz w:val="22"/>
          <w:szCs w:val="22"/>
        </w:rPr>
        <w:t>t</w:t>
      </w:r>
      <w:r w:rsidRPr="00573EFE">
        <w:rPr>
          <w:rFonts w:ascii="Arial" w:eastAsia="Calibri" w:hAnsi="Arial" w:cs="Arial"/>
          <w:spacing w:val="-3"/>
          <w:sz w:val="22"/>
          <w:szCs w:val="22"/>
        </w:rPr>
        <w:t xml:space="preserve"> a</w:t>
      </w:r>
      <w:r w:rsidRPr="00573EFE">
        <w:rPr>
          <w:rFonts w:ascii="Arial" w:eastAsia="Calibri" w:hAnsi="Arial" w:cs="Arial"/>
          <w:sz w:val="22"/>
          <w:szCs w:val="22"/>
        </w:rPr>
        <w:t>nd</w:t>
      </w:r>
      <w:r w:rsidRPr="00573EFE">
        <w:rPr>
          <w:rFonts w:ascii="Arial" w:eastAsia="Calibri" w:hAnsi="Arial" w:cs="Arial"/>
          <w:spacing w:val="-7"/>
          <w:sz w:val="22"/>
          <w:szCs w:val="22"/>
        </w:rPr>
        <w:t xml:space="preserve"> </w:t>
      </w:r>
      <w:r w:rsidRPr="00573EFE">
        <w:rPr>
          <w:rFonts w:ascii="Arial" w:eastAsia="Calibri" w:hAnsi="Arial" w:cs="Arial"/>
          <w:spacing w:val="-1"/>
          <w:sz w:val="22"/>
          <w:szCs w:val="22"/>
        </w:rPr>
        <w:t>c</w:t>
      </w:r>
      <w:r w:rsidRPr="00573EFE">
        <w:rPr>
          <w:rFonts w:ascii="Arial" w:eastAsia="Calibri" w:hAnsi="Arial" w:cs="Arial"/>
          <w:sz w:val="22"/>
          <w:szCs w:val="22"/>
        </w:rPr>
        <w:t>lini</w:t>
      </w:r>
      <w:r w:rsidRPr="00573EFE">
        <w:rPr>
          <w:rFonts w:ascii="Arial" w:eastAsia="Calibri" w:hAnsi="Arial" w:cs="Arial"/>
          <w:spacing w:val="-1"/>
          <w:sz w:val="22"/>
          <w:szCs w:val="22"/>
        </w:rPr>
        <w:t>c</w:t>
      </w:r>
      <w:r w:rsidRPr="00573EFE">
        <w:rPr>
          <w:rFonts w:ascii="Arial" w:eastAsia="Calibri" w:hAnsi="Arial" w:cs="Arial"/>
          <w:sz w:val="22"/>
          <w:szCs w:val="22"/>
        </w:rPr>
        <w:t>al reaso</w:t>
      </w:r>
      <w:r w:rsidRPr="00573EFE">
        <w:rPr>
          <w:rFonts w:ascii="Arial" w:eastAsia="Calibri" w:hAnsi="Arial" w:cs="Arial"/>
          <w:spacing w:val="1"/>
          <w:sz w:val="22"/>
          <w:szCs w:val="22"/>
        </w:rPr>
        <w:t>n</w:t>
      </w:r>
      <w:r w:rsidRPr="00573EFE">
        <w:rPr>
          <w:rFonts w:ascii="Arial" w:eastAsia="Calibri" w:hAnsi="Arial" w:cs="Arial"/>
          <w:spacing w:val="-3"/>
          <w:sz w:val="22"/>
          <w:szCs w:val="22"/>
        </w:rPr>
        <w:t>i</w:t>
      </w:r>
      <w:r w:rsidRPr="00573EFE">
        <w:rPr>
          <w:rFonts w:ascii="Arial" w:eastAsia="Calibri" w:hAnsi="Arial" w:cs="Arial"/>
          <w:sz w:val="22"/>
          <w:szCs w:val="22"/>
        </w:rPr>
        <w:t>ng</w:t>
      </w:r>
      <w:r w:rsidRPr="00573EFE">
        <w:rPr>
          <w:rFonts w:ascii="Arial" w:eastAsia="Calibri" w:hAnsi="Arial" w:cs="Arial"/>
          <w:spacing w:val="-3"/>
          <w:sz w:val="22"/>
          <w:szCs w:val="22"/>
        </w:rPr>
        <w:t xml:space="preserve"> </w:t>
      </w:r>
      <w:r w:rsidRPr="00573EFE">
        <w:rPr>
          <w:rFonts w:ascii="Arial" w:eastAsia="Calibri" w:hAnsi="Arial" w:cs="Arial"/>
          <w:spacing w:val="-2"/>
          <w:sz w:val="22"/>
          <w:szCs w:val="22"/>
        </w:rPr>
        <w:t>t</w:t>
      </w:r>
      <w:r w:rsidRPr="00573EFE">
        <w:rPr>
          <w:rFonts w:ascii="Arial" w:eastAsia="Calibri" w:hAnsi="Arial" w:cs="Arial"/>
          <w:sz w:val="22"/>
          <w:szCs w:val="22"/>
        </w:rPr>
        <w:t>hat</w:t>
      </w:r>
      <w:r w:rsidRPr="00573EFE">
        <w:rPr>
          <w:rFonts w:ascii="Arial" w:eastAsia="Calibri" w:hAnsi="Arial" w:cs="Arial"/>
          <w:spacing w:val="47"/>
          <w:sz w:val="22"/>
          <w:szCs w:val="22"/>
        </w:rPr>
        <w:t xml:space="preserve"> </w:t>
      </w:r>
      <w:r w:rsidRPr="00573EFE">
        <w:rPr>
          <w:rFonts w:ascii="Arial" w:eastAsia="Calibri" w:hAnsi="Arial" w:cs="Arial"/>
          <w:sz w:val="22"/>
          <w:szCs w:val="22"/>
        </w:rPr>
        <w:t>family</w:t>
      </w:r>
      <w:r w:rsidRPr="00573EFE">
        <w:rPr>
          <w:rFonts w:ascii="Arial" w:eastAsia="Calibri" w:hAnsi="Arial" w:cs="Arial"/>
          <w:spacing w:val="-5"/>
          <w:sz w:val="22"/>
          <w:szCs w:val="22"/>
        </w:rPr>
        <w:t xml:space="preserve"> </w:t>
      </w:r>
      <w:r w:rsidRPr="00573EFE">
        <w:rPr>
          <w:rFonts w:ascii="Arial" w:eastAsia="Calibri" w:hAnsi="Arial" w:cs="Arial"/>
          <w:sz w:val="22"/>
          <w:szCs w:val="22"/>
        </w:rPr>
        <w:t>p</w:t>
      </w:r>
      <w:r w:rsidRPr="00573EFE">
        <w:rPr>
          <w:rFonts w:ascii="Arial" w:eastAsia="Calibri" w:hAnsi="Arial" w:cs="Arial"/>
          <w:spacing w:val="-2"/>
          <w:sz w:val="22"/>
          <w:szCs w:val="22"/>
        </w:rPr>
        <w:t>h</w:t>
      </w:r>
      <w:r w:rsidRPr="00573EFE">
        <w:rPr>
          <w:rFonts w:ascii="Arial" w:eastAsia="Calibri" w:hAnsi="Arial" w:cs="Arial"/>
          <w:sz w:val="22"/>
          <w:szCs w:val="22"/>
        </w:rPr>
        <w:t>y</w:t>
      </w:r>
      <w:r w:rsidRPr="00573EFE">
        <w:rPr>
          <w:rFonts w:ascii="Arial" w:eastAsia="Calibri" w:hAnsi="Arial" w:cs="Arial"/>
          <w:spacing w:val="-1"/>
          <w:sz w:val="22"/>
          <w:szCs w:val="22"/>
        </w:rPr>
        <w:t>s</w:t>
      </w:r>
      <w:r w:rsidRPr="00573EFE">
        <w:rPr>
          <w:rFonts w:ascii="Arial" w:eastAsia="Calibri" w:hAnsi="Arial" w:cs="Arial"/>
          <w:sz w:val="22"/>
          <w:szCs w:val="22"/>
        </w:rPr>
        <w:t>i</w:t>
      </w:r>
      <w:r w:rsidRPr="00573EFE">
        <w:rPr>
          <w:rFonts w:ascii="Arial" w:eastAsia="Calibri" w:hAnsi="Arial" w:cs="Arial"/>
          <w:spacing w:val="-1"/>
          <w:sz w:val="22"/>
          <w:szCs w:val="22"/>
        </w:rPr>
        <w:t>c</w:t>
      </w:r>
      <w:r w:rsidRPr="00573EFE">
        <w:rPr>
          <w:rFonts w:ascii="Arial" w:eastAsia="Calibri" w:hAnsi="Arial" w:cs="Arial"/>
          <w:sz w:val="22"/>
          <w:szCs w:val="22"/>
        </w:rPr>
        <w:t>ia</w:t>
      </w:r>
      <w:r w:rsidRPr="00573EFE">
        <w:rPr>
          <w:rFonts w:ascii="Arial" w:eastAsia="Calibri" w:hAnsi="Arial" w:cs="Arial"/>
          <w:spacing w:val="1"/>
          <w:sz w:val="22"/>
          <w:szCs w:val="22"/>
        </w:rPr>
        <w:t>n</w:t>
      </w:r>
      <w:r w:rsidRPr="00573EFE">
        <w:rPr>
          <w:rFonts w:ascii="Arial" w:eastAsia="Calibri" w:hAnsi="Arial" w:cs="Arial"/>
          <w:sz w:val="22"/>
          <w:szCs w:val="22"/>
        </w:rPr>
        <w:t>s</w:t>
      </w:r>
      <w:r w:rsidRPr="00573EFE">
        <w:rPr>
          <w:rFonts w:ascii="Arial" w:eastAsia="Calibri" w:hAnsi="Arial" w:cs="Arial"/>
          <w:spacing w:val="-3"/>
          <w:sz w:val="22"/>
          <w:szCs w:val="22"/>
        </w:rPr>
        <w:t xml:space="preserve"> </w:t>
      </w:r>
      <w:r w:rsidRPr="00573EFE">
        <w:rPr>
          <w:rFonts w:ascii="Arial" w:eastAsia="Calibri" w:hAnsi="Arial" w:cs="Arial"/>
          <w:sz w:val="22"/>
          <w:szCs w:val="22"/>
        </w:rPr>
        <w:t>for</w:t>
      </w:r>
      <w:r w:rsidRPr="00573EFE">
        <w:rPr>
          <w:rFonts w:ascii="Arial" w:eastAsia="Calibri" w:hAnsi="Arial" w:cs="Arial"/>
          <w:spacing w:val="-2"/>
          <w:sz w:val="22"/>
          <w:szCs w:val="22"/>
        </w:rPr>
        <w:t>m</w:t>
      </w:r>
      <w:r w:rsidRPr="00573EFE">
        <w:rPr>
          <w:rFonts w:ascii="Arial" w:eastAsia="Calibri" w:hAnsi="Arial" w:cs="Arial"/>
          <w:sz w:val="22"/>
          <w:szCs w:val="22"/>
        </w:rPr>
        <w:t>ula</w:t>
      </w:r>
      <w:r w:rsidRPr="00573EFE">
        <w:rPr>
          <w:rFonts w:ascii="Arial" w:eastAsia="Calibri" w:hAnsi="Arial" w:cs="Arial"/>
          <w:spacing w:val="-1"/>
          <w:sz w:val="22"/>
          <w:szCs w:val="22"/>
        </w:rPr>
        <w:t>t</w:t>
      </w:r>
      <w:r w:rsidRPr="00573EFE">
        <w:rPr>
          <w:rFonts w:ascii="Arial" w:eastAsia="Calibri" w:hAnsi="Arial" w:cs="Arial"/>
          <w:sz w:val="22"/>
          <w:szCs w:val="22"/>
        </w:rPr>
        <w:t>e</w:t>
      </w:r>
      <w:r w:rsidRPr="00573EFE">
        <w:rPr>
          <w:rFonts w:ascii="Arial" w:eastAsia="Calibri" w:hAnsi="Arial" w:cs="Arial"/>
          <w:spacing w:val="-2"/>
          <w:sz w:val="22"/>
          <w:szCs w:val="22"/>
        </w:rPr>
        <w:t xml:space="preserve"> t</w:t>
      </w:r>
      <w:r w:rsidRPr="00573EFE">
        <w:rPr>
          <w:rFonts w:ascii="Arial" w:eastAsia="Calibri" w:hAnsi="Arial" w:cs="Arial"/>
          <w:sz w:val="22"/>
          <w:szCs w:val="22"/>
        </w:rPr>
        <w:t>he</w:t>
      </w:r>
      <w:r w:rsidRPr="00573EFE">
        <w:rPr>
          <w:rFonts w:ascii="Arial" w:eastAsia="Calibri" w:hAnsi="Arial" w:cs="Arial"/>
          <w:spacing w:val="-4"/>
          <w:sz w:val="22"/>
          <w:szCs w:val="22"/>
        </w:rPr>
        <w:t xml:space="preserve"> </w:t>
      </w:r>
      <w:r w:rsidRPr="00573EFE">
        <w:rPr>
          <w:rFonts w:ascii="Arial" w:eastAsia="Calibri" w:hAnsi="Arial" w:cs="Arial"/>
          <w:spacing w:val="-1"/>
          <w:sz w:val="22"/>
          <w:szCs w:val="22"/>
        </w:rPr>
        <w:t>c</w:t>
      </w:r>
      <w:r w:rsidRPr="00573EFE">
        <w:rPr>
          <w:rFonts w:ascii="Arial" w:eastAsia="Calibri" w:hAnsi="Arial" w:cs="Arial"/>
          <w:sz w:val="22"/>
          <w:szCs w:val="22"/>
        </w:rPr>
        <w:t>lini</w:t>
      </w:r>
      <w:r w:rsidRPr="00573EFE">
        <w:rPr>
          <w:rFonts w:ascii="Arial" w:eastAsia="Calibri" w:hAnsi="Arial" w:cs="Arial"/>
          <w:spacing w:val="-1"/>
          <w:sz w:val="22"/>
          <w:szCs w:val="22"/>
        </w:rPr>
        <w:t>c</w:t>
      </w:r>
      <w:r w:rsidRPr="00573EFE">
        <w:rPr>
          <w:rFonts w:ascii="Arial" w:eastAsia="Calibri" w:hAnsi="Arial" w:cs="Arial"/>
          <w:sz w:val="22"/>
          <w:szCs w:val="22"/>
        </w:rPr>
        <w:t>al</w:t>
      </w:r>
      <w:r w:rsidRPr="00573EFE">
        <w:rPr>
          <w:rFonts w:ascii="Arial" w:eastAsia="Calibri" w:hAnsi="Arial" w:cs="Arial"/>
          <w:spacing w:val="-2"/>
          <w:sz w:val="22"/>
          <w:szCs w:val="22"/>
        </w:rPr>
        <w:t xml:space="preserve"> </w:t>
      </w:r>
      <w:r w:rsidRPr="00573EFE">
        <w:rPr>
          <w:rFonts w:ascii="Arial" w:eastAsia="Calibri" w:hAnsi="Arial" w:cs="Arial"/>
          <w:sz w:val="22"/>
          <w:szCs w:val="22"/>
        </w:rPr>
        <w:t>p</w:t>
      </w:r>
      <w:r w:rsidRPr="00573EFE">
        <w:rPr>
          <w:rFonts w:ascii="Arial" w:eastAsia="Calibri" w:hAnsi="Arial" w:cs="Arial"/>
          <w:spacing w:val="-3"/>
          <w:sz w:val="22"/>
          <w:szCs w:val="22"/>
        </w:rPr>
        <w:t>r</w:t>
      </w:r>
      <w:r w:rsidRPr="00573EFE">
        <w:rPr>
          <w:rFonts w:ascii="Arial" w:eastAsia="Calibri" w:hAnsi="Arial" w:cs="Arial"/>
          <w:sz w:val="22"/>
          <w:szCs w:val="22"/>
        </w:rPr>
        <w:t>oblems</w:t>
      </w:r>
      <w:r w:rsidRPr="00573EFE">
        <w:rPr>
          <w:rFonts w:ascii="Arial" w:eastAsia="Calibri" w:hAnsi="Arial" w:cs="Arial"/>
          <w:spacing w:val="-5"/>
          <w:sz w:val="22"/>
          <w:szCs w:val="22"/>
        </w:rPr>
        <w:t xml:space="preserve"> </w:t>
      </w:r>
      <w:r w:rsidRPr="00573EFE">
        <w:rPr>
          <w:rFonts w:ascii="Arial" w:eastAsia="Calibri" w:hAnsi="Arial" w:cs="Arial"/>
          <w:sz w:val="22"/>
          <w:szCs w:val="22"/>
        </w:rPr>
        <w:t>p</w:t>
      </w:r>
      <w:r w:rsidRPr="00573EFE">
        <w:rPr>
          <w:rFonts w:ascii="Arial" w:eastAsia="Calibri" w:hAnsi="Arial" w:cs="Arial"/>
          <w:spacing w:val="-3"/>
          <w:sz w:val="22"/>
          <w:szCs w:val="22"/>
        </w:rPr>
        <w:t>r</w:t>
      </w:r>
      <w:r w:rsidRPr="00573EFE">
        <w:rPr>
          <w:rFonts w:ascii="Arial" w:eastAsia="Calibri" w:hAnsi="Arial" w:cs="Arial"/>
          <w:sz w:val="22"/>
          <w:szCs w:val="22"/>
        </w:rPr>
        <w:t>ese</w:t>
      </w:r>
      <w:r w:rsidRPr="00573EFE">
        <w:rPr>
          <w:rFonts w:ascii="Arial" w:eastAsia="Calibri" w:hAnsi="Arial" w:cs="Arial"/>
          <w:spacing w:val="-2"/>
          <w:sz w:val="22"/>
          <w:szCs w:val="22"/>
        </w:rPr>
        <w:t>n</w:t>
      </w:r>
      <w:r w:rsidRPr="00573EFE">
        <w:rPr>
          <w:rFonts w:ascii="Arial" w:eastAsia="Calibri" w:hAnsi="Arial" w:cs="Arial"/>
          <w:sz w:val="22"/>
          <w:szCs w:val="22"/>
        </w:rPr>
        <w:t>t</w:t>
      </w:r>
      <w:r w:rsidRPr="00573EFE">
        <w:rPr>
          <w:rFonts w:ascii="Arial" w:eastAsia="Calibri" w:hAnsi="Arial" w:cs="Arial"/>
          <w:spacing w:val="-2"/>
          <w:sz w:val="22"/>
          <w:szCs w:val="22"/>
        </w:rPr>
        <w:t>e</w:t>
      </w:r>
      <w:r w:rsidRPr="00573EFE">
        <w:rPr>
          <w:rFonts w:ascii="Arial" w:eastAsia="Calibri" w:hAnsi="Arial" w:cs="Arial"/>
          <w:sz w:val="22"/>
          <w:szCs w:val="22"/>
        </w:rPr>
        <w:t>d</w:t>
      </w:r>
      <w:r w:rsidRPr="00573EFE">
        <w:rPr>
          <w:rFonts w:ascii="Arial" w:eastAsia="Calibri" w:hAnsi="Arial" w:cs="Arial"/>
          <w:spacing w:val="6"/>
          <w:sz w:val="22"/>
          <w:szCs w:val="22"/>
        </w:rPr>
        <w:t xml:space="preserve"> </w:t>
      </w:r>
      <w:r w:rsidRPr="00573EFE">
        <w:rPr>
          <w:rFonts w:ascii="Arial" w:eastAsia="Calibri" w:hAnsi="Arial" w:cs="Arial"/>
          <w:sz w:val="22"/>
          <w:szCs w:val="22"/>
        </w:rPr>
        <w:t>a</w:t>
      </w:r>
      <w:r w:rsidRPr="00573EFE">
        <w:rPr>
          <w:rFonts w:ascii="Arial" w:eastAsia="Calibri" w:hAnsi="Arial" w:cs="Arial"/>
          <w:spacing w:val="-2"/>
          <w:sz w:val="22"/>
          <w:szCs w:val="22"/>
        </w:rPr>
        <w:t>n</w:t>
      </w:r>
      <w:r w:rsidRPr="00573EFE">
        <w:rPr>
          <w:rFonts w:ascii="Arial" w:eastAsia="Calibri" w:hAnsi="Arial" w:cs="Arial"/>
          <w:sz w:val="22"/>
          <w:szCs w:val="22"/>
        </w:rPr>
        <w:t>d,</w:t>
      </w:r>
      <w:r w:rsidRPr="00573EFE">
        <w:rPr>
          <w:rFonts w:ascii="Arial" w:eastAsia="Calibri" w:hAnsi="Arial" w:cs="Arial"/>
          <w:spacing w:val="-3"/>
          <w:sz w:val="22"/>
          <w:szCs w:val="22"/>
        </w:rPr>
        <w:t xml:space="preserve"> i</w:t>
      </w:r>
      <w:r w:rsidRPr="00573EFE">
        <w:rPr>
          <w:rFonts w:ascii="Arial" w:eastAsia="Calibri" w:hAnsi="Arial" w:cs="Arial"/>
          <w:sz w:val="22"/>
          <w:szCs w:val="22"/>
        </w:rPr>
        <w:t>n par</w:t>
      </w:r>
      <w:r w:rsidRPr="00573EFE">
        <w:rPr>
          <w:rFonts w:ascii="Arial" w:eastAsia="Calibri" w:hAnsi="Arial" w:cs="Arial"/>
          <w:spacing w:val="-1"/>
          <w:sz w:val="22"/>
          <w:szCs w:val="22"/>
        </w:rPr>
        <w:t>t</w:t>
      </w:r>
      <w:r w:rsidRPr="00573EFE">
        <w:rPr>
          <w:rFonts w:ascii="Arial" w:eastAsia="Calibri" w:hAnsi="Arial" w:cs="Arial"/>
          <w:sz w:val="22"/>
          <w:szCs w:val="22"/>
        </w:rPr>
        <w:t>ners</w:t>
      </w:r>
      <w:r w:rsidRPr="00573EFE">
        <w:rPr>
          <w:rFonts w:ascii="Arial" w:eastAsia="Calibri" w:hAnsi="Arial" w:cs="Arial"/>
          <w:spacing w:val="1"/>
          <w:sz w:val="22"/>
          <w:szCs w:val="22"/>
        </w:rPr>
        <w:t>h</w:t>
      </w:r>
      <w:r w:rsidRPr="00573EFE">
        <w:rPr>
          <w:rFonts w:ascii="Arial" w:eastAsia="Calibri" w:hAnsi="Arial" w:cs="Arial"/>
          <w:spacing w:val="-3"/>
          <w:sz w:val="22"/>
          <w:szCs w:val="22"/>
        </w:rPr>
        <w:t>i</w:t>
      </w:r>
      <w:r w:rsidRPr="00573EFE">
        <w:rPr>
          <w:rFonts w:ascii="Arial" w:eastAsia="Calibri" w:hAnsi="Arial" w:cs="Arial"/>
          <w:sz w:val="22"/>
          <w:szCs w:val="22"/>
        </w:rPr>
        <w:t>p</w:t>
      </w:r>
      <w:r w:rsidRPr="00573EFE">
        <w:rPr>
          <w:rFonts w:ascii="Arial" w:eastAsia="Calibri" w:hAnsi="Arial" w:cs="Arial"/>
          <w:spacing w:val="-5"/>
          <w:sz w:val="22"/>
          <w:szCs w:val="22"/>
        </w:rPr>
        <w:t xml:space="preserve"> </w:t>
      </w:r>
      <w:r w:rsidRPr="00573EFE">
        <w:rPr>
          <w:rFonts w:ascii="Arial" w:eastAsia="Calibri" w:hAnsi="Arial" w:cs="Arial"/>
          <w:spacing w:val="-2"/>
          <w:sz w:val="22"/>
          <w:szCs w:val="22"/>
        </w:rPr>
        <w:t>w</w:t>
      </w:r>
      <w:r w:rsidRPr="00573EFE">
        <w:rPr>
          <w:rFonts w:ascii="Arial" w:eastAsia="Calibri" w:hAnsi="Arial" w:cs="Arial"/>
          <w:sz w:val="22"/>
          <w:szCs w:val="22"/>
        </w:rPr>
        <w:t>i</w:t>
      </w:r>
      <w:r w:rsidRPr="00573EFE">
        <w:rPr>
          <w:rFonts w:ascii="Arial" w:eastAsia="Calibri" w:hAnsi="Arial" w:cs="Arial"/>
          <w:spacing w:val="-2"/>
          <w:sz w:val="22"/>
          <w:szCs w:val="22"/>
        </w:rPr>
        <w:t>t</w:t>
      </w:r>
      <w:r w:rsidRPr="00573EFE">
        <w:rPr>
          <w:rFonts w:ascii="Arial" w:eastAsia="Calibri" w:hAnsi="Arial" w:cs="Arial"/>
          <w:sz w:val="22"/>
          <w:szCs w:val="22"/>
        </w:rPr>
        <w:t>h</w:t>
      </w:r>
      <w:r w:rsidRPr="00573EFE">
        <w:rPr>
          <w:rFonts w:ascii="Arial" w:eastAsia="Calibri" w:hAnsi="Arial" w:cs="Arial"/>
          <w:spacing w:val="-6"/>
          <w:sz w:val="22"/>
          <w:szCs w:val="22"/>
        </w:rPr>
        <w:t xml:space="preserve"> </w:t>
      </w:r>
      <w:r w:rsidRPr="00573EFE">
        <w:rPr>
          <w:rFonts w:ascii="Arial" w:eastAsia="Calibri" w:hAnsi="Arial" w:cs="Arial"/>
          <w:sz w:val="22"/>
          <w:szCs w:val="22"/>
        </w:rPr>
        <w:t>the</w:t>
      </w:r>
      <w:r w:rsidRPr="00573EFE">
        <w:rPr>
          <w:rFonts w:ascii="Arial" w:eastAsia="Calibri" w:hAnsi="Arial" w:cs="Arial"/>
          <w:spacing w:val="-8"/>
          <w:sz w:val="22"/>
          <w:szCs w:val="22"/>
        </w:rPr>
        <w:t xml:space="preserve"> </w:t>
      </w:r>
      <w:r w:rsidRPr="00573EFE">
        <w:rPr>
          <w:rFonts w:ascii="Arial" w:eastAsia="Calibri" w:hAnsi="Arial" w:cs="Arial"/>
          <w:sz w:val="22"/>
          <w:szCs w:val="22"/>
        </w:rPr>
        <w:t>p</w:t>
      </w:r>
      <w:r w:rsidRPr="00573EFE">
        <w:rPr>
          <w:rFonts w:ascii="Arial" w:eastAsia="Calibri" w:hAnsi="Arial" w:cs="Arial"/>
          <w:spacing w:val="-3"/>
          <w:sz w:val="22"/>
          <w:szCs w:val="22"/>
        </w:rPr>
        <w:t>a</w:t>
      </w:r>
      <w:r w:rsidRPr="00573EFE">
        <w:rPr>
          <w:rFonts w:ascii="Arial" w:eastAsia="Calibri" w:hAnsi="Arial" w:cs="Arial"/>
          <w:sz w:val="22"/>
          <w:szCs w:val="22"/>
        </w:rPr>
        <w:t>t</w:t>
      </w:r>
      <w:r w:rsidRPr="00573EFE">
        <w:rPr>
          <w:rFonts w:ascii="Arial" w:eastAsia="Calibri" w:hAnsi="Arial" w:cs="Arial"/>
          <w:spacing w:val="-3"/>
          <w:sz w:val="22"/>
          <w:szCs w:val="22"/>
        </w:rPr>
        <w:t>i</w:t>
      </w:r>
      <w:r w:rsidRPr="00573EFE">
        <w:rPr>
          <w:rFonts w:ascii="Arial" w:eastAsia="Calibri" w:hAnsi="Arial" w:cs="Arial"/>
          <w:sz w:val="22"/>
          <w:szCs w:val="22"/>
        </w:rPr>
        <w:t>e</w:t>
      </w:r>
      <w:r w:rsidRPr="00573EFE">
        <w:rPr>
          <w:rFonts w:ascii="Arial" w:eastAsia="Calibri" w:hAnsi="Arial" w:cs="Arial"/>
          <w:spacing w:val="1"/>
          <w:sz w:val="22"/>
          <w:szCs w:val="22"/>
        </w:rPr>
        <w:t>n</w:t>
      </w:r>
      <w:r w:rsidRPr="00573EFE">
        <w:rPr>
          <w:rFonts w:ascii="Arial" w:eastAsia="Calibri" w:hAnsi="Arial" w:cs="Arial"/>
          <w:sz w:val="22"/>
          <w:szCs w:val="22"/>
        </w:rPr>
        <w:t>t,</w:t>
      </w:r>
      <w:r w:rsidRPr="00573EFE">
        <w:rPr>
          <w:rFonts w:ascii="Arial" w:eastAsia="Calibri" w:hAnsi="Arial" w:cs="Arial"/>
          <w:spacing w:val="-7"/>
          <w:sz w:val="22"/>
          <w:szCs w:val="22"/>
        </w:rPr>
        <w:t xml:space="preserve"> </w:t>
      </w:r>
      <w:r w:rsidRPr="00573EFE">
        <w:rPr>
          <w:rFonts w:ascii="Arial" w:eastAsia="Calibri" w:hAnsi="Arial" w:cs="Arial"/>
          <w:sz w:val="22"/>
          <w:szCs w:val="22"/>
        </w:rPr>
        <w:t>arrive</w:t>
      </w:r>
      <w:r w:rsidRPr="00573EFE">
        <w:rPr>
          <w:rFonts w:ascii="Arial" w:eastAsia="Calibri" w:hAnsi="Arial" w:cs="Arial"/>
          <w:spacing w:val="-6"/>
          <w:sz w:val="22"/>
          <w:szCs w:val="22"/>
        </w:rPr>
        <w:t xml:space="preserve"> </w:t>
      </w:r>
      <w:r w:rsidRPr="00573EFE">
        <w:rPr>
          <w:rFonts w:ascii="Arial" w:eastAsia="Calibri" w:hAnsi="Arial" w:cs="Arial"/>
          <w:sz w:val="22"/>
          <w:szCs w:val="22"/>
        </w:rPr>
        <w:t>at</w:t>
      </w:r>
      <w:r w:rsidRPr="00573EFE">
        <w:rPr>
          <w:rFonts w:ascii="Arial" w:eastAsia="Calibri" w:hAnsi="Arial" w:cs="Arial"/>
          <w:spacing w:val="-7"/>
          <w:sz w:val="22"/>
          <w:szCs w:val="22"/>
        </w:rPr>
        <w:t xml:space="preserve"> </w:t>
      </w:r>
      <w:r w:rsidRPr="00573EFE">
        <w:rPr>
          <w:rFonts w:ascii="Arial" w:eastAsia="Calibri" w:hAnsi="Arial" w:cs="Arial"/>
          <w:sz w:val="22"/>
          <w:szCs w:val="22"/>
        </w:rPr>
        <w:t>decisi</w:t>
      </w:r>
      <w:r w:rsidRPr="00573EFE">
        <w:rPr>
          <w:rFonts w:ascii="Arial" w:eastAsia="Calibri" w:hAnsi="Arial" w:cs="Arial"/>
          <w:spacing w:val="-3"/>
          <w:sz w:val="22"/>
          <w:szCs w:val="22"/>
        </w:rPr>
        <w:t>o</w:t>
      </w:r>
      <w:r w:rsidRPr="00573EFE">
        <w:rPr>
          <w:rFonts w:ascii="Arial" w:eastAsia="Calibri" w:hAnsi="Arial" w:cs="Arial"/>
          <w:sz w:val="22"/>
          <w:szCs w:val="22"/>
        </w:rPr>
        <w:t>ns</w:t>
      </w:r>
      <w:r w:rsidRPr="00573EFE">
        <w:rPr>
          <w:rFonts w:ascii="Arial" w:eastAsia="Calibri" w:hAnsi="Arial" w:cs="Arial"/>
          <w:spacing w:val="-5"/>
          <w:sz w:val="22"/>
          <w:szCs w:val="22"/>
        </w:rPr>
        <w:t xml:space="preserve"> </w:t>
      </w:r>
      <w:r w:rsidRPr="00573EFE">
        <w:rPr>
          <w:rFonts w:ascii="Arial" w:eastAsia="Calibri" w:hAnsi="Arial" w:cs="Arial"/>
          <w:spacing w:val="-3"/>
          <w:sz w:val="22"/>
          <w:szCs w:val="22"/>
        </w:rPr>
        <w:t>r</w:t>
      </w:r>
      <w:r w:rsidRPr="00573EFE">
        <w:rPr>
          <w:rFonts w:ascii="Arial" w:eastAsia="Calibri" w:hAnsi="Arial" w:cs="Arial"/>
          <w:sz w:val="22"/>
          <w:szCs w:val="22"/>
        </w:rPr>
        <w:t>egarding</w:t>
      </w:r>
      <w:r w:rsidRPr="00573EFE">
        <w:rPr>
          <w:rFonts w:ascii="Arial" w:eastAsia="Calibri" w:hAnsi="Arial" w:cs="Arial"/>
          <w:spacing w:val="-7"/>
          <w:sz w:val="22"/>
          <w:szCs w:val="22"/>
        </w:rPr>
        <w:t xml:space="preserve"> </w:t>
      </w:r>
      <w:r w:rsidRPr="00573EFE">
        <w:rPr>
          <w:rFonts w:ascii="Arial" w:eastAsia="Calibri" w:hAnsi="Arial" w:cs="Arial"/>
          <w:sz w:val="22"/>
          <w:szCs w:val="22"/>
        </w:rPr>
        <w:t>inve</w:t>
      </w:r>
      <w:r w:rsidRPr="00573EFE">
        <w:rPr>
          <w:rFonts w:ascii="Arial" w:eastAsia="Calibri" w:hAnsi="Arial" w:cs="Arial"/>
          <w:spacing w:val="-3"/>
          <w:sz w:val="22"/>
          <w:szCs w:val="22"/>
        </w:rPr>
        <w:t>s</w:t>
      </w:r>
      <w:r w:rsidRPr="00573EFE">
        <w:rPr>
          <w:rFonts w:ascii="Arial" w:eastAsia="Calibri" w:hAnsi="Arial" w:cs="Arial"/>
          <w:sz w:val="22"/>
          <w:szCs w:val="22"/>
        </w:rPr>
        <w:t>tiga</w:t>
      </w:r>
      <w:r w:rsidRPr="00573EFE">
        <w:rPr>
          <w:rFonts w:ascii="Arial" w:eastAsia="Calibri" w:hAnsi="Arial" w:cs="Arial"/>
          <w:spacing w:val="1"/>
          <w:sz w:val="22"/>
          <w:szCs w:val="22"/>
        </w:rPr>
        <w:t>t</w:t>
      </w:r>
      <w:r w:rsidRPr="00573EFE">
        <w:rPr>
          <w:rFonts w:ascii="Arial" w:eastAsia="Calibri" w:hAnsi="Arial" w:cs="Arial"/>
          <w:spacing w:val="-3"/>
          <w:sz w:val="22"/>
          <w:szCs w:val="22"/>
        </w:rPr>
        <w:t>i</w:t>
      </w:r>
      <w:r w:rsidRPr="00573EFE">
        <w:rPr>
          <w:rFonts w:ascii="Arial" w:eastAsia="Calibri" w:hAnsi="Arial" w:cs="Arial"/>
          <w:sz w:val="22"/>
          <w:szCs w:val="22"/>
        </w:rPr>
        <w:t>on,</w:t>
      </w:r>
      <w:r w:rsidRPr="00573EFE">
        <w:rPr>
          <w:rFonts w:ascii="Arial" w:eastAsia="Calibri" w:hAnsi="Arial" w:cs="Arial"/>
          <w:spacing w:val="-7"/>
          <w:sz w:val="22"/>
          <w:szCs w:val="22"/>
        </w:rPr>
        <w:t xml:space="preserve"> </w:t>
      </w:r>
      <w:r w:rsidRPr="00573EFE">
        <w:rPr>
          <w:rFonts w:ascii="Arial" w:eastAsia="Calibri" w:hAnsi="Arial" w:cs="Arial"/>
          <w:sz w:val="22"/>
          <w:szCs w:val="22"/>
        </w:rPr>
        <w:t>ma</w:t>
      </w:r>
      <w:r w:rsidRPr="00573EFE">
        <w:rPr>
          <w:rFonts w:ascii="Arial" w:eastAsia="Calibri" w:hAnsi="Arial" w:cs="Arial"/>
          <w:spacing w:val="1"/>
          <w:sz w:val="22"/>
          <w:szCs w:val="22"/>
        </w:rPr>
        <w:t>n</w:t>
      </w:r>
      <w:r w:rsidRPr="00573EFE">
        <w:rPr>
          <w:rFonts w:ascii="Arial" w:eastAsia="Calibri" w:hAnsi="Arial" w:cs="Arial"/>
          <w:sz w:val="22"/>
          <w:szCs w:val="22"/>
        </w:rPr>
        <w:t>agem</w:t>
      </w:r>
      <w:r w:rsidRPr="00573EFE">
        <w:rPr>
          <w:rFonts w:ascii="Arial" w:eastAsia="Calibri" w:hAnsi="Arial" w:cs="Arial"/>
          <w:spacing w:val="-2"/>
          <w:sz w:val="22"/>
          <w:szCs w:val="22"/>
        </w:rPr>
        <w:t>e</w:t>
      </w:r>
      <w:r w:rsidRPr="00573EFE">
        <w:rPr>
          <w:rFonts w:ascii="Arial" w:eastAsia="Calibri" w:hAnsi="Arial" w:cs="Arial"/>
          <w:sz w:val="22"/>
          <w:szCs w:val="22"/>
        </w:rPr>
        <w:t>nt</w:t>
      </w:r>
      <w:r w:rsidRPr="00573EFE">
        <w:rPr>
          <w:rFonts w:ascii="Arial" w:eastAsia="Calibri" w:hAnsi="Arial" w:cs="Arial"/>
          <w:w w:val="99"/>
          <w:sz w:val="22"/>
          <w:szCs w:val="22"/>
        </w:rPr>
        <w:t xml:space="preserve"> </w:t>
      </w:r>
      <w:r w:rsidRPr="00573EFE">
        <w:rPr>
          <w:rFonts w:ascii="Arial" w:eastAsia="Calibri" w:hAnsi="Arial" w:cs="Arial"/>
          <w:sz w:val="22"/>
          <w:szCs w:val="22"/>
        </w:rPr>
        <w:t>a</w:t>
      </w:r>
      <w:r w:rsidRPr="00573EFE">
        <w:rPr>
          <w:rFonts w:ascii="Arial" w:eastAsia="Calibri" w:hAnsi="Arial" w:cs="Arial"/>
          <w:spacing w:val="1"/>
          <w:sz w:val="22"/>
          <w:szCs w:val="22"/>
        </w:rPr>
        <w:t>n</w:t>
      </w:r>
      <w:r w:rsidRPr="00573EFE">
        <w:rPr>
          <w:rFonts w:ascii="Arial" w:eastAsia="Calibri" w:hAnsi="Arial" w:cs="Arial"/>
          <w:sz w:val="22"/>
          <w:szCs w:val="22"/>
        </w:rPr>
        <w:t>d</w:t>
      </w:r>
      <w:r w:rsidRPr="00573EFE">
        <w:rPr>
          <w:rFonts w:ascii="Arial" w:eastAsia="Calibri" w:hAnsi="Arial" w:cs="Arial"/>
          <w:spacing w:val="-3"/>
          <w:sz w:val="22"/>
          <w:szCs w:val="22"/>
        </w:rPr>
        <w:t xml:space="preserve"> </w:t>
      </w:r>
      <w:r w:rsidRPr="00573EFE">
        <w:rPr>
          <w:rFonts w:ascii="Arial" w:eastAsia="Calibri" w:hAnsi="Arial" w:cs="Arial"/>
          <w:sz w:val="22"/>
          <w:szCs w:val="22"/>
        </w:rPr>
        <w:t>mon</w:t>
      </w:r>
      <w:r w:rsidRPr="00573EFE">
        <w:rPr>
          <w:rFonts w:ascii="Arial" w:eastAsia="Calibri" w:hAnsi="Arial" w:cs="Arial"/>
          <w:spacing w:val="-3"/>
          <w:sz w:val="22"/>
          <w:szCs w:val="22"/>
        </w:rPr>
        <w:t>i</w:t>
      </w:r>
      <w:r w:rsidRPr="00573EFE">
        <w:rPr>
          <w:rFonts w:ascii="Arial" w:eastAsia="Calibri" w:hAnsi="Arial" w:cs="Arial"/>
          <w:sz w:val="22"/>
          <w:szCs w:val="22"/>
        </w:rPr>
        <w:t>tor</w:t>
      </w:r>
      <w:r w:rsidRPr="00573EFE">
        <w:rPr>
          <w:rFonts w:ascii="Arial" w:eastAsia="Calibri" w:hAnsi="Arial" w:cs="Arial"/>
          <w:spacing w:val="-2"/>
          <w:sz w:val="22"/>
          <w:szCs w:val="22"/>
        </w:rPr>
        <w:t>i</w:t>
      </w:r>
      <w:r w:rsidRPr="00573EFE">
        <w:rPr>
          <w:rFonts w:ascii="Arial" w:eastAsia="Calibri" w:hAnsi="Arial" w:cs="Arial"/>
          <w:sz w:val="22"/>
          <w:szCs w:val="22"/>
        </w:rPr>
        <w:t>ng.</w:t>
      </w:r>
      <w:r w:rsidRPr="00573EFE">
        <w:rPr>
          <w:rFonts w:ascii="Arial" w:eastAsia="Calibri" w:hAnsi="Arial" w:cs="Arial"/>
          <w:spacing w:val="-3"/>
          <w:sz w:val="22"/>
          <w:szCs w:val="22"/>
        </w:rPr>
        <w:t xml:space="preserve"> </w:t>
      </w:r>
      <w:r w:rsidRPr="00573EFE">
        <w:rPr>
          <w:rFonts w:ascii="Arial" w:eastAsia="Calibri" w:hAnsi="Arial" w:cs="Arial"/>
          <w:sz w:val="22"/>
          <w:szCs w:val="22"/>
        </w:rPr>
        <w:t>T</w:t>
      </w:r>
      <w:r w:rsidRPr="00573EFE">
        <w:rPr>
          <w:rFonts w:ascii="Arial" w:eastAsia="Calibri" w:hAnsi="Arial" w:cs="Arial"/>
          <w:spacing w:val="-2"/>
          <w:sz w:val="22"/>
          <w:szCs w:val="22"/>
        </w:rPr>
        <w:t>h</w:t>
      </w:r>
      <w:r w:rsidRPr="00573EFE">
        <w:rPr>
          <w:rFonts w:ascii="Arial" w:eastAsia="Calibri" w:hAnsi="Arial" w:cs="Arial"/>
          <w:sz w:val="22"/>
          <w:szCs w:val="22"/>
        </w:rPr>
        <w:t>e</w:t>
      </w:r>
      <w:r w:rsidRPr="00573EFE">
        <w:rPr>
          <w:rFonts w:ascii="Arial" w:eastAsia="Calibri" w:hAnsi="Arial" w:cs="Arial"/>
          <w:spacing w:val="-1"/>
          <w:sz w:val="22"/>
          <w:szCs w:val="22"/>
        </w:rPr>
        <w:t xml:space="preserve"> c</w:t>
      </w:r>
      <w:r w:rsidRPr="00573EFE">
        <w:rPr>
          <w:rFonts w:ascii="Arial" w:eastAsia="Calibri" w:hAnsi="Arial" w:cs="Arial"/>
          <w:sz w:val="22"/>
          <w:szCs w:val="22"/>
        </w:rPr>
        <w:t>lin</w:t>
      </w:r>
      <w:r w:rsidRPr="00573EFE">
        <w:rPr>
          <w:rFonts w:ascii="Arial" w:eastAsia="Calibri" w:hAnsi="Arial" w:cs="Arial"/>
          <w:spacing w:val="-3"/>
          <w:sz w:val="22"/>
          <w:szCs w:val="22"/>
        </w:rPr>
        <w:t>i</w:t>
      </w:r>
      <w:r w:rsidRPr="00573EFE">
        <w:rPr>
          <w:rFonts w:ascii="Arial" w:eastAsia="Calibri" w:hAnsi="Arial" w:cs="Arial"/>
          <w:spacing w:val="-1"/>
          <w:sz w:val="22"/>
          <w:szCs w:val="22"/>
        </w:rPr>
        <w:t>c</w:t>
      </w:r>
      <w:r w:rsidRPr="00573EFE">
        <w:rPr>
          <w:rFonts w:ascii="Arial" w:eastAsia="Calibri" w:hAnsi="Arial" w:cs="Arial"/>
          <w:sz w:val="22"/>
          <w:szCs w:val="22"/>
        </w:rPr>
        <w:t>al</w:t>
      </w:r>
      <w:r w:rsidRPr="00573EFE">
        <w:rPr>
          <w:rFonts w:ascii="Arial" w:eastAsia="Calibri" w:hAnsi="Arial" w:cs="Arial"/>
          <w:spacing w:val="-1"/>
          <w:sz w:val="22"/>
          <w:szCs w:val="22"/>
        </w:rPr>
        <w:t xml:space="preserve"> </w:t>
      </w:r>
      <w:r w:rsidRPr="00573EFE">
        <w:rPr>
          <w:rFonts w:ascii="Arial" w:eastAsia="Calibri" w:hAnsi="Arial" w:cs="Arial"/>
          <w:sz w:val="22"/>
          <w:szCs w:val="22"/>
        </w:rPr>
        <w:t>resp</w:t>
      </w:r>
      <w:r w:rsidRPr="00573EFE">
        <w:rPr>
          <w:rFonts w:ascii="Arial" w:eastAsia="Calibri" w:hAnsi="Arial" w:cs="Arial"/>
          <w:spacing w:val="-2"/>
          <w:sz w:val="22"/>
          <w:szCs w:val="22"/>
        </w:rPr>
        <w:t>o</w:t>
      </w:r>
      <w:r w:rsidRPr="00573EFE">
        <w:rPr>
          <w:rFonts w:ascii="Arial" w:eastAsia="Calibri" w:hAnsi="Arial" w:cs="Arial"/>
          <w:sz w:val="22"/>
          <w:szCs w:val="22"/>
        </w:rPr>
        <w:t>nsibil</w:t>
      </w:r>
      <w:r w:rsidRPr="00573EFE">
        <w:rPr>
          <w:rFonts w:ascii="Arial" w:eastAsia="Calibri" w:hAnsi="Arial" w:cs="Arial"/>
          <w:spacing w:val="-3"/>
          <w:sz w:val="22"/>
          <w:szCs w:val="22"/>
        </w:rPr>
        <w:t>i</w:t>
      </w:r>
      <w:r w:rsidRPr="00573EFE">
        <w:rPr>
          <w:rFonts w:ascii="Arial" w:eastAsia="Calibri" w:hAnsi="Arial" w:cs="Arial"/>
          <w:sz w:val="22"/>
          <w:szCs w:val="22"/>
        </w:rPr>
        <w:t>ties</w:t>
      </w:r>
      <w:r w:rsidRPr="00573EFE">
        <w:rPr>
          <w:rFonts w:ascii="Arial" w:eastAsia="Calibri" w:hAnsi="Arial" w:cs="Arial"/>
          <w:spacing w:val="-4"/>
          <w:sz w:val="22"/>
          <w:szCs w:val="22"/>
        </w:rPr>
        <w:t xml:space="preserve"> </w:t>
      </w:r>
      <w:r w:rsidRPr="00573EFE">
        <w:rPr>
          <w:rFonts w:ascii="Arial" w:eastAsia="Calibri" w:hAnsi="Arial" w:cs="Arial"/>
          <w:sz w:val="22"/>
          <w:szCs w:val="22"/>
        </w:rPr>
        <w:t>of</w:t>
      </w:r>
      <w:r w:rsidRPr="00573EFE">
        <w:rPr>
          <w:rFonts w:ascii="Arial" w:eastAsia="Calibri" w:hAnsi="Arial" w:cs="Arial"/>
          <w:spacing w:val="-2"/>
          <w:sz w:val="22"/>
          <w:szCs w:val="22"/>
        </w:rPr>
        <w:t xml:space="preserve"> </w:t>
      </w:r>
      <w:r w:rsidRPr="00573EFE">
        <w:rPr>
          <w:rFonts w:ascii="Arial" w:eastAsia="Calibri" w:hAnsi="Arial" w:cs="Arial"/>
          <w:sz w:val="22"/>
          <w:szCs w:val="22"/>
        </w:rPr>
        <w:t>f</w:t>
      </w:r>
      <w:r w:rsidRPr="00573EFE">
        <w:rPr>
          <w:rFonts w:ascii="Arial" w:eastAsia="Calibri" w:hAnsi="Arial" w:cs="Arial"/>
          <w:spacing w:val="-3"/>
          <w:sz w:val="22"/>
          <w:szCs w:val="22"/>
        </w:rPr>
        <w:t>a</w:t>
      </w:r>
      <w:r w:rsidRPr="00573EFE">
        <w:rPr>
          <w:rFonts w:ascii="Arial" w:eastAsia="Calibri" w:hAnsi="Arial" w:cs="Arial"/>
          <w:sz w:val="22"/>
          <w:szCs w:val="22"/>
        </w:rPr>
        <w:t>mily</w:t>
      </w:r>
      <w:r w:rsidRPr="00573EFE">
        <w:rPr>
          <w:rFonts w:ascii="Arial" w:eastAsia="Calibri" w:hAnsi="Arial" w:cs="Arial"/>
          <w:spacing w:val="-2"/>
          <w:sz w:val="22"/>
          <w:szCs w:val="22"/>
        </w:rPr>
        <w:t xml:space="preserve"> </w:t>
      </w:r>
      <w:r w:rsidRPr="00573EFE">
        <w:rPr>
          <w:rFonts w:ascii="Arial" w:eastAsia="Calibri" w:hAnsi="Arial" w:cs="Arial"/>
          <w:spacing w:val="1"/>
          <w:sz w:val="22"/>
          <w:szCs w:val="22"/>
        </w:rPr>
        <w:t>p</w:t>
      </w:r>
      <w:r w:rsidRPr="00573EFE">
        <w:rPr>
          <w:rFonts w:ascii="Arial" w:eastAsia="Calibri" w:hAnsi="Arial" w:cs="Arial"/>
          <w:sz w:val="22"/>
          <w:szCs w:val="22"/>
        </w:rPr>
        <w:t>hy</w:t>
      </w:r>
      <w:r w:rsidRPr="00573EFE">
        <w:rPr>
          <w:rFonts w:ascii="Arial" w:eastAsia="Calibri" w:hAnsi="Arial" w:cs="Arial"/>
          <w:spacing w:val="-1"/>
          <w:sz w:val="22"/>
          <w:szCs w:val="22"/>
        </w:rPr>
        <w:t>s</w:t>
      </w:r>
      <w:r w:rsidRPr="00573EFE">
        <w:rPr>
          <w:rFonts w:ascii="Arial" w:eastAsia="Calibri" w:hAnsi="Arial" w:cs="Arial"/>
          <w:sz w:val="22"/>
          <w:szCs w:val="22"/>
        </w:rPr>
        <w:t>i</w:t>
      </w:r>
      <w:r w:rsidRPr="00573EFE">
        <w:rPr>
          <w:rFonts w:ascii="Arial" w:eastAsia="Calibri" w:hAnsi="Arial" w:cs="Arial"/>
          <w:spacing w:val="-1"/>
          <w:sz w:val="22"/>
          <w:szCs w:val="22"/>
        </w:rPr>
        <w:t>c</w:t>
      </w:r>
      <w:r w:rsidRPr="00573EFE">
        <w:rPr>
          <w:rFonts w:ascii="Arial" w:eastAsia="Calibri" w:hAnsi="Arial" w:cs="Arial"/>
          <w:sz w:val="22"/>
          <w:szCs w:val="22"/>
        </w:rPr>
        <w:t>ia</w:t>
      </w:r>
      <w:r w:rsidRPr="00573EFE">
        <w:rPr>
          <w:rFonts w:ascii="Arial" w:eastAsia="Calibri" w:hAnsi="Arial" w:cs="Arial"/>
          <w:spacing w:val="1"/>
          <w:sz w:val="22"/>
          <w:szCs w:val="22"/>
        </w:rPr>
        <w:t>n</w:t>
      </w:r>
      <w:r w:rsidRPr="00573EFE">
        <w:rPr>
          <w:rFonts w:ascii="Arial" w:eastAsia="Calibri" w:hAnsi="Arial" w:cs="Arial"/>
          <w:sz w:val="22"/>
          <w:szCs w:val="22"/>
        </w:rPr>
        <w:t>s</w:t>
      </w:r>
      <w:r w:rsidRPr="00573EFE">
        <w:rPr>
          <w:rFonts w:ascii="Arial" w:eastAsia="Calibri" w:hAnsi="Arial" w:cs="Arial"/>
          <w:spacing w:val="-4"/>
          <w:sz w:val="22"/>
          <w:szCs w:val="22"/>
        </w:rPr>
        <w:t xml:space="preserve"> </w:t>
      </w:r>
      <w:r w:rsidRPr="00573EFE">
        <w:rPr>
          <w:rFonts w:ascii="Arial" w:eastAsia="Calibri" w:hAnsi="Arial" w:cs="Arial"/>
          <w:sz w:val="22"/>
          <w:szCs w:val="22"/>
        </w:rPr>
        <w:t>span</w:t>
      </w:r>
      <w:r w:rsidRPr="00573EFE">
        <w:rPr>
          <w:rFonts w:ascii="Arial" w:eastAsia="Calibri" w:hAnsi="Arial" w:cs="Arial"/>
          <w:spacing w:val="-3"/>
          <w:sz w:val="22"/>
          <w:szCs w:val="22"/>
        </w:rPr>
        <w:t xml:space="preserve"> </w:t>
      </w:r>
      <w:r w:rsidRPr="00573EFE">
        <w:rPr>
          <w:rFonts w:ascii="Arial" w:eastAsia="Calibri" w:hAnsi="Arial" w:cs="Arial"/>
          <w:spacing w:val="-2"/>
          <w:sz w:val="22"/>
          <w:szCs w:val="22"/>
        </w:rPr>
        <w:t>t</w:t>
      </w:r>
      <w:r w:rsidRPr="00573EFE">
        <w:rPr>
          <w:rFonts w:ascii="Arial" w:eastAsia="Calibri" w:hAnsi="Arial" w:cs="Arial"/>
          <w:sz w:val="22"/>
          <w:szCs w:val="22"/>
        </w:rPr>
        <w:t>he</w:t>
      </w:r>
      <w:r w:rsidRPr="00573EFE">
        <w:rPr>
          <w:rFonts w:ascii="Arial" w:eastAsia="Calibri" w:hAnsi="Arial" w:cs="Arial"/>
          <w:spacing w:val="-3"/>
          <w:sz w:val="22"/>
          <w:szCs w:val="22"/>
        </w:rPr>
        <w:t xml:space="preserve"> </w:t>
      </w:r>
      <w:r w:rsidRPr="00573EFE">
        <w:rPr>
          <w:rFonts w:ascii="Arial" w:eastAsia="Calibri" w:hAnsi="Arial" w:cs="Arial"/>
          <w:sz w:val="22"/>
          <w:szCs w:val="22"/>
        </w:rPr>
        <w:t>spectr</w:t>
      </w:r>
      <w:r w:rsidRPr="00573EFE">
        <w:rPr>
          <w:rFonts w:ascii="Arial" w:eastAsia="Calibri" w:hAnsi="Arial" w:cs="Arial"/>
          <w:spacing w:val="1"/>
          <w:sz w:val="22"/>
          <w:szCs w:val="22"/>
        </w:rPr>
        <w:t>u</w:t>
      </w:r>
      <w:r w:rsidRPr="00573EFE">
        <w:rPr>
          <w:rFonts w:ascii="Arial" w:eastAsia="Calibri" w:hAnsi="Arial" w:cs="Arial"/>
          <w:sz w:val="22"/>
          <w:szCs w:val="22"/>
        </w:rPr>
        <w:t>m</w:t>
      </w:r>
      <w:r w:rsidRPr="00573EFE">
        <w:rPr>
          <w:rFonts w:ascii="Arial" w:eastAsia="Calibri" w:hAnsi="Arial" w:cs="Arial"/>
          <w:spacing w:val="-4"/>
          <w:sz w:val="22"/>
          <w:szCs w:val="22"/>
        </w:rPr>
        <w:t xml:space="preserve"> </w:t>
      </w:r>
      <w:r w:rsidRPr="00573EFE">
        <w:rPr>
          <w:rFonts w:ascii="Arial" w:eastAsia="Calibri" w:hAnsi="Arial" w:cs="Arial"/>
          <w:spacing w:val="-2"/>
          <w:sz w:val="22"/>
          <w:szCs w:val="22"/>
        </w:rPr>
        <w:t>o</w:t>
      </w:r>
      <w:r w:rsidRPr="00573EFE">
        <w:rPr>
          <w:rFonts w:ascii="Arial" w:eastAsia="Calibri" w:hAnsi="Arial" w:cs="Arial"/>
          <w:sz w:val="22"/>
          <w:szCs w:val="22"/>
        </w:rPr>
        <w:t>f me</w:t>
      </w:r>
      <w:r w:rsidRPr="00573EFE">
        <w:rPr>
          <w:rFonts w:ascii="Arial" w:eastAsia="Calibri" w:hAnsi="Arial" w:cs="Arial"/>
          <w:spacing w:val="1"/>
          <w:sz w:val="22"/>
          <w:szCs w:val="22"/>
        </w:rPr>
        <w:t>d</w:t>
      </w:r>
      <w:r w:rsidRPr="00573EFE">
        <w:rPr>
          <w:rFonts w:ascii="Arial" w:eastAsia="Calibri" w:hAnsi="Arial" w:cs="Arial"/>
          <w:sz w:val="22"/>
          <w:szCs w:val="22"/>
        </w:rPr>
        <w:t>i</w:t>
      </w:r>
      <w:r w:rsidRPr="00573EFE">
        <w:rPr>
          <w:rFonts w:ascii="Arial" w:eastAsia="Calibri" w:hAnsi="Arial" w:cs="Arial"/>
          <w:spacing w:val="-1"/>
          <w:sz w:val="22"/>
          <w:szCs w:val="22"/>
        </w:rPr>
        <w:t>c</w:t>
      </w:r>
      <w:r w:rsidRPr="00573EFE">
        <w:rPr>
          <w:rFonts w:ascii="Arial" w:eastAsia="Calibri" w:hAnsi="Arial" w:cs="Arial"/>
          <w:sz w:val="22"/>
          <w:szCs w:val="22"/>
        </w:rPr>
        <w:t>al</w:t>
      </w:r>
      <w:r w:rsidRPr="00573EFE">
        <w:rPr>
          <w:rFonts w:ascii="Arial" w:eastAsia="Calibri" w:hAnsi="Arial" w:cs="Arial"/>
          <w:spacing w:val="-5"/>
          <w:sz w:val="22"/>
          <w:szCs w:val="22"/>
        </w:rPr>
        <w:t xml:space="preserve"> </w:t>
      </w:r>
      <w:r w:rsidRPr="00573EFE">
        <w:rPr>
          <w:rFonts w:ascii="Arial" w:eastAsia="Calibri" w:hAnsi="Arial" w:cs="Arial"/>
          <w:spacing w:val="-1"/>
          <w:sz w:val="22"/>
          <w:szCs w:val="22"/>
        </w:rPr>
        <w:t>c</w:t>
      </w:r>
      <w:r w:rsidRPr="00573EFE">
        <w:rPr>
          <w:rFonts w:ascii="Arial" w:eastAsia="Calibri" w:hAnsi="Arial" w:cs="Arial"/>
          <w:sz w:val="22"/>
          <w:szCs w:val="22"/>
        </w:rPr>
        <w:t>ar</w:t>
      </w:r>
      <w:r w:rsidRPr="00573EFE">
        <w:rPr>
          <w:rFonts w:ascii="Arial" w:eastAsia="Calibri" w:hAnsi="Arial" w:cs="Arial"/>
          <w:spacing w:val="-2"/>
          <w:sz w:val="22"/>
          <w:szCs w:val="22"/>
        </w:rPr>
        <w:t>e</w:t>
      </w:r>
      <w:r w:rsidRPr="00573EFE">
        <w:rPr>
          <w:rFonts w:ascii="Arial" w:eastAsia="Calibri" w:hAnsi="Arial" w:cs="Arial"/>
          <w:sz w:val="22"/>
          <w:szCs w:val="22"/>
        </w:rPr>
        <w:t>:</w:t>
      </w:r>
      <w:r w:rsidRPr="00573EFE">
        <w:rPr>
          <w:rFonts w:ascii="Arial" w:eastAsia="Calibri" w:hAnsi="Arial" w:cs="Arial"/>
          <w:spacing w:val="-4"/>
          <w:sz w:val="22"/>
          <w:szCs w:val="22"/>
        </w:rPr>
        <w:t xml:space="preserve"> </w:t>
      </w:r>
      <w:r w:rsidRPr="00573EFE">
        <w:rPr>
          <w:rFonts w:ascii="Arial" w:eastAsia="Calibri" w:hAnsi="Arial" w:cs="Arial"/>
          <w:spacing w:val="-2"/>
          <w:sz w:val="22"/>
          <w:szCs w:val="22"/>
        </w:rPr>
        <w:t>h</w:t>
      </w:r>
      <w:r w:rsidRPr="00573EFE">
        <w:rPr>
          <w:rFonts w:ascii="Arial" w:eastAsia="Calibri" w:hAnsi="Arial" w:cs="Arial"/>
          <w:sz w:val="22"/>
          <w:szCs w:val="22"/>
        </w:rPr>
        <w:t>eal</w:t>
      </w:r>
      <w:r w:rsidRPr="00573EFE">
        <w:rPr>
          <w:rFonts w:ascii="Arial" w:eastAsia="Calibri" w:hAnsi="Arial" w:cs="Arial"/>
          <w:spacing w:val="-2"/>
          <w:sz w:val="22"/>
          <w:szCs w:val="22"/>
        </w:rPr>
        <w:t>t</w:t>
      </w:r>
      <w:r w:rsidRPr="00573EFE">
        <w:rPr>
          <w:rFonts w:ascii="Arial" w:eastAsia="Calibri" w:hAnsi="Arial" w:cs="Arial"/>
          <w:sz w:val="22"/>
          <w:szCs w:val="22"/>
        </w:rPr>
        <w:t>h</w:t>
      </w:r>
      <w:r w:rsidRPr="00573EFE">
        <w:rPr>
          <w:rFonts w:ascii="Arial" w:eastAsia="Calibri" w:hAnsi="Arial" w:cs="Arial"/>
          <w:spacing w:val="-6"/>
          <w:sz w:val="22"/>
          <w:szCs w:val="22"/>
        </w:rPr>
        <w:t xml:space="preserve"> </w:t>
      </w:r>
      <w:r w:rsidRPr="00573EFE">
        <w:rPr>
          <w:rFonts w:ascii="Arial" w:eastAsia="Calibri" w:hAnsi="Arial" w:cs="Arial"/>
          <w:sz w:val="22"/>
          <w:szCs w:val="22"/>
        </w:rPr>
        <w:t>pr</w:t>
      </w:r>
      <w:r w:rsidRPr="00573EFE">
        <w:rPr>
          <w:rFonts w:ascii="Arial" w:eastAsia="Calibri" w:hAnsi="Arial" w:cs="Arial"/>
          <w:spacing w:val="-2"/>
          <w:sz w:val="22"/>
          <w:szCs w:val="22"/>
        </w:rPr>
        <w:t>o</w:t>
      </w:r>
      <w:r w:rsidRPr="00573EFE">
        <w:rPr>
          <w:rFonts w:ascii="Arial" w:eastAsia="Calibri" w:hAnsi="Arial" w:cs="Arial"/>
          <w:sz w:val="22"/>
          <w:szCs w:val="22"/>
        </w:rPr>
        <w:t>moti</w:t>
      </w:r>
      <w:r w:rsidRPr="00573EFE">
        <w:rPr>
          <w:rFonts w:ascii="Arial" w:eastAsia="Calibri" w:hAnsi="Arial" w:cs="Arial"/>
          <w:spacing w:val="-2"/>
          <w:sz w:val="22"/>
          <w:szCs w:val="22"/>
        </w:rPr>
        <w:t>o</w:t>
      </w:r>
      <w:r w:rsidRPr="00573EFE">
        <w:rPr>
          <w:rFonts w:ascii="Arial" w:eastAsia="Calibri" w:hAnsi="Arial" w:cs="Arial"/>
          <w:sz w:val="22"/>
          <w:szCs w:val="22"/>
        </w:rPr>
        <w:t>n</w:t>
      </w:r>
      <w:r w:rsidRPr="00573EFE">
        <w:rPr>
          <w:rFonts w:ascii="Arial" w:eastAsia="Calibri" w:hAnsi="Arial" w:cs="Arial"/>
          <w:spacing w:val="-4"/>
          <w:sz w:val="22"/>
          <w:szCs w:val="22"/>
        </w:rPr>
        <w:t xml:space="preserve"> </w:t>
      </w:r>
      <w:r w:rsidRPr="00573EFE">
        <w:rPr>
          <w:rFonts w:ascii="Arial" w:eastAsia="Calibri" w:hAnsi="Arial" w:cs="Arial"/>
          <w:spacing w:val="-3"/>
          <w:sz w:val="22"/>
          <w:szCs w:val="22"/>
        </w:rPr>
        <w:t>a</w:t>
      </w:r>
      <w:r w:rsidRPr="00573EFE">
        <w:rPr>
          <w:rFonts w:ascii="Arial" w:eastAsia="Calibri" w:hAnsi="Arial" w:cs="Arial"/>
          <w:sz w:val="22"/>
          <w:szCs w:val="22"/>
        </w:rPr>
        <w:t>nd</w:t>
      </w:r>
      <w:r w:rsidRPr="00573EFE">
        <w:rPr>
          <w:rFonts w:ascii="Arial" w:eastAsia="Calibri" w:hAnsi="Arial" w:cs="Arial"/>
          <w:spacing w:val="-6"/>
          <w:sz w:val="22"/>
          <w:szCs w:val="22"/>
        </w:rPr>
        <w:t xml:space="preserve"> </w:t>
      </w:r>
      <w:r w:rsidRPr="00573EFE">
        <w:rPr>
          <w:rFonts w:ascii="Arial" w:eastAsia="Calibri" w:hAnsi="Arial" w:cs="Arial"/>
          <w:sz w:val="22"/>
          <w:szCs w:val="22"/>
        </w:rPr>
        <w:t>disease</w:t>
      </w:r>
      <w:r w:rsidRPr="00573EFE">
        <w:rPr>
          <w:rFonts w:ascii="Arial" w:eastAsia="Calibri" w:hAnsi="Arial" w:cs="Arial"/>
          <w:spacing w:val="-6"/>
          <w:sz w:val="22"/>
          <w:szCs w:val="22"/>
        </w:rPr>
        <w:t xml:space="preserve"> </w:t>
      </w:r>
      <w:r w:rsidRPr="00573EFE">
        <w:rPr>
          <w:rFonts w:ascii="Arial" w:eastAsia="Calibri" w:hAnsi="Arial" w:cs="Arial"/>
          <w:sz w:val="22"/>
          <w:szCs w:val="22"/>
        </w:rPr>
        <w:t>p</w:t>
      </w:r>
      <w:r w:rsidRPr="00573EFE">
        <w:rPr>
          <w:rFonts w:ascii="Arial" w:eastAsia="Calibri" w:hAnsi="Arial" w:cs="Arial"/>
          <w:spacing w:val="-3"/>
          <w:sz w:val="22"/>
          <w:szCs w:val="22"/>
        </w:rPr>
        <w:t>r</w:t>
      </w:r>
      <w:r w:rsidRPr="00573EFE">
        <w:rPr>
          <w:rFonts w:ascii="Arial" w:eastAsia="Calibri" w:hAnsi="Arial" w:cs="Arial"/>
          <w:sz w:val="22"/>
          <w:szCs w:val="22"/>
        </w:rPr>
        <w:t>eve</w:t>
      </w:r>
      <w:r w:rsidRPr="00573EFE">
        <w:rPr>
          <w:rFonts w:ascii="Arial" w:eastAsia="Calibri" w:hAnsi="Arial" w:cs="Arial"/>
          <w:spacing w:val="1"/>
          <w:sz w:val="22"/>
          <w:szCs w:val="22"/>
        </w:rPr>
        <w:t>n</w:t>
      </w:r>
      <w:r w:rsidRPr="00573EFE">
        <w:rPr>
          <w:rFonts w:ascii="Arial" w:eastAsia="Calibri" w:hAnsi="Arial" w:cs="Arial"/>
          <w:sz w:val="22"/>
          <w:szCs w:val="22"/>
        </w:rPr>
        <w:t>t</w:t>
      </w:r>
      <w:r w:rsidRPr="00573EFE">
        <w:rPr>
          <w:rFonts w:ascii="Arial" w:eastAsia="Calibri" w:hAnsi="Arial" w:cs="Arial"/>
          <w:spacing w:val="-3"/>
          <w:sz w:val="22"/>
          <w:szCs w:val="22"/>
        </w:rPr>
        <w:t>i</w:t>
      </w:r>
      <w:r w:rsidRPr="00573EFE">
        <w:rPr>
          <w:rFonts w:ascii="Arial" w:eastAsia="Calibri" w:hAnsi="Arial" w:cs="Arial"/>
          <w:sz w:val="22"/>
          <w:szCs w:val="22"/>
        </w:rPr>
        <w:t>on;</w:t>
      </w:r>
      <w:r w:rsidRPr="00573EFE">
        <w:rPr>
          <w:rFonts w:ascii="Arial" w:eastAsia="Calibri" w:hAnsi="Arial" w:cs="Arial"/>
          <w:spacing w:val="-7"/>
          <w:sz w:val="22"/>
          <w:szCs w:val="22"/>
        </w:rPr>
        <w:t xml:space="preserve"> </w:t>
      </w:r>
      <w:r w:rsidRPr="00573EFE">
        <w:rPr>
          <w:rFonts w:ascii="Arial" w:eastAsia="Calibri" w:hAnsi="Arial" w:cs="Arial"/>
          <w:sz w:val="22"/>
          <w:szCs w:val="22"/>
        </w:rPr>
        <w:t>dia</w:t>
      </w:r>
      <w:r w:rsidRPr="00573EFE">
        <w:rPr>
          <w:rFonts w:ascii="Arial" w:eastAsia="Calibri" w:hAnsi="Arial" w:cs="Arial"/>
          <w:spacing w:val="-3"/>
          <w:sz w:val="22"/>
          <w:szCs w:val="22"/>
        </w:rPr>
        <w:t>g</w:t>
      </w:r>
      <w:r w:rsidRPr="00573EFE">
        <w:rPr>
          <w:rFonts w:ascii="Arial" w:eastAsia="Calibri" w:hAnsi="Arial" w:cs="Arial"/>
          <w:sz w:val="22"/>
          <w:szCs w:val="22"/>
        </w:rPr>
        <w:t>nosis;</w:t>
      </w:r>
      <w:r w:rsidRPr="00573EFE">
        <w:rPr>
          <w:rFonts w:ascii="Arial" w:eastAsia="Calibri" w:hAnsi="Arial" w:cs="Arial"/>
          <w:spacing w:val="-6"/>
          <w:sz w:val="22"/>
          <w:szCs w:val="22"/>
        </w:rPr>
        <w:t xml:space="preserve"> </w:t>
      </w:r>
      <w:r w:rsidRPr="00573EFE">
        <w:rPr>
          <w:rFonts w:ascii="Arial" w:eastAsia="Calibri" w:hAnsi="Arial" w:cs="Arial"/>
          <w:sz w:val="22"/>
          <w:szCs w:val="22"/>
        </w:rPr>
        <w:t>a</w:t>
      </w:r>
      <w:r w:rsidRPr="00573EFE">
        <w:rPr>
          <w:rFonts w:ascii="Arial" w:eastAsia="Calibri" w:hAnsi="Arial" w:cs="Arial"/>
          <w:spacing w:val="-3"/>
          <w:sz w:val="22"/>
          <w:szCs w:val="22"/>
        </w:rPr>
        <w:t>c</w:t>
      </w:r>
      <w:r w:rsidRPr="00573EFE">
        <w:rPr>
          <w:rFonts w:ascii="Arial" w:eastAsia="Calibri" w:hAnsi="Arial" w:cs="Arial"/>
          <w:sz w:val="22"/>
          <w:szCs w:val="22"/>
        </w:rPr>
        <w:t>ute</w:t>
      </w:r>
      <w:r w:rsidRPr="00573EFE">
        <w:rPr>
          <w:rFonts w:ascii="Arial" w:eastAsia="Calibri" w:hAnsi="Arial" w:cs="Arial"/>
          <w:spacing w:val="-7"/>
          <w:sz w:val="22"/>
          <w:szCs w:val="22"/>
        </w:rPr>
        <w:t xml:space="preserve"> </w:t>
      </w:r>
      <w:r w:rsidRPr="00573EFE">
        <w:rPr>
          <w:rFonts w:ascii="Arial" w:eastAsia="Calibri" w:hAnsi="Arial" w:cs="Arial"/>
          <w:spacing w:val="6"/>
          <w:sz w:val="22"/>
          <w:szCs w:val="22"/>
        </w:rPr>
        <w:t>t</w:t>
      </w:r>
      <w:r w:rsidRPr="00573EFE">
        <w:rPr>
          <w:rFonts w:ascii="Arial" w:eastAsia="Calibri" w:hAnsi="Arial" w:cs="Arial"/>
          <w:sz w:val="22"/>
          <w:szCs w:val="22"/>
        </w:rPr>
        <w:t>rea</w:t>
      </w:r>
      <w:r w:rsidRPr="00573EFE">
        <w:rPr>
          <w:rFonts w:ascii="Arial" w:eastAsia="Calibri" w:hAnsi="Arial" w:cs="Arial"/>
          <w:spacing w:val="1"/>
          <w:sz w:val="22"/>
          <w:szCs w:val="22"/>
        </w:rPr>
        <w:t>t</w:t>
      </w:r>
      <w:r w:rsidRPr="00573EFE">
        <w:rPr>
          <w:rFonts w:ascii="Arial" w:eastAsia="Calibri" w:hAnsi="Arial" w:cs="Arial"/>
          <w:sz w:val="22"/>
          <w:szCs w:val="22"/>
        </w:rPr>
        <w:t>m</w:t>
      </w:r>
      <w:r w:rsidRPr="00573EFE">
        <w:rPr>
          <w:rFonts w:ascii="Arial" w:eastAsia="Calibri" w:hAnsi="Arial" w:cs="Arial"/>
          <w:spacing w:val="-2"/>
          <w:sz w:val="22"/>
          <w:szCs w:val="22"/>
        </w:rPr>
        <w:t>e</w:t>
      </w:r>
      <w:r w:rsidRPr="00573EFE">
        <w:rPr>
          <w:rFonts w:ascii="Arial" w:eastAsia="Calibri" w:hAnsi="Arial" w:cs="Arial"/>
          <w:sz w:val="22"/>
          <w:szCs w:val="22"/>
        </w:rPr>
        <w:t>nt,</w:t>
      </w:r>
      <w:r w:rsidRPr="00573EFE">
        <w:rPr>
          <w:rFonts w:ascii="Arial" w:eastAsia="Calibri" w:hAnsi="Arial" w:cs="Arial"/>
          <w:w w:val="99"/>
          <w:sz w:val="22"/>
          <w:szCs w:val="22"/>
        </w:rPr>
        <w:t xml:space="preserve"> </w:t>
      </w:r>
      <w:r w:rsidRPr="00573EFE">
        <w:rPr>
          <w:rFonts w:ascii="Arial" w:eastAsia="Calibri" w:hAnsi="Arial" w:cs="Arial"/>
          <w:sz w:val="22"/>
          <w:szCs w:val="22"/>
        </w:rPr>
        <w:t>in</w:t>
      </w:r>
      <w:r w:rsidRPr="00573EFE">
        <w:rPr>
          <w:rFonts w:ascii="Arial" w:eastAsia="Calibri" w:hAnsi="Arial" w:cs="Arial"/>
          <w:spacing w:val="-1"/>
          <w:sz w:val="22"/>
          <w:szCs w:val="22"/>
        </w:rPr>
        <w:t>c</w:t>
      </w:r>
      <w:r w:rsidRPr="00573EFE">
        <w:rPr>
          <w:rFonts w:ascii="Arial" w:eastAsia="Calibri" w:hAnsi="Arial" w:cs="Arial"/>
          <w:sz w:val="22"/>
          <w:szCs w:val="22"/>
        </w:rPr>
        <w:t>lud</w:t>
      </w:r>
      <w:r w:rsidRPr="00573EFE">
        <w:rPr>
          <w:rFonts w:ascii="Arial" w:eastAsia="Calibri" w:hAnsi="Arial" w:cs="Arial"/>
          <w:spacing w:val="-3"/>
          <w:sz w:val="22"/>
          <w:szCs w:val="22"/>
        </w:rPr>
        <w:t>i</w:t>
      </w:r>
      <w:r w:rsidRPr="00573EFE">
        <w:rPr>
          <w:rFonts w:ascii="Arial" w:eastAsia="Calibri" w:hAnsi="Arial" w:cs="Arial"/>
          <w:sz w:val="22"/>
          <w:szCs w:val="22"/>
        </w:rPr>
        <w:t>ng</w:t>
      </w:r>
      <w:r w:rsidRPr="00573EFE">
        <w:rPr>
          <w:rFonts w:ascii="Arial" w:eastAsia="Calibri" w:hAnsi="Arial" w:cs="Arial"/>
          <w:spacing w:val="-8"/>
          <w:sz w:val="22"/>
          <w:szCs w:val="22"/>
        </w:rPr>
        <w:t xml:space="preserve"> </w:t>
      </w:r>
      <w:r w:rsidRPr="00573EFE">
        <w:rPr>
          <w:rFonts w:ascii="Arial" w:eastAsia="Calibri" w:hAnsi="Arial" w:cs="Arial"/>
          <w:sz w:val="22"/>
          <w:szCs w:val="22"/>
        </w:rPr>
        <w:t>the</w:t>
      </w:r>
      <w:r w:rsidRPr="00573EFE">
        <w:rPr>
          <w:rFonts w:ascii="Arial" w:eastAsia="Calibri" w:hAnsi="Arial" w:cs="Arial"/>
          <w:spacing w:val="-8"/>
          <w:sz w:val="22"/>
          <w:szCs w:val="22"/>
        </w:rPr>
        <w:t xml:space="preserve"> </w:t>
      </w:r>
      <w:r w:rsidRPr="00573EFE">
        <w:rPr>
          <w:rFonts w:ascii="Arial" w:eastAsia="Calibri" w:hAnsi="Arial" w:cs="Arial"/>
          <w:sz w:val="22"/>
          <w:szCs w:val="22"/>
        </w:rPr>
        <w:t>ma</w:t>
      </w:r>
      <w:r w:rsidRPr="00573EFE">
        <w:rPr>
          <w:rFonts w:ascii="Arial" w:eastAsia="Calibri" w:hAnsi="Arial" w:cs="Arial"/>
          <w:spacing w:val="1"/>
          <w:sz w:val="22"/>
          <w:szCs w:val="22"/>
        </w:rPr>
        <w:t>n</w:t>
      </w:r>
      <w:r w:rsidRPr="00573EFE">
        <w:rPr>
          <w:rFonts w:ascii="Arial" w:eastAsia="Calibri" w:hAnsi="Arial" w:cs="Arial"/>
          <w:sz w:val="22"/>
          <w:szCs w:val="22"/>
        </w:rPr>
        <w:t>a</w:t>
      </w:r>
      <w:r w:rsidRPr="00573EFE">
        <w:rPr>
          <w:rFonts w:ascii="Arial" w:eastAsia="Calibri" w:hAnsi="Arial" w:cs="Arial"/>
          <w:spacing w:val="-3"/>
          <w:sz w:val="22"/>
          <w:szCs w:val="22"/>
        </w:rPr>
        <w:t>g</w:t>
      </w:r>
      <w:r w:rsidRPr="00573EFE">
        <w:rPr>
          <w:rFonts w:ascii="Arial" w:eastAsia="Calibri" w:hAnsi="Arial" w:cs="Arial"/>
          <w:sz w:val="22"/>
          <w:szCs w:val="22"/>
        </w:rPr>
        <w:t>em</w:t>
      </w:r>
      <w:r w:rsidRPr="00573EFE">
        <w:rPr>
          <w:rFonts w:ascii="Arial" w:eastAsia="Calibri" w:hAnsi="Arial" w:cs="Arial"/>
          <w:spacing w:val="-2"/>
          <w:sz w:val="22"/>
          <w:szCs w:val="22"/>
        </w:rPr>
        <w:t>e</w:t>
      </w:r>
      <w:r w:rsidRPr="00573EFE">
        <w:rPr>
          <w:rFonts w:ascii="Arial" w:eastAsia="Calibri" w:hAnsi="Arial" w:cs="Arial"/>
          <w:sz w:val="22"/>
          <w:szCs w:val="22"/>
        </w:rPr>
        <w:t>nt</w:t>
      </w:r>
      <w:r w:rsidRPr="00573EFE">
        <w:rPr>
          <w:rFonts w:ascii="Arial" w:eastAsia="Calibri" w:hAnsi="Arial" w:cs="Arial"/>
          <w:spacing w:val="-6"/>
          <w:sz w:val="22"/>
          <w:szCs w:val="22"/>
        </w:rPr>
        <w:t xml:space="preserve"> </w:t>
      </w:r>
      <w:r w:rsidRPr="00573EFE">
        <w:rPr>
          <w:rFonts w:ascii="Arial" w:eastAsia="Calibri" w:hAnsi="Arial" w:cs="Arial"/>
          <w:sz w:val="22"/>
          <w:szCs w:val="22"/>
        </w:rPr>
        <w:t>of</w:t>
      </w:r>
      <w:r w:rsidRPr="00573EFE">
        <w:rPr>
          <w:rFonts w:ascii="Arial" w:eastAsia="Calibri" w:hAnsi="Arial" w:cs="Arial"/>
          <w:spacing w:val="-7"/>
          <w:sz w:val="22"/>
          <w:szCs w:val="22"/>
        </w:rPr>
        <w:t xml:space="preserve"> </w:t>
      </w:r>
      <w:r w:rsidRPr="00573EFE">
        <w:rPr>
          <w:rFonts w:ascii="Arial" w:eastAsia="Calibri" w:hAnsi="Arial" w:cs="Arial"/>
          <w:sz w:val="22"/>
          <w:szCs w:val="22"/>
        </w:rPr>
        <w:t>lif</w:t>
      </w:r>
      <w:r w:rsidRPr="00573EFE">
        <w:rPr>
          <w:rFonts w:ascii="Arial" w:eastAsia="Calibri" w:hAnsi="Arial" w:cs="Arial"/>
          <w:spacing w:val="2"/>
          <w:sz w:val="22"/>
          <w:szCs w:val="22"/>
        </w:rPr>
        <w:t>e</w:t>
      </w:r>
      <w:r w:rsidRPr="00573EFE">
        <w:rPr>
          <w:rFonts w:ascii="Arial" w:eastAsia="Calibri" w:hAnsi="Arial" w:cs="Arial"/>
          <w:sz w:val="22"/>
          <w:szCs w:val="22"/>
        </w:rPr>
        <w:t>-</w:t>
      </w:r>
      <w:r w:rsidRPr="00573EFE">
        <w:rPr>
          <w:rFonts w:ascii="Arial" w:eastAsia="Calibri" w:hAnsi="Arial" w:cs="Arial"/>
          <w:spacing w:val="-2"/>
          <w:sz w:val="22"/>
          <w:szCs w:val="22"/>
        </w:rPr>
        <w:t>t</w:t>
      </w:r>
      <w:r w:rsidRPr="00573EFE">
        <w:rPr>
          <w:rFonts w:ascii="Arial" w:eastAsia="Calibri" w:hAnsi="Arial" w:cs="Arial"/>
          <w:sz w:val="22"/>
          <w:szCs w:val="22"/>
        </w:rPr>
        <w:t>hre</w:t>
      </w:r>
      <w:r w:rsidRPr="00573EFE">
        <w:rPr>
          <w:rFonts w:ascii="Arial" w:eastAsia="Calibri" w:hAnsi="Arial" w:cs="Arial"/>
          <w:spacing w:val="-3"/>
          <w:sz w:val="22"/>
          <w:szCs w:val="22"/>
        </w:rPr>
        <w:t>a</w:t>
      </w:r>
      <w:r w:rsidRPr="00573EFE">
        <w:rPr>
          <w:rFonts w:ascii="Arial" w:eastAsia="Calibri" w:hAnsi="Arial" w:cs="Arial"/>
          <w:sz w:val="22"/>
          <w:szCs w:val="22"/>
        </w:rPr>
        <w:t>te</w:t>
      </w:r>
      <w:r w:rsidRPr="00573EFE">
        <w:rPr>
          <w:rFonts w:ascii="Arial" w:eastAsia="Calibri" w:hAnsi="Arial" w:cs="Arial"/>
          <w:spacing w:val="1"/>
          <w:sz w:val="22"/>
          <w:szCs w:val="22"/>
        </w:rPr>
        <w:t>n</w:t>
      </w:r>
      <w:r w:rsidRPr="00573EFE">
        <w:rPr>
          <w:rFonts w:ascii="Arial" w:eastAsia="Calibri" w:hAnsi="Arial" w:cs="Arial"/>
          <w:spacing w:val="-3"/>
          <w:sz w:val="22"/>
          <w:szCs w:val="22"/>
        </w:rPr>
        <w:t>i</w:t>
      </w:r>
      <w:r w:rsidRPr="00573EFE">
        <w:rPr>
          <w:rFonts w:ascii="Arial" w:eastAsia="Calibri" w:hAnsi="Arial" w:cs="Arial"/>
          <w:sz w:val="22"/>
          <w:szCs w:val="22"/>
        </w:rPr>
        <w:t>ng</w:t>
      </w:r>
      <w:r w:rsidRPr="00573EFE">
        <w:rPr>
          <w:rFonts w:ascii="Arial" w:eastAsia="Calibri" w:hAnsi="Arial" w:cs="Arial"/>
          <w:spacing w:val="-6"/>
          <w:sz w:val="22"/>
          <w:szCs w:val="22"/>
        </w:rPr>
        <w:t xml:space="preserve"> </w:t>
      </w:r>
      <w:r w:rsidRPr="00573EFE">
        <w:rPr>
          <w:rFonts w:ascii="Arial" w:eastAsia="Calibri" w:hAnsi="Arial" w:cs="Arial"/>
          <w:sz w:val="22"/>
          <w:szCs w:val="22"/>
        </w:rPr>
        <w:t>il</w:t>
      </w:r>
      <w:r w:rsidRPr="00573EFE">
        <w:rPr>
          <w:rFonts w:ascii="Arial" w:eastAsia="Calibri" w:hAnsi="Arial" w:cs="Arial"/>
          <w:spacing w:val="-3"/>
          <w:sz w:val="22"/>
          <w:szCs w:val="22"/>
        </w:rPr>
        <w:t>l</w:t>
      </w:r>
      <w:r w:rsidRPr="00573EFE">
        <w:rPr>
          <w:rFonts w:ascii="Arial" w:eastAsia="Calibri" w:hAnsi="Arial" w:cs="Arial"/>
          <w:spacing w:val="-2"/>
          <w:sz w:val="22"/>
          <w:szCs w:val="22"/>
        </w:rPr>
        <w:t>n</w:t>
      </w:r>
      <w:r w:rsidRPr="00573EFE">
        <w:rPr>
          <w:rFonts w:ascii="Arial" w:eastAsia="Calibri" w:hAnsi="Arial" w:cs="Arial"/>
          <w:sz w:val="22"/>
          <w:szCs w:val="22"/>
        </w:rPr>
        <w:t>ess;</w:t>
      </w:r>
      <w:r w:rsidRPr="00573EFE">
        <w:rPr>
          <w:rFonts w:ascii="Arial" w:eastAsia="Calibri" w:hAnsi="Arial" w:cs="Arial"/>
          <w:spacing w:val="-4"/>
          <w:sz w:val="22"/>
          <w:szCs w:val="22"/>
        </w:rPr>
        <w:t xml:space="preserve"> </w:t>
      </w:r>
      <w:r w:rsidRPr="00573EFE">
        <w:rPr>
          <w:rFonts w:ascii="Arial" w:eastAsia="Calibri" w:hAnsi="Arial" w:cs="Arial"/>
          <w:spacing w:val="-1"/>
          <w:sz w:val="22"/>
          <w:szCs w:val="22"/>
        </w:rPr>
        <w:t>c</w:t>
      </w:r>
      <w:r w:rsidRPr="00573EFE">
        <w:rPr>
          <w:rFonts w:ascii="Arial" w:eastAsia="Calibri" w:hAnsi="Arial" w:cs="Arial"/>
          <w:sz w:val="22"/>
          <w:szCs w:val="22"/>
        </w:rPr>
        <w:t>hr</w:t>
      </w:r>
      <w:r w:rsidRPr="00573EFE">
        <w:rPr>
          <w:rFonts w:ascii="Arial" w:eastAsia="Calibri" w:hAnsi="Arial" w:cs="Arial"/>
          <w:spacing w:val="-2"/>
          <w:sz w:val="22"/>
          <w:szCs w:val="22"/>
        </w:rPr>
        <w:t>o</w:t>
      </w:r>
      <w:r w:rsidRPr="00573EFE">
        <w:rPr>
          <w:rFonts w:ascii="Arial" w:eastAsia="Calibri" w:hAnsi="Arial" w:cs="Arial"/>
          <w:sz w:val="22"/>
          <w:szCs w:val="22"/>
        </w:rPr>
        <w:t>nic</w:t>
      </w:r>
      <w:r w:rsidRPr="00573EFE">
        <w:rPr>
          <w:rFonts w:ascii="Arial" w:eastAsia="Calibri" w:hAnsi="Arial" w:cs="Arial"/>
          <w:spacing w:val="-6"/>
          <w:sz w:val="22"/>
          <w:szCs w:val="22"/>
        </w:rPr>
        <w:t xml:space="preserve"> </w:t>
      </w:r>
      <w:r w:rsidRPr="00573EFE">
        <w:rPr>
          <w:rFonts w:ascii="Arial" w:eastAsia="Calibri" w:hAnsi="Arial" w:cs="Arial"/>
          <w:sz w:val="22"/>
          <w:szCs w:val="22"/>
        </w:rPr>
        <w:t>dis</w:t>
      </w:r>
      <w:r w:rsidRPr="00573EFE">
        <w:rPr>
          <w:rFonts w:ascii="Arial" w:eastAsia="Calibri" w:hAnsi="Arial" w:cs="Arial"/>
          <w:spacing w:val="-3"/>
          <w:sz w:val="22"/>
          <w:szCs w:val="22"/>
        </w:rPr>
        <w:t>e</w:t>
      </w:r>
      <w:r w:rsidRPr="00573EFE">
        <w:rPr>
          <w:rFonts w:ascii="Arial" w:eastAsia="Calibri" w:hAnsi="Arial" w:cs="Arial"/>
          <w:sz w:val="22"/>
          <w:szCs w:val="22"/>
        </w:rPr>
        <w:t>ase</w:t>
      </w:r>
      <w:r w:rsidRPr="00573EFE">
        <w:rPr>
          <w:rFonts w:ascii="Arial" w:eastAsia="Calibri" w:hAnsi="Arial" w:cs="Arial"/>
          <w:spacing w:val="-5"/>
          <w:sz w:val="22"/>
          <w:szCs w:val="22"/>
        </w:rPr>
        <w:t xml:space="preserve"> </w:t>
      </w:r>
      <w:r w:rsidRPr="00573EFE">
        <w:rPr>
          <w:rFonts w:ascii="Arial" w:eastAsia="Calibri" w:hAnsi="Arial" w:cs="Arial"/>
          <w:sz w:val="22"/>
          <w:szCs w:val="22"/>
        </w:rPr>
        <w:t>m</w:t>
      </w:r>
      <w:r w:rsidRPr="00573EFE">
        <w:rPr>
          <w:rFonts w:ascii="Arial" w:eastAsia="Calibri" w:hAnsi="Arial" w:cs="Arial"/>
          <w:spacing w:val="-2"/>
          <w:sz w:val="22"/>
          <w:szCs w:val="22"/>
        </w:rPr>
        <w:t>an</w:t>
      </w:r>
      <w:r w:rsidRPr="00573EFE">
        <w:rPr>
          <w:rFonts w:ascii="Arial" w:eastAsia="Calibri" w:hAnsi="Arial" w:cs="Arial"/>
          <w:sz w:val="22"/>
          <w:szCs w:val="22"/>
        </w:rPr>
        <w:t>ageme</w:t>
      </w:r>
      <w:r w:rsidRPr="00573EFE">
        <w:rPr>
          <w:rFonts w:ascii="Arial" w:eastAsia="Calibri" w:hAnsi="Arial" w:cs="Arial"/>
          <w:spacing w:val="-1"/>
          <w:sz w:val="22"/>
          <w:szCs w:val="22"/>
        </w:rPr>
        <w:t>n</w:t>
      </w:r>
      <w:r w:rsidRPr="00573EFE">
        <w:rPr>
          <w:rFonts w:ascii="Arial" w:eastAsia="Calibri" w:hAnsi="Arial" w:cs="Arial"/>
          <w:sz w:val="22"/>
          <w:szCs w:val="22"/>
        </w:rPr>
        <w:t>t;</w:t>
      </w:r>
      <w:r w:rsidRPr="00573EFE">
        <w:rPr>
          <w:rFonts w:ascii="Arial" w:eastAsia="Calibri" w:hAnsi="Arial" w:cs="Arial"/>
          <w:w w:val="99"/>
          <w:sz w:val="22"/>
          <w:szCs w:val="22"/>
        </w:rPr>
        <w:t xml:space="preserve"> </w:t>
      </w:r>
      <w:r w:rsidRPr="00573EFE">
        <w:rPr>
          <w:rFonts w:ascii="Arial" w:eastAsia="Calibri" w:hAnsi="Arial" w:cs="Arial"/>
          <w:sz w:val="22"/>
          <w:szCs w:val="22"/>
        </w:rPr>
        <w:t>reha</w:t>
      </w:r>
      <w:r w:rsidRPr="00573EFE">
        <w:rPr>
          <w:rFonts w:ascii="Arial" w:eastAsia="Calibri" w:hAnsi="Arial" w:cs="Arial"/>
          <w:spacing w:val="1"/>
          <w:sz w:val="22"/>
          <w:szCs w:val="22"/>
        </w:rPr>
        <w:t>b</w:t>
      </w:r>
      <w:r w:rsidRPr="00573EFE">
        <w:rPr>
          <w:rFonts w:ascii="Arial" w:eastAsia="Calibri" w:hAnsi="Arial" w:cs="Arial"/>
          <w:sz w:val="22"/>
          <w:szCs w:val="22"/>
        </w:rPr>
        <w:t>i</w:t>
      </w:r>
      <w:r w:rsidRPr="00573EFE">
        <w:rPr>
          <w:rFonts w:ascii="Arial" w:eastAsia="Calibri" w:hAnsi="Arial" w:cs="Arial"/>
          <w:spacing w:val="-3"/>
          <w:sz w:val="22"/>
          <w:szCs w:val="22"/>
        </w:rPr>
        <w:t>l</w:t>
      </w:r>
      <w:r w:rsidRPr="00573EFE">
        <w:rPr>
          <w:rFonts w:ascii="Arial" w:eastAsia="Calibri" w:hAnsi="Arial" w:cs="Arial"/>
          <w:sz w:val="22"/>
          <w:szCs w:val="22"/>
        </w:rPr>
        <w:t>it</w:t>
      </w:r>
      <w:r w:rsidRPr="00573EFE">
        <w:rPr>
          <w:rFonts w:ascii="Arial" w:eastAsia="Calibri" w:hAnsi="Arial" w:cs="Arial"/>
          <w:spacing w:val="-3"/>
          <w:sz w:val="22"/>
          <w:szCs w:val="22"/>
        </w:rPr>
        <w:t>a</w:t>
      </w:r>
      <w:r w:rsidRPr="00573EFE">
        <w:rPr>
          <w:rFonts w:ascii="Arial" w:eastAsia="Calibri" w:hAnsi="Arial" w:cs="Arial"/>
          <w:sz w:val="22"/>
          <w:szCs w:val="22"/>
        </w:rPr>
        <w:t>tion;</w:t>
      </w:r>
      <w:r w:rsidRPr="00573EFE">
        <w:rPr>
          <w:rFonts w:ascii="Arial" w:eastAsia="Calibri" w:hAnsi="Arial" w:cs="Arial"/>
          <w:spacing w:val="-3"/>
          <w:sz w:val="22"/>
          <w:szCs w:val="22"/>
        </w:rPr>
        <w:t xml:space="preserve"> </w:t>
      </w:r>
      <w:r w:rsidRPr="00573EFE">
        <w:rPr>
          <w:rFonts w:ascii="Arial" w:eastAsia="Calibri" w:hAnsi="Arial" w:cs="Arial"/>
          <w:sz w:val="22"/>
          <w:szCs w:val="22"/>
        </w:rPr>
        <w:t>s</w:t>
      </w:r>
      <w:r w:rsidRPr="00573EFE">
        <w:rPr>
          <w:rFonts w:ascii="Arial" w:eastAsia="Calibri" w:hAnsi="Arial" w:cs="Arial"/>
          <w:spacing w:val="-2"/>
          <w:sz w:val="22"/>
          <w:szCs w:val="22"/>
        </w:rPr>
        <w:t>u</w:t>
      </w:r>
      <w:r w:rsidRPr="00573EFE">
        <w:rPr>
          <w:rFonts w:ascii="Arial" w:eastAsia="Calibri" w:hAnsi="Arial" w:cs="Arial"/>
          <w:sz w:val="22"/>
          <w:szCs w:val="22"/>
        </w:rPr>
        <w:t>p</w:t>
      </w:r>
      <w:r w:rsidRPr="00573EFE">
        <w:rPr>
          <w:rFonts w:ascii="Arial" w:eastAsia="Calibri" w:hAnsi="Arial" w:cs="Arial"/>
          <w:spacing w:val="-2"/>
          <w:sz w:val="22"/>
          <w:szCs w:val="22"/>
        </w:rPr>
        <w:t>p</w:t>
      </w:r>
      <w:r w:rsidRPr="00573EFE">
        <w:rPr>
          <w:rFonts w:ascii="Arial" w:eastAsia="Calibri" w:hAnsi="Arial" w:cs="Arial"/>
          <w:sz w:val="22"/>
          <w:szCs w:val="22"/>
        </w:rPr>
        <w:t>or</w:t>
      </w:r>
      <w:r w:rsidRPr="00573EFE">
        <w:rPr>
          <w:rFonts w:ascii="Arial" w:eastAsia="Calibri" w:hAnsi="Arial" w:cs="Arial"/>
          <w:spacing w:val="1"/>
          <w:sz w:val="22"/>
          <w:szCs w:val="22"/>
        </w:rPr>
        <w:t>t</w:t>
      </w:r>
      <w:r w:rsidRPr="00573EFE">
        <w:rPr>
          <w:rFonts w:ascii="Arial" w:eastAsia="Calibri" w:hAnsi="Arial" w:cs="Arial"/>
          <w:sz w:val="22"/>
          <w:szCs w:val="22"/>
        </w:rPr>
        <w:t>i</w:t>
      </w:r>
      <w:r w:rsidRPr="00573EFE">
        <w:rPr>
          <w:rFonts w:ascii="Arial" w:eastAsia="Calibri" w:hAnsi="Arial" w:cs="Arial"/>
          <w:spacing w:val="-3"/>
          <w:sz w:val="22"/>
          <w:szCs w:val="22"/>
        </w:rPr>
        <w:t>v</w:t>
      </w:r>
      <w:r w:rsidRPr="00573EFE">
        <w:rPr>
          <w:rFonts w:ascii="Arial" w:eastAsia="Calibri" w:hAnsi="Arial" w:cs="Arial"/>
          <w:sz w:val="22"/>
          <w:szCs w:val="22"/>
        </w:rPr>
        <w:t>e</w:t>
      </w:r>
      <w:r w:rsidRPr="00573EFE">
        <w:rPr>
          <w:rFonts w:ascii="Arial" w:eastAsia="Calibri" w:hAnsi="Arial" w:cs="Arial"/>
          <w:spacing w:val="-2"/>
          <w:sz w:val="22"/>
          <w:szCs w:val="22"/>
        </w:rPr>
        <w:t xml:space="preserve"> </w:t>
      </w:r>
      <w:r w:rsidRPr="00573EFE">
        <w:rPr>
          <w:rFonts w:ascii="Arial" w:eastAsia="Calibri" w:hAnsi="Arial" w:cs="Arial"/>
          <w:spacing w:val="-1"/>
          <w:sz w:val="22"/>
          <w:szCs w:val="22"/>
        </w:rPr>
        <w:t>c</w:t>
      </w:r>
      <w:r w:rsidRPr="00573EFE">
        <w:rPr>
          <w:rFonts w:ascii="Arial" w:eastAsia="Calibri" w:hAnsi="Arial" w:cs="Arial"/>
          <w:sz w:val="22"/>
          <w:szCs w:val="22"/>
        </w:rPr>
        <w:t>are;</w:t>
      </w:r>
      <w:r w:rsidRPr="00573EFE">
        <w:rPr>
          <w:rFonts w:ascii="Arial" w:eastAsia="Calibri" w:hAnsi="Arial" w:cs="Arial"/>
          <w:spacing w:val="-4"/>
          <w:sz w:val="22"/>
          <w:szCs w:val="22"/>
        </w:rPr>
        <w:t xml:space="preserve"> </w:t>
      </w:r>
      <w:r w:rsidRPr="00573EFE">
        <w:rPr>
          <w:rFonts w:ascii="Arial" w:eastAsia="Calibri" w:hAnsi="Arial" w:cs="Arial"/>
          <w:sz w:val="22"/>
          <w:szCs w:val="22"/>
        </w:rPr>
        <w:t>a</w:t>
      </w:r>
      <w:r w:rsidRPr="00573EFE">
        <w:rPr>
          <w:rFonts w:ascii="Arial" w:eastAsia="Calibri" w:hAnsi="Arial" w:cs="Arial"/>
          <w:spacing w:val="1"/>
          <w:sz w:val="22"/>
          <w:szCs w:val="22"/>
        </w:rPr>
        <w:t>n</w:t>
      </w:r>
      <w:r w:rsidRPr="00573EFE">
        <w:rPr>
          <w:rFonts w:ascii="Arial" w:eastAsia="Calibri" w:hAnsi="Arial" w:cs="Arial"/>
          <w:sz w:val="22"/>
          <w:szCs w:val="22"/>
        </w:rPr>
        <w:t>d</w:t>
      </w:r>
      <w:r w:rsidRPr="00573EFE">
        <w:rPr>
          <w:rFonts w:ascii="Arial" w:eastAsia="Calibri" w:hAnsi="Arial" w:cs="Arial"/>
          <w:spacing w:val="-3"/>
          <w:sz w:val="22"/>
          <w:szCs w:val="22"/>
        </w:rPr>
        <w:t xml:space="preserve"> </w:t>
      </w:r>
      <w:r w:rsidRPr="00573EFE">
        <w:rPr>
          <w:rFonts w:ascii="Arial" w:eastAsia="Calibri" w:hAnsi="Arial" w:cs="Arial"/>
          <w:sz w:val="22"/>
          <w:szCs w:val="22"/>
        </w:rPr>
        <w:t>pal</w:t>
      </w:r>
      <w:r w:rsidRPr="00573EFE">
        <w:rPr>
          <w:rFonts w:ascii="Arial" w:eastAsia="Calibri" w:hAnsi="Arial" w:cs="Arial"/>
          <w:spacing w:val="-3"/>
          <w:sz w:val="22"/>
          <w:szCs w:val="22"/>
        </w:rPr>
        <w:t>l</w:t>
      </w:r>
      <w:r w:rsidRPr="00573EFE">
        <w:rPr>
          <w:rFonts w:ascii="Arial" w:eastAsia="Calibri" w:hAnsi="Arial" w:cs="Arial"/>
          <w:sz w:val="22"/>
          <w:szCs w:val="22"/>
        </w:rPr>
        <w:t>ia</w:t>
      </w:r>
      <w:r w:rsidRPr="00573EFE">
        <w:rPr>
          <w:rFonts w:ascii="Arial" w:eastAsia="Calibri" w:hAnsi="Arial" w:cs="Arial"/>
          <w:spacing w:val="1"/>
          <w:sz w:val="22"/>
          <w:szCs w:val="22"/>
        </w:rPr>
        <w:t>t</w:t>
      </w:r>
      <w:r w:rsidRPr="00573EFE">
        <w:rPr>
          <w:rFonts w:ascii="Arial" w:eastAsia="Calibri" w:hAnsi="Arial" w:cs="Arial"/>
          <w:sz w:val="22"/>
          <w:szCs w:val="22"/>
        </w:rPr>
        <w:t>i</w:t>
      </w:r>
      <w:r w:rsidRPr="00573EFE">
        <w:rPr>
          <w:rFonts w:ascii="Arial" w:eastAsia="Calibri" w:hAnsi="Arial" w:cs="Arial"/>
          <w:spacing w:val="-2"/>
          <w:sz w:val="22"/>
          <w:szCs w:val="22"/>
        </w:rPr>
        <w:t>o</w:t>
      </w:r>
      <w:r w:rsidRPr="00573EFE">
        <w:rPr>
          <w:rFonts w:ascii="Arial" w:eastAsia="Calibri" w:hAnsi="Arial" w:cs="Arial"/>
          <w:sz w:val="22"/>
          <w:szCs w:val="22"/>
        </w:rPr>
        <w:t>n.</w:t>
      </w:r>
      <w:r w:rsidRPr="00573EFE">
        <w:rPr>
          <w:rFonts w:ascii="Arial" w:eastAsia="Calibri" w:hAnsi="Arial" w:cs="Arial"/>
          <w:spacing w:val="-4"/>
          <w:sz w:val="22"/>
          <w:szCs w:val="22"/>
        </w:rPr>
        <w:t xml:space="preserve"> </w:t>
      </w:r>
      <w:r w:rsidRPr="00573EFE">
        <w:rPr>
          <w:rFonts w:ascii="Arial" w:eastAsia="Calibri" w:hAnsi="Arial" w:cs="Arial"/>
          <w:sz w:val="22"/>
          <w:szCs w:val="22"/>
        </w:rPr>
        <w:t>F</w:t>
      </w:r>
      <w:r w:rsidRPr="00573EFE">
        <w:rPr>
          <w:rFonts w:ascii="Arial" w:eastAsia="Calibri" w:hAnsi="Arial" w:cs="Arial"/>
          <w:spacing w:val="-3"/>
          <w:sz w:val="22"/>
          <w:szCs w:val="22"/>
        </w:rPr>
        <w:t>a</w:t>
      </w:r>
      <w:r w:rsidRPr="00573EFE">
        <w:rPr>
          <w:rFonts w:ascii="Arial" w:eastAsia="Calibri" w:hAnsi="Arial" w:cs="Arial"/>
          <w:sz w:val="22"/>
          <w:szCs w:val="22"/>
        </w:rPr>
        <w:t>mily</w:t>
      </w:r>
      <w:r w:rsidRPr="00573EFE">
        <w:rPr>
          <w:rFonts w:ascii="Arial" w:eastAsia="Calibri" w:hAnsi="Arial" w:cs="Arial"/>
          <w:spacing w:val="-3"/>
          <w:sz w:val="22"/>
          <w:szCs w:val="22"/>
        </w:rPr>
        <w:t xml:space="preserve"> </w:t>
      </w:r>
      <w:r w:rsidRPr="00573EFE">
        <w:rPr>
          <w:rFonts w:ascii="Arial" w:eastAsia="Calibri" w:hAnsi="Arial" w:cs="Arial"/>
          <w:spacing w:val="1"/>
          <w:sz w:val="22"/>
          <w:szCs w:val="22"/>
        </w:rPr>
        <w:t>p</w:t>
      </w:r>
      <w:r w:rsidRPr="00573EFE">
        <w:rPr>
          <w:rFonts w:ascii="Arial" w:eastAsia="Calibri" w:hAnsi="Arial" w:cs="Arial"/>
          <w:sz w:val="22"/>
          <w:szCs w:val="22"/>
        </w:rPr>
        <w:t>hy</w:t>
      </w:r>
      <w:r w:rsidRPr="00573EFE">
        <w:rPr>
          <w:rFonts w:ascii="Arial" w:eastAsia="Calibri" w:hAnsi="Arial" w:cs="Arial"/>
          <w:spacing w:val="-1"/>
          <w:sz w:val="22"/>
          <w:szCs w:val="22"/>
        </w:rPr>
        <w:t>s</w:t>
      </w:r>
      <w:r w:rsidRPr="00573EFE">
        <w:rPr>
          <w:rFonts w:ascii="Arial" w:eastAsia="Calibri" w:hAnsi="Arial" w:cs="Arial"/>
          <w:sz w:val="22"/>
          <w:szCs w:val="22"/>
        </w:rPr>
        <w:t>i</w:t>
      </w:r>
      <w:r w:rsidRPr="00573EFE">
        <w:rPr>
          <w:rFonts w:ascii="Arial" w:eastAsia="Calibri" w:hAnsi="Arial" w:cs="Arial"/>
          <w:spacing w:val="-1"/>
          <w:sz w:val="22"/>
          <w:szCs w:val="22"/>
        </w:rPr>
        <w:t>c</w:t>
      </w:r>
      <w:r w:rsidRPr="00573EFE">
        <w:rPr>
          <w:rFonts w:ascii="Arial" w:eastAsia="Calibri" w:hAnsi="Arial" w:cs="Arial"/>
          <w:sz w:val="22"/>
          <w:szCs w:val="22"/>
        </w:rPr>
        <w:t>ia</w:t>
      </w:r>
      <w:r w:rsidRPr="00573EFE">
        <w:rPr>
          <w:rFonts w:ascii="Arial" w:eastAsia="Calibri" w:hAnsi="Arial" w:cs="Arial"/>
          <w:spacing w:val="1"/>
          <w:sz w:val="22"/>
          <w:szCs w:val="22"/>
        </w:rPr>
        <w:t>n</w:t>
      </w:r>
      <w:r w:rsidRPr="00573EFE">
        <w:rPr>
          <w:rFonts w:ascii="Arial" w:eastAsia="Calibri" w:hAnsi="Arial" w:cs="Arial"/>
          <w:sz w:val="22"/>
          <w:szCs w:val="22"/>
        </w:rPr>
        <w:t>s</w:t>
      </w:r>
      <w:r w:rsidRPr="00573EFE">
        <w:rPr>
          <w:rFonts w:ascii="Arial" w:eastAsia="Calibri" w:hAnsi="Arial" w:cs="Arial"/>
          <w:spacing w:val="-4"/>
          <w:sz w:val="22"/>
          <w:szCs w:val="22"/>
        </w:rPr>
        <w:t xml:space="preserve"> </w:t>
      </w:r>
      <w:r w:rsidRPr="00573EFE">
        <w:rPr>
          <w:rFonts w:ascii="Arial" w:eastAsia="Calibri" w:hAnsi="Arial" w:cs="Arial"/>
          <w:sz w:val="22"/>
          <w:szCs w:val="22"/>
        </w:rPr>
        <w:t>a</w:t>
      </w:r>
      <w:r w:rsidRPr="00573EFE">
        <w:rPr>
          <w:rFonts w:ascii="Arial" w:eastAsia="Calibri" w:hAnsi="Arial" w:cs="Arial"/>
          <w:spacing w:val="-2"/>
          <w:sz w:val="22"/>
          <w:szCs w:val="22"/>
        </w:rPr>
        <w:t>p</w:t>
      </w:r>
      <w:r w:rsidRPr="00573EFE">
        <w:rPr>
          <w:rFonts w:ascii="Arial" w:eastAsia="Calibri" w:hAnsi="Arial" w:cs="Arial"/>
          <w:sz w:val="22"/>
          <w:szCs w:val="22"/>
        </w:rPr>
        <w:t>proach</w:t>
      </w:r>
      <w:r w:rsidRPr="00573EFE">
        <w:rPr>
          <w:rFonts w:ascii="Arial" w:eastAsia="Calibri" w:hAnsi="Arial" w:cs="Arial"/>
          <w:spacing w:val="-4"/>
          <w:sz w:val="22"/>
          <w:szCs w:val="22"/>
        </w:rPr>
        <w:t xml:space="preserve"> </w:t>
      </w:r>
      <w:r w:rsidRPr="00573EFE">
        <w:rPr>
          <w:rFonts w:ascii="Arial" w:eastAsia="Calibri" w:hAnsi="Arial" w:cs="Arial"/>
          <w:sz w:val="22"/>
          <w:szCs w:val="22"/>
        </w:rPr>
        <w:t>a</w:t>
      </w:r>
      <w:r w:rsidRPr="00573EFE">
        <w:rPr>
          <w:rFonts w:ascii="Arial" w:eastAsia="Calibri" w:hAnsi="Arial" w:cs="Arial"/>
          <w:spacing w:val="1"/>
          <w:sz w:val="22"/>
          <w:szCs w:val="22"/>
        </w:rPr>
        <w:t>n</w:t>
      </w:r>
      <w:r w:rsidRPr="00573EFE">
        <w:rPr>
          <w:rFonts w:ascii="Arial" w:eastAsia="Calibri" w:hAnsi="Arial" w:cs="Arial"/>
          <w:sz w:val="22"/>
          <w:szCs w:val="22"/>
        </w:rPr>
        <w:t>d</w:t>
      </w:r>
      <w:r w:rsidRPr="00573EFE">
        <w:rPr>
          <w:rFonts w:ascii="Arial" w:eastAsia="Calibri" w:hAnsi="Arial" w:cs="Arial"/>
          <w:spacing w:val="-4"/>
          <w:sz w:val="22"/>
          <w:szCs w:val="22"/>
        </w:rPr>
        <w:t xml:space="preserve"> </w:t>
      </w:r>
      <w:r w:rsidRPr="00573EFE">
        <w:rPr>
          <w:rFonts w:ascii="Arial" w:eastAsia="Calibri" w:hAnsi="Arial" w:cs="Arial"/>
          <w:sz w:val="22"/>
          <w:szCs w:val="22"/>
        </w:rPr>
        <w:t>ma</w:t>
      </w:r>
      <w:r w:rsidRPr="00573EFE">
        <w:rPr>
          <w:rFonts w:ascii="Arial" w:eastAsia="Calibri" w:hAnsi="Arial" w:cs="Arial"/>
          <w:spacing w:val="-1"/>
          <w:sz w:val="22"/>
          <w:szCs w:val="22"/>
        </w:rPr>
        <w:t>n</w:t>
      </w:r>
      <w:r w:rsidRPr="00573EFE">
        <w:rPr>
          <w:rFonts w:ascii="Arial" w:eastAsia="Calibri" w:hAnsi="Arial" w:cs="Arial"/>
          <w:sz w:val="22"/>
          <w:szCs w:val="22"/>
        </w:rPr>
        <w:t>age</w:t>
      </w:r>
      <w:r w:rsidRPr="00573EFE">
        <w:rPr>
          <w:rFonts w:ascii="Arial" w:eastAsia="Calibri" w:hAnsi="Arial" w:cs="Arial"/>
          <w:w w:val="99"/>
          <w:sz w:val="22"/>
          <w:szCs w:val="22"/>
        </w:rPr>
        <w:t xml:space="preserve"> </w:t>
      </w:r>
      <w:r w:rsidRPr="00573EFE">
        <w:rPr>
          <w:rFonts w:ascii="Arial" w:eastAsia="Calibri" w:hAnsi="Arial" w:cs="Arial"/>
          <w:spacing w:val="-1"/>
          <w:sz w:val="22"/>
          <w:szCs w:val="22"/>
        </w:rPr>
        <w:t>c</w:t>
      </w:r>
      <w:r w:rsidRPr="00573EFE">
        <w:rPr>
          <w:rFonts w:ascii="Arial" w:eastAsia="Calibri" w:hAnsi="Arial" w:cs="Arial"/>
          <w:sz w:val="22"/>
          <w:szCs w:val="22"/>
        </w:rPr>
        <w:t>lini</w:t>
      </w:r>
      <w:r w:rsidRPr="00573EFE">
        <w:rPr>
          <w:rFonts w:ascii="Arial" w:eastAsia="Calibri" w:hAnsi="Arial" w:cs="Arial"/>
          <w:spacing w:val="-1"/>
          <w:sz w:val="22"/>
          <w:szCs w:val="22"/>
        </w:rPr>
        <w:t>c</w:t>
      </w:r>
      <w:r w:rsidRPr="00573EFE">
        <w:rPr>
          <w:rFonts w:ascii="Arial" w:eastAsia="Calibri" w:hAnsi="Arial" w:cs="Arial"/>
          <w:sz w:val="22"/>
          <w:szCs w:val="22"/>
        </w:rPr>
        <w:t>al</w:t>
      </w:r>
      <w:r w:rsidRPr="00573EFE">
        <w:rPr>
          <w:rFonts w:ascii="Arial" w:eastAsia="Calibri" w:hAnsi="Arial" w:cs="Arial"/>
          <w:spacing w:val="-3"/>
          <w:sz w:val="22"/>
          <w:szCs w:val="22"/>
        </w:rPr>
        <w:t xml:space="preserve"> </w:t>
      </w:r>
      <w:r w:rsidRPr="00573EFE">
        <w:rPr>
          <w:rFonts w:ascii="Arial" w:eastAsia="Calibri" w:hAnsi="Arial" w:cs="Arial"/>
          <w:sz w:val="22"/>
          <w:szCs w:val="22"/>
        </w:rPr>
        <w:t>pr</w:t>
      </w:r>
      <w:r w:rsidRPr="00573EFE">
        <w:rPr>
          <w:rFonts w:ascii="Arial" w:eastAsia="Calibri" w:hAnsi="Arial" w:cs="Arial"/>
          <w:spacing w:val="-2"/>
          <w:sz w:val="22"/>
          <w:szCs w:val="22"/>
        </w:rPr>
        <w:t>o</w:t>
      </w:r>
      <w:r w:rsidRPr="00573EFE">
        <w:rPr>
          <w:rFonts w:ascii="Arial" w:eastAsia="Calibri" w:hAnsi="Arial" w:cs="Arial"/>
          <w:sz w:val="22"/>
          <w:szCs w:val="22"/>
        </w:rPr>
        <w:t>blems</w:t>
      </w:r>
      <w:r w:rsidRPr="00573EFE">
        <w:rPr>
          <w:rFonts w:ascii="Arial" w:eastAsia="Calibri" w:hAnsi="Arial" w:cs="Arial"/>
          <w:spacing w:val="-4"/>
          <w:sz w:val="22"/>
          <w:szCs w:val="22"/>
        </w:rPr>
        <w:t xml:space="preserve"> </w:t>
      </w:r>
      <w:r w:rsidRPr="00573EFE">
        <w:rPr>
          <w:rFonts w:ascii="Arial" w:eastAsia="Calibri" w:hAnsi="Arial" w:cs="Arial"/>
          <w:sz w:val="22"/>
          <w:szCs w:val="22"/>
        </w:rPr>
        <w:t>effe</w:t>
      </w:r>
      <w:r w:rsidRPr="00573EFE">
        <w:rPr>
          <w:rFonts w:ascii="Arial" w:eastAsia="Calibri" w:hAnsi="Arial" w:cs="Arial"/>
          <w:spacing w:val="-1"/>
          <w:sz w:val="22"/>
          <w:szCs w:val="22"/>
        </w:rPr>
        <w:t>c</w:t>
      </w:r>
      <w:r w:rsidRPr="00573EFE">
        <w:rPr>
          <w:rFonts w:ascii="Arial" w:eastAsia="Calibri" w:hAnsi="Arial" w:cs="Arial"/>
          <w:sz w:val="22"/>
          <w:szCs w:val="22"/>
        </w:rPr>
        <w:t>ti</w:t>
      </w:r>
      <w:r w:rsidRPr="00573EFE">
        <w:rPr>
          <w:rFonts w:ascii="Arial" w:eastAsia="Calibri" w:hAnsi="Arial" w:cs="Arial"/>
          <w:spacing w:val="-3"/>
          <w:sz w:val="22"/>
          <w:szCs w:val="22"/>
        </w:rPr>
        <w:t>v</w:t>
      </w:r>
      <w:r w:rsidRPr="00573EFE">
        <w:rPr>
          <w:rFonts w:ascii="Arial" w:eastAsia="Calibri" w:hAnsi="Arial" w:cs="Arial"/>
          <w:sz w:val="22"/>
          <w:szCs w:val="22"/>
        </w:rPr>
        <w:t>ely,</w:t>
      </w:r>
      <w:r w:rsidRPr="00573EFE">
        <w:rPr>
          <w:rFonts w:ascii="Arial" w:eastAsia="Calibri" w:hAnsi="Arial" w:cs="Arial"/>
          <w:spacing w:val="-4"/>
          <w:sz w:val="22"/>
          <w:szCs w:val="22"/>
        </w:rPr>
        <w:t xml:space="preserve"> </w:t>
      </w:r>
      <w:r w:rsidRPr="00573EFE">
        <w:rPr>
          <w:rFonts w:ascii="Arial" w:eastAsia="Calibri" w:hAnsi="Arial" w:cs="Arial"/>
          <w:sz w:val="22"/>
          <w:szCs w:val="22"/>
        </w:rPr>
        <w:t>o</w:t>
      </w:r>
      <w:r w:rsidRPr="00573EFE">
        <w:rPr>
          <w:rFonts w:ascii="Arial" w:eastAsia="Calibri" w:hAnsi="Arial" w:cs="Arial"/>
          <w:spacing w:val="-2"/>
          <w:sz w:val="22"/>
          <w:szCs w:val="22"/>
        </w:rPr>
        <w:t>f</w:t>
      </w:r>
      <w:r w:rsidRPr="00573EFE">
        <w:rPr>
          <w:rFonts w:ascii="Arial" w:eastAsia="Calibri" w:hAnsi="Arial" w:cs="Arial"/>
          <w:sz w:val="22"/>
          <w:szCs w:val="22"/>
        </w:rPr>
        <w:t>ten</w:t>
      </w:r>
      <w:r w:rsidRPr="00573EFE">
        <w:rPr>
          <w:rFonts w:ascii="Arial" w:eastAsia="Calibri" w:hAnsi="Arial" w:cs="Arial"/>
          <w:spacing w:val="-3"/>
          <w:sz w:val="22"/>
          <w:szCs w:val="22"/>
        </w:rPr>
        <w:t xml:space="preserve"> </w:t>
      </w:r>
      <w:r w:rsidRPr="00573EFE">
        <w:rPr>
          <w:rFonts w:ascii="Arial" w:eastAsia="Calibri" w:hAnsi="Arial" w:cs="Arial"/>
          <w:sz w:val="22"/>
          <w:szCs w:val="22"/>
        </w:rPr>
        <w:t>in</w:t>
      </w:r>
      <w:r w:rsidRPr="00573EFE">
        <w:rPr>
          <w:rFonts w:ascii="Arial" w:eastAsia="Calibri" w:hAnsi="Arial" w:cs="Arial"/>
          <w:spacing w:val="-4"/>
          <w:sz w:val="22"/>
          <w:szCs w:val="22"/>
        </w:rPr>
        <w:t xml:space="preserve"> </w:t>
      </w:r>
      <w:r w:rsidRPr="00573EFE">
        <w:rPr>
          <w:rFonts w:ascii="Arial" w:eastAsia="Calibri" w:hAnsi="Arial" w:cs="Arial"/>
          <w:sz w:val="22"/>
          <w:szCs w:val="22"/>
        </w:rPr>
        <w:t>si</w:t>
      </w:r>
      <w:r w:rsidRPr="00573EFE">
        <w:rPr>
          <w:rFonts w:ascii="Arial" w:eastAsia="Calibri" w:hAnsi="Arial" w:cs="Arial"/>
          <w:spacing w:val="-2"/>
          <w:sz w:val="22"/>
          <w:szCs w:val="22"/>
        </w:rPr>
        <w:t>t</w:t>
      </w:r>
      <w:r w:rsidRPr="00573EFE">
        <w:rPr>
          <w:rFonts w:ascii="Arial" w:eastAsia="Calibri" w:hAnsi="Arial" w:cs="Arial"/>
          <w:sz w:val="22"/>
          <w:szCs w:val="22"/>
        </w:rPr>
        <w:t>ua</w:t>
      </w:r>
      <w:r w:rsidRPr="00573EFE">
        <w:rPr>
          <w:rFonts w:ascii="Arial" w:eastAsia="Calibri" w:hAnsi="Arial" w:cs="Arial"/>
          <w:spacing w:val="1"/>
          <w:sz w:val="22"/>
          <w:szCs w:val="22"/>
        </w:rPr>
        <w:t>t</w:t>
      </w:r>
      <w:r w:rsidRPr="00573EFE">
        <w:rPr>
          <w:rFonts w:ascii="Arial" w:eastAsia="Calibri" w:hAnsi="Arial" w:cs="Arial"/>
          <w:sz w:val="22"/>
          <w:szCs w:val="22"/>
        </w:rPr>
        <w:t>i</w:t>
      </w:r>
      <w:r w:rsidRPr="00573EFE">
        <w:rPr>
          <w:rFonts w:ascii="Arial" w:eastAsia="Calibri" w:hAnsi="Arial" w:cs="Arial"/>
          <w:spacing w:val="-2"/>
          <w:sz w:val="22"/>
          <w:szCs w:val="22"/>
        </w:rPr>
        <w:t>o</w:t>
      </w:r>
      <w:r w:rsidRPr="00573EFE">
        <w:rPr>
          <w:rFonts w:ascii="Arial" w:eastAsia="Calibri" w:hAnsi="Arial" w:cs="Arial"/>
          <w:sz w:val="22"/>
          <w:szCs w:val="22"/>
        </w:rPr>
        <w:t>ns</w:t>
      </w:r>
      <w:r w:rsidRPr="00573EFE">
        <w:rPr>
          <w:rFonts w:ascii="Arial" w:eastAsia="Calibri" w:hAnsi="Arial" w:cs="Arial"/>
          <w:spacing w:val="-3"/>
          <w:sz w:val="22"/>
          <w:szCs w:val="22"/>
        </w:rPr>
        <w:t xml:space="preserve"> </w:t>
      </w:r>
      <w:r w:rsidRPr="00573EFE">
        <w:rPr>
          <w:rFonts w:ascii="Arial" w:eastAsia="Calibri" w:hAnsi="Arial" w:cs="Arial"/>
          <w:spacing w:val="-2"/>
          <w:sz w:val="22"/>
          <w:szCs w:val="22"/>
        </w:rPr>
        <w:t>o</w:t>
      </w:r>
      <w:r w:rsidRPr="00573EFE">
        <w:rPr>
          <w:rFonts w:ascii="Arial" w:eastAsia="Calibri" w:hAnsi="Arial" w:cs="Arial"/>
          <w:sz w:val="22"/>
          <w:szCs w:val="22"/>
        </w:rPr>
        <w:t>f</w:t>
      </w:r>
      <w:r w:rsidRPr="00573EFE">
        <w:rPr>
          <w:rFonts w:ascii="Arial" w:eastAsia="Calibri" w:hAnsi="Arial" w:cs="Arial"/>
          <w:spacing w:val="-4"/>
          <w:sz w:val="22"/>
          <w:szCs w:val="22"/>
        </w:rPr>
        <w:t xml:space="preserve"> </w:t>
      </w:r>
      <w:r w:rsidRPr="00573EFE">
        <w:rPr>
          <w:rFonts w:ascii="Arial" w:eastAsia="Calibri" w:hAnsi="Arial" w:cs="Arial"/>
          <w:sz w:val="22"/>
          <w:szCs w:val="22"/>
        </w:rPr>
        <w:t>diag</w:t>
      </w:r>
      <w:r w:rsidRPr="00573EFE">
        <w:rPr>
          <w:rFonts w:ascii="Arial" w:eastAsia="Calibri" w:hAnsi="Arial" w:cs="Arial"/>
          <w:spacing w:val="-2"/>
          <w:sz w:val="22"/>
          <w:szCs w:val="22"/>
        </w:rPr>
        <w:t>n</w:t>
      </w:r>
      <w:r w:rsidRPr="00573EFE">
        <w:rPr>
          <w:rFonts w:ascii="Arial" w:eastAsia="Calibri" w:hAnsi="Arial" w:cs="Arial"/>
          <w:sz w:val="22"/>
          <w:szCs w:val="22"/>
        </w:rPr>
        <w:t>ostic</w:t>
      </w:r>
      <w:r w:rsidRPr="00573EFE">
        <w:rPr>
          <w:rFonts w:ascii="Arial" w:eastAsia="Calibri" w:hAnsi="Arial" w:cs="Arial"/>
          <w:spacing w:val="-5"/>
          <w:sz w:val="22"/>
          <w:szCs w:val="22"/>
        </w:rPr>
        <w:t xml:space="preserve"> </w:t>
      </w:r>
      <w:r w:rsidRPr="00573EFE">
        <w:rPr>
          <w:rFonts w:ascii="Arial" w:eastAsia="Calibri" w:hAnsi="Arial" w:cs="Arial"/>
          <w:sz w:val="22"/>
          <w:szCs w:val="22"/>
        </w:rPr>
        <w:t>un</w:t>
      </w:r>
      <w:r w:rsidRPr="00573EFE">
        <w:rPr>
          <w:rFonts w:ascii="Arial" w:eastAsia="Calibri" w:hAnsi="Arial" w:cs="Arial"/>
          <w:spacing w:val="-1"/>
          <w:sz w:val="22"/>
          <w:szCs w:val="22"/>
        </w:rPr>
        <w:t>c</w:t>
      </w:r>
      <w:r w:rsidRPr="00573EFE">
        <w:rPr>
          <w:rFonts w:ascii="Arial" w:eastAsia="Calibri" w:hAnsi="Arial" w:cs="Arial"/>
          <w:sz w:val="22"/>
          <w:szCs w:val="22"/>
        </w:rPr>
        <w:t>e</w:t>
      </w:r>
      <w:r w:rsidRPr="00573EFE">
        <w:rPr>
          <w:rFonts w:ascii="Arial" w:eastAsia="Calibri" w:hAnsi="Arial" w:cs="Arial"/>
          <w:spacing w:val="-2"/>
          <w:sz w:val="22"/>
          <w:szCs w:val="22"/>
        </w:rPr>
        <w:t>r</w:t>
      </w:r>
      <w:r w:rsidRPr="00573EFE">
        <w:rPr>
          <w:rFonts w:ascii="Arial" w:eastAsia="Calibri" w:hAnsi="Arial" w:cs="Arial"/>
          <w:sz w:val="22"/>
          <w:szCs w:val="22"/>
        </w:rPr>
        <w:t>tai</w:t>
      </w:r>
      <w:r w:rsidRPr="00573EFE">
        <w:rPr>
          <w:rFonts w:ascii="Arial" w:eastAsia="Calibri" w:hAnsi="Arial" w:cs="Arial"/>
          <w:spacing w:val="-2"/>
          <w:sz w:val="22"/>
          <w:szCs w:val="22"/>
        </w:rPr>
        <w:t>n</w:t>
      </w:r>
      <w:r w:rsidRPr="00573EFE">
        <w:rPr>
          <w:rFonts w:ascii="Arial" w:eastAsia="Calibri" w:hAnsi="Arial" w:cs="Arial"/>
          <w:sz w:val="22"/>
          <w:szCs w:val="22"/>
        </w:rPr>
        <w:t>ty</w:t>
      </w:r>
      <w:r w:rsidRPr="00573EFE">
        <w:rPr>
          <w:rFonts w:ascii="Arial" w:eastAsia="Calibri" w:hAnsi="Arial" w:cs="Arial"/>
          <w:spacing w:val="3"/>
          <w:sz w:val="22"/>
          <w:szCs w:val="22"/>
        </w:rPr>
        <w:t xml:space="preserve"> </w:t>
      </w:r>
      <w:r w:rsidRPr="00573EFE">
        <w:rPr>
          <w:rFonts w:ascii="Arial" w:eastAsia="Calibri" w:hAnsi="Arial" w:cs="Arial"/>
          <w:spacing w:val="-3"/>
          <w:sz w:val="22"/>
          <w:szCs w:val="22"/>
        </w:rPr>
        <w:t>a</w:t>
      </w:r>
      <w:r w:rsidRPr="00573EFE">
        <w:rPr>
          <w:rFonts w:ascii="Arial" w:eastAsia="Calibri" w:hAnsi="Arial" w:cs="Arial"/>
          <w:sz w:val="22"/>
          <w:szCs w:val="22"/>
        </w:rPr>
        <w:t>nd</w:t>
      </w:r>
      <w:r w:rsidRPr="00573EFE">
        <w:rPr>
          <w:rFonts w:ascii="Arial" w:eastAsia="Calibri" w:hAnsi="Arial" w:cs="Arial"/>
          <w:spacing w:val="-2"/>
          <w:sz w:val="22"/>
          <w:szCs w:val="22"/>
        </w:rPr>
        <w:t xml:space="preserve"> </w:t>
      </w:r>
      <w:r w:rsidRPr="00573EFE">
        <w:rPr>
          <w:rFonts w:ascii="Arial" w:eastAsia="Calibri" w:hAnsi="Arial" w:cs="Arial"/>
          <w:sz w:val="22"/>
          <w:szCs w:val="22"/>
        </w:rPr>
        <w:t>l</w:t>
      </w:r>
      <w:r w:rsidRPr="00573EFE">
        <w:rPr>
          <w:rFonts w:ascii="Arial" w:eastAsia="Calibri" w:hAnsi="Arial" w:cs="Arial"/>
          <w:spacing w:val="-3"/>
          <w:sz w:val="22"/>
          <w:szCs w:val="22"/>
        </w:rPr>
        <w:t>i</w:t>
      </w:r>
      <w:r w:rsidRPr="00573EFE">
        <w:rPr>
          <w:rFonts w:ascii="Arial" w:eastAsia="Calibri" w:hAnsi="Arial" w:cs="Arial"/>
          <w:sz w:val="22"/>
          <w:szCs w:val="22"/>
        </w:rPr>
        <w:t>mi</w:t>
      </w:r>
      <w:r w:rsidRPr="00573EFE">
        <w:rPr>
          <w:rFonts w:ascii="Arial" w:eastAsia="Calibri" w:hAnsi="Arial" w:cs="Arial"/>
          <w:spacing w:val="1"/>
          <w:sz w:val="22"/>
          <w:szCs w:val="22"/>
        </w:rPr>
        <w:t>t</w:t>
      </w:r>
      <w:r w:rsidRPr="00573EFE">
        <w:rPr>
          <w:rFonts w:ascii="Arial" w:eastAsia="Calibri" w:hAnsi="Arial" w:cs="Arial"/>
          <w:spacing w:val="-2"/>
          <w:sz w:val="22"/>
          <w:szCs w:val="22"/>
        </w:rPr>
        <w:t>e</w:t>
      </w:r>
      <w:r w:rsidRPr="00573EFE">
        <w:rPr>
          <w:rFonts w:ascii="Arial" w:eastAsia="Calibri" w:hAnsi="Arial" w:cs="Arial"/>
          <w:sz w:val="22"/>
          <w:szCs w:val="22"/>
        </w:rPr>
        <w:t>d reso</w:t>
      </w:r>
      <w:r w:rsidRPr="00573EFE">
        <w:rPr>
          <w:rFonts w:ascii="Arial" w:eastAsia="Calibri" w:hAnsi="Arial" w:cs="Arial"/>
          <w:spacing w:val="1"/>
          <w:sz w:val="22"/>
          <w:szCs w:val="22"/>
        </w:rPr>
        <w:t>u</w:t>
      </w:r>
      <w:r w:rsidRPr="00573EFE">
        <w:rPr>
          <w:rFonts w:ascii="Arial" w:eastAsia="Calibri" w:hAnsi="Arial" w:cs="Arial"/>
          <w:sz w:val="22"/>
          <w:szCs w:val="22"/>
        </w:rPr>
        <w:t>rces.</w:t>
      </w:r>
    </w:p>
    <w:p w:rsidR="00E30BA8" w:rsidRPr="007727CE" w:rsidRDefault="00E30BA8" w:rsidP="00E30BA8">
      <w:pPr>
        <w:spacing w:line="264" w:lineRule="exact"/>
        <w:ind w:left="20"/>
        <w:rPr>
          <w:rFonts w:ascii="Arial" w:hAnsi="Arial" w:cs="Arial"/>
          <w:b/>
          <w:sz w:val="22"/>
          <w:szCs w:val="22"/>
        </w:rPr>
      </w:pPr>
      <w:r w:rsidRPr="007727CE">
        <w:rPr>
          <w:rFonts w:ascii="Arial" w:eastAsia="Calibri" w:hAnsi="Arial" w:cs="Arial"/>
          <w:sz w:val="22"/>
          <w:szCs w:val="22"/>
        </w:rPr>
        <w:t xml:space="preserve">Family </w:t>
      </w:r>
      <w:r w:rsidRPr="007727CE">
        <w:rPr>
          <w:rFonts w:ascii="Arial" w:eastAsia="Calibri" w:hAnsi="Arial" w:cs="Arial"/>
          <w:spacing w:val="1"/>
          <w:sz w:val="22"/>
          <w:szCs w:val="22"/>
        </w:rPr>
        <w:t>p</w:t>
      </w:r>
      <w:r w:rsidRPr="007727CE">
        <w:rPr>
          <w:rFonts w:ascii="Arial" w:eastAsia="Calibri" w:hAnsi="Arial" w:cs="Arial"/>
          <w:sz w:val="22"/>
          <w:szCs w:val="22"/>
        </w:rPr>
        <w:t>hy</w:t>
      </w:r>
      <w:r w:rsidRPr="007727CE">
        <w:rPr>
          <w:rFonts w:ascii="Arial" w:eastAsia="Calibri" w:hAnsi="Arial" w:cs="Arial"/>
          <w:spacing w:val="-1"/>
          <w:sz w:val="22"/>
          <w:szCs w:val="22"/>
        </w:rPr>
        <w:t>s</w:t>
      </w:r>
      <w:r w:rsidRPr="007727CE">
        <w:rPr>
          <w:rFonts w:ascii="Arial" w:eastAsia="Calibri" w:hAnsi="Arial" w:cs="Arial"/>
          <w:sz w:val="22"/>
          <w:szCs w:val="22"/>
        </w:rPr>
        <w:t>i</w:t>
      </w:r>
      <w:r w:rsidRPr="007727CE">
        <w:rPr>
          <w:rFonts w:ascii="Arial" w:eastAsia="Calibri" w:hAnsi="Arial" w:cs="Arial"/>
          <w:spacing w:val="-1"/>
          <w:sz w:val="22"/>
          <w:szCs w:val="22"/>
        </w:rPr>
        <w:t>c</w:t>
      </w:r>
      <w:r w:rsidRPr="007727CE">
        <w:rPr>
          <w:rFonts w:ascii="Arial" w:eastAsia="Calibri" w:hAnsi="Arial" w:cs="Arial"/>
          <w:sz w:val="22"/>
          <w:szCs w:val="22"/>
        </w:rPr>
        <w:t>ia</w:t>
      </w:r>
      <w:r w:rsidRPr="007727CE">
        <w:rPr>
          <w:rFonts w:ascii="Arial" w:eastAsia="Calibri" w:hAnsi="Arial" w:cs="Arial"/>
          <w:spacing w:val="1"/>
          <w:sz w:val="22"/>
          <w:szCs w:val="22"/>
        </w:rPr>
        <w:t>n</w:t>
      </w:r>
      <w:r w:rsidRPr="007727CE">
        <w:rPr>
          <w:rFonts w:ascii="Arial" w:eastAsia="Calibri" w:hAnsi="Arial" w:cs="Arial"/>
          <w:sz w:val="22"/>
          <w:szCs w:val="22"/>
        </w:rPr>
        <w:t>s’</w:t>
      </w:r>
      <w:r w:rsidRPr="007727CE">
        <w:rPr>
          <w:rFonts w:ascii="Arial" w:eastAsia="Calibri" w:hAnsi="Arial" w:cs="Arial"/>
          <w:spacing w:val="-2"/>
          <w:sz w:val="22"/>
          <w:szCs w:val="22"/>
        </w:rPr>
        <w:t xml:space="preserve"> u</w:t>
      </w:r>
      <w:r w:rsidRPr="007727CE">
        <w:rPr>
          <w:rFonts w:ascii="Arial" w:eastAsia="Calibri" w:hAnsi="Arial" w:cs="Arial"/>
          <w:sz w:val="22"/>
          <w:szCs w:val="22"/>
        </w:rPr>
        <w:t>ni</w:t>
      </w:r>
      <w:r w:rsidRPr="007727CE">
        <w:rPr>
          <w:rFonts w:ascii="Arial" w:eastAsia="Calibri" w:hAnsi="Arial" w:cs="Arial"/>
          <w:spacing w:val="-2"/>
          <w:sz w:val="22"/>
          <w:szCs w:val="22"/>
        </w:rPr>
        <w:t>qu</w:t>
      </w:r>
      <w:r w:rsidRPr="007727CE">
        <w:rPr>
          <w:rFonts w:ascii="Arial" w:eastAsia="Calibri" w:hAnsi="Arial" w:cs="Arial"/>
          <w:sz w:val="22"/>
          <w:szCs w:val="22"/>
        </w:rPr>
        <w:t>e</w:t>
      </w:r>
      <w:r w:rsidRPr="007727CE">
        <w:rPr>
          <w:rFonts w:ascii="Arial" w:eastAsia="Calibri" w:hAnsi="Arial" w:cs="Arial"/>
          <w:spacing w:val="1"/>
          <w:sz w:val="22"/>
          <w:szCs w:val="22"/>
        </w:rPr>
        <w:t xml:space="preserve"> </w:t>
      </w:r>
      <w:r w:rsidRPr="007727CE">
        <w:rPr>
          <w:rFonts w:ascii="Arial" w:eastAsia="Calibri" w:hAnsi="Arial" w:cs="Arial"/>
          <w:sz w:val="22"/>
          <w:szCs w:val="22"/>
        </w:rPr>
        <w:t>expe</w:t>
      </w:r>
      <w:r w:rsidRPr="007727CE">
        <w:rPr>
          <w:rFonts w:ascii="Arial" w:eastAsia="Calibri" w:hAnsi="Arial" w:cs="Arial"/>
          <w:spacing w:val="-2"/>
          <w:sz w:val="22"/>
          <w:szCs w:val="22"/>
        </w:rPr>
        <w:t>r</w:t>
      </w:r>
      <w:r w:rsidRPr="007727CE">
        <w:rPr>
          <w:rFonts w:ascii="Arial" w:eastAsia="Calibri" w:hAnsi="Arial" w:cs="Arial"/>
          <w:sz w:val="22"/>
          <w:szCs w:val="22"/>
        </w:rPr>
        <w:t>tise</w:t>
      </w:r>
      <w:r w:rsidRPr="007727CE">
        <w:rPr>
          <w:rFonts w:ascii="Arial" w:eastAsia="Calibri" w:hAnsi="Arial" w:cs="Arial"/>
          <w:spacing w:val="-2"/>
          <w:sz w:val="22"/>
          <w:szCs w:val="22"/>
        </w:rPr>
        <w:t xml:space="preserve"> </w:t>
      </w:r>
      <w:r w:rsidRPr="007727CE">
        <w:rPr>
          <w:rFonts w:ascii="Arial" w:eastAsia="Calibri" w:hAnsi="Arial" w:cs="Arial"/>
          <w:sz w:val="22"/>
          <w:szCs w:val="22"/>
        </w:rPr>
        <w:t>is i</w:t>
      </w:r>
      <w:r w:rsidRPr="007727CE">
        <w:rPr>
          <w:rFonts w:ascii="Arial" w:eastAsia="Calibri" w:hAnsi="Arial" w:cs="Arial"/>
          <w:spacing w:val="-2"/>
          <w:sz w:val="22"/>
          <w:szCs w:val="22"/>
        </w:rPr>
        <w:t>n</w:t>
      </w:r>
      <w:r w:rsidRPr="007727CE">
        <w:rPr>
          <w:rFonts w:ascii="Arial" w:eastAsia="Calibri" w:hAnsi="Arial" w:cs="Arial"/>
          <w:sz w:val="22"/>
          <w:szCs w:val="22"/>
        </w:rPr>
        <w:t>tim</w:t>
      </w:r>
      <w:r w:rsidRPr="007727CE">
        <w:rPr>
          <w:rFonts w:ascii="Arial" w:eastAsia="Calibri" w:hAnsi="Arial" w:cs="Arial"/>
          <w:spacing w:val="-2"/>
          <w:sz w:val="22"/>
          <w:szCs w:val="22"/>
        </w:rPr>
        <w:t>a</w:t>
      </w:r>
      <w:r w:rsidRPr="007727CE">
        <w:rPr>
          <w:rFonts w:ascii="Arial" w:eastAsia="Calibri" w:hAnsi="Arial" w:cs="Arial"/>
          <w:sz w:val="22"/>
          <w:szCs w:val="22"/>
        </w:rPr>
        <w:t xml:space="preserve">tely </w:t>
      </w:r>
      <w:r w:rsidRPr="007727CE">
        <w:rPr>
          <w:rFonts w:ascii="Arial" w:eastAsia="Calibri" w:hAnsi="Arial" w:cs="Arial"/>
          <w:spacing w:val="-2"/>
          <w:sz w:val="22"/>
          <w:szCs w:val="22"/>
        </w:rPr>
        <w:t>t</w:t>
      </w:r>
      <w:r w:rsidRPr="007727CE">
        <w:rPr>
          <w:rFonts w:ascii="Arial" w:eastAsia="Calibri" w:hAnsi="Arial" w:cs="Arial"/>
          <w:sz w:val="22"/>
          <w:szCs w:val="22"/>
        </w:rPr>
        <w:t>ied to</w:t>
      </w:r>
      <w:r w:rsidRPr="007727CE">
        <w:rPr>
          <w:rFonts w:ascii="Arial" w:eastAsia="Calibri" w:hAnsi="Arial" w:cs="Arial"/>
          <w:spacing w:val="-1"/>
          <w:sz w:val="22"/>
          <w:szCs w:val="22"/>
        </w:rPr>
        <w:t xml:space="preserve"> </w:t>
      </w:r>
      <w:r w:rsidRPr="007727CE">
        <w:rPr>
          <w:rFonts w:ascii="Arial" w:eastAsia="Calibri" w:hAnsi="Arial" w:cs="Arial"/>
          <w:sz w:val="22"/>
          <w:szCs w:val="22"/>
        </w:rPr>
        <w:t>th</w:t>
      </w:r>
      <w:r w:rsidRPr="007727CE">
        <w:rPr>
          <w:rFonts w:ascii="Arial" w:eastAsia="Calibri" w:hAnsi="Arial" w:cs="Arial"/>
          <w:spacing w:val="-2"/>
          <w:sz w:val="22"/>
          <w:szCs w:val="22"/>
        </w:rPr>
        <w:t>e</w:t>
      </w:r>
      <w:r w:rsidRPr="007727CE">
        <w:rPr>
          <w:rFonts w:ascii="Arial" w:eastAsia="Calibri" w:hAnsi="Arial" w:cs="Arial"/>
          <w:sz w:val="22"/>
          <w:szCs w:val="22"/>
        </w:rPr>
        <w:t>ir re</w:t>
      </w:r>
      <w:r w:rsidRPr="007727CE">
        <w:rPr>
          <w:rFonts w:ascii="Arial" w:eastAsia="Calibri" w:hAnsi="Arial" w:cs="Arial"/>
          <w:spacing w:val="-3"/>
          <w:sz w:val="22"/>
          <w:szCs w:val="22"/>
        </w:rPr>
        <w:t>l</w:t>
      </w:r>
      <w:r w:rsidRPr="007727CE">
        <w:rPr>
          <w:rFonts w:ascii="Arial" w:eastAsia="Calibri" w:hAnsi="Arial" w:cs="Arial"/>
          <w:sz w:val="22"/>
          <w:szCs w:val="22"/>
        </w:rPr>
        <w:t>a</w:t>
      </w:r>
      <w:r w:rsidRPr="007727CE">
        <w:rPr>
          <w:rFonts w:ascii="Arial" w:eastAsia="Calibri" w:hAnsi="Arial" w:cs="Arial"/>
          <w:spacing w:val="1"/>
          <w:sz w:val="22"/>
          <w:szCs w:val="22"/>
        </w:rPr>
        <w:t>t</w:t>
      </w:r>
      <w:r w:rsidRPr="007727CE">
        <w:rPr>
          <w:rFonts w:ascii="Arial" w:eastAsia="Calibri" w:hAnsi="Arial" w:cs="Arial"/>
          <w:sz w:val="22"/>
          <w:szCs w:val="22"/>
        </w:rPr>
        <w:t>i</w:t>
      </w:r>
      <w:r w:rsidRPr="007727CE">
        <w:rPr>
          <w:rFonts w:ascii="Arial" w:eastAsia="Calibri" w:hAnsi="Arial" w:cs="Arial"/>
          <w:spacing w:val="-2"/>
          <w:sz w:val="22"/>
          <w:szCs w:val="22"/>
        </w:rPr>
        <w:t>o</w:t>
      </w:r>
      <w:r w:rsidRPr="007727CE">
        <w:rPr>
          <w:rFonts w:ascii="Arial" w:eastAsia="Calibri" w:hAnsi="Arial" w:cs="Arial"/>
          <w:sz w:val="22"/>
          <w:szCs w:val="22"/>
        </w:rPr>
        <w:t>nsh</w:t>
      </w:r>
      <w:r w:rsidRPr="007727CE">
        <w:rPr>
          <w:rFonts w:ascii="Arial" w:eastAsia="Calibri" w:hAnsi="Arial" w:cs="Arial"/>
          <w:spacing w:val="-3"/>
          <w:sz w:val="22"/>
          <w:szCs w:val="22"/>
        </w:rPr>
        <w:t>i</w:t>
      </w:r>
      <w:r w:rsidRPr="007727CE">
        <w:rPr>
          <w:rFonts w:ascii="Arial" w:eastAsia="Calibri" w:hAnsi="Arial" w:cs="Arial"/>
          <w:sz w:val="22"/>
          <w:szCs w:val="22"/>
        </w:rPr>
        <w:t>ps</w:t>
      </w:r>
      <w:r w:rsidRPr="007727CE">
        <w:rPr>
          <w:rFonts w:ascii="Arial" w:eastAsia="Calibri" w:hAnsi="Arial" w:cs="Arial"/>
          <w:spacing w:val="-2"/>
          <w:sz w:val="22"/>
          <w:szCs w:val="22"/>
        </w:rPr>
        <w:t xml:space="preserve"> w</w:t>
      </w:r>
      <w:r w:rsidRPr="007727CE">
        <w:rPr>
          <w:rFonts w:ascii="Arial" w:eastAsia="Calibri" w:hAnsi="Arial" w:cs="Arial"/>
          <w:sz w:val="22"/>
          <w:szCs w:val="22"/>
        </w:rPr>
        <w:t>ith</w:t>
      </w:r>
      <w:r w:rsidRPr="007727CE">
        <w:rPr>
          <w:rFonts w:ascii="Arial" w:eastAsia="Calibri" w:hAnsi="Arial" w:cs="Arial"/>
          <w:spacing w:val="1"/>
          <w:sz w:val="22"/>
          <w:szCs w:val="22"/>
        </w:rPr>
        <w:t xml:space="preserve"> </w:t>
      </w:r>
      <w:r w:rsidRPr="007727CE">
        <w:rPr>
          <w:rFonts w:ascii="Arial" w:eastAsia="Calibri" w:hAnsi="Arial" w:cs="Arial"/>
          <w:spacing w:val="-2"/>
          <w:sz w:val="22"/>
          <w:szCs w:val="22"/>
        </w:rPr>
        <w:t>t</w:t>
      </w:r>
      <w:r w:rsidRPr="007727CE">
        <w:rPr>
          <w:rFonts w:ascii="Arial" w:eastAsia="Calibri" w:hAnsi="Arial" w:cs="Arial"/>
          <w:sz w:val="22"/>
          <w:szCs w:val="22"/>
        </w:rPr>
        <w:t>heir pa</w:t>
      </w:r>
      <w:r w:rsidRPr="007727CE">
        <w:rPr>
          <w:rFonts w:ascii="Arial" w:eastAsia="Calibri" w:hAnsi="Arial" w:cs="Arial"/>
          <w:spacing w:val="1"/>
          <w:sz w:val="22"/>
          <w:szCs w:val="22"/>
        </w:rPr>
        <w:t>t</w:t>
      </w:r>
      <w:r w:rsidRPr="007727CE">
        <w:rPr>
          <w:rFonts w:ascii="Arial" w:eastAsia="Calibri" w:hAnsi="Arial" w:cs="Arial"/>
          <w:sz w:val="22"/>
          <w:szCs w:val="22"/>
        </w:rPr>
        <w:t>i</w:t>
      </w:r>
      <w:r w:rsidRPr="007727CE">
        <w:rPr>
          <w:rFonts w:ascii="Arial" w:eastAsia="Calibri" w:hAnsi="Arial" w:cs="Arial"/>
          <w:spacing w:val="-2"/>
          <w:sz w:val="22"/>
          <w:szCs w:val="22"/>
        </w:rPr>
        <w:t>e</w:t>
      </w:r>
      <w:r w:rsidRPr="007727CE">
        <w:rPr>
          <w:rFonts w:ascii="Arial" w:eastAsia="Calibri" w:hAnsi="Arial" w:cs="Arial"/>
          <w:sz w:val="22"/>
          <w:szCs w:val="22"/>
        </w:rPr>
        <w:t>nts,</w:t>
      </w:r>
      <w:r w:rsidRPr="007727CE">
        <w:rPr>
          <w:rFonts w:ascii="Arial" w:eastAsia="Calibri" w:hAnsi="Arial" w:cs="Arial"/>
          <w:spacing w:val="-6"/>
          <w:sz w:val="22"/>
          <w:szCs w:val="22"/>
        </w:rPr>
        <w:t xml:space="preserve"> </w:t>
      </w:r>
      <w:r w:rsidRPr="007727CE">
        <w:rPr>
          <w:rFonts w:ascii="Arial" w:eastAsia="Calibri" w:hAnsi="Arial" w:cs="Arial"/>
          <w:sz w:val="22"/>
          <w:szCs w:val="22"/>
        </w:rPr>
        <w:t>f</w:t>
      </w:r>
      <w:r w:rsidRPr="007727CE">
        <w:rPr>
          <w:rFonts w:ascii="Arial" w:eastAsia="Calibri" w:hAnsi="Arial" w:cs="Arial"/>
          <w:spacing w:val="-2"/>
          <w:sz w:val="22"/>
          <w:szCs w:val="22"/>
        </w:rPr>
        <w:t>o</w:t>
      </w:r>
      <w:r w:rsidRPr="007727CE">
        <w:rPr>
          <w:rFonts w:ascii="Arial" w:eastAsia="Calibri" w:hAnsi="Arial" w:cs="Arial"/>
          <w:sz w:val="22"/>
          <w:szCs w:val="22"/>
        </w:rPr>
        <w:t>r</w:t>
      </w:r>
      <w:r w:rsidRPr="007727CE">
        <w:rPr>
          <w:rFonts w:ascii="Arial" w:eastAsia="Calibri" w:hAnsi="Arial" w:cs="Arial"/>
          <w:spacing w:val="-2"/>
          <w:sz w:val="22"/>
          <w:szCs w:val="22"/>
        </w:rPr>
        <w:t xml:space="preserve"> w</w:t>
      </w:r>
      <w:r w:rsidRPr="007727CE">
        <w:rPr>
          <w:rFonts w:ascii="Arial" w:eastAsia="Calibri" w:hAnsi="Arial" w:cs="Arial"/>
          <w:sz w:val="22"/>
          <w:szCs w:val="22"/>
        </w:rPr>
        <w:t>hom</w:t>
      </w:r>
      <w:r w:rsidRPr="007727CE">
        <w:rPr>
          <w:rFonts w:ascii="Arial" w:eastAsia="Calibri" w:hAnsi="Arial" w:cs="Arial"/>
          <w:spacing w:val="-5"/>
          <w:sz w:val="22"/>
          <w:szCs w:val="22"/>
        </w:rPr>
        <w:t xml:space="preserve"> </w:t>
      </w:r>
      <w:r w:rsidRPr="007727CE">
        <w:rPr>
          <w:rFonts w:ascii="Arial" w:eastAsia="Calibri" w:hAnsi="Arial" w:cs="Arial"/>
          <w:spacing w:val="-2"/>
          <w:sz w:val="22"/>
          <w:szCs w:val="22"/>
        </w:rPr>
        <w:t>t</w:t>
      </w:r>
      <w:r w:rsidRPr="007727CE">
        <w:rPr>
          <w:rFonts w:ascii="Arial" w:eastAsia="Calibri" w:hAnsi="Arial" w:cs="Arial"/>
          <w:sz w:val="22"/>
          <w:szCs w:val="22"/>
        </w:rPr>
        <w:t>hey</w:t>
      </w:r>
      <w:r w:rsidRPr="007727CE">
        <w:rPr>
          <w:rFonts w:ascii="Arial" w:eastAsia="Calibri" w:hAnsi="Arial" w:cs="Arial"/>
          <w:spacing w:val="-5"/>
          <w:sz w:val="22"/>
          <w:szCs w:val="22"/>
        </w:rPr>
        <w:t xml:space="preserve"> </w:t>
      </w:r>
      <w:r w:rsidRPr="007727CE">
        <w:rPr>
          <w:rFonts w:ascii="Arial" w:eastAsia="Calibri" w:hAnsi="Arial" w:cs="Arial"/>
          <w:sz w:val="22"/>
          <w:szCs w:val="22"/>
        </w:rPr>
        <w:t>are</w:t>
      </w:r>
      <w:r w:rsidRPr="007727CE">
        <w:rPr>
          <w:rFonts w:ascii="Arial" w:eastAsia="Calibri" w:hAnsi="Arial" w:cs="Arial"/>
          <w:spacing w:val="-2"/>
          <w:sz w:val="22"/>
          <w:szCs w:val="22"/>
        </w:rPr>
        <w:t xml:space="preserve"> o</w:t>
      </w:r>
      <w:r w:rsidRPr="007727CE">
        <w:rPr>
          <w:rFonts w:ascii="Arial" w:eastAsia="Calibri" w:hAnsi="Arial" w:cs="Arial"/>
          <w:sz w:val="22"/>
          <w:szCs w:val="22"/>
        </w:rPr>
        <w:t>ft</w:t>
      </w:r>
      <w:r w:rsidRPr="007727CE">
        <w:rPr>
          <w:rFonts w:ascii="Arial" w:eastAsia="Calibri" w:hAnsi="Arial" w:cs="Arial"/>
          <w:spacing w:val="-2"/>
          <w:sz w:val="22"/>
          <w:szCs w:val="22"/>
        </w:rPr>
        <w:t>e</w:t>
      </w:r>
      <w:r w:rsidRPr="007727CE">
        <w:rPr>
          <w:rFonts w:ascii="Arial" w:eastAsia="Calibri" w:hAnsi="Arial" w:cs="Arial"/>
          <w:sz w:val="22"/>
          <w:szCs w:val="22"/>
        </w:rPr>
        <w:t>n</w:t>
      </w:r>
      <w:r w:rsidRPr="007727CE">
        <w:rPr>
          <w:rFonts w:ascii="Arial" w:eastAsia="Calibri" w:hAnsi="Arial" w:cs="Arial"/>
          <w:spacing w:val="-4"/>
          <w:sz w:val="22"/>
          <w:szCs w:val="22"/>
        </w:rPr>
        <w:t xml:space="preserve"> </w:t>
      </w:r>
      <w:r w:rsidRPr="007727CE">
        <w:rPr>
          <w:rFonts w:ascii="Arial" w:eastAsia="Calibri" w:hAnsi="Arial" w:cs="Arial"/>
          <w:sz w:val="22"/>
          <w:szCs w:val="22"/>
        </w:rPr>
        <w:t>the</w:t>
      </w:r>
      <w:r w:rsidRPr="007727CE">
        <w:rPr>
          <w:rFonts w:ascii="Arial" w:eastAsia="Calibri" w:hAnsi="Arial" w:cs="Arial"/>
          <w:spacing w:val="-6"/>
          <w:sz w:val="22"/>
          <w:szCs w:val="22"/>
        </w:rPr>
        <w:t xml:space="preserve"> </w:t>
      </w:r>
      <w:r w:rsidRPr="007727CE">
        <w:rPr>
          <w:rFonts w:ascii="Arial" w:eastAsia="Calibri" w:hAnsi="Arial" w:cs="Arial"/>
          <w:sz w:val="22"/>
          <w:szCs w:val="22"/>
        </w:rPr>
        <w:t>pr</w:t>
      </w:r>
      <w:r w:rsidRPr="007727CE">
        <w:rPr>
          <w:rFonts w:ascii="Arial" w:eastAsia="Calibri" w:hAnsi="Arial" w:cs="Arial"/>
          <w:spacing w:val="-2"/>
          <w:sz w:val="22"/>
          <w:szCs w:val="22"/>
        </w:rPr>
        <w:t>i</w:t>
      </w:r>
      <w:r w:rsidRPr="007727CE">
        <w:rPr>
          <w:rFonts w:ascii="Arial" w:eastAsia="Calibri" w:hAnsi="Arial" w:cs="Arial"/>
          <w:sz w:val="22"/>
          <w:szCs w:val="22"/>
        </w:rPr>
        <w:t>mary</w:t>
      </w:r>
      <w:r w:rsidRPr="007727CE">
        <w:rPr>
          <w:rFonts w:ascii="Arial" w:eastAsia="Calibri" w:hAnsi="Arial" w:cs="Arial"/>
          <w:spacing w:val="-3"/>
          <w:sz w:val="22"/>
          <w:szCs w:val="22"/>
        </w:rPr>
        <w:t xml:space="preserve"> </w:t>
      </w:r>
      <w:r w:rsidRPr="007727CE">
        <w:rPr>
          <w:rFonts w:ascii="Arial" w:eastAsia="Calibri" w:hAnsi="Arial" w:cs="Arial"/>
          <w:sz w:val="22"/>
          <w:szCs w:val="22"/>
        </w:rPr>
        <w:t>and</w:t>
      </w:r>
      <w:r w:rsidRPr="007727CE">
        <w:rPr>
          <w:rFonts w:ascii="Arial" w:eastAsia="Calibri" w:hAnsi="Arial" w:cs="Arial"/>
          <w:spacing w:val="-2"/>
          <w:sz w:val="22"/>
          <w:szCs w:val="22"/>
        </w:rPr>
        <w:t xml:space="preserve"> </w:t>
      </w:r>
      <w:r w:rsidRPr="007727CE">
        <w:rPr>
          <w:rFonts w:ascii="Arial" w:eastAsia="Calibri" w:hAnsi="Arial" w:cs="Arial"/>
          <w:spacing w:val="-1"/>
          <w:sz w:val="22"/>
          <w:szCs w:val="22"/>
        </w:rPr>
        <w:t>c</w:t>
      </w:r>
      <w:r w:rsidRPr="007727CE">
        <w:rPr>
          <w:rFonts w:ascii="Arial" w:eastAsia="Calibri" w:hAnsi="Arial" w:cs="Arial"/>
          <w:sz w:val="22"/>
          <w:szCs w:val="22"/>
        </w:rPr>
        <w:t>o</w:t>
      </w:r>
      <w:r w:rsidRPr="007727CE">
        <w:rPr>
          <w:rFonts w:ascii="Arial" w:eastAsia="Calibri" w:hAnsi="Arial" w:cs="Arial"/>
          <w:spacing w:val="-2"/>
          <w:sz w:val="22"/>
          <w:szCs w:val="22"/>
        </w:rPr>
        <w:t>n</w:t>
      </w:r>
      <w:r w:rsidRPr="007727CE">
        <w:rPr>
          <w:rFonts w:ascii="Arial" w:eastAsia="Calibri" w:hAnsi="Arial" w:cs="Arial"/>
          <w:sz w:val="22"/>
          <w:szCs w:val="22"/>
        </w:rPr>
        <w:t>ti</w:t>
      </w:r>
      <w:r w:rsidRPr="007727CE">
        <w:rPr>
          <w:rFonts w:ascii="Arial" w:eastAsia="Calibri" w:hAnsi="Arial" w:cs="Arial"/>
          <w:spacing w:val="-2"/>
          <w:sz w:val="22"/>
          <w:szCs w:val="22"/>
        </w:rPr>
        <w:t>n</w:t>
      </w:r>
      <w:r w:rsidRPr="007727CE">
        <w:rPr>
          <w:rFonts w:ascii="Arial" w:eastAsia="Calibri" w:hAnsi="Arial" w:cs="Arial"/>
          <w:sz w:val="22"/>
          <w:szCs w:val="22"/>
        </w:rPr>
        <w:t>uing</w:t>
      </w:r>
      <w:r w:rsidRPr="007727CE">
        <w:rPr>
          <w:rFonts w:ascii="Arial" w:eastAsia="Calibri" w:hAnsi="Arial" w:cs="Arial"/>
          <w:spacing w:val="-5"/>
          <w:sz w:val="22"/>
          <w:szCs w:val="22"/>
        </w:rPr>
        <w:t xml:space="preserve"> </w:t>
      </w:r>
      <w:r w:rsidRPr="007727CE">
        <w:rPr>
          <w:rFonts w:ascii="Arial" w:eastAsia="Calibri" w:hAnsi="Arial" w:cs="Arial"/>
          <w:spacing w:val="-1"/>
          <w:sz w:val="22"/>
          <w:szCs w:val="22"/>
        </w:rPr>
        <w:t>c</w:t>
      </w:r>
      <w:r w:rsidRPr="007727CE">
        <w:rPr>
          <w:rFonts w:ascii="Arial" w:eastAsia="Calibri" w:hAnsi="Arial" w:cs="Arial"/>
          <w:sz w:val="22"/>
          <w:szCs w:val="22"/>
        </w:rPr>
        <w:t>on</w:t>
      </w:r>
      <w:r w:rsidRPr="007727CE">
        <w:rPr>
          <w:rFonts w:ascii="Arial" w:eastAsia="Calibri" w:hAnsi="Arial" w:cs="Arial"/>
          <w:spacing w:val="-2"/>
          <w:sz w:val="22"/>
          <w:szCs w:val="22"/>
        </w:rPr>
        <w:t>t</w:t>
      </w:r>
      <w:r w:rsidRPr="007727CE">
        <w:rPr>
          <w:rFonts w:ascii="Arial" w:eastAsia="Calibri" w:hAnsi="Arial" w:cs="Arial"/>
          <w:sz w:val="22"/>
          <w:szCs w:val="22"/>
        </w:rPr>
        <w:t>act</w:t>
      </w:r>
      <w:r w:rsidRPr="007727CE">
        <w:rPr>
          <w:rFonts w:ascii="Arial" w:eastAsia="Calibri" w:hAnsi="Arial" w:cs="Arial"/>
          <w:spacing w:val="-4"/>
          <w:sz w:val="22"/>
          <w:szCs w:val="22"/>
        </w:rPr>
        <w:t xml:space="preserve"> </w:t>
      </w:r>
      <w:r w:rsidRPr="007727CE">
        <w:rPr>
          <w:rFonts w:ascii="Arial" w:eastAsia="Calibri" w:hAnsi="Arial" w:cs="Arial"/>
          <w:sz w:val="22"/>
          <w:szCs w:val="22"/>
        </w:rPr>
        <w:t>for</w:t>
      </w:r>
      <w:r w:rsidRPr="007727CE">
        <w:rPr>
          <w:rFonts w:ascii="Arial" w:eastAsia="Calibri" w:hAnsi="Arial" w:cs="Arial"/>
          <w:spacing w:val="-5"/>
          <w:sz w:val="22"/>
          <w:szCs w:val="22"/>
        </w:rPr>
        <w:t xml:space="preserve"> </w:t>
      </w:r>
      <w:r w:rsidRPr="007727CE">
        <w:rPr>
          <w:rFonts w:ascii="Arial" w:eastAsia="Calibri" w:hAnsi="Arial" w:cs="Arial"/>
          <w:sz w:val="22"/>
          <w:szCs w:val="22"/>
        </w:rPr>
        <w:t>heal</w:t>
      </w:r>
      <w:r w:rsidRPr="007727CE">
        <w:rPr>
          <w:rFonts w:ascii="Arial" w:eastAsia="Calibri" w:hAnsi="Arial" w:cs="Arial"/>
          <w:spacing w:val="-2"/>
          <w:sz w:val="22"/>
          <w:szCs w:val="22"/>
        </w:rPr>
        <w:t>t</w:t>
      </w:r>
      <w:r w:rsidRPr="007727CE">
        <w:rPr>
          <w:rFonts w:ascii="Arial" w:eastAsia="Calibri" w:hAnsi="Arial" w:cs="Arial"/>
          <w:sz w:val="22"/>
          <w:szCs w:val="22"/>
        </w:rPr>
        <w:t>h</w:t>
      </w:r>
      <w:r w:rsidRPr="007727CE">
        <w:rPr>
          <w:rFonts w:ascii="Arial" w:eastAsia="Calibri" w:hAnsi="Arial" w:cs="Arial"/>
          <w:spacing w:val="-3"/>
          <w:sz w:val="22"/>
          <w:szCs w:val="22"/>
        </w:rPr>
        <w:t xml:space="preserve"> </w:t>
      </w:r>
      <w:r w:rsidRPr="007727CE">
        <w:rPr>
          <w:rFonts w:ascii="Arial" w:eastAsia="Calibri" w:hAnsi="Arial" w:cs="Arial"/>
          <w:spacing w:val="-1"/>
          <w:sz w:val="22"/>
          <w:szCs w:val="22"/>
        </w:rPr>
        <w:t>c</w:t>
      </w:r>
      <w:r w:rsidRPr="007727CE">
        <w:rPr>
          <w:rFonts w:ascii="Arial" w:eastAsia="Calibri" w:hAnsi="Arial" w:cs="Arial"/>
          <w:sz w:val="22"/>
          <w:szCs w:val="22"/>
        </w:rPr>
        <w:t>are. Theirs</w:t>
      </w:r>
      <w:r w:rsidRPr="007727CE">
        <w:rPr>
          <w:rFonts w:ascii="Arial" w:eastAsia="Calibri" w:hAnsi="Arial" w:cs="Arial"/>
          <w:spacing w:val="-4"/>
          <w:sz w:val="22"/>
          <w:szCs w:val="22"/>
        </w:rPr>
        <w:t xml:space="preserve"> </w:t>
      </w:r>
      <w:r w:rsidRPr="007727CE">
        <w:rPr>
          <w:rFonts w:ascii="Arial" w:eastAsia="Calibri" w:hAnsi="Arial" w:cs="Arial"/>
          <w:sz w:val="22"/>
          <w:szCs w:val="22"/>
        </w:rPr>
        <w:t>is</w:t>
      </w:r>
      <w:r w:rsidRPr="007727CE">
        <w:rPr>
          <w:rFonts w:ascii="Arial" w:eastAsia="Calibri" w:hAnsi="Arial" w:cs="Arial"/>
          <w:spacing w:val="-5"/>
          <w:sz w:val="22"/>
          <w:szCs w:val="22"/>
        </w:rPr>
        <w:t xml:space="preserve"> </w:t>
      </w:r>
      <w:r w:rsidRPr="007727CE">
        <w:rPr>
          <w:rFonts w:ascii="Arial" w:eastAsia="Calibri" w:hAnsi="Arial" w:cs="Arial"/>
          <w:sz w:val="22"/>
          <w:szCs w:val="22"/>
        </w:rPr>
        <w:t>a</w:t>
      </w:r>
      <w:r w:rsidRPr="007727CE">
        <w:rPr>
          <w:rFonts w:ascii="Arial" w:eastAsia="Calibri" w:hAnsi="Arial" w:cs="Arial"/>
          <w:spacing w:val="-4"/>
          <w:sz w:val="22"/>
          <w:szCs w:val="22"/>
        </w:rPr>
        <w:t xml:space="preserve"> </w:t>
      </w:r>
      <w:r w:rsidRPr="007727CE">
        <w:rPr>
          <w:rFonts w:ascii="Arial" w:eastAsia="Calibri" w:hAnsi="Arial" w:cs="Arial"/>
          <w:sz w:val="22"/>
          <w:szCs w:val="22"/>
        </w:rPr>
        <w:t>g</w:t>
      </w:r>
      <w:r w:rsidRPr="007727CE">
        <w:rPr>
          <w:rFonts w:ascii="Arial" w:eastAsia="Calibri" w:hAnsi="Arial" w:cs="Arial"/>
          <w:spacing w:val="-2"/>
          <w:sz w:val="22"/>
          <w:szCs w:val="22"/>
        </w:rPr>
        <w:t>e</w:t>
      </w:r>
      <w:r w:rsidRPr="007727CE">
        <w:rPr>
          <w:rFonts w:ascii="Arial" w:eastAsia="Calibri" w:hAnsi="Arial" w:cs="Arial"/>
          <w:sz w:val="22"/>
          <w:szCs w:val="22"/>
        </w:rPr>
        <w:t>nerali</w:t>
      </w:r>
      <w:r w:rsidRPr="007727CE">
        <w:rPr>
          <w:rFonts w:ascii="Arial" w:eastAsia="Calibri" w:hAnsi="Arial" w:cs="Arial"/>
          <w:spacing w:val="-3"/>
          <w:sz w:val="22"/>
          <w:szCs w:val="22"/>
        </w:rPr>
        <w:t>s</w:t>
      </w:r>
      <w:r w:rsidRPr="007727CE">
        <w:rPr>
          <w:rFonts w:ascii="Arial" w:eastAsia="Calibri" w:hAnsi="Arial" w:cs="Arial"/>
          <w:sz w:val="22"/>
          <w:szCs w:val="22"/>
        </w:rPr>
        <w:t>t</w:t>
      </w:r>
      <w:r w:rsidRPr="007727CE">
        <w:rPr>
          <w:rFonts w:ascii="Arial" w:eastAsia="Calibri" w:hAnsi="Arial" w:cs="Arial"/>
          <w:spacing w:val="-3"/>
          <w:sz w:val="22"/>
          <w:szCs w:val="22"/>
        </w:rPr>
        <w:t xml:space="preserve"> a</w:t>
      </w:r>
      <w:r w:rsidRPr="007727CE">
        <w:rPr>
          <w:rFonts w:ascii="Arial" w:eastAsia="Calibri" w:hAnsi="Arial" w:cs="Arial"/>
          <w:sz w:val="22"/>
          <w:szCs w:val="22"/>
        </w:rPr>
        <w:t>p</w:t>
      </w:r>
      <w:r w:rsidRPr="007727CE">
        <w:rPr>
          <w:rFonts w:ascii="Arial" w:eastAsia="Calibri" w:hAnsi="Arial" w:cs="Arial"/>
          <w:spacing w:val="-2"/>
          <w:sz w:val="22"/>
          <w:szCs w:val="22"/>
        </w:rPr>
        <w:t>p</w:t>
      </w:r>
      <w:r w:rsidRPr="007727CE">
        <w:rPr>
          <w:rFonts w:ascii="Arial" w:eastAsia="Calibri" w:hAnsi="Arial" w:cs="Arial"/>
          <w:sz w:val="22"/>
          <w:szCs w:val="22"/>
        </w:rPr>
        <w:t>roach</w:t>
      </w:r>
      <w:r w:rsidRPr="007727CE">
        <w:rPr>
          <w:rFonts w:ascii="Arial" w:eastAsia="Calibri" w:hAnsi="Arial" w:cs="Arial"/>
          <w:spacing w:val="-2"/>
          <w:sz w:val="22"/>
          <w:szCs w:val="22"/>
        </w:rPr>
        <w:t xml:space="preserve"> </w:t>
      </w:r>
      <w:r w:rsidRPr="007727CE">
        <w:rPr>
          <w:rFonts w:ascii="Arial" w:eastAsia="Calibri" w:hAnsi="Arial" w:cs="Arial"/>
          <w:spacing w:val="-3"/>
          <w:sz w:val="22"/>
          <w:szCs w:val="22"/>
        </w:rPr>
        <w:t>a</w:t>
      </w:r>
      <w:r w:rsidRPr="007727CE">
        <w:rPr>
          <w:rFonts w:ascii="Arial" w:eastAsia="Calibri" w:hAnsi="Arial" w:cs="Arial"/>
          <w:sz w:val="22"/>
          <w:szCs w:val="22"/>
        </w:rPr>
        <w:t>nd</w:t>
      </w:r>
      <w:r w:rsidRPr="007727CE">
        <w:rPr>
          <w:rFonts w:ascii="Arial" w:eastAsia="Calibri" w:hAnsi="Arial" w:cs="Arial"/>
          <w:spacing w:val="-5"/>
          <w:sz w:val="22"/>
          <w:szCs w:val="22"/>
        </w:rPr>
        <w:t xml:space="preserve"> </w:t>
      </w:r>
      <w:r w:rsidRPr="007727CE">
        <w:rPr>
          <w:rFonts w:ascii="Arial" w:eastAsia="Calibri" w:hAnsi="Arial" w:cs="Arial"/>
          <w:sz w:val="22"/>
          <w:szCs w:val="22"/>
        </w:rPr>
        <w:t>t</w:t>
      </w:r>
      <w:r w:rsidRPr="007727CE">
        <w:rPr>
          <w:rFonts w:ascii="Arial" w:eastAsia="Calibri" w:hAnsi="Arial" w:cs="Arial"/>
          <w:spacing w:val="-2"/>
          <w:sz w:val="22"/>
          <w:szCs w:val="22"/>
        </w:rPr>
        <w:t>h</w:t>
      </w:r>
      <w:r w:rsidRPr="007727CE">
        <w:rPr>
          <w:rFonts w:ascii="Arial" w:eastAsia="Calibri" w:hAnsi="Arial" w:cs="Arial"/>
          <w:sz w:val="22"/>
          <w:szCs w:val="22"/>
        </w:rPr>
        <w:t>eir</w:t>
      </w:r>
      <w:r w:rsidRPr="007727CE">
        <w:rPr>
          <w:rFonts w:ascii="Arial" w:eastAsia="Calibri" w:hAnsi="Arial" w:cs="Arial"/>
          <w:spacing w:val="-4"/>
          <w:sz w:val="22"/>
          <w:szCs w:val="22"/>
        </w:rPr>
        <w:t xml:space="preserve"> </w:t>
      </w:r>
      <w:r w:rsidRPr="007727CE">
        <w:rPr>
          <w:rFonts w:ascii="Arial" w:eastAsia="Calibri" w:hAnsi="Arial" w:cs="Arial"/>
          <w:sz w:val="22"/>
          <w:szCs w:val="22"/>
        </w:rPr>
        <w:t>pers</w:t>
      </w:r>
      <w:r w:rsidRPr="007727CE">
        <w:rPr>
          <w:rFonts w:ascii="Arial" w:eastAsia="Calibri" w:hAnsi="Arial" w:cs="Arial"/>
          <w:spacing w:val="-1"/>
          <w:sz w:val="22"/>
          <w:szCs w:val="22"/>
        </w:rPr>
        <w:t>p</w:t>
      </w:r>
      <w:r w:rsidRPr="007727CE">
        <w:rPr>
          <w:rFonts w:ascii="Arial" w:eastAsia="Calibri" w:hAnsi="Arial" w:cs="Arial"/>
          <w:sz w:val="22"/>
          <w:szCs w:val="22"/>
        </w:rPr>
        <w:t>ect</w:t>
      </w:r>
      <w:r w:rsidRPr="007727CE">
        <w:rPr>
          <w:rFonts w:ascii="Arial" w:eastAsia="Calibri" w:hAnsi="Arial" w:cs="Arial"/>
          <w:spacing w:val="-3"/>
          <w:sz w:val="22"/>
          <w:szCs w:val="22"/>
        </w:rPr>
        <w:t>i</w:t>
      </w:r>
      <w:r w:rsidRPr="007727CE">
        <w:rPr>
          <w:rFonts w:ascii="Arial" w:eastAsia="Calibri" w:hAnsi="Arial" w:cs="Arial"/>
          <w:sz w:val="22"/>
          <w:szCs w:val="22"/>
        </w:rPr>
        <w:t>ve</w:t>
      </w:r>
      <w:r w:rsidRPr="007727CE">
        <w:rPr>
          <w:rFonts w:ascii="Arial" w:eastAsia="Calibri" w:hAnsi="Arial" w:cs="Arial"/>
          <w:spacing w:val="-4"/>
          <w:sz w:val="22"/>
          <w:szCs w:val="22"/>
        </w:rPr>
        <w:t xml:space="preserve"> </w:t>
      </w:r>
      <w:r w:rsidRPr="007727CE">
        <w:rPr>
          <w:rFonts w:ascii="Arial" w:eastAsia="Calibri" w:hAnsi="Arial" w:cs="Arial"/>
          <w:sz w:val="22"/>
          <w:szCs w:val="22"/>
        </w:rPr>
        <w:t>is</w:t>
      </w:r>
      <w:r w:rsidRPr="007727CE">
        <w:rPr>
          <w:rFonts w:ascii="Arial" w:eastAsia="Calibri" w:hAnsi="Arial" w:cs="Arial"/>
          <w:spacing w:val="2"/>
          <w:sz w:val="22"/>
          <w:szCs w:val="22"/>
        </w:rPr>
        <w:t xml:space="preserve"> </w:t>
      </w:r>
      <w:r w:rsidRPr="007727CE">
        <w:rPr>
          <w:rFonts w:ascii="Arial" w:eastAsia="Calibri" w:hAnsi="Arial" w:cs="Arial"/>
          <w:spacing w:val="-1"/>
          <w:sz w:val="22"/>
          <w:szCs w:val="22"/>
        </w:rPr>
        <w:t>c</w:t>
      </w:r>
      <w:r w:rsidRPr="007727CE">
        <w:rPr>
          <w:rFonts w:ascii="Arial" w:eastAsia="Calibri" w:hAnsi="Arial" w:cs="Arial"/>
          <w:sz w:val="22"/>
          <w:szCs w:val="22"/>
        </w:rPr>
        <w:t>om</w:t>
      </w:r>
      <w:r w:rsidRPr="007727CE">
        <w:rPr>
          <w:rFonts w:ascii="Arial" w:eastAsia="Calibri" w:hAnsi="Arial" w:cs="Arial"/>
          <w:spacing w:val="1"/>
          <w:sz w:val="22"/>
          <w:szCs w:val="22"/>
        </w:rPr>
        <w:t>p</w:t>
      </w:r>
      <w:r w:rsidRPr="007727CE">
        <w:rPr>
          <w:rFonts w:ascii="Arial" w:eastAsia="Calibri" w:hAnsi="Arial" w:cs="Arial"/>
          <w:spacing w:val="-3"/>
          <w:sz w:val="22"/>
          <w:szCs w:val="22"/>
        </w:rPr>
        <w:t>r</w:t>
      </w:r>
      <w:r w:rsidRPr="007727CE">
        <w:rPr>
          <w:rFonts w:ascii="Arial" w:eastAsia="Calibri" w:hAnsi="Arial" w:cs="Arial"/>
          <w:sz w:val="22"/>
          <w:szCs w:val="22"/>
        </w:rPr>
        <w:t>e</w:t>
      </w:r>
      <w:r w:rsidRPr="007727CE">
        <w:rPr>
          <w:rFonts w:ascii="Arial" w:eastAsia="Calibri" w:hAnsi="Arial" w:cs="Arial"/>
          <w:spacing w:val="1"/>
          <w:sz w:val="22"/>
          <w:szCs w:val="22"/>
        </w:rPr>
        <w:t>h</w:t>
      </w:r>
      <w:r w:rsidRPr="007727CE">
        <w:rPr>
          <w:rFonts w:ascii="Arial" w:eastAsia="Calibri" w:hAnsi="Arial" w:cs="Arial"/>
          <w:spacing w:val="-2"/>
          <w:sz w:val="22"/>
          <w:szCs w:val="22"/>
        </w:rPr>
        <w:t>e</w:t>
      </w:r>
      <w:r w:rsidRPr="007727CE">
        <w:rPr>
          <w:rFonts w:ascii="Arial" w:eastAsia="Calibri" w:hAnsi="Arial" w:cs="Arial"/>
          <w:sz w:val="22"/>
          <w:szCs w:val="22"/>
        </w:rPr>
        <w:t>nsive,</w:t>
      </w:r>
      <w:r w:rsidRPr="007727CE">
        <w:rPr>
          <w:rFonts w:ascii="Arial" w:eastAsia="Calibri" w:hAnsi="Arial" w:cs="Arial"/>
          <w:spacing w:val="-3"/>
          <w:sz w:val="22"/>
          <w:szCs w:val="22"/>
        </w:rPr>
        <w:t xml:space="preserve"> i</w:t>
      </w:r>
      <w:r w:rsidRPr="007727CE">
        <w:rPr>
          <w:rFonts w:ascii="Arial" w:eastAsia="Calibri" w:hAnsi="Arial" w:cs="Arial"/>
          <w:sz w:val="22"/>
          <w:szCs w:val="22"/>
        </w:rPr>
        <w:t>n</w:t>
      </w:r>
      <w:r w:rsidRPr="007727CE">
        <w:rPr>
          <w:rFonts w:ascii="Arial" w:eastAsia="Calibri" w:hAnsi="Arial" w:cs="Arial"/>
          <w:spacing w:val="-2"/>
          <w:sz w:val="22"/>
          <w:szCs w:val="22"/>
        </w:rPr>
        <w:t>t</w:t>
      </w:r>
      <w:r w:rsidRPr="007727CE">
        <w:rPr>
          <w:rFonts w:ascii="Arial" w:eastAsia="Calibri" w:hAnsi="Arial" w:cs="Arial"/>
          <w:sz w:val="22"/>
          <w:szCs w:val="22"/>
        </w:rPr>
        <w:t>egrating</w:t>
      </w:r>
      <w:r w:rsidRPr="007727CE">
        <w:rPr>
          <w:rFonts w:ascii="Arial" w:eastAsia="Calibri" w:hAnsi="Arial" w:cs="Arial"/>
          <w:w w:val="99"/>
          <w:sz w:val="22"/>
          <w:szCs w:val="22"/>
        </w:rPr>
        <w:t xml:space="preserve"> </w:t>
      </w:r>
      <w:r w:rsidRPr="007727CE">
        <w:rPr>
          <w:rFonts w:ascii="Arial" w:eastAsia="Calibri" w:hAnsi="Arial" w:cs="Arial"/>
          <w:sz w:val="22"/>
          <w:szCs w:val="22"/>
        </w:rPr>
        <w:t>elements</w:t>
      </w:r>
      <w:r w:rsidRPr="007727CE">
        <w:rPr>
          <w:rFonts w:ascii="Arial" w:eastAsia="Calibri" w:hAnsi="Arial" w:cs="Arial"/>
          <w:spacing w:val="-4"/>
          <w:sz w:val="22"/>
          <w:szCs w:val="22"/>
        </w:rPr>
        <w:t xml:space="preserve"> </w:t>
      </w:r>
      <w:r w:rsidRPr="007727CE">
        <w:rPr>
          <w:rFonts w:ascii="Arial" w:eastAsia="Calibri" w:hAnsi="Arial" w:cs="Arial"/>
          <w:sz w:val="22"/>
          <w:szCs w:val="22"/>
        </w:rPr>
        <w:t>from</w:t>
      </w:r>
      <w:r w:rsidRPr="007727CE">
        <w:rPr>
          <w:rFonts w:ascii="Arial" w:eastAsia="Calibri" w:hAnsi="Arial" w:cs="Arial"/>
          <w:spacing w:val="-5"/>
          <w:sz w:val="22"/>
          <w:szCs w:val="22"/>
        </w:rPr>
        <w:t xml:space="preserve"> </w:t>
      </w:r>
      <w:r w:rsidRPr="007727CE">
        <w:rPr>
          <w:rFonts w:ascii="Arial" w:eastAsia="Calibri" w:hAnsi="Arial" w:cs="Arial"/>
          <w:sz w:val="22"/>
          <w:szCs w:val="22"/>
        </w:rPr>
        <w:t>m</w:t>
      </w:r>
      <w:r w:rsidRPr="007727CE">
        <w:rPr>
          <w:rFonts w:ascii="Arial" w:eastAsia="Calibri" w:hAnsi="Arial" w:cs="Arial"/>
          <w:spacing w:val="1"/>
          <w:sz w:val="22"/>
          <w:szCs w:val="22"/>
        </w:rPr>
        <w:t>u</w:t>
      </w:r>
      <w:r w:rsidRPr="007727CE">
        <w:rPr>
          <w:rFonts w:ascii="Arial" w:eastAsia="Calibri" w:hAnsi="Arial" w:cs="Arial"/>
          <w:spacing w:val="-3"/>
          <w:sz w:val="22"/>
          <w:szCs w:val="22"/>
        </w:rPr>
        <w:t>l</w:t>
      </w:r>
      <w:r w:rsidRPr="007727CE">
        <w:rPr>
          <w:rFonts w:ascii="Arial" w:eastAsia="Calibri" w:hAnsi="Arial" w:cs="Arial"/>
          <w:sz w:val="22"/>
          <w:szCs w:val="22"/>
        </w:rPr>
        <w:t>tiple</w:t>
      </w:r>
      <w:r w:rsidRPr="007727CE">
        <w:rPr>
          <w:rFonts w:ascii="Arial" w:eastAsia="Calibri" w:hAnsi="Arial" w:cs="Arial"/>
          <w:spacing w:val="-7"/>
          <w:sz w:val="22"/>
          <w:szCs w:val="22"/>
        </w:rPr>
        <w:t xml:space="preserve"> </w:t>
      </w:r>
      <w:r w:rsidRPr="007727CE">
        <w:rPr>
          <w:rFonts w:ascii="Arial" w:eastAsia="Calibri" w:hAnsi="Arial" w:cs="Arial"/>
          <w:sz w:val="22"/>
          <w:szCs w:val="22"/>
        </w:rPr>
        <w:t>domai</w:t>
      </w:r>
      <w:r w:rsidRPr="007727CE">
        <w:rPr>
          <w:rFonts w:ascii="Arial" w:eastAsia="Calibri" w:hAnsi="Arial" w:cs="Arial"/>
          <w:spacing w:val="1"/>
          <w:sz w:val="22"/>
          <w:szCs w:val="22"/>
        </w:rPr>
        <w:t>n</w:t>
      </w:r>
      <w:r w:rsidRPr="007727CE">
        <w:rPr>
          <w:rFonts w:ascii="Arial" w:eastAsia="Calibri" w:hAnsi="Arial" w:cs="Arial"/>
          <w:sz w:val="22"/>
          <w:szCs w:val="22"/>
        </w:rPr>
        <w:t>s.</w:t>
      </w:r>
      <w:r w:rsidRPr="007727CE">
        <w:rPr>
          <w:rFonts w:ascii="Arial" w:eastAsia="Calibri" w:hAnsi="Arial" w:cs="Arial"/>
          <w:spacing w:val="-6"/>
          <w:sz w:val="22"/>
          <w:szCs w:val="22"/>
        </w:rPr>
        <w:t xml:space="preserve"> </w:t>
      </w:r>
      <w:r w:rsidRPr="007727CE">
        <w:rPr>
          <w:rFonts w:ascii="Arial" w:eastAsia="Calibri" w:hAnsi="Arial" w:cs="Arial"/>
          <w:sz w:val="22"/>
          <w:szCs w:val="22"/>
        </w:rPr>
        <w:t>Family</w:t>
      </w:r>
      <w:r w:rsidRPr="007727CE">
        <w:rPr>
          <w:rFonts w:ascii="Arial" w:eastAsia="Calibri" w:hAnsi="Arial" w:cs="Arial"/>
          <w:spacing w:val="-3"/>
          <w:sz w:val="22"/>
          <w:szCs w:val="22"/>
        </w:rPr>
        <w:t xml:space="preserve"> </w:t>
      </w:r>
      <w:r w:rsidRPr="007727CE">
        <w:rPr>
          <w:rFonts w:ascii="Arial" w:eastAsia="Calibri" w:hAnsi="Arial" w:cs="Arial"/>
          <w:spacing w:val="-2"/>
          <w:sz w:val="22"/>
          <w:szCs w:val="22"/>
        </w:rPr>
        <w:t>p</w:t>
      </w:r>
      <w:r w:rsidRPr="007727CE">
        <w:rPr>
          <w:rFonts w:ascii="Arial" w:eastAsia="Calibri" w:hAnsi="Arial" w:cs="Arial"/>
          <w:sz w:val="22"/>
          <w:szCs w:val="22"/>
        </w:rPr>
        <w:t>hy</w:t>
      </w:r>
      <w:r w:rsidRPr="007727CE">
        <w:rPr>
          <w:rFonts w:ascii="Arial" w:eastAsia="Calibri" w:hAnsi="Arial" w:cs="Arial"/>
          <w:spacing w:val="-1"/>
          <w:sz w:val="22"/>
          <w:szCs w:val="22"/>
        </w:rPr>
        <w:t>s</w:t>
      </w:r>
      <w:r w:rsidRPr="007727CE">
        <w:rPr>
          <w:rFonts w:ascii="Arial" w:eastAsia="Calibri" w:hAnsi="Arial" w:cs="Arial"/>
          <w:sz w:val="22"/>
          <w:szCs w:val="22"/>
        </w:rPr>
        <w:t>i</w:t>
      </w:r>
      <w:r w:rsidRPr="007727CE">
        <w:rPr>
          <w:rFonts w:ascii="Arial" w:eastAsia="Calibri" w:hAnsi="Arial" w:cs="Arial"/>
          <w:spacing w:val="-1"/>
          <w:sz w:val="22"/>
          <w:szCs w:val="22"/>
        </w:rPr>
        <w:t>c</w:t>
      </w:r>
      <w:r w:rsidRPr="007727CE">
        <w:rPr>
          <w:rFonts w:ascii="Arial" w:eastAsia="Calibri" w:hAnsi="Arial" w:cs="Arial"/>
          <w:sz w:val="22"/>
          <w:szCs w:val="22"/>
        </w:rPr>
        <w:t>ia</w:t>
      </w:r>
      <w:r w:rsidRPr="007727CE">
        <w:rPr>
          <w:rFonts w:ascii="Arial" w:eastAsia="Calibri" w:hAnsi="Arial" w:cs="Arial"/>
          <w:spacing w:val="1"/>
          <w:sz w:val="22"/>
          <w:szCs w:val="22"/>
        </w:rPr>
        <w:t>n</w:t>
      </w:r>
      <w:r w:rsidRPr="007727CE">
        <w:rPr>
          <w:rFonts w:ascii="Arial" w:eastAsia="Calibri" w:hAnsi="Arial" w:cs="Arial"/>
          <w:sz w:val="22"/>
          <w:szCs w:val="22"/>
        </w:rPr>
        <w:t>s</w:t>
      </w:r>
      <w:r w:rsidRPr="007727CE">
        <w:rPr>
          <w:rFonts w:ascii="Arial" w:eastAsia="Calibri" w:hAnsi="Arial" w:cs="Arial"/>
          <w:spacing w:val="-3"/>
          <w:sz w:val="22"/>
          <w:szCs w:val="22"/>
        </w:rPr>
        <w:t xml:space="preserve"> </w:t>
      </w:r>
      <w:r w:rsidRPr="007727CE">
        <w:rPr>
          <w:rFonts w:ascii="Arial" w:eastAsia="Calibri" w:hAnsi="Arial" w:cs="Arial"/>
          <w:sz w:val="22"/>
          <w:szCs w:val="22"/>
        </w:rPr>
        <w:t>are</w:t>
      </w:r>
      <w:r w:rsidRPr="007727CE">
        <w:rPr>
          <w:rFonts w:ascii="Arial" w:eastAsia="Calibri" w:hAnsi="Arial" w:cs="Arial"/>
          <w:spacing w:val="-4"/>
          <w:sz w:val="22"/>
          <w:szCs w:val="22"/>
        </w:rPr>
        <w:t xml:space="preserve"> </w:t>
      </w:r>
      <w:r w:rsidRPr="007727CE">
        <w:rPr>
          <w:rFonts w:ascii="Arial" w:eastAsia="Calibri" w:hAnsi="Arial" w:cs="Arial"/>
          <w:sz w:val="22"/>
          <w:szCs w:val="22"/>
        </w:rPr>
        <w:t>a</w:t>
      </w:r>
      <w:r w:rsidRPr="007727CE">
        <w:rPr>
          <w:rFonts w:ascii="Arial" w:eastAsia="Calibri" w:hAnsi="Arial" w:cs="Arial"/>
          <w:spacing w:val="-3"/>
          <w:sz w:val="22"/>
          <w:szCs w:val="22"/>
        </w:rPr>
        <w:t xml:space="preserve"> </w:t>
      </w:r>
      <w:r w:rsidRPr="007727CE">
        <w:rPr>
          <w:rFonts w:ascii="Arial" w:eastAsia="Calibri" w:hAnsi="Arial" w:cs="Arial"/>
          <w:sz w:val="22"/>
          <w:szCs w:val="22"/>
        </w:rPr>
        <w:t>re</w:t>
      </w:r>
      <w:r w:rsidRPr="007727CE">
        <w:rPr>
          <w:rFonts w:ascii="Arial" w:eastAsia="Calibri" w:hAnsi="Arial" w:cs="Arial"/>
          <w:spacing w:val="-3"/>
          <w:sz w:val="22"/>
          <w:szCs w:val="22"/>
        </w:rPr>
        <w:t>s</w:t>
      </w:r>
      <w:r w:rsidRPr="007727CE">
        <w:rPr>
          <w:rFonts w:ascii="Arial" w:eastAsia="Calibri" w:hAnsi="Arial" w:cs="Arial"/>
          <w:sz w:val="22"/>
          <w:szCs w:val="22"/>
        </w:rPr>
        <w:t>ource</w:t>
      </w:r>
      <w:r w:rsidRPr="007727CE">
        <w:rPr>
          <w:rFonts w:ascii="Arial" w:eastAsia="Calibri" w:hAnsi="Arial" w:cs="Arial"/>
          <w:spacing w:val="-5"/>
          <w:sz w:val="22"/>
          <w:szCs w:val="22"/>
        </w:rPr>
        <w:t xml:space="preserve"> </w:t>
      </w:r>
      <w:r w:rsidRPr="007727CE">
        <w:rPr>
          <w:rFonts w:ascii="Arial" w:eastAsia="Calibri" w:hAnsi="Arial" w:cs="Arial"/>
          <w:sz w:val="22"/>
          <w:szCs w:val="22"/>
        </w:rPr>
        <w:t>to</w:t>
      </w:r>
      <w:r w:rsidRPr="007727CE">
        <w:rPr>
          <w:rFonts w:ascii="Arial" w:eastAsia="Calibri" w:hAnsi="Arial" w:cs="Arial"/>
          <w:spacing w:val="-5"/>
          <w:sz w:val="22"/>
          <w:szCs w:val="22"/>
        </w:rPr>
        <w:t xml:space="preserve"> </w:t>
      </w:r>
      <w:r w:rsidRPr="007727CE">
        <w:rPr>
          <w:rFonts w:ascii="Arial" w:eastAsia="Calibri" w:hAnsi="Arial" w:cs="Arial"/>
          <w:spacing w:val="-2"/>
          <w:sz w:val="22"/>
          <w:szCs w:val="22"/>
        </w:rPr>
        <w:t>t</w:t>
      </w:r>
      <w:r w:rsidRPr="007727CE">
        <w:rPr>
          <w:rFonts w:ascii="Arial" w:eastAsia="Calibri" w:hAnsi="Arial" w:cs="Arial"/>
          <w:sz w:val="22"/>
          <w:szCs w:val="22"/>
        </w:rPr>
        <w:t>heir</w:t>
      </w:r>
      <w:r w:rsidRPr="007727CE">
        <w:rPr>
          <w:rFonts w:ascii="Arial" w:eastAsia="Calibri" w:hAnsi="Arial" w:cs="Arial"/>
          <w:spacing w:val="-4"/>
          <w:sz w:val="22"/>
          <w:szCs w:val="22"/>
        </w:rPr>
        <w:t xml:space="preserve"> </w:t>
      </w:r>
      <w:r w:rsidRPr="007727CE">
        <w:rPr>
          <w:rFonts w:ascii="Arial" w:eastAsia="Calibri" w:hAnsi="Arial" w:cs="Arial"/>
          <w:sz w:val="22"/>
          <w:szCs w:val="22"/>
        </w:rPr>
        <w:t>practi</w:t>
      </w:r>
      <w:r w:rsidRPr="007727CE">
        <w:rPr>
          <w:rFonts w:ascii="Arial" w:eastAsia="Calibri" w:hAnsi="Arial" w:cs="Arial"/>
          <w:spacing w:val="-1"/>
          <w:sz w:val="22"/>
          <w:szCs w:val="22"/>
        </w:rPr>
        <w:t>c</w:t>
      </w:r>
      <w:r w:rsidRPr="007727CE">
        <w:rPr>
          <w:rFonts w:ascii="Arial" w:eastAsia="Calibri" w:hAnsi="Arial" w:cs="Arial"/>
          <w:sz w:val="22"/>
          <w:szCs w:val="22"/>
        </w:rPr>
        <w:t>es</w:t>
      </w:r>
      <w:r w:rsidRPr="007727CE">
        <w:rPr>
          <w:rFonts w:ascii="Arial" w:eastAsia="Calibri" w:hAnsi="Arial" w:cs="Arial"/>
          <w:spacing w:val="-5"/>
          <w:sz w:val="22"/>
          <w:szCs w:val="22"/>
        </w:rPr>
        <w:t xml:space="preserve"> </w:t>
      </w:r>
      <w:r w:rsidRPr="007727CE">
        <w:rPr>
          <w:rFonts w:ascii="Arial" w:eastAsia="Calibri" w:hAnsi="Arial" w:cs="Arial"/>
          <w:sz w:val="22"/>
          <w:szCs w:val="22"/>
        </w:rPr>
        <w:t>a</w:t>
      </w:r>
      <w:r w:rsidRPr="007727CE">
        <w:rPr>
          <w:rFonts w:ascii="Arial" w:eastAsia="Calibri" w:hAnsi="Arial" w:cs="Arial"/>
          <w:spacing w:val="-2"/>
          <w:sz w:val="22"/>
          <w:szCs w:val="22"/>
        </w:rPr>
        <w:t>n</w:t>
      </w:r>
      <w:r w:rsidRPr="007727CE">
        <w:rPr>
          <w:rFonts w:ascii="Arial" w:eastAsia="Calibri" w:hAnsi="Arial" w:cs="Arial"/>
          <w:sz w:val="22"/>
          <w:szCs w:val="22"/>
        </w:rPr>
        <w:t xml:space="preserve">d </w:t>
      </w:r>
      <w:r w:rsidRPr="007727CE">
        <w:rPr>
          <w:rFonts w:ascii="Arial" w:eastAsia="Calibri" w:hAnsi="Arial" w:cs="Arial"/>
          <w:spacing w:val="-1"/>
          <w:sz w:val="22"/>
          <w:szCs w:val="22"/>
        </w:rPr>
        <w:t>c</w:t>
      </w:r>
      <w:r w:rsidRPr="007727CE">
        <w:rPr>
          <w:rFonts w:ascii="Arial" w:eastAsia="Calibri" w:hAnsi="Arial" w:cs="Arial"/>
          <w:sz w:val="22"/>
          <w:szCs w:val="22"/>
        </w:rPr>
        <w:t>omm</w:t>
      </w:r>
      <w:r w:rsidRPr="007727CE">
        <w:rPr>
          <w:rFonts w:ascii="Arial" w:eastAsia="Calibri" w:hAnsi="Arial" w:cs="Arial"/>
          <w:spacing w:val="1"/>
          <w:sz w:val="22"/>
          <w:szCs w:val="22"/>
        </w:rPr>
        <w:t>u</w:t>
      </w:r>
      <w:r w:rsidRPr="007727CE">
        <w:rPr>
          <w:rFonts w:ascii="Arial" w:eastAsia="Calibri" w:hAnsi="Arial" w:cs="Arial"/>
          <w:sz w:val="22"/>
          <w:szCs w:val="22"/>
        </w:rPr>
        <w:t>n</w:t>
      </w:r>
      <w:r w:rsidRPr="007727CE">
        <w:rPr>
          <w:rFonts w:ascii="Arial" w:eastAsia="Calibri" w:hAnsi="Arial" w:cs="Arial"/>
          <w:spacing w:val="-3"/>
          <w:sz w:val="22"/>
          <w:szCs w:val="22"/>
        </w:rPr>
        <w:t>i</w:t>
      </w:r>
      <w:r w:rsidRPr="007727CE">
        <w:rPr>
          <w:rFonts w:ascii="Arial" w:eastAsia="Calibri" w:hAnsi="Arial" w:cs="Arial"/>
          <w:sz w:val="22"/>
          <w:szCs w:val="22"/>
        </w:rPr>
        <w:t>ties</w:t>
      </w:r>
      <w:r w:rsidRPr="007727CE">
        <w:rPr>
          <w:rFonts w:ascii="Arial" w:eastAsia="Calibri" w:hAnsi="Arial" w:cs="Arial"/>
          <w:spacing w:val="-2"/>
          <w:sz w:val="22"/>
          <w:szCs w:val="22"/>
        </w:rPr>
        <w:t xml:space="preserve"> </w:t>
      </w:r>
      <w:r w:rsidRPr="007727CE">
        <w:rPr>
          <w:rFonts w:ascii="Arial" w:eastAsia="Calibri" w:hAnsi="Arial" w:cs="Arial"/>
          <w:sz w:val="22"/>
          <w:szCs w:val="22"/>
        </w:rPr>
        <w:t>as</w:t>
      </w:r>
      <w:r w:rsidRPr="007727CE">
        <w:rPr>
          <w:rFonts w:ascii="Arial" w:eastAsia="Calibri" w:hAnsi="Arial" w:cs="Arial"/>
          <w:spacing w:val="-5"/>
          <w:sz w:val="22"/>
          <w:szCs w:val="22"/>
        </w:rPr>
        <w:t xml:space="preserve"> </w:t>
      </w:r>
      <w:r w:rsidRPr="007727CE">
        <w:rPr>
          <w:rFonts w:ascii="Arial" w:eastAsia="Calibri" w:hAnsi="Arial" w:cs="Arial"/>
          <w:spacing w:val="-2"/>
          <w:sz w:val="22"/>
          <w:szCs w:val="22"/>
        </w:rPr>
        <w:t>t</w:t>
      </w:r>
      <w:r w:rsidRPr="007727CE">
        <w:rPr>
          <w:rFonts w:ascii="Arial" w:eastAsia="Calibri" w:hAnsi="Arial" w:cs="Arial"/>
          <w:sz w:val="22"/>
          <w:szCs w:val="22"/>
        </w:rPr>
        <w:t>hey</w:t>
      </w:r>
      <w:r w:rsidRPr="007727CE">
        <w:rPr>
          <w:rFonts w:ascii="Arial" w:eastAsia="Calibri" w:hAnsi="Arial" w:cs="Arial"/>
          <w:spacing w:val="-3"/>
          <w:sz w:val="22"/>
          <w:szCs w:val="22"/>
        </w:rPr>
        <w:t xml:space="preserve"> </w:t>
      </w:r>
      <w:r w:rsidRPr="007727CE">
        <w:rPr>
          <w:rFonts w:ascii="Arial" w:eastAsia="Calibri" w:hAnsi="Arial" w:cs="Arial"/>
          <w:sz w:val="22"/>
          <w:szCs w:val="22"/>
        </w:rPr>
        <w:t>a</w:t>
      </w:r>
      <w:r w:rsidRPr="007727CE">
        <w:rPr>
          <w:rFonts w:ascii="Arial" w:eastAsia="Calibri" w:hAnsi="Arial" w:cs="Arial"/>
          <w:spacing w:val="-2"/>
          <w:sz w:val="22"/>
          <w:szCs w:val="22"/>
        </w:rPr>
        <w:t>d</w:t>
      </w:r>
      <w:r w:rsidRPr="007727CE">
        <w:rPr>
          <w:rFonts w:ascii="Arial" w:eastAsia="Calibri" w:hAnsi="Arial" w:cs="Arial"/>
          <w:spacing w:val="-3"/>
          <w:sz w:val="22"/>
          <w:szCs w:val="22"/>
        </w:rPr>
        <w:t>a</w:t>
      </w:r>
      <w:r w:rsidRPr="007727CE">
        <w:rPr>
          <w:rFonts w:ascii="Arial" w:eastAsia="Calibri" w:hAnsi="Arial" w:cs="Arial"/>
          <w:sz w:val="22"/>
          <w:szCs w:val="22"/>
        </w:rPr>
        <w:t>pt</w:t>
      </w:r>
      <w:r w:rsidRPr="007727CE">
        <w:rPr>
          <w:rFonts w:ascii="Arial" w:eastAsia="Calibri" w:hAnsi="Arial" w:cs="Arial"/>
          <w:spacing w:val="-3"/>
          <w:sz w:val="22"/>
          <w:szCs w:val="22"/>
        </w:rPr>
        <w:t xml:space="preserve"> </w:t>
      </w:r>
      <w:r w:rsidRPr="007727CE">
        <w:rPr>
          <w:rFonts w:ascii="Arial" w:eastAsia="Calibri" w:hAnsi="Arial" w:cs="Arial"/>
          <w:sz w:val="22"/>
          <w:szCs w:val="22"/>
        </w:rPr>
        <w:t>t</w:t>
      </w:r>
      <w:r w:rsidRPr="007727CE">
        <w:rPr>
          <w:rFonts w:ascii="Arial" w:eastAsia="Calibri" w:hAnsi="Arial" w:cs="Arial"/>
          <w:spacing w:val="-2"/>
          <w:sz w:val="22"/>
          <w:szCs w:val="22"/>
        </w:rPr>
        <w:t>h</w:t>
      </w:r>
      <w:r w:rsidRPr="007727CE">
        <w:rPr>
          <w:rFonts w:ascii="Arial" w:eastAsia="Calibri" w:hAnsi="Arial" w:cs="Arial"/>
          <w:sz w:val="22"/>
          <w:szCs w:val="22"/>
        </w:rPr>
        <w:t>eir</w:t>
      </w:r>
      <w:r w:rsidRPr="007727CE">
        <w:rPr>
          <w:rFonts w:ascii="Arial" w:eastAsia="Calibri" w:hAnsi="Arial" w:cs="Arial"/>
          <w:spacing w:val="-2"/>
          <w:sz w:val="22"/>
          <w:szCs w:val="22"/>
        </w:rPr>
        <w:t xml:space="preserve"> k</w:t>
      </w:r>
      <w:r w:rsidRPr="007727CE">
        <w:rPr>
          <w:rFonts w:ascii="Arial" w:eastAsia="Calibri" w:hAnsi="Arial" w:cs="Arial"/>
          <w:sz w:val="22"/>
          <w:szCs w:val="22"/>
        </w:rPr>
        <w:t>no</w:t>
      </w:r>
      <w:r w:rsidRPr="007727CE">
        <w:rPr>
          <w:rFonts w:ascii="Arial" w:eastAsia="Calibri" w:hAnsi="Arial" w:cs="Arial"/>
          <w:spacing w:val="-2"/>
          <w:sz w:val="22"/>
          <w:szCs w:val="22"/>
        </w:rPr>
        <w:t>w</w:t>
      </w:r>
      <w:r w:rsidRPr="007727CE">
        <w:rPr>
          <w:rFonts w:ascii="Arial" w:eastAsia="Calibri" w:hAnsi="Arial" w:cs="Arial"/>
          <w:sz w:val="22"/>
          <w:szCs w:val="22"/>
        </w:rPr>
        <w:t>l</w:t>
      </w:r>
      <w:r w:rsidRPr="007727CE">
        <w:rPr>
          <w:rFonts w:ascii="Arial" w:eastAsia="Calibri" w:hAnsi="Arial" w:cs="Arial"/>
          <w:spacing w:val="-2"/>
          <w:sz w:val="22"/>
          <w:szCs w:val="22"/>
        </w:rPr>
        <w:t>e</w:t>
      </w:r>
      <w:r w:rsidRPr="007727CE">
        <w:rPr>
          <w:rFonts w:ascii="Arial" w:eastAsia="Calibri" w:hAnsi="Arial" w:cs="Arial"/>
          <w:sz w:val="22"/>
          <w:szCs w:val="22"/>
        </w:rPr>
        <w:t>dge</w:t>
      </w:r>
      <w:r w:rsidRPr="007727CE">
        <w:rPr>
          <w:rFonts w:ascii="Arial" w:eastAsia="Calibri" w:hAnsi="Arial" w:cs="Arial"/>
          <w:spacing w:val="-5"/>
          <w:sz w:val="22"/>
          <w:szCs w:val="22"/>
        </w:rPr>
        <w:t xml:space="preserve"> </w:t>
      </w:r>
      <w:r w:rsidRPr="007727CE">
        <w:rPr>
          <w:rFonts w:ascii="Arial" w:eastAsia="Calibri" w:hAnsi="Arial" w:cs="Arial"/>
          <w:sz w:val="22"/>
          <w:szCs w:val="22"/>
        </w:rPr>
        <w:t>base</w:t>
      </w:r>
      <w:r w:rsidRPr="007727CE">
        <w:rPr>
          <w:rFonts w:ascii="Arial" w:eastAsia="Calibri" w:hAnsi="Arial" w:cs="Arial"/>
          <w:spacing w:val="-3"/>
          <w:sz w:val="22"/>
          <w:szCs w:val="22"/>
        </w:rPr>
        <w:t xml:space="preserve"> </w:t>
      </w:r>
      <w:r w:rsidRPr="007727CE">
        <w:rPr>
          <w:rFonts w:ascii="Arial" w:eastAsia="Calibri" w:hAnsi="Arial" w:cs="Arial"/>
          <w:sz w:val="22"/>
          <w:szCs w:val="22"/>
        </w:rPr>
        <w:t>a</w:t>
      </w:r>
      <w:r w:rsidRPr="007727CE">
        <w:rPr>
          <w:rFonts w:ascii="Arial" w:eastAsia="Calibri" w:hAnsi="Arial" w:cs="Arial"/>
          <w:spacing w:val="1"/>
          <w:sz w:val="22"/>
          <w:szCs w:val="22"/>
        </w:rPr>
        <w:t>n</w:t>
      </w:r>
      <w:r w:rsidRPr="007727CE">
        <w:rPr>
          <w:rFonts w:ascii="Arial" w:eastAsia="Calibri" w:hAnsi="Arial" w:cs="Arial"/>
          <w:sz w:val="22"/>
          <w:szCs w:val="22"/>
        </w:rPr>
        <w:t>d</w:t>
      </w:r>
      <w:r w:rsidRPr="007727CE">
        <w:rPr>
          <w:rFonts w:ascii="Arial" w:eastAsia="Calibri" w:hAnsi="Arial" w:cs="Arial"/>
          <w:spacing w:val="-2"/>
          <w:sz w:val="22"/>
          <w:szCs w:val="22"/>
        </w:rPr>
        <w:t xml:space="preserve"> </w:t>
      </w:r>
      <w:r w:rsidRPr="007727CE">
        <w:rPr>
          <w:rFonts w:ascii="Arial" w:eastAsia="Calibri" w:hAnsi="Arial" w:cs="Arial"/>
          <w:sz w:val="22"/>
          <w:szCs w:val="22"/>
        </w:rPr>
        <w:t>s</w:t>
      </w:r>
      <w:r w:rsidRPr="007727CE">
        <w:rPr>
          <w:rFonts w:ascii="Arial" w:eastAsia="Calibri" w:hAnsi="Arial" w:cs="Arial"/>
          <w:spacing w:val="-2"/>
          <w:sz w:val="22"/>
          <w:szCs w:val="22"/>
        </w:rPr>
        <w:t>k</w:t>
      </w:r>
      <w:r w:rsidRPr="007727CE">
        <w:rPr>
          <w:rFonts w:ascii="Arial" w:eastAsia="Calibri" w:hAnsi="Arial" w:cs="Arial"/>
          <w:sz w:val="22"/>
          <w:szCs w:val="22"/>
        </w:rPr>
        <w:t>ills</w:t>
      </w:r>
      <w:r w:rsidRPr="007727CE">
        <w:rPr>
          <w:rFonts w:ascii="Arial" w:eastAsia="Calibri" w:hAnsi="Arial" w:cs="Arial"/>
          <w:spacing w:val="-5"/>
          <w:sz w:val="22"/>
          <w:szCs w:val="22"/>
        </w:rPr>
        <w:t xml:space="preserve"> </w:t>
      </w:r>
      <w:r w:rsidRPr="007727CE">
        <w:rPr>
          <w:rFonts w:ascii="Arial" w:eastAsia="Calibri" w:hAnsi="Arial" w:cs="Arial"/>
          <w:sz w:val="22"/>
          <w:szCs w:val="22"/>
        </w:rPr>
        <w:t>over</w:t>
      </w:r>
      <w:r w:rsidRPr="007727CE">
        <w:rPr>
          <w:rFonts w:ascii="Arial" w:eastAsia="Calibri" w:hAnsi="Arial" w:cs="Arial"/>
          <w:spacing w:val="-3"/>
          <w:sz w:val="22"/>
          <w:szCs w:val="22"/>
        </w:rPr>
        <w:t xml:space="preserve"> </w:t>
      </w:r>
      <w:r w:rsidRPr="007727CE">
        <w:rPr>
          <w:rFonts w:ascii="Arial" w:eastAsia="Calibri" w:hAnsi="Arial" w:cs="Arial"/>
          <w:sz w:val="22"/>
          <w:szCs w:val="22"/>
        </w:rPr>
        <w:t>time</w:t>
      </w:r>
      <w:r w:rsidRPr="007727CE">
        <w:rPr>
          <w:rFonts w:ascii="Arial" w:eastAsia="Calibri" w:hAnsi="Arial" w:cs="Arial"/>
          <w:spacing w:val="-4"/>
          <w:sz w:val="22"/>
          <w:szCs w:val="22"/>
        </w:rPr>
        <w:t xml:space="preserve"> </w:t>
      </w:r>
      <w:r w:rsidRPr="007727CE">
        <w:rPr>
          <w:rFonts w:ascii="Arial" w:eastAsia="Calibri" w:hAnsi="Arial" w:cs="Arial"/>
          <w:sz w:val="22"/>
          <w:szCs w:val="22"/>
        </w:rPr>
        <w:t>to</w:t>
      </w:r>
      <w:r w:rsidRPr="007727CE">
        <w:rPr>
          <w:rFonts w:ascii="Arial" w:eastAsia="Calibri" w:hAnsi="Arial" w:cs="Arial"/>
          <w:spacing w:val="-4"/>
          <w:sz w:val="22"/>
          <w:szCs w:val="22"/>
        </w:rPr>
        <w:t xml:space="preserve"> </w:t>
      </w:r>
      <w:r w:rsidRPr="007727CE">
        <w:rPr>
          <w:rFonts w:ascii="Arial" w:eastAsia="Calibri" w:hAnsi="Arial" w:cs="Arial"/>
          <w:spacing w:val="-2"/>
          <w:sz w:val="22"/>
          <w:szCs w:val="22"/>
        </w:rPr>
        <w:t>th</w:t>
      </w:r>
      <w:r w:rsidRPr="007727CE">
        <w:rPr>
          <w:rFonts w:ascii="Arial" w:eastAsia="Calibri" w:hAnsi="Arial" w:cs="Arial"/>
          <w:sz w:val="22"/>
          <w:szCs w:val="22"/>
        </w:rPr>
        <w:t>e</w:t>
      </w:r>
      <w:r w:rsidRPr="007727CE">
        <w:rPr>
          <w:rFonts w:ascii="Arial" w:eastAsia="Calibri" w:hAnsi="Arial" w:cs="Arial"/>
          <w:spacing w:val="-2"/>
          <w:sz w:val="22"/>
          <w:szCs w:val="22"/>
        </w:rPr>
        <w:t xml:space="preserve"> </w:t>
      </w:r>
      <w:r w:rsidRPr="007727CE">
        <w:rPr>
          <w:rFonts w:ascii="Arial" w:eastAsia="Calibri" w:hAnsi="Arial" w:cs="Arial"/>
          <w:sz w:val="22"/>
          <w:szCs w:val="22"/>
        </w:rPr>
        <w:t>speci</w:t>
      </w:r>
      <w:r w:rsidRPr="007727CE">
        <w:rPr>
          <w:rFonts w:ascii="Arial" w:eastAsia="Calibri" w:hAnsi="Arial" w:cs="Arial"/>
          <w:spacing w:val="-2"/>
          <w:sz w:val="22"/>
          <w:szCs w:val="22"/>
        </w:rPr>
        <w:t>f</w:t>
      </w:r>
      <w:r w:rsidRPr="007727CE">
        <w:rPr>
          <w:rFonts w:ascii="Arial" w:eastAsia="Calibri" w:hAnsi="Arial" w:cs="Arial"/>
          <w:sz w:val="22"/>
          <w:szCs w:val="22"/>
        </w:rPr>
        <w:t>ic</w:t>
      </w:r>
      <w:r w:rsidRPr="007727CE">
        <w:rPr>
          <w:rFonts w:ascii="Arial" w:eastAsia="Calibri" w:hAnsi="Arial" w:cs="Arial"/>
          <w:w w:val="99"/>
          <w:sz w:val="22"/>
          <w:szCs w:val="22"/>
        </w:rPr>
        <w:t xml:space="preserve"> </w:t>
      </w:r>
      <w:r w:rsidRPr="007727CE">
        <w:rPr>
          <w:rFonts w:ascii="Arial" w:eastAsia="Calibri" w:hAnsi="Arial" w:cs="Arial"/>
          <w:sz w:val="22"/>
          <w:szCs w:val="22"/>
        </w:rPr>
        <w:t>pa</w:t>
      </w:r>
      <w:r w:rsidRPr="007727CE">
        <w:rPr>
          <w:rFonts w:ascii="Arial" w:eastAsia="Calibri" w:hAnsi="Arial" w:cs="Arial"/>
          <w:spacing w:val="1"/>
          <w:sz w:val="22"/>
          <w:szCs w:val="22"/>
        </w:rPr>
        <w:t>t</w:t>
      </w:r>
      <w:r w:rsidRPr="007727CE">
        <w:rPr>
          <w:rFonts w:ascii="Arial" w:eastAsia="Calibri" w:hAnsi="Arial" w:cs="Arial"/>
          <w:sz w:val="22"/>
          <w:szCs w:val="22"/>
        </w:rPr>
        <w:t>i</w:t>
      </w:r>
      <w:r w:rsidRPr="007727CE">
        <w:rPr>
          <w:rFonts w:ascii="Arial" w:eastAsia="Calibri" w:hAnsi="Arial" w:cs="Arial"/>
          <w:spacing w:val="-2"/>
          <w:sz w:val="22"/>
          <w:szCs w:val="22"/>
        </w:rPr>
        <w:t>e</w:t>
      </w:r>
      <w:r w:rsidRPr="007727CE">
        <w:rPr>
          <w:rFonts w:ascii="Arial" w:eastAsia="Calibri" w:hAnsi="Arial" w:cs="Arial"/>
          <w:sz w:val="22"/>
          <w:szCs w:val="22"/>
        </w:rPr>
        <w:t>nt</w:t>
      </w:r>
      <w:r w:rsidRPr="007727CE">
        <w:rPr>
          <w:rFonts w:ascii="Arial" w:eastAsia="Calibri" w:hAnsi="Arial" w:cs="Arial"/>
          <w:spacing w:val="-4"/>
          <w:sz w:val="22"/>
          <w:szCs w:val="22"/>
        </w:rPr>
        <w:t xml:space="preserve"> </w:t>
      </w:r>
      <w:r w:rsidRPr="007727CE">
        <w:rPr>
          <w:rFonts w:ascii="Arial" w:eastAsia="Calibri" w:hAnsi="Arial" w:cs="Arial"/>
          <w:sz w:val="22"/>
          <w:szCs w:val="22"/>
        </w:rPr>
        <w:t>p</w:t>
      </w:r>
      <w:r w:rsidRPr="007727CE">
        <w:rPr>
          <w:rFonts w:ascii="Arial" w:eastAsia="Calibri" w:hAnsi="Arial" w:cs="Arial"/>
          <w:spacing w:val="-2"/>
          <w:sz w:val="22"/>
          <w:szCs w:val="22"/>
        </w:rPr>
        <w:t>o</w:t>
      </w:r>
      <w:r w:rsidRPr="007727CE">
        <w:rPr>
          <w:rFonts w:ascii="Arial" w:eastAsia="Calibri" w:hAnsi="Arial" w:cs="Arial"/>
          <w:sz w:val="22"/>
          <w:szCs w:val="22"/>
        </w:rPr>
        <w:t>pul</w:t>
      </w:r>
      <w:r w:rsidRPr="007727CE">
        <w:rPr>
          <w:rFonts w:ascii="Arial" w:eastAsia="Calibri" w:hAnsi="Arial" w:cs="Arial"/>
          <w:spacing w:val="-3"/>
          <w:sz w:val="22"/>
          <w:szCs w:val="22"/>
        </w:rPr>
        <w:t>a</w:t>
      </w:r>
      <w:r w:rsidRPr="007727CE">
        <w:rPr>
          <w:rFonts w:ascii="Arial" w:eastAsia="Calibri" w:hAnsi="Arial" w:cs="Arial"/>
          <w:sz w:val="22"/>
          <w:szCs w:val="22"/>
        </w:rPr>
        <w:t>ti</w:t>
      </w:r>
      <w:r w:rsidRPr="007727CE">
        <w:rPr>
          <w:rFonts w:ascii="Arial" w:eastAsia="Calibri" w:hAnsi="Arial" w:cs="Arial"/>
          <w:spacing w:val="-2"/>
          <w:sz w:val="22"/>
          <w:szCs w:val="22"/>
        </w:rPr>
        <w:t>o</w:t>
      </w:r>
      <w:r w:rsidRPr="007727CE">
        <w:rPr>
          <w:rFonts w:ascii="Arial" w:eastAsia="Calibri" w:hAnsi="Arial" w:cs="Arial"/>
          <w:sz w:val="22"/>
          <w:szCs w:val="22"/>
        </w:rPr>
        <w:t>ns</w:t>
      </w:r>
      <w:r w:rsidRPr="007727CE">
        <w:rPr>
          <w:rFonts w:ascii="Arial" w:eastAsia="Calibri" w:hAnsi="Arial" w:cs="Arial"/>
          <w:spacing w:val="-4"/>
          <w:sz w:val="22"/>
          <w:szCs w:val="22"/>
        </w:rPr>
        <w:t xml:space="preserve"> </w:t>
      </w:r>
      <w:r w:rsidRPr="007727CE">
        <w:rPr>
          <w:rFonts w:ascii="Arial" w:eastAsia="Calibri" w:hAnsi="Arial" w:cs="Arial"/>
          <w:sz w:val="22"/>
          <w:szCs w:val="22"/>
        </w:rPr>
        <w:t>they</w:t>
      </w:r>
      <w:r w:rsidRPr="007727CE">
        <w:rPr>
          <w:rFonts w:ascii="Arial" w:eastAsia="Calibri" w:hAnsi="Arial" w:cs="Arial"/>
          <w:spacing w:val="-4"/>
          <w:sz w:val="22"/>
          <w:szCs w:val="22"/>
        </w:rPr>
        <w:t xml:space="preserve"> </w:t>
      </w:r>
      <w:r w:rsidRPr="007727CE">
        <w:rPr>
          <w:rFonts w:ascii="Arial" w:eastAsia="Calibri" w:hAnsi="Arial" w:cs="Arial"/>
          <w:sz w:val="22"/>
          <w:szCs w:val="22"/>
        </w:rPr>
        <w:t>serve</w:t>
      </w:r>
      <w:r w:rsidRPr="007727CE">
        <w:rPr>
          <w:rFonts w:ascii="Arial" w:eastAsia="Calibri" w:hAnsi="Arial" w:cs="Arial"/>
          <w:spacing w:val="-1"/>
          <w:sz w:val="22"/>
          <w:szCs w:val="22"/>
        </w:rPr>
        <w:t xml:space="preserve"> </w:t>
      </w:r>
      <w:r w:rsidRPr="007727CE">
        <w:rPr>
          <w:rFonts w:ascii="Arial" w:eastAsia="Calibri" w:hAnsi="Arial" w:cs="Arial"/>
          <w:spacing w:val="-3"/>
          <w:sz w:val="22"/>
          <w:szCs w:val="22"/>
        </w:rPr>
        <w:t>a</w:t>
      </w:r>
      <w:r w:rsidRPr="007727CE">
        <w:rPr>
          <w:rFonts w:ascii="Arial" w:eastAsia="Calibri" w:hAnsi="Arial" w:cs="Arial"/>
          <w:sz w:val="22"/>
          <w:szCs w:val="22"/>
        </w:rPr>
        <w:t>nd</w:t>
      </w:r>
      <w:r w:rsidRPr="007727CE">
        <w:rPr>
          <w:rFonts w:ascii="Arial" w:eastAsia="Calibri" w:hAnsi="Arial" w:cs="Arial"/>
          <w:spacing w:val="-4"/>
          <w:sz w:val="22"/>
          <w:szCs w:val="22"/>
        </w:rPr>
        <w:t xml:space="preserve"> </w:t>
      </w:r>
      <w:r w:rsidRPr="007727CE">
        <w:rPr>
          <w:rFonts w:ascii="Arial" w:eastAsia="Calibri" w:hAnsi="Arial" w:cs="Arial"/>
          <w:sz w:val="22"/>
          <w:szCs w:val="22"/>
        </w:rPr>
        <w:t>to</w:t>
      </w:r>
      <w:r w:rsidRPr="007727CE">
        <w:rPr>
          <w:rFonts w:ascii="Arial" w:eastAsia="Calibri" w:hAnsi="Arial" w:cs="Arial"/>
          <w:spacing w:val="-4"/>
          <w:sz w:val="22"/>
          <w:szCs w:val="22"/>
        </w:rPr>
        <w:t xml:space="preserve"> </w:t>
      </w:r>
      <w:r w:rsidRPr="007727CE">
        <w:rPr>
          <w:rFonts w:ascii="Arial" w:eastAsia="Calibri" w:hAnsi="Arial" w:cs="Arial"/>
          <w:sz w:val="22"/>
          <w:szCs w:val="22"/>
        </w:rPr>
        <w:t>local</w:t>
      </w:r>
      <w:r w:rsidRPr="007727CE">
        <w:rPr>
          <w:rFonts w:ascii="Arial" w:eastAsia="Calibri" w:hAnsi="Arial" w:cs="Arial"/>
          <w:spacing w:val="-4"/>
          <w:sz w:val="22"/>
          <w:szCs w:val="22"/>
        </w:rPr>
        <w:t xml:space="preserve"> </w:t>
      </w:r>
      <w:r w:rsidRPr="007727CE">
        <w:rPr>
          <w:rFonts w:ascii="Arial" w:eastAsia="Calibri" w:hAnsi="Arial" w:cs="Arial"/>
          <w:sz w:val="22"/>
          <w:szCs w:val="22"/>
        </w:rPr>
        <w:t>ne</w:t>
      </w:r>
      <w:r w:rsidRPr="007727CE">
        <w:rPr>
          <w:rFonts w:ascii="Arial" w:eastAsia="Calibri" w:hAnsi="Arial" w:cs="Arial"/>
          <w:spacing w:val="-2"/>
          <w:sz w:val="22"/>
          <w:szCs w:val="22"/>
        </w:rPr>
        <w:t>e</w:t>
      </w:r>
      <w:r w:rsidRPr="007727CE">
        <w:rPr>
          <w:rFonts w:ascii="Arial" w:eastAsia="Calibri" w:hAnsi="Arial" w:cs="Arial"/>
          <w:sz w:val="22"/>
          <w:szCs w:val="22"/>
        </w:rPr>
        <w:t>d</w:t>
      </w:r>
      <w:r w:rsidRPr="007727CE">
        <w:rPr>
          <w:rFonts w:ascii="Arial" w:eastAsia="Calibri" w:hAnsi="Arial" w:cs="Arial"/>
          <w:spacing w:val="-3"/>
          <w:sz w:val="22"/>
          <w:szCs w:val="22"/>
        </w:rPr>
        <w:t>s</w:t>
      </w:r>
      <w:r w:rsidRPr="007727CE">
        <w:rPr>
          <w:rFonts w:ascii="Arial" w:eastAsia="Calibri" w:hAnsi="Arial" w:cs="Arial"/>
          <w:sz w:val="22"/>
          <w:szCs w:val="22"/>
        </w:rPr>
        <w:t>.</w:t>
      </w:r>
      <w:r w:rsidRPr="007727CE">
        <w:rPr>
          <w:rFonts w:ascii="Arial" w:eastAsia="Calibri" w:hAnsi="Arial" w:cs="Arial"/>
          <w:spacing w:val="-3"/>
          <w:sz w:val="22"/>
          <w:szCs w:val="22"/>
        </w:rPr>
        <w:t xml:space="preserve"> </w:t>
      </w:r>
      <w:r w:rsidRPr="007727CE">
        <w:rPr>
          <w:rFonts w:ascii="Arial" w:eastAsia="Calibri" w:hAnsi="Arial" w:cs="Arial"/>
          <w:sz w:val="22"/>
          <w:szCs w:val="22"/>
        </w:rPr>
        <w:t>The</w:t>
      </w:r>
      <w:r w:rsidRPr="007727CE">
        <w:rPr>
          <w:rFonts w:ascii="Arial" w:eastAsia="Calibri" w:hAnsi="Arial" w:cs="Arial"/>
          <w:spacing w:val="-4"/>
          <w:sz w:val="22"/>
          <w:szCs w:val="22"/>
        </w:rPr>
        <w:t xml:space="preserve"> </w:t>
      </w:r>
      <w:r w:rsidRPr="007727CE">
        <w:rPr>
          <w:rFonts w:ascii="Arial" w:eastAsia="Calibri" w:hAnsi="Arial" w:cs="Arial"/>
          <w:sz w:val="22"/>
          <w:szCs w:val="22"/>
        </w:rPr>
        <w:t>f</w:t>
      </w:r>
      <w:r w:rsidRPr="007727CE">
        <w:rPr>
          <w:rFonts w:ascii="Arial" w:eastAsia="Calibri" w:hAnsi="Arial" w:cs="Arial"/>
          <w:spacing w:val="4"/>
          <w:sz w:val="22"/>
          <w:szCs w:val="22"/>
        </w:rPr>
        <w:t>o</w:t>
      </w:r>
      <w:r w:rsidRPr="007727CE">
        <w:rPr>
          <w:rFonts w:ascii="Arial" w:eastAsia="Calibri" w:hAnsi="Arial" w:cs="Arial"/>
          <w:sz w:val="22"/>
          <w:szCs w:val="22"/>
        </w:rPr>
        <w:t>ur</w:t>
      </w:r>
      <w:r w:rsidRPr="007727CE">
        <w:rPr>
          <w:rFonts w:ascii="Arial" w:eastAsia="Calibri" w:hAnsi="Arial" w:cs="Arial"/>
          <w:spacing w:val="-4"/>
          <w:sz w:val="22"/>
          <w:szCs w:val="22"/>
        </w:rPr>
        <w:t xml:space="preserve"> </w:t>
      </w:r>
      <w:r w:rsidRPr="007727CE">
        <w:rPr>
          <w:rFonts w:ascii="Arial" w:eastAsia="Calibri" w:hAnsi="Arial" w:cs="Arial"/>
          <w:sz w:val="22"/>
          <w:szCs w:val="22"/>
        </w:rPr>
        <w:t>pri</w:t>
      </w:r>
      <w:r w:rsidRPr="007727CE">
        <w:rPr>
          <w:rFonts w:ascii="Arial" w:eastAsia="Calibri" w:hAnsi="Arial" w:cs="Arial"/>
          <w:spacing w:val="1"/>
          <w:sz w:val="22"/>
          <w:szCs w:val="22"/>
        </w:rPr>
        <w:t>n</w:t>
      </w:r>
      <w:r w:rsidRPr="007727CE">
        <w:rPr>
          <w:rFonts w:ascii="Arial" w:eastAsia="Calibri" w:hAnsi="Arial" w:cs="Arial"/>
          <w:spacing w:val="-1"/>
          <w:sz w:val="22"/>
          <w:szCs w:val="22"/>
        </w:rPr>
        <w:t>c</w:t>
      </w:r>
      <w:r w:rsidRPr="007727CE">
        <w:rPr>
          <w:rFonts w:ascii="Arial" w:eastAsia="Calibri" w:hAnsi="Arial" w:cs="Arial"/>
          <w:spacing w:val="-3"/>
          <w:sz w:val="22"/>
          <w:szCs w:val="22"/>
        </w:rPr>
        <w:t>i</w:t>
      </w:r>
      <w:r w:rsidRPr="007727CE">
        <w:rPr>
          <w:rFonts w:ascii="Arial" w:eastAsia="Calibri" w:hAnsi="Arial" w:cs="Arial"/>
          <w:sz w:val="22"/>
          <w:szCs w:val="22"/>
        </w:rPr>
        <w:t>ples</w:t>
      </w:r>
      <w:r w:rsidRPr="007727CE">
        <w:rPr>
          <w:rFonts w:ascii="Arial" w:eastAsia="Calibri" w:hAnsi="Arial" w:cs="Arial"/>
          <w:spacing w:val="-1"/>
          <w:sz w:val="22"/>
          <w:szCs w:val="22"/>
        </w:rPr>
        <w:t xml:space="preserve"> </w:t>
      </w:r>
      <w:r w:rsidRPr="007727CE">
        <w:rPr>
          <w:rFonts w:ascii="Arial" w:eastAsia="Calibri" w:hAnsi="Arial" w:cs="Arial"/>
          <w:spacing w:val="-2"/>
          <w:sz w:val="22"/>
          <w:szCs w:val="22"/>
        </w:rPr>
        <w:t>o</w:t>
      </w:r>
      <w:r w:rsidRPr="007727CE">
        <w:rPr>
          <w:rFonts w:ascii="Arial" w:eastAsia="Calibri" w:hAnsi="Arial" w:cs="Arial"/>
          <w:sz w:val="22"/>
          <w:szCs w:val="22"/>
        </w:rPr>
        <w:t>f</w:t>
      </w:r>
      <w:r w:rsidRPr="007727CE">
        <w:rPr>
          <w:rFonts w:ascii="Arial" w:eastAsia="Calibri" w:hAnsi="Arial" w:cs="Arial"/>
          <w:spacing w:val="-3"/>
          <w:sz w:val="22"/>
          <w:szCs w:val="22"/>
        </w:rPr>
        <w:t xml:space="preserve"> </w:t>
      </w:r>
      <w:r w:rsidRPr="007727CE">
        <w:rPr>
          <w:rFonts w:ascii="Arial" w:eastAsia="Calibri" w:hAnsi="Arial" w:cs="Arial"/>
          <w:sz w:val="22"/>
          <w:szCs w:val="22"/>
        </w:rPr>
        <w:t>f</w:t>
      </w:r>
      <w:r w:rsidRPr="007727CE">
        <w:rPr>
          <w:rFonts w:ascii="Arial" w:eastAsia="Calibri" w:hAnsi="Arial" w:cs="Arial"/>
          <w:spacing w:val="-3"/>
          <w:sz w:val="22"/>
          <w:szCs w:val="22"/>
        </w:rPr>
        <w:t>a</w:t>
      </w:r>
      <w:r w:rsidRPr="007727CE">
        <w:rPr>
          <w:rFonts w:ascii="Arial" w:eastAsia="Calibri" w:hAnsi="Arial" w:cs="Arial"/>
          <w:sz w:val="22"/>
          <w:szCs w:val="22"/>
        </w:rPr>
        <w:t>mily</w:t>
      </w:r>
      <w:r w:rsidRPr="007727CE">
        <w:rPr>
          <w:rFonts w:ascii="Arial" w:eastAsia="Calibri" w:hAnsi="Arial" w:cs="Arial"/>
          <w:spacing w:val="-3"/>
          <w:sz w:val="22"/>
          <w:szCs w:val="22"/>
        </w:rPr>
        <w:t xml:space="preserve"> </w:t>
      </w:r>
      <w:r w:rsidRPr="007727CE">
        <w:rPr>
          <w:rFonts w:ascii="Arial" w:eastAsia="Calibri" w:hAnsi="Arial" w:cs="Arial"/>
          <w:sz w:val="22"/>
          <w:szCs w:val="22"/>
        </w:rPr>
        <w:t>me</w:t>
      </w:r>
      <w:r w:rsidRPr="007727CE">
        <w:rPr>
          <w:rFonts w:ascii="Arial" w:eastAsia="Calibri" w:hAnsi="Arial" w:cs="Arial"/>
          <w:spacing w:val="1"/>
          <w:sz w:val="22"/>
          <w:szCs w:val="22"/>
        </w:rPr>
        <w:t>d</w:t>
      </w:r>
      <w:r w:rsidRPr="007727CE">
        <w:rPr>
          <w:rFonts w:ascii="Arial" w:eastAsia="Calibri" w:hAnsi="Arial" w:cs="Arial"/>
          <w:sz w:val="22"/>
          <w:szCs w:val="22"/>
        </w:rPr>
        <w:t>i</w:t>
      </w:r>
      <w:r w:rsidRPr="007727CE">
        <w:rPr>
          <w:rFonts w:ascii="Arial" w:eastAsia="Calibri" w:hAnsi="Arial" w:cs="Arial"/>
          <w:spacing w:val="-1"/>
          <w:sz w:val="22"/>
          <w:szCs w:val="22"/>
        </w:rPr>
        <w:t>c</w:t>
      </w:r>
      <w:r w:rsidRPr="007727CE">
        <w:rPr>
          <w:rFonts w:ascii="Arial" w:eastAsia="Calibri" w:hAnsi="Arial" w:cs="Arial"/>
          <w:sz w:val="22"/>
          <w:szCs w:val="22"/>
        </w:rPr>
        <w:t>i</w:t>
      </w:r>
      <w:r w:rsidRPr="007727CE">
        <w:rPr>
          <w:rFonts w:ascii="Arial" w:eastAsia="Calibri" w:hAnsi="Arial" w:cs="Arial"/>
          <w:spacing w:val="-2"/>
          <w:sz w:val="22"/>
          <w:szCs w:val="22"/>
        </w:rPr>
        <w:t>n</w:t>
      </w:r>
      <w:r w:rsidRPr="007727CE">
        <w:rPr>
          <w:rFonts w:ascii="Arial" w:eastAsia="Calibri" w:hAnsi="Arial" w:cs="Arial"/>
          <w:sz w:val="22"/>
          <w:szCs w:val="22"/>
        </w:rPr>
        <w:t>e</w:t>
      </w:r>
      <w:r w:rsidRPr="007727CE">
        <w:rPr>
          <w:rFonts w:ascii="Arial" w:eastAsia="Calibri" w:hAnsi="Arial" w:cs="Arial"/>
          <w:w w:val="99"/>
          <w:sz w:val="22"/>
          <w:szCs w:val="22"/>
        </w:rPr>
        <w:t xml:space="preserve"> </w:t>
      </w:r>
      <w:r w:rsidRPr="007727CE">
        <w:rPr>
          <w:rFonts w:ascii="Arial" w:eastAsia="Calibri" w:hAnsi="Arial" w:cs="Arial"/>
          <w:sz w:val="22"/>
          <w:szCs w:val="22"/>
        </w:rPr>
        <w:t>guide</w:t>
      </w:r>
      <w:r w:rsidRPr="007727CE">
        <w:rPr>
          <w:rFonts w:ascii="Arial" w:eastAsia="Calibri" w:hAnsi="Arial" w:cs="Arial"/>
          <w:spacing w:val="-5"/>
          <w:sz w:val="22"/>
          <w:szCs w:val="22"/>
        </w:rPr>
        <w:t xml:space="preserve"> </w:t>
      </w:r>
      <w:r w:rsidRPr="007727CE">
        <w:rPr>
          <w:rFonts w:ascii="Arial" w:eastAsia="Calibri" w:hAnsi="Arial" w:cs="Arial"/>
          <w:sz w:val="22"/>
          <w:szCs w:val="22"/>
        </w:rPr>
        <w:t>t</w:t>
      </w:r>
      <w:r w:rsidRPr="007727CE">
        <w:rPr>
          <w:rFonts w:ascii="Arial" w:eastAsia="Calibri" w:hAnsi="Arial" w:cs="Arial"/>
          <w:spacing w:val="-2"/>
          <w:sz w:val="22"/>
          <w:szCs w:val="22"/>
        </w:rPr>
        <w:t>h</w:t>
      </w:r>
      <w:r w:rsidRPr="007727CE">
        <w:rPr>
          <w:rFonts w:ascii="Arial" w:eastAsia="Calibri" w:hAnsi="Arial" w:cs="Arial"/>
          <w:sz w:val="22"/>
          <w:szCs w:val="22"/>
        </w:rPr>
        <w:t>e</w:t>
      </w:r>
      <w:r w:rsidRPr="007727CE">
        <w:rPr>
          <w:rFonts w:ascii="Arial" w:eastAsia="Calibri" w:hAnsi="Arial" w:cs="Arial"/>
          <w:spacing w:val="-1"/>
          <w:sz w:val="22"/>
          <w:szCs w:val="22"/>
        </w:rPr>
        <w:t xml:space="preserve"> </w:t>
      </w:r>
      <w:r w:rsidRPr="007727CE">
        <w:rPr>
          <w:rFonts w:ascii="Arial" w:eastAsia="Calibri" w:hAnsi="Arial" w:cs="Arial"/>
          <w:spacing w:val="-2"/>
          <w:sz w:val="22"/>
          <w:szCs w:val="22"/>
        </w:rPr>
        <w:t>w</w:t>
      </w:r>
      <w:r w:rsidRPr="007727CE">
        <w:rPr>
          <w:rFonts w:ascii="Arial" w:eastAsia="Calibri" w:hAnsi="Arial" w:cs="Arial"/>
          <w:sz w:val="22"/>
          <w:szCs w:val="22"/>
        </w:rPr>
        <w:t>ork</w:t>
      </w:r>
      <w:r w:rsidRPr="007727CE">
        <w:rPr>
          <w:rFonts w:ascii="Arial" w:eastAsia="Calibri" w:hAnsi="Arial" w:cs="Arial"/>
          <w:spacing w:val="-3"/>
          <w:sz w:val="22"/>
          <w:szCs w:val="22"/>
        </w:rPr>
        <w:t xml:space="preserve"> </w:t>
      </w:r>
      <w:r w:rsidRPr="007727CE">
        <w:rPr>
          <w:rFonts w:ascii="Arial" w:eastAsia="Calibri" w:hAnsi="Arial" w:cs="Arial"/>
          <w:spacing w:val="-2"/>
          <w:sz w:val="22"/>
          <w:szCs w:val="22"/>
        </w:rPr>
        <w:t>o</w:t>
      </w:r>
      <w:r w:rsidRPr="007727CE">
        <w:rPr>
          <w:rFonts w:ascii="Arial" w:eastAsia="Calibri" w:hAnsi="Arial" w:cs="Arial"/>
          <w:sz w:val="22"/>
          <w:szCs w:val="22"/>
        </w:rPr>
        <w:t>f</w:t>
      </w:r>
      <w:r w:rsidRPr="007727CE">
        <w:rPr>
          <w:rFonts w:ascii="Arial" w:eastAsia="Calibri" w:hAnsi="Arial" w:cs="Arial"/>
          <w:spacing w:val="-3"/>
          <w:sz w:val="22"/>
          <w:szCs w:val="22"/>
        </w:rPr>
        <w:t xml:space="preserve"> </w:t>
      </w:r>
      <w:r w:rsidRPr="007727CE">
        <w:rPr>
          <w:rFonts w:ascii="Arial" w:eastAsia="Calibri" w:hAnsi="Arial" w:cs="Arial"/>
          <w:sz w:val="22"/>
          <w:szCs w:val="22"/>
        </w:rPr>
        <w:t>the</w:t>
      </w:r>
      <w:r w:rsidRPr="007727CE">
        <w:rPr>
          <w:rFonts w:ascii="Arial" w:eastAsia="Calibri" w:hAnsi="Arial" w:cs="Arial"/>
          <w:spacing w:val="-4"/>
          <w:sz w:val="22"/>
          <w:szCs w:val="22"/>
        </w:rPr>
        <w:t xml:space="preserve"> </w:t>
      </w:r>
      <w:r w:rsidRPr="007727CE">
        <w:rPr>
          <w:rFonts w:ascii="Arial" w:eastAsia="Calibri" w:hAnsi="Arial" w:cs="Arial"/>
          <w:sz w:val="22"/>
          <w:szCs w:val="22"/>
        </w:rPr>
        <w:t>f</w:t>
      </w:r>
      <w:r w:rsidRPr="007727CE">
        <w:rPr>
          <w:rFonts w:ascii="Arial" w:eastAsia="Calibri" w:hAnsi="Arial" w:cs="Arial"/>
          <w:spacing w:val="-3"/>
          <w:sz w:val="22"/>
          <w:szCs w:val="22"/>
        </w:rPr>
        <w:t>a</w:t>
      </w:r>
      <w:r w:rsidRPr="007727CE">
        <w:rPr>
          <w:rFonts w:ascii="Arial" w:eastAsia="Calibri" w:hAnsi="Arial" w:cs="Arial"/>
          <w:sz w:val="22"/>
          <w:szCs w:val="22"/>
        </w:rPr>
        <w:t>mily</w:t>
      </w:r>
      <w:r w:rsidRPr="007727CE">
        <w:rPr>
          <w:rFonts w:ascii="Arial" w:eastAsia="Calibri" w:hAnsi="Arial" w:cs="Arial"/>
          <w:spacing w:val="-2"/>
          <w:sz w:val="22"/>
          <w:szCs w:val="22"/>
        </w:rPr>
        <w:t xml:space="preserve"> </w:t>
      </w:r>
      <w:r w:rsidRPr="007727CE">
        <w:rPr>
          <w:rFonts w:ascii="Arial" w:eastAsia="Calibri" w:hAnsi="Arial" w:cs="Arial"/>
          <w:spacing w:val="1"/>
          <w:sz w:val="22"/>
          <w:szCs w:val="22"/>
        </w:rPr>
        <w:t>p</w:t>
      </w:r>
      <w:r w:rsidRPr="007727CE">
        <w:rPr>
          <w:rFonts w:ascii="Arial" w:eastAsia="Calibri" w:hAnsi="Arial" w:cs="Arial"/>
          <w:sz w:val="22"/>
          <w:szCs w:val="22"/>
        </w:rPr>
        <w:t>hy</w:t>
      </w:r>
      <w:r w:rsidRPr="007727CE">
        <w:rPr>
          <w:rFonts w:ascii="Arial" w:eastAsia="Calibri" w:hAnsi="Arial" w:cs="Arial"/>
          <w:spacing w:val="-1"/>
          <w:sz w:val="22"/>
          <w:szCs w:val="22"/>
        </w:rPr>
        <w:t>s</w:t>
      </w:r>
      <w:r w:rsidRPr="007727CE">
        <w:rPr>
          <w:rFonts w:ascii="Arial" w:eastAsia="Calibri" w:hAnsi="Arial" w:cs="Arial"/>
          <w:sz w:val="22"/>
          <w:szCs w:val="22"/>
        </w:rPr>
        <w:t>i</w:t>
      </w:r>
      <w:r w:rsidRPr="007727CE">
        <w:rPr>
          <w:rFonts w:ascii="Arial" w:eastAsia="Calibri" w:hAnsi="Arial" w:cs="Arial"/>
          <w:spacing w:val="-1"/>
          <w:sz w:val="22"/>
          <w:szCs w:val="22"/>
        </w:rPr>
        <w:t>c</w:t>
      </w:r>
      <w:r w:rsidRPr="007727CE">
        <w:rPr>
          <w:rFonts w:ascii="Arial" w:eastAsia="Calibri" w:hAnsi="Arial" w:cs="Arial"/>
          <w:sz w:val="22"/>
          <w:szCs w:val="22"/>
        </w:rPr>
        <w:t>ia</w:t>
      </w:r>
      <w:r w:rsidRPr="007727CE">
        <w:rPr>
          <w:rFonts w:ascii="Arial" w:eastAsia="Calibri" w:hAnsi="Arial" w:cs="Arial"/>
          <w:spacing w:val="1"/>
          <w:sz w:val="22"/>
          <w:szCs w:val="22"/>
        </w:rPr>
        <w:t>n.</w:t>
      </w:r>
    </w:p>
    <w:p w:rsidR="00E30BA8" w:rsidRPr="007727CE" w:rsidRDefault="00E30BA8" w:rsidP="00E30BA8">
      <w:pPr>
        <w:spacing w:line="264" w:lineRule="exact"/>
        <w:ind w:left="20"/>
        <w:rPr>
          <w:rFonts w:ascii="Arial" w:eastAsia="Calibri" w:hAnsi="Arial" w:cs="Arial"/>
          <w:sz w:val="22"/>
          <w:szCs w:val="22"/>
        </w:rPr>
      </w:pPr>
      <w:r w:rsidRPr="007727CE">
        <w:rPr>
          <w:rFonts w:ascii="Arial" w:eastAsia="Calibri" w:hAnsi="Arial" w:cs="Arial"/>
          <w:sz w:val="22"/>
          <w:szCs w:val="22"/>
        </w:rPr>
        <w:t>Family</w:t>
      </w:r>
      <w:r w:rsidRPr="007727CE">
        <w:rPr>
          <w:rFonts w:ascii="Arial" w:eastAsia="Calibri" w:hAnsi="Arial" w:cs="Arial"/>
          <w:spacing w:val="-3"/>
          <w:sz w:val="22"/>
          <w:szCs w:val="22"/>
        </w:rPr>
        <w:t xml:space="preserve"> </w:t>
      </w:r>
      <w:r w:rsidRPr="007727CE">
        <w:rPr>
          <w:rFonts w:ascii="Arial" w:eastAsia="Calibri" w:hAnsi="Arial" w:cs="Arial"/>
          <w:spacing w:val="1"/>
          <w:sz w:val="22"/>
          <w:szCs w:val="22"/>
        </w:rPr>
        <w:t>p</w:t>
      </w:r>
      <w:r w:rsidRPr="007727CE">
        <w:rPr>
          <w:rFonts w:ascii="Arial" w:eastAsia="Calibri" w:hAnsi="Arial" w:cs="Arial"/>
          <w:sz w:val="22"/>
          <w:szCs w:val="22"/>
        </w:rPr>
        <w:t>hy</w:t>
      </w:r>
      <w:r w:rsidRPr="007727CE">
        <w:rPr>
          <w:rFonts w:ascii="Arial" w:eastAsia="Calibri" w:hAnsi="Arial" w:cs="Arial"/>
          <w:spacing w:val="-1"/>
          <w:sz w:val="22"/>
          <w:szCs w:val="22"/>
        </w:rPr>
        <w:t>s</w:t>
      </w:r>
      <w:r w:rsidRPr="007727CE">
        <w:rPr>
          <w:rFonts w:ascii="Arial" w:eastAsia="Calibri" w:hAnsi="Arial" w:cs="Arial"/>
          <w:sz w:val="22"/>
          <w:szCs w:val="22"/>
        </w:rPr>
        <w:t>i</w:t>
      </w:r>
      <w:r w:rsidRPr="007727CE">
        <w:rPr>
          <w:rFonts w:ascii="Arial" w:eastAsia="Calibri" w:hAnsi="Arial" w:cs="Arial"/>
          <w:spacing w:val="-1"/>
          <w:sz w:val="22"/>
          <w:szCs w:val="22"/>
        </w:rPr>
        <w:t>c</w:t>
      </w:r>
      <w:r w:rsidRPr="007727CE">
        <w:rPr>
          <w:rFonts w:ascii="Arial" w:eastAsia="Calibri" w:hAnsi="Arial" w:cs="Arial"/>
          <w:sz w:val="22"/>
          <w:szCs w:val="22"/>
        </w:rPr>
        <w:t>ia</w:t>
      </w:r>
      <w:r w:rsidRPr="007727CE">
        <w:rPr>
          <w:rFonts w:ascii="Arial" w:eastAsia="Calibri" w:hAnsi="Arial" w:cs="Arial"/>
          <w:spacing w:val="1"/>
          <w:sz w:val="22"/>
          <w:szCs w:val="22"/>
        </w:rPr>
        <w:t>n</w:t>
      </w:r>
      <w:r w:rsidRPr="007727CE">
        <w:rPr>
          <w:rFonts w:ascii="Arial" w:eastAsia="Calibri" w:hAnsi="Arial" w:cs="Arial"/>
          <w:sz w:val="22"/>
          <w:szCs w:val="22"/>
        </w:rPr>
        <w:t>s</w:t>
      </w:r>
      <w:r w:rsidRPr="007727CE">
        <w:rPr>
          <w:rFonts w:ascii="Arial" w:eastAsia="Calibri" w:hAnsi="Arial" w:cs="Arial"/>
          <w:spacing w:val="-4"/>
          <w:sz w:val="22"/>
          <w:szCs w:val="22"/>
        </w:rPr>
        <w:t xml:space="preserve"> </w:t>
      </w:r>
      <w:r w:rsidRPr="007727CE">
        <w:rPr>
          <w:rFonts w:ascii="Arial" w:eastAsia="Calibri" w:hAnsi="Arial" w:cs="Arial"/>
          <w:sz w:val="22"/>
          <w:szCs w:val="22"/>
        </w:rPr>
        <w:t>posse</w:t>
      </w:r>
      <w:r w:rsidRPr="007727CE">
        <w:rPr>
          <w:rFonts w:ascii="Arial" w:eastAsia="Calibri" w:hAnsi="Arial" w:cs="Arial"/>
          <w:spacing w:val="-3"/>
          <w:sz w:val="22"/>
          <w:szCs w:val="22"/>
        </w:rPr>
        <w:t>s</w:t>
      </w:r>
      <w:r w:rsidRPr="007727CE">
        <w:rPr>
          <w:rFonts w:ascii="Arial" w:eastAsia="Calibri" w:hAnsi="Arial" w:cs="Arial"/>
          <w:sz w:val="22"/>
          <w:szCs w:val="22"/>
        </w:rPr>
        <w:t>s</w:t>
      </w:r>
      <w:r w:rsidRPr="007727CE">
        <w:rPr>
          <w:rFonts w:ascii="Arial" w:eastAsia="Calibri" w:hAnsi="Arial" w:cs="Arial"/>
          <w:spacing w:val="-3"/>
          <w:sz w:val="22"/>
          <w:szCs w:val="22"/>
        </w:rPr>
        <w:t xml:space="preserve"> </w:t>
      </w:r>
      <w:r w:rsidRPr="007727CE">
        <w:rPr>
          <w:rFonts w:ascii="Arial" w:eastAsia="Calibri" w:hAnsi="Arial" w:cs="Arial"/>
          <w:sz w:val="22"/>
          <w:szCs w:val="22"/>
        </w:rPr>
        <w:t>a</w:t>
      </w:r>
      <w:r w:rsidRPr="007727CE">
        <w:rPr>
          <w:rFonts w:ascii="Arial" w:eastAsia="Calibri" w:hAnsi="Arial" w:cs="Arial"/>
          <w:spacing w:val="-2"/>
          <w:sz w:val="22"/>
          <w:szCs w:val="22"/>
        </w:rPr>
        <w:t xml:space="preserve"> </w:t>
      </w:r>
      <w:r w:rsidRPr="007727CE">
        <w:rPr>
          <w:rFonts w:ascii="Arial" w:eastAsia="Calibri" w:hAnsi="Arial" w:cs="Arial"/>
          <w:spacing w:val="-1"/>
          <w:sz w:val="22"/>
          <w:szCs w:val="22"/>
        </w:rPr>
        <w:t>c</w:t>
      </w:r>
      <w:r w:rsidRPr="007727CE">
        <w:rPr>
          <w:rFonts w:ascii="Arial" w:eastAsia="Calibri" w:hAnsi="Arial" w:cs="Arial"/>
          <w:sz w:val="22"/>
          <w:szCs w:val="22"/>
        </w:rPr>
        <w:t>ore</w:t>
      </w:r>
      <w:r w:rsidRPr="007727CE">
        <w:rPr>
          <w:rFonts w:ascii="Arial" w:eastAsia="Calibri" w:hAnsi="Arial" w:cs="Arial"/>
          <w:spacing w:val="-4"/>
          <w:sz w:val="22"/>
          <w:szCs w:val="22"/>
        </w:rPr>
        <w:t xml:space="preserve"> </w:t>
      </w:r>
      <w:r w:rsidRPr="007727CE">
        <w:rPr>
          <w:rFonts w:ascii="Arial" w:eastAsia="Calibri" w:hAnsi="Arial" w:cs="Arial"/>
          <w:sz w:val="22"/>
          <w:szCs w:val="22"/>
        </w:rPr>
        <w:t>b</w:t>
      </w:r>
      <w:r w:rsidRPr="007727CE">
        <w:rPr>
          <w:rFonts w:ascii="Arial" w:eastAsia="Calibri" w:hAnsi="Arial" w:cs="Arial"/>
          <w:spacing w:val="-2"/>
          <w:sz w:val="22"/>
          <w:szCs w:val="22"/>
        </w:rPr>
        <w:t>o</w:t>
      </w:r>
      <w:r w:rsidRPr="007727CE">
        <w:rPr>
          <w:rFonts w:ascii="Arial" w:eastAsia="Calibri" w:hAnsi="Arial" w:cs="Arial"/>
          <w:sz w:val="22"/>
          <w:szCs w:val="22"/>
        </w:rPr>
        <w:t>dy</w:t>
      </w:r>
      <w:r w:rsidRPr="007727CE">
        <w:rPr>
          <w:rFonts w:ascii="Arial" w:eastAsia="Calibri" w:hAnsi="Arial" w:cs="Arial"/>
          <w:spacing w:val="-2"/>
          <w:sz w:val="22"/>
          <w:szCs w:val="22"/>
        </w:rPr>
        <w:t xml:space="preserve"> o</w:t>
      </w:r>
      <w:r w:rsidRPr="007727CE">
        <w:rPr>
          <w:rFonts w:ascii="Arial" w:eastAsia="Calibri" w:hAnsi="Arial" w:cs="Arial"/>
          <w:sz w:val="22"/>
          <w:szCs w:val="22"/>
        </w:rPr>
        <w:t>f</w:t>
      </w:r>
      <w:r w:rsidRPr="007727CE">
        <w:rPr>
          <w:rFonts w:ascii="Arial" w:eastAsia="Calibri" w:hAnsi="Arial" w:cs="Arial"/>
          <w:spacing w:val="-2"/>
          <w:sz w:val="22"/>
          <w:szCs w:val="22"/>
        </w:rPr>
        <w:t xml:space="preserve"> k</w:t>
      </w:r>
      <w:r w:rsidRPr="007727CE">
        <w:rPr>
          <w:rFonts w:ascii="Arial" w:eastAsia="Calibri" w:hAnsi="Arial" w:cs="Arial"/>
          <w:sz w:val="22"/>
          <w:szCs w:val="22"/>
        </w:rPr>
        <w:t>no</w:t>
      </w:r>
      <w:r w:rsidRPr="007727CE">
        <w:rPr>
          <w:rFonts w:ascii="Arial" w:eastAsia="Calibri" w:hAnsi="Arial" w:cs="Arial"/>
          <w:spacing w:val="-2"/>
          <w:sz w:val="22"/>
          <w:szCs w:val="22"/>
        </w:rPr>
        <w:t>w</w:t>
      </w:r>
      <w:r w:rsidRPr="007727CE">
        <w:rPr>
          <w:rFonts w:ascii="Arial" w:eastAsia="Calibri" w:hAnsi="Arial" w:cs="Arial"/>
          <w:sz w:val="22"/>
          <w:szCs w:val="22"/>
        </w:rPr>
        <w:t>le</w:t>
      </w:r>
      <w:r w:rsidRPr="007727CE">
        <w:rPr>
          <w:rFonts w:ascii="Arial" w:eastAsia="Calibri" w:hAnsi="Arial" w:cs="Arial"/>
          <w:spacing w:val="-1"/>
          <w:sz w:val="22"/>
          <w:szCs w:val="22"/>
        </w:rPr>
        <w:t>d</w:t>
      </w:r>
      <w:r w:rsidRPr="007727CE">
        <w:rPr>
          <w:rFonts w:ascii="Arial" w:eastAsia="Calibri" w:hAnsi="Arial" w:cs="Arial"/>
          <w:sz w:val="22"/>
          <w:szCs w:val="22"/>
        </w:rPr>
        <w:t>ge,</w:t>
      </w:r>
      <w:r w:rsidRPr="007727CE">
        <w:rPr>
          <w:rFonts w:ascii="Arial" w:eastAsia="Calibri" w:hAnsi="Arial" w:cs="Arial"/>
          <w:spacing w:val="-1"/>
          <w:sz w:val="22"/>
          <w:szCs w:val="22"/>
        </w:rPr>
        <w:t xml:space="preserve"> c</w:t>
      </w:r>
      <w:r w:rsidRPr="007727CE">
        <w:rPr>
          <w:rFonts w:ascii="Arial" w:eastAsia="Calibri" w:hAnsi="Arial" w:cs="Arial"/>
          <w:sz w:val="22"/>
          <w:szCs w:val="22"/>
        </w:rPr>
        <w:t>lini</w:t>
      </w:r>
      <w:r w:rsidRPr="007727CE">
        <w:rPr>
          <w:rFonts w:ascii="Arial" w:eastAsia="Calibri" w:hAnsi="Arial" w:cs="Arial"/>
          <w:spacing w:val="-1"/>
          <w:sz w:val="22"/>
          <w:szCs w:val="22"/>
        </w:rPr>
        <w:t>c</w:t>
      </w:r>
      <w:r w:rsidRPr="007727CE">
        <w:rPr>
          <w:rFonts w:ascii="Arial" w:eastAsia="Calibri" w:hAnsi="Arial" w:cs="Arial"/>
          <w:sz w:val="22"/>
          <w:szCs w:val="22"/>
        </w:rPr>
        <w:t>al</w:t>
      </w:r>
      <w:r w:rsidRPr="007727CE">
        <w:rPr>
          <w:rFonts w:ascii="Arial" w:eastAsia="Calibri" w:hAnsi="Arial" w:cs="Arial"/>
          <w:spacing w:val="-2"/>
          <w:sz w:val="22"/>
          <w:szCs w:val="22"/>
        </w:rPr>
        <w:t xml:space="preserve"> </w:t>
      </w:r>
      <w:r w:rsidRPr="007727CE">
        <w:rPr>
          <w:rFonts w:ascii="Arial" w:eastAsia="Calibri" w:hAnsi="Arial" w:cs="Arial"/>
          <w:spacing w:val="-3"/>
          <w:sz w:val="22"/>
          <w:szCs w:val="22"/>
        </w:rPr>
        <w:t>a</w:t>
      </w:r>
      <w:r w:rsidRPr="007727CE">
        <w:rPr>
          <w:rFonts w:ascii="Arial" w:eastAsia="Calibri" w:hAnsi="Arial" w:cs="Arial"/>
          <w:sz w:val="22"/>
          <w:szCs w:val="22"/>
        </w:rPr>
        <w:t>nd</w:t>
      </w:r>
      <w:r w:rsidRPr="007727CE">
        <w:rPr>
          <w:rFonts w:ascii="Arial" w:eastAsia="Calibri" w:hAnsi="Arial" w:cs="Arial"/>
          <w:spacing w:val="-3"/>
          <w:sz w:val="22"/>
          <w:szCs w:val="22"/>
        </w:rPr>
        <w:t xml:space="preserve"> </w:t>
      </w:r>
      <w:r w:rsidRPr="007727CE">
        <w:rPr>
          <w:rFonts w:ascii="Arial" w:eastAsia="Calibri" w:hAnsi="Arial" w:cs="Arial"/>
          <w:sz w:val="22"/>
          <w:szCs w:val="22"/>
        </w:rPr>
        <w:t>pro</w:t>
      </w:r>
      <w:r w:rsidRPr="007727CE">
        <w:rPr>
          <w:rFonts w:ascii="Arial" w:eastAsia="Calibri" w:hAnsi="Arial" w:cs="Arial"/>
          <w:spacing w:val="-1"/>
          <w:sz w:val="22"/>
          <w:szCs w:val="22"/>
        </w:rPr>
        <w:t>c</w:t>
      </w:r>
      <w:r w:rsidRPr="007727CE">
        <w:rPr>
          <w:rFonts w:ascii="Arial" w:eastAsia="Calibri" w:hAnsi="Arial" w:cs="Arial"/>
          <w:spacing w:val="-2"/>
          <w:sz w:val="22"/>
          <w:szCs w:val="22"/>
        </w:rPr>
        <w:t>e</w:t>
      </w:r>
      <w:r w:rsidRPr="007727CE">
        <w:rPr>
          <w:rFonts w:ascii="Arial" w:eastAsia="Calibri" w:hAnsi="Arial" w:cs="Arial"/>
          <w:sz w:val="22"/>
          <w:szCs w:val="22"/>
        </w:rPr>
        <w:t>du</w:t>
      </w:r>
      <w:r w:rsidRPr="007727CE">
        <w:rPr>
          <w:rFonts w:ascii="Arial" w:eastAsia="Calibri" w:hAnsi="Arial" w:cs="Arial"/>
          <w:spacing w:val="-3"/>
          <w:sz w:val="22"/>
          <w:szCs w:val="22"/>
        </w:rPr>
        <w:t>r</w:t>
      </w:r>
      <w:r w:rsidRPr="007727CE">
        <w:rPr>
          <w:rFonts w:ascii="Arial" w:eastAsia="Calibri" w:hAnsi="Arial" w:cs="Arial"/>
          <w:sz w:val="22"/>
          <w:szCs w:val="22"/>
        </w:rPr>
        <w:t>al</w:t>
      </w:r>
      <w:r w:rsidRPr="007727CE">
        <w:rPr>
          <w:rFonts w:ascii="Arial" w:eastAsia="Calibri" w:hAnsi="Arial" w:cs="Arial"/>
          <w:spacing w:val="-2"/>
          <w:sz w:val="22"/>
          <w:szCs w:val="22"/>
        </w:rPr>
        <w:t xml:space="preserve"> </w:t>
      </w:r>
      <w:r w:rsidRPr="007727CE">
        <w:rPr>
          <w:rFonts w:ascii="Arial" w:eastAsia="Calibri" w:hAnsi="Arial" w:cs="Arial"/>
          <w:sz w:val="22"/>
          <w:szCs w:val="22"/>
        </w:rPr>
        <w:t>s</w:t>
      </w:r>
      <w:r w:rsidRPr="007727CE">
        <w:rPr>
          <w:rFonts w:ascii="Arial" w:eastAsia="Calibri" w:hAnsi="Arial" w:cs="Arial"/>
          <w:spacing w:val="-2"/>
          <w:sz w:val="22"/>
          <w:szCs w:val="22"/>
        </w:rPr>
        <w:t>k</w:t>
      </w:r>
      <w:r w:rsidRPr="007727CE">
        <w:rPr>
          <w:rFonts w:ascii="Arial" w:eastAsia="Calibri" w:hAnsi="Arial" w:cs="Arial"/>
          <w:sz w:val="22"/>
          <w:szCs w:val="22"/>
        </w:rPr>
        <w:t>ills</w:t>
      </w:r>
      <w:r w:rsidRPr="007727CE">
        <w:rPr>
          <w:rFonts w:ascii="Arial" w:eastAsia="Calibri" w:hAnsi="Arial" w:cs="Arial"/>
          <w:spacing w:val="-2"/>
          <w:sz w:val="22"/>
          <w:szCs w:val="22"/>
        </w:rPr>
        <w:t xml:space="preserve"> </w:t>
      </w:r>
      <w:r w:rsidRPr="007727CE">
        <w:rPr>
          <w:rFonts w:ascii="Arial" w:eastAsia="Calibri" w:hAnsi="Arial" w:cs="Arial"/>
          <w:sz w:val="22"/>
          <w:szCs w:val="22"/>
        </w:rPr>
        <w:t>a</w:t>
      </w:r>
      <w:r w:rsidRPr="007727CE">
        <w:rPr>
          <w:rFonts w:ascii="Arial" w:eastAsia="Calibri" w:hAnsi="Arial" w:cs="Arial"/>
          <w:spacing w:val="1"/>
          <w:sz w:val="22"/>
          <w:szCs w:val="22"/>
        </w:rPr>
        <w:t>n</w:t>
      </w:r>
      <w:r w:rsidRPr="007727CE">
        <w:rPr>
          <w:rFonts w:ascii="Arial" w:eastAsia="Calibri" w:hAnsi="Arial" w:cs="Arial"/>
          <w:sz w:val="22"/>
          <w:szCs w:val="22"/>
        </w:rPr>
        <w:t>d pro</w:t>
      </w:r>
      <w:r w:rsidRPr="007727CE">
        <w:rPr>
          <w:rFonts w:ascii="Arial" w:eastAsia="Calibri" w:hAnsi="Arial" w:cs="Arial"/>
          <w:spacing w:val="-2"/>
          <w:sz w:val="22"/>
          <w:szCs w:val="22"/>
        </w:rPr>
        <w:t>f</w:t>
      </w:r>
      <w:r w:rsidRPr="007727CE">
        <w:rPr>
          <w:rFonts w:ascii="Arial" w:eastAsia="Calibri" w:hAnsi="Arial" w:cs="Arial"/>
          <w:sz w:val="22"/>
          <w:szCs w:val="22"/>
        </w:rPr>
        <w:t>essional</w:t>
      </w:r>
      <w:r w:rsidRPr="007727CE">
        <w:rPr>
          <w:rFonts w:ascii="Arial" w:eastAsia="Calibri" w:hAnsi="Arial" w:cs="Arial"/>
          <w:spacing w:val="-5"/>
          <w:sz w:val="22"/>
          <w:szCs w:val="22"/>
        </w:rPr>
        <w:t xml:space="preserve"> </w:t>
      </w:r>
      <w:r w:rsidRPr="007727CE">
        <w:rPr>
          <w:rFonts w:ascii="Arial" w:eastAsia="Calibri" w:hAnsi="Arial" w:cs="Arial"/>
          <w:sz w:val="22"/>
          <w:szCs w:val="22"/>
        </w:rPr>
        <w:t>a</w:t>
      </w:r>
      <w:r w:rsidRPr="007727CE">
        <w:rPr>
          <w:rFonts w:ascii="Arial" w:eastAsia="Calibri" w:hAnsi="Arial" w:cs="Arial"/>
          <w:spacing w:val="-1"/>
          <w:sz w:val="22"/>
          <w:szCs w:val="22"/>
        </w:rPr>
        <w:t>t</w:t>
      </w:r>
      <w:r w:rsidRPr="007727CE">
        <w:rPr>
          <w:rFonts w:ascii="Arial" w:eastAsia="Calibri" w:hAnsi="Arial" w:cs="Arial"/>
          <w:sz w:val="22"/>
          <w:szCs w:val="22"/>
        </w:rPr>
        <w:t>ti</w:t>
      </w:r>
      <w:r w:rsidRPr="007727CE">
        <w:rPr>
          <w:rFonts w:ascii="Arial" w:eastAsia="Calibri" w:hAnsi="Arial" w:cs="Arial"/>
          <w:spacing w:val="-2"/>
          <w:sz w:val="22"/>
          <w:szCs w:val="22"/>
        </w:rPr>
        <w:t>t</w:t>
      </w:r>
      <w:r w:rsidRPr="007727CE">
        <w:rPr>
          <w:rFonts w:ascii="Arial" w:eastAsia="Calibri" w:hAnsi="Arial" w:cs="Arial"/>
          <w:sz w:val="22"/>
          <w:szCs w:val="22"/>
        </w:rPr>
        <w:t>udes.</w:t>
      </w:r>
      <w:r w:rsidRPr="007727CE">
        <w:rPr>
          <w:rFonts w:ascii="Arial" w:eastAsia="Calibri" w:hAnsi="Arial" w:cs="Arial"/>
          <w:spacing w:val="-5"/>
          <w:sz w:val="22"/>
          <w:szCs w:val="22"/>
        </w:rPr>
        <w:t xml:space="preserve"> </w:t>
      </w:r>
      <w:r w:rsidRPr="007727CE">
        <w:rPr>
          <w:rFonts w:ascii="Arial" w:eastAsia="Calibri" w:hAnsi="Arial" w:cs="Arial"/>
          <w:spacing w:val="-2"/>
          <w:sz w:val="22"/>
          <w:szCs w:val="22"/>
        </w:rPr>
        <w:t>T</w:t>
      </w:r>
      <w:r w:rsidRPr="007727CE">
        <w:rPr>
          <w:rFonts w:ascii="Arial" w:eastAsia="Calibri" w:hAnsi="Arial" w:cs="Arial"/>
          <w:sz w:val="22"/>
          <w:szCs w:val="22"/>
        </w:rPr>
        <w:t>hey</w:t>
      </w:r>
      <w:r w:rsidRPr="007727CE">
        <w:rPr>
          <w:rFonts w:ascii="Arial" w:eastAsia="Calibri" w:hAnsi="Arial" w:cs="Arial"/>
          <w:spacing w:val="-4"/>
          <w:sz w:val="22"/>
          <w:szCs w:val="22"/>
        </w:rPr>
        <w:t xml:space="preserve"> </w:t>
      </w:r>
      <w:r w:rsidRPr="007727CE">
        <w:rPr>
          <w:rFonts w:ascii="Arial" w:eastAsia="Calibri" w:hAnsi="Arial" w:cs="Arial"/>
          <w:sz w:val="22"/>
          <w:szCs w:val="22"/>
        </w:rPr>
        <w:t>use</w:t>
      </w:r>
      <w:r w:rsidRPr="007727CE">
        <w:rPr>
          <w:rFonts w:ascii="Arial" w:eastAsia="Calibri" w:hAnsi="Arial" w:cs="Arial"/>
          <w:spacing w:val="-4"/>
          <w:sz w:val="22"/>
          <w:szCs w:val="22"/>
        </w:rPr>
        <w:t xml:space="preserve"> </w:t>
      </w:r>
      <w:r w:rsidRPr="007727CE">
        <w:rPr>
          <w:rFonts w:ascii="Arial" w:eastAsia="Calibri" w:hAnsi="Arial" w:cs="Arial"/>
          <w:spacing w:val="-2"/>
          <w:sz w:val="22"/>
          <w:szCs w:val="22"/>
        </w:rPr>
        <w:t>t</w:t>
      </w:r>
      <w:r w:rsidRPr="007727CE">
        <w:rPr>
          <w:rFonts w:ascii="Arial" w:eastAsia="Calibri" w:hAnsi="Arial" w:cs="Arial"/>
          <w:sz w:val="22"/>
          <w:szCs w:val="22"/>
        </w:rPr>
        <w:t>he</w:t>
      </w:r>
      <w:r w:rsidRPr="007727CE">
        <w:rPr>
          <w:rFonts w:ascii="Arial" w:eastAsia="Calibri" w:hAnsi="Arial" w:cs="Arial"/>
          <w:spacing w:val="-5"/>
          <w:sz w:val="22"/>
          <w:szCs w:val="22"/>
        </w:rPr>
        <w:t xml:space="preserve"> </w:t>
      </w:r>
      <w:r w:rsidRPr="007727CE">
        <w:rPr>
          <w:rFonts w:ascii="Arial" w:eastAsia="Calibri" w:hAnsi="Arial" w:cs="Arial"/>
          <w:sz w:val="22"/>
          <w:szCs w:val="22"/>
        </w:rPr>
        <w:t>pa</w:t>
      </w:r>
      <w:r w:rsidRPr="007727CE">
        <w:rPr>
          <w:rFonts w:ascii="Arial" w:eastAsia="Calibri" w:hAnsi="Arial" w:cs="Arial"/>
          <w:spacing w:val="1"/>
          <w:sz w:val="22"/>
          <w:szCs w:val="22"/>
        </w:rPr>
        <w:t>t</w:t>
      </w:r>
      <w:r w:rsidRPr="007727CE">
        <w:rPr>
          <w:rFonts w:ascii="Arial" w:eastAsia="Calibri" w:hAnsi="Arial" w:cs="Arial"/>
          <w:spacing w:val="-3"/>
          <w:sz w:val="22"/>
          <w:szCs w:val="22"/>
        </w:rPr>
        <w:t>i</w:t>
      </w:r>
      <w:r w:rsidRPr="007727CE">
        <w:rPr>
          <w:rFonts w:ascii="Arial" w:eastAsia="Calibri" w:hAnsi="Arial" w:cs="Arial"/>
          <w:sz w:val="22"/>
          <w:szCs w:val="22"/>
        </w:rPr>
        <w:t>e</w:t>
      </w:r>
      <w:r w:rsidRPr="007727CE">
        <w:rPr>
          <w:rFonts w:ascii="Arial" w:eastAsia="Calibri" w:hAnsi="Arial" w:cs="Arial"/>
          <w:spacing w:val="-1"/>
          <w:sz w:val="22"/>
          <w:szCs w:val="22"/>
        </w:rPr>
        <w:t>n</w:t>
      </w:r>
      <w:r w:rsidRPr="007727CE">
        <w:rPr>
          <w:rFonts w:ascii="Arial" w:eastAsia="Calibri" w:hAnsi="Arial" w:cs="Arial"/>
          <w:spacing w:val="5"/>
          <w:sz w:val="22"/>
          <w:szCs w:val="22"/>
        </w:rPr>
        <w:t>t</w:t>
      </w:r>
      <w:r w:rsidRPr="007727CE">
        <w:rPr>
          <w:rFonts w:ascii="Arial" w:eastAsia="Calibri" w:hAnsi="Arial" w:cs="Arial"/>
          <w:sz w:val="22"/>
          <w:szCs w:val="22"/>
        </w:rPr>
        <w:t>-</w:t>
      </w:r>
      <w:r w:rsidRPr="007727CE">
        <w:rPr>
          <w:rFonts w:ascii="Arial" w:eastAsia="Calibri" w:hAnsi="Arial" w:cs="Arial"/>
          <w:spacing w:val="-1"/>
          <w:sz w:val="22"/>
          <w:szCs w:val="22"/>
        </w:rPr>
        <w:t>c</w:t>
      </w:r>
      <w:r w:rsidRPr="007727CE">
        <w:rPr>
          <w:rFonts w:ascii="Arial" w:eastAsia="Calibri" w:hAnsi="Arial" w:cs="Arial"/>
          <w:sz w:val="22"/>
          <w:szCs w:val="22"/>
        </w:rPr>
        <w:t>e</w:t>
      </w:r>
      <w:r w:rsidRPr="007727CE">
        <w:rPr>
          <w:rFonts w:ascii="Arial" w:eastAsia="Calibri" w:hAnsi="Arial" w:cs="Arial"/>
          <w:spacing w:val="-1"/>
          <w:sz w:val="22"/>
          <w:szCs w:val="22"/>
        </w:rPr>
        <w:t>n</w:t>
      </w:r>
      <w:r w:rsidRPr="007727CE">
        <w:rPr>
          <w:rFonts w:ascii="Arial" w:eastAsia="Calibri" w:hAnsi="Arial" w:cs="Arial"/>
          <w:spacing w:val="-2"/>
          <w:sz w:val="22"/>
          <w:szCs w:val="22"/>
        </w:rPr>
        <w:t>t</w:t>
      </w:r>
      <w:r w:rsidRPr="007727CE">
        <w:rPr>
          <w:rFonts w:ascii="Arial" w:eastAsia="Calibri" w:hAnsi="Arial" w:cs="Arial"/>
          <w:sz w:val="22"/>
          <w:szCs w:val="22"/>
        </w:rPr>
        <w:t>red</w:t>
      </w:r>
      <w:r w:rsidRPr="007727CE">
        <w:rPr>
          <w:rFonts w:ascii="Arial" w:eastAsia="Calibri" w:hAnsi="Arial" w:cs="Arial"/>
          <w:spacing w:val="-2"/>
          <w:sz w:val="22"/>
          <w:szCs w:val="22"/>
        </w:rPr>
        <w:t xml:space="preserve"> </w:t>
      </w:r>
      <w:r w:rsidRPr="007727CE">
        <w:rPr>
          <w:rFonts w:ascii="Arial" w:eastAsia="Calibri" w:hAnsi="Arial" w:cs="Arial"/>
          <w:spacing w:val="-1"/>
          <w:sz w:val="22"/>
          <w:szCs w:val="22"/>
        </w:rPr>
        <w:t>c</w:t>
      </w:r>
      <w:r w:rsidRPr="007727CE">
        <w:rPr>
          <w:rFonts w:ascii="Arial" w:eastAsia="Calibri" w:hAnsi="Arial" w:cs="Arial"/>
          <w:sz w:val="22"/>
          <w:szCs w:val="22"/>
        </w:rPr>
        <w:t>li</w:t>
      </w:r>
      <w:r w:rsidRPr="007727CE">
        <w:rPr>
          <w:rFonts w:ascii="Arial" w:eastAsia="Calibri" w:hAnsi="Arial" w:cs="Arial"/>
          <w:spacing w:val="-2"/>
          <w:sz w:val="22"/>
          <w:szCs w:val="22"/>
        </w:rPr>
        <w:t>n</w:t>
      </w:r>
      <w:r w:rsidRPr="007727CE">
        <w:rPr>
          <w:rFonts w:ascii="Arial" w:eastAsia="Calibri" w:hAnsi="Arial" w:cs="Arial"/>
          <w:sz w:val="22"/>
          <w:szCs w:val="22"/>
        </w:rPr>
        <w:t>i</w:t>
      </w:r>
      <w:r w:rsidRPr="007727CE">
        <w:rPr>
          <w:rFonts w:ascii="Arial" w:eastAsia="Calibri" w:hAnsi="Arial" w:cs="Arial"/>
          <w:spacing w:val="-1"/>
          <w:sz w:val="22"/>
          <w:szCs w:val="22"/>
        </w:rPr>
        <w:t>c</w:t>
      </w:r>
      <w:r w:rsidRPr="007727CE">
        <w:rPr>
          <w:rFonts w:ascii="Arial" w:eastAsia="Calibri" w:hAnsi="Arial" w:cs="Arial"/>
          <w:sz w:val="22"/>
          <w:szCs w:val="22"/>
        </w:rPr>
        <w:t>al</w:t>
      </w:r>
      <w:r w:rsidRPr="007727CE">
        <w:rPr>
          <w:rFonts w:ascii="Arial" w:eastAsia="Calibri" w:hAnsi="Arial" w:cs="Arial"/>
          <w:spacing w:val="-2"/>
          <w:sz w:val="22"/>
          <w:szCs w:val="22"/>
        </w:rPr>
        <w:t xml:space="preserve"> </w:t>
      </w:r>
      <w:r w:rsidRPr="007727CE">
        <w:rPr>
          <w:rFonts w:ascii="Arial" w:eastAsia="Calibri" w:hAnsi="Arial" w:cs="Arial"/>
          <w:sz w:val="22"/>
          <w:szCs w:val="22"/>
        </w:rPr>
        <w:t>m</w:t>
      </w:r>
      <w:r w:rsidRPr="007727CE">
        <w:rPr>
          <w:rFonts w:ascii="Arial" w:eastAsia="Calibri" w:hAnsi="Arial" w:cs="Arial"/>
          <w:spacing w:val="-2"/>
          <w:sz w:val="22"/>
          <w:szCs w:val="22"/>
        </w:rPr>
        <w:t>e</w:t>
      </w:r>
      <w:r w:rsidRPr="007727CE">
        <w:rPr>
          <w:rFonts w:ascii="Arial" w:eastAsia="Calibri" w:hAnsi="Arial" w:cs="Arial"/>
          <w:sz w:val="22"/>
          <w:szCs w:val="22"/>
        </w:rPr>
        <w:t>th</w:t>
      </w:r>
      <w:r w:rsidRPr="007727CE">
        <w:rPr>
          <w:rFonts w:ascii="Arial" w:eastAsia="Calibri" w:hAnsi="Arial" w:cs="Arial"/>
          <w:spacing w:val="-2"/>
          <w:sz w:val="22"/>
          <w:szCs w:val="22"/>
        </w:rPr>
        <w:t>o</w:t>
      </w:r>
      <w:r w:rsidRPr="007727CE">
        <w:rPr>
          <w:rFonts w:ascii="Arial" w:eastAsia="Calibri" w:hAnsi="Arial" w:cs="Arial"/>
          <w:sz w:val="22"/>
          <w:szCs w:val="22"/>
        </w:rPr>
        <w:t>d</w:t>
      </w:r>
      <w:r w:rsidRPr="007727CE">
        <w:rPr>
          <w:rFonts w:ascii="Arial" w:eastAsia="Calibri" w:hAnsi="Arial" w:cs="Arial"/>
          <w:spacing w:val="-2"/>
          <w:sz w:val="22"/>
          <w:szCs w:val="22"/>
        </w:rPr>
        <w:t xml:space="preserve"> </w:t>
      </w:r>
      <w:r w:rsidRPr="007727CE">
        <w:rPr>
          <w:rFonts w:ascii="Arial" w:eastAsia="Calibri" w:hAnsi="Arial" w:cs="Arial"/>
          <w:spacing w:val="-3"/>
          <w:sz w:val="22"/>
          <w:szCs w:val="22"/>
        </w:rPr>
        <w:t>i</w:t>
      </w:r>
      <w:r w:rsidRPr="007727CE">
        <w:rPr>
          <w:rFonts w:ascii="Arial" w:eastAsia="Calibri" w:hAnsi="Arial" w:cs="Arial"/>
          <w:sz w:val="22"/>
          <w:szCs w:val="22"/>
        </w:rPr>
        <w:t>n</w:t>
      </w:r>
      <w:r w:rsidRPr="007727CE">
        <w:rPr>
          <w:rFonts w:ascii="Arial" w:eastAsia="Calibri" w:hAnsi="Arial" w:cs="Arial"/>
          <w:spacing w:val="-2"/>
          <w:sz w:val="22"/>
          <w:szCs w:val="22"/>
        </w:rPr>
        <w:t xml:space="preserve"> </w:t>
      </w:r>
      <w:r w:rsidRPr="007727CE">
        <w:rPr>
          <w:rFonts w:ascii="Arial" w:eastAsia="Calibri" w:hAnsi="Arial" w:cs="Arial"/>
          <w:sz w:val="22"/>
          <w:szCs w:val="22"/>
        </w:rPr>
        <w:t>a</w:t>
      </w:r>
      <w:r w:rsidRPr="007727CE">
        <w:rPr>
          <w:rFonts w:ascii="Arial" w:eastAsia="Calibri" w:hAnsi="Arial" w:cs="Arial"/>
          <w:spacing w:val="-3"/>
          <w:sz w:val="22"/>
          <w:szCs w:val="22"/>
        </w:rPr>
        <w:t>s</w:t>
      </w:r>
      <w:r w:rsidRPr="007727CE">
        <w:rPr>
          <w:rFonts w:ascii="Arial" w:eastAsia="Calibri" w:hAnsi="Arial" w:cs="Arial"/>
          <w:sz w:val="22"/>
          <w:szCs w:val="22"/>
        </w:rPr>
        <w:t>sessing</w:t>
      </w:r>
      <w:r w:rsidRPr="007727CE">
        <w:rPr>
          <w:rFonts w:ascii="Arial" w:eastAsia="Calibri" w:hAnsi="Arial" w:cs="Arial"/>
          <w:spacing w:val="-3"/>
          <w:sz w:val="22"/>
          <w:szCs w:val="22"/>
        </w:rPr>
        <w:t xml:space="preserve"> </w:t>
      </w:r>
      <w:r w:rsidRPr="007727CE">
        <w:rPr>
          <w:rFonts w:ascii="Arial" w:eastAsia="Calibri" w:hAnsi="Arial" w:cs="Arial"/>
          <w:sz w:val="22"/>
          <w:szCs w:val="22"/>
        </w:rPr>
        <w:t>a</w:t>
      </w:r>
      <w:r w:rsidRPr="007727CE">
        <w:rPr>
          <w:rFonts w:ascii="Arial" w:eastAsia="Calibri" w:hAnsi="Arial" w:cs="Arial"/>
          <w:spacing w:val="-2"/>
          <w:sz w:val="22"/>
          <w:szCs w:val="22"/>
        </w:rPr>
        <w:t>n</w:t>
      </w:r>
      <w:r w:rsidRPr="007727CE">
        <w:rPr>
          <w:rFonts w:ascii="Arial" w:eastAsia="Calibri" w:hAnsi="Arial" w:cs="Arial"/>
          <w:sz w:val="22"/>
          <w:szCs w:val="22"/>
        </w:rPr>
        <w:t>d ma</w:t>
      </w:r>
      <w:r w:rsidRPr="007727CE">
        <w:rPr>
          <w:rFonts w:ascii="Arial" w:eastAsia="Calibri" w:hAnsi="Arial" w:cs="Arial"/>
          <w:spacing w:val="1"/>
          <w:sz w:val="22"/>
          <w:szCs w:val="22"/>
        </w:rPr>
        <w:t>n</w:t>
      </w:r>
      <w:r w:rsidRPr="007727CE">
        <w:rPr>
          <w:rFonts w:ascii="Arial" w:eastAsia="Calibri" w:hAnsi="Arial" w:cs="Arial"/>
          <w:sz w:val="22"/>
          <w:szCs w:val="22"/>
        </w:rPr>
        <w:t>aging</w:t>
      </w:r>
      <w:r w:rsidRPr="007727CE">
        <w:rPr>
          <w:rFonts w:ascii="Arial" w:eastAsia="Calibri" w:hAnsi="Arial" w:cs="Arial"/>
          <w:spacing w:val="-5"/>
          <w:sz w:val="22"/>
          <w:szCs w:val="22"/>
        </w:rPr>
        <w:t xml:space="preserve"> </w:t>
      </w:r>
      <w:r w:rsidRPr="007727CE">
        <w:rPr>
          <w:rFonts w:ascii="Arial" w:eastAsia="Calibri" w:hAnsi="Arial" w:cs="Arial"/>
          <w:spacing w:val="-1"/>
          <w:sz w:val="22"/>
          <w:szCs w:val="22"/>
        </w:rPr>
        <w:t>c</w:t>
      </w:r>
      <w:r w:rsidRPr="007727CE">
        <w:rPr>
          <w:rFonts w:ascii="Arial" w:eastAsia="Calibri" w:hAnsi="Arial" w:cs="Arial"/>
          <w:sz w:val="22"/>
          <w:szCs w:val="22"/>
        </w:rPr>
        <w:t>lini</w:t>
      </w:r>
      <w:r w:rsidRPr="007727CE">
        <w:rPr>
          <w:rFonts w:ascii="Arial" w:eastAsia="Calibri" w:hAnsi="Arial" w:cs="Arial"/>
          <w:spacing w:val="-1"/>
          <w:sz w:val="22"/>
          <w:szCs w:val="22"/>
        </w:rPr>
        <w:t>c</w:t>
      </w:r>
      <w:r w:rsidRPr="007727CE">
        <w:rPr>
          <w:rFonts w:ascii="Arial" w:eastAsia="Calibri" w:hAnsi="Arial" w:cs="Arial"/>
          <w:sz w:val="22"/>
          <w:szCs w:val="22"/>
        </w:rPr>
        <w:t>al</w:t>
      </w:r>
      <w:r w:rsidRPr="007727CE">
        <w:rPr>
          <w:rFonts w:ascii="Arial" w:eastAsia="Calibri" w:hAnsi="Arial" w:cs="Arial"/>
          <w:spacing w:val="-5"/>
          <w:sz w:val="22"/>
          <w:szCs w:val="22"/>
        </w:rPr>
        <w:t xml:space="preserve"> </w:t>
      </w:r>
      <w:r w:rsidRPr="007727CE">
        <w:rPr>
          <w:rFonts w:ascii="Arial" w:eastAsia="Calibri" w:hAnsi="Arial" w:cs="Arial"/>
          <w:sz w:val="22"/>
          <w:szCs w:val="22"/>
        </w:rPr>
        <w:t>prob</w:t>
      </w:r>
      <w:r w:rsidRPr="007727CE">
        <w:rPr>
          <w:rFonts w:ascii="Arial" w:eastAsia="Calibri" w:hAnsi="Arial" w:cs="Arial"/>
          <w:spacing w:val="-3"/>
          <w:sz w:val="22"/>
          <w:szCs w:val="22"/>
        </w:rPr>
        <w:t>l</w:t>
      </w:r>
      <w:r w:rsidRPr="007727CE">
        <w:rPr>
          <w:rFonts w:ascii="Arial" w:eastAsia="Calibri" w:hAnsi="Arial" w:cs="Arial"/>
          <w:spacing w:val="-2"/>
          <w:sz w:val="22"/>
          <w:szCs w:val="22"/>
        </w:rPr>
        <w:t>e</w:t>
      </w:r>
      <w:r w:rsidRPr="007727CE">
        <w:rPr>
          <w:rFonts w:ascii="Arial" w:eastAsia="Calibri" w:hAnsi="Arial" w:cs="Arial"/>
          <w:sz w:val="22"/>
          <w:szCs w:val="22"/>
        </w:rPr>
        <w:t>ms,</w:t>
      </w:r>
      <w:r w:rsidRPr="007727CE">
        <w:rPr>
          <w:rFonts w:ascii="Arial" w:eastAsia="Calibri" w:hAnsi="Arial" w:cs="Arial"/>
          <w:spacing w:val="-3"/>
          <w:sz w:val="22"/>
          <w:szCs w:val="22"/>
        </w:rPr>
        <w:t xml:space="preserve"> </w:t>
      </w:r>
      <w:r w:rsidRPr="007727CE">
        <w:rPr>
          <w:rFonts w:ascii="Arial" w:eastAsia="Calibri" w:hAnsi="Arial" w:cs="Arial"/>
          <w:spacing w:val="-2"/>
          <w:sz w:val="22"/>
          <w:szCs w:val="22"/>
        </w:rPr>
        <w:t>w</w:t>
      </w:r>
      <w:r w:rsidRPr="007727CE">
        <w:rPr>
          <w:rFonts w:ascii="Arial" w:eastAsia="Calibri" w:hAnsi="Arial" w:cs="Arial"/>
          <w:sz w:val="22"/>
          <w:szCs w:val="22"/>
        </w:rPr>
        <w:t>hi</w:t>
      </w:r>
      <w:r w:rsidRPr="007727CE">
        <w:rPr>
          <w:rFonts w:ascii="Arial" w:eastAsia="Calibri" w:hAnsi="Arial" w:cs="Arial"/>
          <w:spacing w:val="-1"/>
          <w:sz w:val="22"/>
          <w:szCs w:val="22"/>
        </w:rPr>
        <w:t>c</w:t>
      </w:r>
      <w:r w:rsidRPr="007727CE">
        <w:rPr>
          <w:rFonts w:ascii="Arial" w:eastAsia="Calibri" w:hAnsi="Arial" w:cs="Arial"/>
          <w:sz w:val="22"/>
          <w:szCs w:val="22"/>
        </w:rPr>
        <w:t>h</w:t>
      </w:r>
      <w:r w:rsidRPr="007727CE">
        <w:rPr>
          <w:rFonts w:ascii="Arial" w:eastAsia="Calibri" w:hAnsi="Arial" w:cs="Arial"/>
          <w:spacing w:val="-2"/>
          <w:sz w:val="22"/>
          <w:szCs w:val="22"/>
        </w:rPr>
        <w:t xml:space="preserve"> </w:t>
      </w:r>
      <w:r w:rsidRPr="007727CE">
        <w:rPr>
          <w:rFonts w:ascii="Arial" w:eastAsia="Calibri" w:hAnsi="Arial" w:cs="Arial"/>
          <w:spacing w:val="-3"/>
          <w:sz w:val="22"/>
          <w:szCs w:val="22"/>
        </w:rPr>
        <w:t>i</w:t>
      </w:r>
      <w:r w:rsidRPr="007727CE">
        <w:rPr>
          <w:rFonts w:ascii="Arial" w:eastAsia="Calibri" w:hAnsi="Arial" w:cs="Arial"/>
          <w:sz w:val="22"/>
          <w:szCs w:val="22"/>
        </w:rPr>
        <w:t>nvolves</w:t>
      </w:r>
      <w:r w:rsidRPr="007727CE">
        <w:rPr>
          <w:rFonts w:ascii="Arial" w:eastAsia="Calibri" w:hAnsi="Arial" w:cs="Arial"/>
          <w:spacing w:val="-4"/>
          <w:sz w:val="22"/>
          <w:szCs w:val="22"/>
        </w:rPr>
        <w:t xml:space="preserve"> </w:t>
      </w:r>
      <w:r w:rsidRPr="007727CE">
        <w:rPr>
          <w:rFonts w:ascii="Arial" w:eastAsia="Calibri" w:hAnsi="Arial" w:cs="Arial"/>
          <w:spacing w:val="-2"/>
          <w:sz w:val="22"/>
          <w:szCs w:val="22"/>
        </w:rPr>
        <w:t>p</w:t>
      </w:r>
      <w:r w:rsidRPr="007727CE">
        <w:rPr>
          <w:rFonts w:ascii="Arial" w:eastAsia="Calibri" w:hAnsi="Arial" w:cs="Arial"/>
          <w:sz w:val="22"/>
          <w:szCs w:val="22"/>
        </w:rPr>
        <w:t>ar</w:t>
      </w:r>
      <w:r w:rsidRPr="007727CE">
        <w:rPr>
          <w:rFonts w:ascii="Arial" w:eastAsia="Calibri" w:hAnsi="Arial" w:cs="Arial"/>
          <w:spacing w:val="-1"/>
          <w:sz w:val="22"/>
          <w:szCs w:val="22"/>
        </w:rPr>
        <w:t>t</w:t>
      </w:r>
      <w:r w:rsidRPr="007727CE">
        <w:rPr>
          <w:rFonts w:ascii="Arial" w:eastAsia="Calibri" w:hAnsi="Arial" w:cs="Arial"/>
          <w:spacing w:val="-2"/>
          <w:sz w:val="22"/>
          <w:szCs w:val="22"/>
        </w:rPr>
        <w:t>n</w:t>
      </w:r>
      <w:r w:rsidRPr="007727CE">
        <w:rPr>
          <w:rFonts w:ascii="Arial" w:eastAsia="Calibri" w:hAnsi="Arial" w:cs="Arial"/>
          <w:sz w:val="22"/>
          <w:szCs w:val="22"/>
        </w:rPr>
        <w:t>eri</w:t>
      </w:r>
      <w:r w:rsidRPr="007727CE">
        <w:rPr>
          <w:rFonts w:ascii="Arial" w:eastAsia="Calibri" w:hAnsi="Arial" w:cs="Arial"/>
          <w:spacing w:val="1"/>
          <w:sz w:val="22"/>
          <w:szCs w:val="22"/>
        </w:rPr>
        <w:t>n</w:t>
      </w:r>
      <w:r w:rsidRPr="007727CE">
        <w:rPr>
          <w:rFonts w:ascii="Arial" w:eastAsia="Calibri" w:hAnsi="Arial" w:cs="Arial"/>
          <w:sz w:val="22"/>
          <w:szCs w:val="22"/>
        </w:rPr>
        <w:t>g</w:t>
      </w:r>
      <w:r w:rsidRPr="007727CE">
        <w:rPr>
          <w:rFonts w:ascii="Arial" w:eastAsia="Calibri" w:hAnsi="Arial" w:cs="Arial"/>
          <w:spacing w:val="-3"/>
          <w:sz w:val="22"/>
          <w:szCs w:val="22"/>
        </w:rPr>
        <w:t xml:space="preserve"> </w:t>
      </w:r>
      <w:r w:rsidRPr="007727CE">
        <w:rPr>
          <w:rFonts w:ascii="Arial" w:eastAsia="Calibri" w:hAnsi="Arial" w:cs="Arial"/>
          <w:spacing w:val="-2"/>
          <w:sz w:val="22"/>
          <w:szCs w:val="22"/>
        </w:rPr>
        <w:t>w</w:t>
      </w:r>
      <w:r w:rsidRPr="007727CE">
        <w:rPr>
          <w:rFonts w:ascii="Arial" w:eastAsia="Calibri" w:hAnsi="Arial" w:cs="Arial"/>
          <w:sz w:val="22"/>
          <w:szCs w:val="22"/>
        </w:rPr>
        <w:t>i</w:t>
      </w:r>
      <w:r w:rsidRPr="007727CE">
        <w:rPr>
          <w:rFonts w:ascii="Arial" w:eastAsia="Calibri" w:hAnsi="Arial" w:cs="Arial"/>
          <w:spacing w:val="-2"/>
          <w:sz w:val="22"/>
          <w:szCs w:val="22"/>
        </w:rPr>
        <w:t>t</w:t>
      </w:r>
      <w:r w:rsidRPr="007727CE">
        <w:rPr>
          <w:rFonts w:ascii="Arial" w:eastAsia="Calibri" w:hAnsi="Arial" w:cs="Arial"/>
          <w:sz w:val="22"/>
          <w:szCs w:val="22"/>
        </w:rPr>
        <w:t>h</w:t>
      </w:r>
      <w:r w:rsidRPr="007727CE">
        <w:rPr>
          <w:rFonts w:ascii="Arial" w:eastAsia="Calibri" w:hAnsi="Arial" w:cs="Arial"/>
          <w:spacing w:val="-4"/>
          <w:sz w:val="22"/>
          <w:szCs w:val="22"/>
        </w:rPr>
        <w:t xml:space="preserve"> </w:t>
      </w:r>
      <w:r w:rsidRPr="007727CE">
        <w:rPr>
          <w:rFonts w:ascii="Arial" w:eastAsia="Calibri" w:hAnsi="Arial" w:cs="Arial"/>
          <w:sz w:val="22"/>
          <w:szCs w:val="22"/>
        </w:rPr>
        <w:t>pa</w:t>
      </w:r>
      <w:r w:rsidRPr="007727CE">
        <w:rPr>
          <w:rFonts w:ascii="Arial" w:eastAsia="Calibri" w:hAnsi="Arial" w:cs="Arial"/>
          <w:spacing w:val="1"/>
          <w:sz w:val="22"/>
          <w:szCs w:val="22"/>
        </w:rPr>
        <w:t>t</w:t>
      </w:r>
      <w:r w:rsidRPr="007727CE">
        <w:rPr>
          <w:rFonts w:ascii="Arial" w:eastAsia="Calibri" w:hAnsi="Arial" w:cs="Arial"/>
          <w:sz w:val="22"/>
          <w:szCs w:val="22"/>
        </w:rPr>
        <w:t>i</w:t>
      </w:r>
      <w:r w:rsidRPr="007727CE">
        <w:rPr>
          <w:rFonts w:ascii="Arial" w:eastAsia="Calibri" w:hAnsi="Arial" w:cs="Arial"/>
          <w:spacing w:val="-2"/>
          <w:sz w:val="22"/>
          <w:szCs w:val="22"/>
        </w:rPr>
        <w:t>e</w:t>
      </w:r>
      <w:r w:rsidRPr="007727CE">
        <w:rPr>
          <w:rFonts w:ascii="Arial" w:eastAsia="Calibri" w:hAnsi="Arial" w:cs="Arial"/>
          <w:sz w:val="22"/>
          <w:szCs w:val="22"/>
        </w:rPr>
        <w:t>nts</w:t>
      </w:r>
      <w:r w:rsidRPr="007727CE">
        <w:rPr>
          <w:rFonts w:ascii="Arial" w:eastAsia="Calibri" w:hAnsi="Arial" w:cs="Arial"/>
          <w:spacing w:val="-4"/>
          <w:sz w:val="22"/>
          <w:szCs w:val="22"/>
        </w:rPr>
        <w:t xml:space="preserve"> </w:t>
      </w:r>
      <w:r w:rsidRPr="007727CE">
        <w:rPr>
          <w:rFonts w:ascii="Arial" w:eastAsia="Calibri" w:hAnsi="Arial" w:cs="Arial"/>
          <w:sz w:val="22"/>
          <w:szCs w:val="22"/>
        </w:rPr>
        <w:t>a</w:t>
      </w:r>
      <w:r w:rsidRPr="007727CE">
        <w:rPr>
          <w:rFonts w:ascii="Arial" w:eastAsia="Calibri" w:hAnsi="Arial" w:cs="Arial"/>
          <w:spacing w:val="-2"/>
          <w:sz w:val="22"/>
          <w:szCs w:val="22"/>
        </w:rPr>
        <w:t>n</w:t>
      </w:r>
      <w:r w:rsidRPr="007727CE">
        <w:rPr>
          <w:rFonts w:ascii="Arial" w:eastAsia="Calibri" w:hAnsi="Arial" w:cs="Arial"/>
          <w:sz w:val="22"/>
          <w:szCs w:val="22"/>
        </w:rPr>
        <w:t>d</w:t>
      </w:r>
      <w:r w:rsidRPr="007727CE">
        <w:rPr>
          <w:rFonts w:ascii="Arial" w:eastAsia="Calibri" w:hAnsi="Arial" w:cs="Arial"/>
          <w:spacing w:val="-4"/>
          <w:sz w:val="22"/>
          <w:szCs w:val="22"/>
        </w:rPr>
        <w:t xml:space="preserve"> </w:t>
      </w:r>
      <w:r w:rsidRPr="007727CE">
        <w:rPr>
          <w:rFonts w:ascii="Arial" w:eastAsia="Calibri" w:hAnsi="Arial" w:cs="Arial"/>
          <w:spacing w:val="-2"/>
          <w:sz w:val="22"/>
          <w:szCs w:val="22"/>
        </w:rPr>
        <w:t>f</w:t>
      </w:r>
      <w:r w:rsidRPr="007727CE">
        <w:rPr>
          <w:rFonts w:ascii="Arial" w:eastAsia="Calibri" w:hAnsi="Arial" w:cs="Arial"/>
          <w:sz w:val="22"/>
          <w:szCs w:val="22"/>
        </w:rPr>
        <w:t>amilies</w:t>
      </w:r>
      <w:r w:rsidRPr="007727CE">
        <w:rPr>
          <w:rFonts w:ascii="Arial" w:eastAsia="Calibri" w:hAnsi="Arial" w:cs="Arial"/>
          <w:spacing w:val="-4"/>
          <w:sz w:val="22"/>
          <w:szCs w:val="22"/>
        </w:rPr>
        <w:t xml:space="preserve"> </w:t>
      </w:r>
      <w:r w:rsidRPr="007727CE">
        <w:rPr>
          <w:rFonts w:ascii="Arial" w:eastAsia="Calibri" w:hAnsi="Arial" w:cs="Arial"/>
          <w:sz w:val="22"/>
          <w:szCs w:val="22"/>
        </w:rPr>
        <w:t>in heal</w:t>
      </w:r>
      <w:r w:rsidRPr="007727CE">
        <w:rPr>
          <w:rFonts w:ascii="Arial" w:eastAsia="Calibri" w:hAnsi="Arial" w:cs="Arial"/>
          <w:spacing w:val="-2"/>
          <w:sz w:val="22"/>
          <w:szCs w:val="22"/>
        </w:rPr>
        <w:t>t</w:t>
      </w:r>
      <w:r w:rsidRPr="007727CE">
        <w:rPr>
          <w:rFonts w:ascii="Arial" w:eastAsia="Calibri" w:hAnsi="Arial" w:cs="Arial"/>
          <w:sz w:val="22"/>
          <w:szCs w:val="22"/>
        </w:rPr>
        <w:t>h</w:t>
      </w:r>
      <w:r w:rsidRPr="007727CE">
        <w:rPr>
          <w:rFonts w:ascii="Arial" w:eastAsia="Calibri" w:hAnsi="Arial" w:cs="Arial"/>
          <w:spacing w:val="-1"/>
          <w:sz w:val="22"/>
          <w:szCs w:val="22"/>
        </w:rPr>
        <w:t xml:space="preserve"> </w:t>
      </w:r>
      <w:r w:rsidRPr="007727CE">
        <w:rPr>
          <w:rFonts w:ascii="Arial" w:eastAsia="Calibri" w:hAnsi="Arial" w:cs="Arial"/>
          <w:spacing w:val="-3"/>
          <w:sz w:val="22"/>
          <w:szCs w:val="22"/>
        </w:rPr>
        <w:t>a</w:t>
      </w:r>
      <w:r w:rsidRPr="007727CE">
        <w:rPr>
          <w:rFonts w:ascii="Arial" w:eastAsia="Calibri" w:hAnsi="Arial" w:cs="Arial"/>
          <w:sz w:val="22"/>
          <w:szCs w:val="22"/>
        </w:rPr>
        <w:t>nd</w:t>
      </w:r>
      <w:r w:rsidRPr="007727CE">
        <w:rPr>
          <w:rFonts w:ascii="Arial" w:eastAsia="Calibri" w:hAnsi="Arial" w:cs="Arial"/>
          <w:spacing w:val="-3"/>
          <w:sz w:val="22"/>
          <w:szCs w:val="22"/>
        </w:rPr>
        <w:t xml:space="preserve"> </w:t>
      </w:r>
      <w:r w:rsidRPr="007727CE">
        <w:rPr>
          <w:rFonts w:ascii="Arial" w:eastAsia="Calibri" w:hAnsi="Arial" w:cs="Arial"/>
          <w:sz w:val="22"/>
          <w:szCs w:val="22"/>
        </w:rPr>
        <w:t>illness.</w:t>
      </w:r>
    </w:p>
    <w:p w:rsidR="00E30BA8" w:rsidRPr="007727CE" w:rsidRDefault="00E30BA8" w:rsidP="00E30BA8">
      <w:pPr>
        <w:spacing w:line="264" w:lineRule="exact"/>
        <w:ind w:left="20"/>
        <w:rPr>
          <w:rFonts w:ascii="Arial" w:eastAsia="Calibri" w:hAnsi="Arial" w:cs="Arial"/>
          <w:sz w:val="22"/>
          <w:szCs w:val="22"/>
        </w:rPr>
      </w:pPr>
      <w:r w:rsidRPr="007727CE">
        <w:rPr>
          <w:rFonts w:ascii="Arial" w:eastAsia="Calibri" w:hAnsi="Arial" w:cs="Arial"/>
          <w:sz w:val="22"/>
          <w:szCs w:val="22"/>
        </w:rPr>
        <w:t>Family</w:t>
      </w:r>
      <w:r w:rsidRPr="007727CE">
        <w:rPr>
          <w:rFonts w:ascii="Arial" w:eastAsia="Calibri" w:hAnsi="Arial" w:cs="Arial"/>
          <w:spacing w:val="-3"/>
          <w:sz w:val="22"/>
          <w:szCs w:val="22"/>
        </w:rPr>
        <w:t xml:space="preserve"> </w:t>
      </w:r>
      <w:r w:rsidRPr="007727CE">
        <w:rPr>
          <w:rFonts w:ascii="Arial" w:eastAsia="Calibri" w:hAnsi="Arial" w:cs="Arial"/>
          <w:spacing w:val="1"/>
          <w:sz w:val="22"/>
          <w:szCs w:val="22"/>
        </w:rPr>
        <w:t>p</w:t>
      </w:r>
      <w:r w:rsidRPr="007727CE">
        <w:rPr>
          <w:rFonts w:ascii="Arial" w:eastAsia="Calibri" w:hAnsi="Arial" w:cs="Arial"/>
          <w:sz w:val="22"/>
          <w:szCs w:val="22"/>
        </w:rPr>
        <w:t>hy</w:t>
      </w:r>
      <w:r w:rsidRPr="007727CE">
        <w:rPr>
          <w:rFonts w:ascii="Arial" w:eastAsia="Calibri" w:hAnsi="Arial" w:cs="Arial"/>
          <w:spacing w:val="-1"/>
          <w:sz w:val="22"/>
          <w:szCs w:val="22"/>
        </w:rPr>
        <w:t>s</w:t>
      </w:r>
      <w:r w:rsidRPr="007727CE">
        <w:rPr>
          <w:rFonts w:ascii="Arial" w:eastAsia="Calibri" w:hAnsi="Arial" w:cs="Arial"/>
          <w:sz w:val="22"/>
          <w:szCs w:val="22"/>
        </w:rPr>
        <w:t>i</w:t>
      </w:r>
      <w:r w:rsidRPr="007727CE">
        <w:rPr>
          <w:rFonts w:ascii="Arial" w:eastAsia="Calibri" w:hAnsi="Arial" w:cs="Arial"/>
          <w:spacing w:val="-1"/>
          <w:sz w:val="22"/>
          <w:szCs w:val="22"/>
        </w:rPr>
        <w:t>c</w:t>
      </w:r>
      <w:r w:rsidRPr="007727CE">
        <w:rPr>
          <w:rFonts w:ascii="Arial" w:eastAsia="Calibri" w:hAnsi="Arial" w:cs="Arial"/>
          <w:sz w:val="22"/>
          <w:szCs w:val="22"/>
        </w:rPr>
        <w:t>ia</w:t>
      </w:r>
      <w:r w:rsidRPr="007727CE">
        <w:rPr>
          <w:rFonts w:ascii="Arial" w:eastAsia="Calibri" w:hAnsi="Arial" w:cs="Arial"/>
          <w:spacing w:val="1"/>
          <w:sz w:val="22"/>
          <w:szCs w:val="22"/>
        </w:rPr>
        <w:t>n</w:t>
      </w:r>
      <w:r w:rsidRPr="007727CE">
        <w:rPr>
          <w:rFonts w:ascii="Arial" w:eastAsia="Calibri" w:hAnsi="Arial" w:cs="Arial"/>
          <w:sz w:val="22"/>
          <w:szCs w:val="22"/>
        </w:rPr>
        <w:t>s</w:t>
      </w:r>
      <w:r w:rsidRPr="007727CE">
        <w:rPr>
          <w:rFonts w:ascii="Arial" w:eastAsia="Calibri" w:hAnsi="Arial" w:cs="Arial"/>
          <w:spacing w:val="-5"/>
          <w:sz w:val="22"/>
          <w:szCs w:val="22"/>
        </w:rPr>
        <w:t xml:space="preserve"> </w:t>
      </w:r>
      <w:r w:rsidRPr="007727CE">
        <w:rPr>
          <w:rFonts w:ascii="Arial" w:eastAsia="Calibri" w:hAnsi="Arial" w:cs="Arial"/>
          <w:sz w:val="22"/>
          <w:szCs w:val="22"/>
        </w:rPr>
        <w:t>are</w:t>
      </w:r>
      <w:r w:rsidRPr="007727CE">
        <w:rPr>
          <w:rFonts w:ascii="Arial" w:eastAsia="Calibri" w:hAnsi="Arial" w:cs="Arial"/>
          <w:spacing w:val="-3"/>
          <w:sz w:val="22"/>
          <w:szCs w:val="22"/>
        </w:rPr>
        <w:t xml:space="preserve"> </w:t>
      </w:r>
      <w:r w:rsidRPr="007727CE">
        <w:rPr>
          <w:rFonts w:ascii="Arial" w:eastAsia="Calibri" w:hAnsi="Arial" w:cs="Arial"/>
          <w:sz w:val="22"/>
          <w:szCs w:val="22"/>
        </w:rPr>
        <w:t>s</w:t>
      </w:r>
      <w:r w:rsidRPr="007727CE">
        <w:rPr>
          <w:rFonts w:ascii="Arial" w:eastAsia="Calibri" w:hAnsi="Arial" w:cs="Arial"/>
          <w:spacing w:val="-2"/>
          <w:sz w:val="22"/>
          <w:szCs w:val="22"/>
        </w:rPr>
        <w:t>k</w:t>
      </w:r>
      <w:r w:rsidRPr="007727CE">
        <w:rPr>
          <w:rFonts w:ascii="Arial" w:eastAsia="Calibri" w:hAnsi="Arial" w:cs="Arial"/>
          <w:sz w:val="22"/>
          <w:szCs w:val="22"/>
        </w:rPr>
        <w:t>illed</w:t>
      </w:r>
      <w:r w:rsidRPr="007727CE">
        <w:rPr>
          <w:rFonts w:ascii="Arial" w:eastAsia="Calibri" w:hAnsi="Arial" w:cs="Arial"/>
          <w:spacing w:val="-1"/>
          <w:sz w:val="22"/>
          <w:szCs w:val="22"/>
        </w:rPr>
        <w:t xml:space="preserve"> </w:t>
      </w:r>
      <w:r w:rsidRPr="007727CE">
        <w:rPr>
          <w:rFonts w:ascii="Arial" w:eastAsia="Calibri" w:hAnsi="Arial" w:cs="Arial"/>
          <w:spacing w:val="-3"/>
          <w:sz w:val="22"/>
          <w:szCs w:val="22"/>
        </w:rPr>
        <w:t>a</w:t>
      </w:r>
      <w:r w:rsidRPr="007727CE">
        <w:rPr>
          <w:rFonts w:ascii="Arial" w:eastAsia="Calibri" w:hAnsi="Arial" w:cs="Arial"/>
          <w:sz w:val="22"/>
          <w:szCs w:val="22"/>
        </w:rPr>
        <w:t>t</w:t>
      </w:r>
      <w:r w:rsidRPr="007727CE">
        <w:rPr>
          <w:rFonts w:ascii="Arial" w:eastAsia="Calibri" w:hAnsi="Arial" w:cs="Arial"/>
          <w:spacing w:val="-2"/>
          <w:sz w:val="22"/>
          <w:szCs w:val="22"/>
        </w:rPr>
        <w:t xml:space="preserve"> </w:t>
      </w:r>
      <w:r w:rsidRPr="007727CE">
        <w:rPr>
          <w:rFonts w:ascii="Arial" w:eastAsia="Calibri" w:hAnsi="Arial" w:cs="Arial"/>
          <w:sz w:val="22"/>
          <w:szCs w:val="22"/>
        </w:rPr>
        <w:t>ac</w:t>
      </w:r>
      <w:r w:rsidRPr="007727CE">
        <w:rPr>
          <w:rFonts w:ascii="Arial" w:eastAsia="Calibri" w:hAnsi="Arial" w:cs="Arial"/>
          <w:spacing w:val="-2"/>
          <w:sz w:val="22"/>
          <w:szCs w:val="22"/>
        </w:rPr>
        <w:t>q</w:t>
      </w:r>
      <w:r w:rsidRPr="007727CE">
        <w:rPr>
          <w:rFonts w:ascii="Arial" w:eastAsia="Calibri" w:hAnsi="Arial" w:cs="Arial"/>
          <w:sz w:val="22"/>
          <w:szCs w:val="22"/>
        </w:rPr>
        <w:t>uir</w:t>
      </w:r>
      <w:r w:rsidRPr="007727CE">
        <w:rPr>
          <w:rFonts w:ascii="Arial" w:eastAsia="Calibri" w:hAnsi="Arial" w:cs="Arial"/>
          <w:spacing w:val="-2"/>
          <w:sz w:val="22"/>
          <w:szCs w:val="22"/>
        </w:rPr>
        <w:t>i</w:t>
      </w:r>
      <w:r w:rsidRPr="007727CE">
        <w:rPr>
          <w:rFonts w:ascii="Arial" w:eastAsia="Calibri" w:hAnsi="Arial" w:cs="Arial"/>
          <w:sz w:val="22"/>
          <w:szCs w:val="22"/>
        </w:rPr>
        <w:t>ng</w:t>
      </w:r>
      <w:r w:rsidRPr="007727CE">
        <w:rPr>
          <w:rFonts w:ascii="Arial" w:eastAsia="Calibri" w:hAnsi="Arial" w:cs="Arial"/>
          <w:spacing w:val="-2"/>
          <w:sz w:val="22"/>
          <w:szCs w:val="22"/>
        </w:rPr>
        <w:t xml:space="preserve"> </w:t>
      </w:r>
      <w:r w:rsidRPr="007727CE">
        <w:rPr>
          <w:rFonts w:ascii="Arial" w:eastAsia="Calibri" w:hAnsi="Arial" w:cs="Arial"/>
          <w:sz w:val="22"/>
          <w:szCs w:val="22"/>
        </w:rPr>
        <w:t>a</w:t>
      </w:r>
      <w:r w:rsidRPr="007727CE">
        <w:rPr>
          <w:rFonts w:ascii="Arial" w:eastAsia="Calibri" w:hAnsi="Arial" w:cs="Arial"/>
          <w:spacing w:val="-2"/>
          <w:sz w:val="22"/>
          <w:szCs w:val="22"/>
        </w:rPr>
        <w:t>n</w:t>
      </w:r>
      <w:r w:rsidRPr="007727CE">
        <w:rPr>
          <w:rFonts w:ascii="Arial" w:eastAsia="Calibri" w:hAnsi="Arial" w:cs="Arial"/>
          <w:sz w:val="22"/>
          <w:szCs w:val="22"/>
        </w:rPr>
        <w:t>d</w:t>
      </w:r>
      <w:r w:rsidRPr="007727CE">
        <w:rPr>
          <w:rFonts w:ascii="Arial" w:eastAsia="Calibri" w:hAnsi="Arial" w:cs="Arial"/>
          <w:spacing w:val="-2"/>
          <w:sz w:val="22"/>
          <w:szCs w:val="22"/>
        </w:rPr>
        <w:t xml:space="preserve"> </w:t>
      </w:r>
      <w:r w:rsidRPr="007727CE">
        <w:rPr>
          <w:rFonts w:ascii="Arial" w:eastAsia="Calibri" w:hAnsi="Arial" w:cs="Arial"/>
          <w:spacing w:val="-3"/>
          <w:sz w:val="22"/>
          <w:szCs w:val="22"/>
        </w:rPr>
        <w:t>i</w:t>
      </w:r>
      <w:r w:rsidRPr="007727CE">
        <w:rPr>
          <w:rFonts w:ascii="Arial" w:eastAsia="Calibri" w:hAnsi="Arial" w:cs="Arial"/>
          <w:sz w:val="22"/>
          <w:szCs w:val="22"/>
        </w:rPr>
        <w:t>nt</w:t>
      </w:r>
      <w:r w:rsidRPr="007727CE">
        <w:rPr>
          <w:rFonts w:ascii="Arial" w:eastAsia="Calibri" w:hAnsi="Arial" w:cs="Arial"/>
          <w:spacing w:val="-2"/>
          <w:sz w:val="22"/>
          <w:szCs w:val="22"/>
        </w:rPr>
        <w:t>e</w:t>
      </w:r>
      <w:r w:rsidRPr="007727CE">
        <w:rPr>
          <w:rFonts w:ascii="Arial" w:eastAsia="Calibri" w:hAnsi="Arial" w:cs="Arial"/>
          <w:spacing w:val="-3"/>
          <w:sz w:val="22"/>
          <w:szCs w:val="22"/>
        </w:rPr>
        <w:t>r</w:t>
      </w:r>
      <w:r w:rsidRPr="007727CE">
        <w:rPr>
          <w:rFonts w:ascii="Arial" w:eastAsia="Calibri" w:hAnsi="Arial" w:cs="Arial"/>
          <w:sz w:val="22"/>
          <w:szCs w:val="22"/>
        </w:rPr>
        <w:t>pret</w:t>
      </w:r>
      <w:r w:rsidRPr="007727CE">
        <w:rPr>
          <w:rFonts w:ascii="Arial" w:eastAsia="Calibri" w:hAnsi="Arial" w:cs="Arial"/>
          <w:spacing w:val="-3"/>
          <w:sz w:val="22"/>
          <w:szCs w:val="22"/>
        </w:rPr>
        <w:t>i</w:t>
      </w:r>
      <w:r w:rsidRPr="007727CE">
        <w:rPr>
          <w:rFonts w:ascii="Arial" w:eastAsia="Calibri" w:hAnsi="Arial" w:cs="Arial"/>
          <w:sz w:val="22"/>
          <w:szCs w:val="22"/>
        </w:rPr>
        <w:t>ng</w:t>
      </w:r>
      <w:r w:rsidRPr="007727CE">
        <w:rPr>
          <w:rFonts w:ascii="Arial" w:eastAsia="Calibri" w:hAnsi="Arial" w:cs="Arial"/>
          <w:spacing w:val="-3"/>
          <w:sz w:val="22"/>
          <w:szCs w:val="22"/>
        </w:rPr>
        <w:t xml:space="preserve"> i</w:t>
      </w:r>
      <w:r w:rsidRPr="007727CE">
        <w:rPr>
          <w:rFonts w:ascii="Arial" w:eastAsia="Calibri" w:hAnsi="Arial" w:cs="Arial"/>
          <w:sz w:val="22"/>
          <w:szCs w:val="22"/>
        </w:rPr>
        <w:t>nf</w:t>
      </w:r>
      <w:r w:rsidRPr="007727CE">
        <w:rPr>
          <w:rFonts w:ascii="Arial" w:eastAsia="Calibri" w:hAnsi="Arial" w:cs="Arial"/>
          <w:spacing w:val="-2"/>
          <w:sz w:val="22"/>
          <w:szCs w:val="22"/>
        </w:rPr>
        <w:t>o</w:t>
      </w:r>
      <w:r w:rsidRPr="007727CE">
        <w:rPr>
          <w:rFonts w:ascii="Arial" w:eastAsia="Calibri" w:hAnsi="Arial" w:cs="Arial"/>
          <w:sz w:val="22"/>
          <w:szCs w:val="22"/>
        </w:rPr>
        <w:t>rmat</w:t>
      </w:r>
      <w:r w:rsidRPr="007727CE">
        <w:rPr>
          <w:rFonts w:ascii="Arial" w:eastAsia="Calibri" w:hAnsi="Arial" w:cs="Arial"/>
          <w:spacing w:val="-3"/>
          <w:sz w:val="22"/>
          <w:szCs w:val="22"/>
        </w:rPr>
        <w:t>i</w:t>
      </w:r>
      <w:r w:rsidRPr="007727CE">
        <w:rPr>
          <w:rFonts w:ascii="Arial" w:eastAsia="Calibri" w:hAnsi="Arial" w:cs="Arial"/>
          <w:sz w:val="22"/>
          <w:szCs w:val="22"/>
        </w:rPr>
        <w:t>on</w:t>
      </w:r>
      <w:r w:rsidRPr="007727CE">
        <w:rPr>
          <w:rFonts w:ascii="Arial" w:eastAsia="Calibri" w:hAnsi="Arial" w:cs="Arial"/>
          <w:spacing w:val="-1"/>
          <w:sz w:val="22"/>
          <w:szCs w:val="22"/>
        </w:rPr>
        <w:t xml:space="preserve"> </w:t>
      </w:r>
      <w:r w:rsidRPr="007727CE">
        <w:rPr>
          <w:rFonts w:ascii="Arial" w:eastAsia="Calibri" w:hAnsi="Arial" w:cs="Arial"/>
          <w:spacing w:val="-3"/>
          <w:sz w:val="22"/>
          <w:szCs w:val="22"/>
        </w:rPr>
        <w:t>a</w:t>
      </w:r>
      <w:r w:rsidRPr="007727CE">
        <w:rPr>
          <w:rFonts w:ascii="Arial" w:eastAsia="Calibri" w:hAnsi="Arial" w:cs="Arial"/>
          <w:sz w:val="22"/>
          <w:szCs w:val="22"/>
        </w:rPr>
        <w:t>nd</w:t>
      </w:r>
      <w:r w:rsidRPr="007727CE">
        <w:rPr>
          <w:rFonts w:ascii="Arial" w:eastAsia="Calibri" w:hAnsi="Arial" w:cs="Arial"/>
          <w:spacing w:val="-6"/>
          <w:sz w:val="22"/>
          <w:szCs w:val="22"/>
        </w:rPr>
        <w:t xml:space="preserve"> </w:t>
      </w:r>
      <w:r w:rsidRPr="007727CE">
        <w:rPr>
          <w:rFonts w:ascii="Arial" w:eastAsia="Calibri" w:hAnsi="Arial" w:cs="Arial"/>
          <w:sz w:val="22"/>
          <w:szCs w:val="22"/>
        </w:rPr>
        <w:t xml:space="preserve">solving </w:t>
      </w:r>
      <w:r w:rsidRPr="007727CE">
        <w:rPr>
          <w:rFonts w:ascii="Arial" w:eastAsia="Calibri" w:hAnsi="Arial" w:cs="Arial"/>
          <w:spacing w:val="-1"/>
          <w:sz w:val="22"/>
          <w:szCs w:val="22"/>
        </w:rPr>
        <w:t>c</w:t>
      </w:r>
      <w:r w:rsidRPr="007727CE">
        <w:rPr>
          <w:rFonts w:ascii="Arial" w:eastAsia="Calibri" w:hAnsi="Arial" w:cs="Arial"/>
          <w:sz w:val="22"/>
          <w:szCs w:val="22"/>
        </w:rPr>
        <w:t>lini</w:t>
      </w:r>
      <w:r w:rsidRPr="007727CE">
        <w:rPr>
          <w:rFonts w:ascii="Arial" w:eastAsia="Calibri" w:hAnsi="Arial" w:cs="Arial"/>
          <w:spacing w:val="-1"/>
          <w:sz w:val="22"/>
          <w:szCs w:val="22"/>
        </w:rPr>
        <w:t>c</w:t>
      </w:r>
      <w:r w:rsidRPr="007727CE">
        <w:rPr>
          <w:rFonts w:ascii="Arial" w:eastAsia="Calibri" w:hAnsi="Arial" w:cs="Arial"/>
          <w:sz w:val="22"/>
          <w:szCs w:val="22"/>
        </w:rPr>
        <w:t>al</w:t>
      </w:r>
      <w:r w:rsidRPr="007727CE">
        <w:rPr>
          <w:rFonts w:ascii="Arial" w:eastAsia="Calibri" w:hAnsi="Arial" w:cs="Arial"/>
          <w:spacing w:val="-2"/>
          <w:sz w:val="22"/>
          <w:szCs w:val="22"/>
        </w:rPr>
        <w:t xml:space="preserve"> </w:t>
      </w:r>
      <w:r w:rsidRPr="007727CE">
        <w:rPr>
          <w:rFonts w:ascii="Arial" w:eastAsia="Calibri" w:hAnsi="Arial" w:cs="Arial"/>
          <w:sz w:val="22"/>
          <w:szCs w:val="22"/>
        </w:rPr>
        <w:t>pr</w:t>
      </w:r>
      <w:r w:rsidRPr="007727CE">
        <w:rPr>
          <w:rFonts w:ascii="Arial" w:eastAsia="Calibri" w:hAnsi="Arial" w:cs="Arial"/>
          <w:spacing w:val="-2"/>
          <w:sz w:val="22"/>
          <w:szCs w:val="22"/>
        </w:rPr>
        <w:t>o</w:t>
      </w:r>
      <w:r w:rsidRPr="007727CE">
        <w:rPr>
          <w:rFonts w:ascii="Arial" w:eastAsia="Calibri" w:hAnsi="Arial" w:cs="Arial"/>
          <w:sz w:val="22"/>
          <w:szCs w:val="22"/>
        </w:rPr>
        <w:t>blems.</w:t>
      </w:r>
      <w:r w:rsidRPr="007727CE">
        <w:rPr>
          <w:rFonts w:ascii="Arial" w:eastAsia="Calibri" w:hAnsi="Arial" w:cs="Arial"/>
          <w:spacing w:val="-6"/>
          <w:sz w:val="22"/>
          <w:szCs w:val="22"/>
        </w:rPr>
        <w:t xml:space="preserve"> </w:t>
      </w:r>
      <w:r w:rsidRPr="007727CE">
        <w:rPr>
          <w:rFonts w:ascii="Arial" w:eastAsia="Calibri" w:hAnsi="Arial" w:cs="Arial"/>
          <w:sz w:val="22"/>
          <w:szCs w:val="22"/>
        </w:rPr>
        <w:t>They</w:t>
      </w:r>
      <w:r w:rsidRPr="007727CE">
        <w:rPr>
          <w:rFonts w:ascii="Arial" w:eastAsia="Calibri" w:hAnsi="Arial" w:cs="Arial"/>
          <w:spacing w:val="-3"/>
          <w:sz w:val="22"/>
          <w:szCs w:val="22"/>
        </w:rPr>
        <w:t xml:space="preserve"> a</w:t>
      </w:r>
      <w:r w:rsidRPr="007727CE">
        <w:rPr>
          <w:rFonts w:ascii="Arial" w:eastAsia="Calibri" w:hAnsi="Arial" w:cs="Arial"/>
          <w:sz w:val="22"/>
          <w:szCs w:val="22"/>
        </w:rPr>
        <w:t>da</w:t>
      </w:r>
      <w:r w:rsidRPr="007727CE">
        <w:rPr>
          <w:rFonts w:ascii="Arial" w:eastAsia="Calibri" w:hAnsi="Arial" w:cs="Arial"/>
          <w:spacing w:val="-2"/>
          <w:sz w:val="22"/>
          <w:szCs w:val="22"/>
        </w:rPr>
        <w:t>p</w:t>
      </w:r>
      <w:r w:rsidRPr="007727CE">
        <w:rPr>
          <w:rFonts w:ascii="Arial" w:eastAsia="Calibri" w:hAnsi="Arial" w:cs="Arial"/>
          <w:sz w:val="22"/>
          <w:szCs w:val="22"/>
        </w:rPr>
        <w:t>t</w:t>
      </w:r>
      <w:r w:rsidRPr="007727CE">
        <w:rPr>
          <w:rFonts w:ascii="Arial" w:eastAsia="Calibri" w:hAnsi="Arial" w:cs="Arial"/>
          <w:spacing w:val="-2"/>
          <w:sz w:val="22"/>
          <w:szCs w:val="22"/>
        </w:rPr>
        <w:t xml:space="preserve"> e</w:t>
      </w:r>
      <w:r w:rsidRPr="007727CE">
        <w:rPr>
          <w:rFonts w:ascii="Arial" w:eastAsia="Calibri" w:hAnsi="Arial" w:cs="Arial"/>
          <w:sz w:val="22"/>
          <w:szCs w:val="22"/>
        </w:rPr>
        <w:t>ffe</w:t>
      </w:r>
      <w:r w:rsidRPr="007727CE">
        <w:rPr>
          <w:rFonts w:ascii="Arial" w:eastAsia="Calibri" w:hAnsi="Arial" w:cs="Arial"/>
          <w:spacing w:val="-3"/>
          <w:sz w:val="22"/>
          <w:szCs w:val="22"/>
        </w:rPr>
        <w:t>c</w:t>
      </w:r>
      <w:r w:rsidRPr="007727CE">
        <w:rPr>
          <w:rFonts w:ascii="Arial" w:eastAsia="Calibri" w:hAnsi="Arial" w:cs="Arial"/>
          <w:sz w:val="22"/>
          <w:szCs w:val="22"/>
        </w:rPr>
        <w:t>tively</w:t>
      </w:r>
      <w:r w:rsidRPr="007727CE">
        <w:rPr>
          <w:rFonts w:ascii="Arial" w:eastAsia="Calibri" w:hAnsi="Arial" w:cs="Arial"/>
          <w:spacing w:val="-3"/>
          <w:sz w:val="22"/>
          <w:szCs w:val="22"/>
        </w:rPr>
        <w:t xml:space="preserve"> </w:t>
      </w:r>
      <w:r w:rsidRPr="007727CE">
        <w:rPr>
          <w:rFonts w:ascii="Arial" w:eastAsia="Calibri" w:hAnsi="Arial" w:cs="Arial"/>
          <w:spacing w:val="-1"/>
          <w:sz w:val="22"/>
          <w:szCs w:val="22"/>
        </w:rPr>
        <w:t>t</w:t>
      </w:r>
      <w:r w:rsidRPr="007727CE">
        <w:rPr>
          <w:rFonts w:ascii="Arial" w:eastAsia="Calibri" w:hAnsi="Arial" w:cs="Arial"/>
          <w:sz w:val="22"/>
          <w:szCs w:val="22"/>
        </w:rPr>
        <w:t>o</w:t>
      </w:r>
      <w:r w:rsidRPr="007727CE">
        <w:rPr>
          <w:rFonts w:ascii="Arial" w:eastAsia="Calibri" w:hAnsi="Arial" w:cs="Arial"/>
          <w:spacing w:val="-5"/>
          <w:sz w:val="22"/>
          <w:szCs w:val="22"/>
        </w:rPr>
        <w:t xml:space="preserve"> </w:t>
      </w:r>
      <w:r w:rsidRPr="007727CE">
        <w:rPr>
          <w:rFonts w:ascii="Arial" w:eastAsia="Calibri" w:hAnsi="Arial" w:cs="Arial"/>
          <w:sz w:val="22"/>
          <w:szCs w:val="22"/>
        </w:rPr>
        <w:t>the</w:t>
      </w:r>
      <w:r w:rsidRPr="007727CE">
        <w:rPr>
          <w:rFonts w:ascii="Arial" w:eastAsia="Calibri" w:hAnsi="Arial" w:cs="Arial"/>
          <w:spacing w:val="-4"/>
          <w:sz w:val="22"/>
          <w:szCs w:val="22"/>
        </w:rPr>
        <w:t xml:space="preserve"> </w:t>
      </w:r>
      <w:r w:rsidRPr="007727CE">
        <w:rPr>
          <w:rFonts w:ascii="Arial" w:eastAsia="Calibri" w:hAnsi="Arial" w:cs="Arial"/>
          <w:sz w:val="22"/>
          <w:szCs w:val="22"/>
        </w:rPr>
        <w:t>si</w:t>
      </w:r>
      <w:r w:rsidRPr="007727CE">
        <w:rPr>
          <w:rFonts w:ascii="Arial" w:eastAsia="Calibri" w:hAnsi="Arial" w:cs="Arial"/>
          <w:spacing w:val="-2"/>
          <w:sz w:val="22"/>
          <w:szCs w:val="22"/>
        </w:rPr>
        <w:t>t</w:t>
      </w:r>
      <w:r w:rsidRPr="007727CE">
        <w:rPr>
          <w:rFonts w:ascii="Arial" w:eastAsia="Calibri" w:hAnsi="Arial" w:cs="Arial"/>
          <w:sz w:val="22"/>
          <w:szCs w:val="22"/>
        </w:rPr>
        <w:t>ua</w:t>
      </w:r>
      <w:r w:rsidRPr="007727CE">
        <w:rPr>
          <w:rFonts w:ascii="Arial" w:eastAsia="Calibri" w:hAnsi="Arial" w:cs="Arial"/>
          <w:spacing w:val="1"/>
          <w:sz w:val="22"/>
          <w:szCs w:val="22"/>
        </w:rPr>
        <w:t>t</w:t>
      </w:r>
      <w:r w:rsidRPr="007727CE">
        <w:rPr>
          <w:rFonts w:ascii="Arial" w:eastAsia="Calibri" w:hAnsi="Arial" w:cs="Arial"/>
          <w:sz w:val="22"/>
          <w:szCs w:val="22"/>
        </w:rPr>
        <w:t>i</w:t>
      </w:r>
      <w:r w:rsidRPr="007727CE">
        <w:rPr>
          <w:rFonts w:ascii="Arial" w:eastAsia="Calibri" w:hAnsi="Arial" w:cs="Arial"/>
          <w:spacing w:val="-2"/>
          <w:sz w:val="22"/>
          <w:szCs w:val="22"/>
        </w:rPr>
        <w:t>o</w:t>
      </w:r>
      <w:r w:rsidRPr="007727CE">
        <w:rPr>
          <w:rFonts w:ascii="Arial" w:eastAsia="Calibri" w:hAnsi="Arial" w:cs="Arial"/>
          <w:sz w:val="22"/>
          <w:szCs w:val="22"/>
        </w:rPr>
        <w:t>n</w:t>
      </w:r>
      <w:r w:rsidRPr="007727CE">
        <w:rPr>
          <w:rFonts w:ascii="Arial" w:eastAsia="Calibri" w:hAnsi="Arial" w:cs="Arial"/>
          <w:spacing w:val="-2"/>
          <w:sz w:val="22"/>
          <w:szCs w:val="22"/>
        </w:rPr>
        <w:t xml:space="preserve"> </w:t>
      </w:r>
      <w:r w:rsidRPr="007727CE">
        <w:rPr>
          <w:rFonts w:ascii="Arial" w:eastAsia="Calibri" w:hAnsi="Arial" w:cs="Arial"/>
          <w:spacing w:val="-3"/>
          <w:sz w:val="22"/>
          <w:szCs w:val="22"/>
        </w:rPr>
        <w:t>a</w:t>
      </w:r>
      <w:r w:rsidRPr="007727CE">
        <w:rPr>
          <w:rFonts w:ascii="Arial" w:eastAsia="Calibri" w:hAnsi="Arial" w:cs="Arial"/>
          <w:sz w:val="22"/>
          <w:szCs w:val="22"/>
        </w:rPr>
        <w:t>t</w:t>
      </w:r>
      <w:r w:rsidRPr="007727CE">
        <w:rPr>
          <w:rFonts w:ascii="Arial" w:eastAsia="Calibri" w:hAnsi="Arial" w:cs="Arial"/>
          <w:spacing w:val="-4"/>
          <w:sz w:val="22"/>
          <w:szCs w:val="22"/>
        </w:rPr>
        <w:t xml:space="preserve"> </w:t>
      </w:r>
      <w:r w:rsidRPr="007727CE">
        <w:rPr>
          <w:rFonts w:ascii="Arial" w:eastAsia="Calibri" w:hAnsi="Arial" w:cs="Arial"/>
          <w:sz w:val="22"/>
          <w:szCs w:val="22"/>
        </w:rPr>
        <w:t>ha</w:t>
      </w:r>
      <w:r w:rsidRPr="007727CE">
        <w:rPr>
          <w:rFonts w:ascii="Arial" w:eastAsia="Calibri" w:hAnsi="Arial" w:cs="Arial"/>
          <w:spacing w:val="-2"/>
          <w:sz w:val="22"/>
          <w:szCs w:val="22"/>
        </w:rPr>
        <w:t>n</w:t>
      </w:r>
      <w:r w:rsidRPr="007727CE">
        <w:rPr>
          <w:rFonts w:ascii="Arial" w:eastAsia="Calibri" w:hAnsi="Arial" w:cs="Arial"/>
          <w:sz w:val="22"/>
          <w:szCs w:val="22"/>
        </w:rPr>
        <w:t>d</w:t>
      </w:r>
      <w:r w:rsidRPr="007727CE">
        <w:rPr>
          <w:rFonts w:ascii="Arial" w:eastAsia="Calibri" w:hAnsi="Arial" w:cs="Arial"/>
          <w:spacing w:val="-2"/>
          <w:sz w:val="22"/>
          <w:szCs w:val="22"/>
        </w:rPr>
        <w:t xml:space="preserve"> </w:t>
      </w:r>
      <w:r w:rsidRPr="007727CE">
        <w:rPr>
          <w:rFonts w:ascii="Arial" w:eastAsia="Calibri" w:hAnsi="Arial" w:cs="Arial"/>
          <w:spacing w:val="-3"/>
          <w:sz w:val="22"/>
          <w:szCs w:val="22"/>
        </w:rPr>
        <w:t>a</w:t>
      </w:r>
      <w:r w:rsidRPr="007727CE">
        <w:rPr>
          <w:rFonts w:ascii="Arial" w:eastAsia="Calibri" w:hAnsi="Arial" w:cs="Arial"/>
          <w:sz w:val="22"/>
          <w:szCs w:val="22"/>
        </w:rPr>
        <w:t>nd</w:t>
      </w:r>
      <w:r w:rsidRPr="007727CE">
        <w:rPr>
          <w:rFonts w:ascii="Arial" w:eastAsia="Calibri" w:hAnsi="Arial" w:cs="Arial"/>
          <w:spacing w:val="-4"/>
          <w:sz w:val="22"/>
          <w:szCs w:val="22"/>
        </w:rPr>
        <w:t xml:space="preserve"> </w:t>
      </w:r>
      <w:r w:rsidRPr="007727CE">
        <w:rPr>
          <w:rFonts w:ascii="Arial" w:eastAsia="Calibri" w:hAnsi="Arial" w:cs="Arial"/>
          <w:sz w:val="22"/>
          <w:szCs w:val="22"/>
        </w:rPr>
        <w:t>id</w:t>
      </w:r>
      <w:r w:rsidRPr="007727CE">
        <w:rPr>
          <w:rFonts w:ascii="Arial" w:eastAsia="Calibri" w:hAnsi="Arial" w:cs="Arial"/>
          <w:spacing w:val="-2"/>
          <w:sz w:val="22"/>
          <w:szCs w:val="22"/>
        </w:rPr>
        <w:t>e</w:t>
      </w:r>
      <w:r w:rsidRPr="007727CE">
        <w:rPr>
          <w:rFonts w:ascii="Arial" w:eastAsia="Calibri" w:hAnsi="Arial" w:cs="Arial"/>
          <w:sz w:val="22"/>
          <w:szCs w:val="22"/>
        </w:rPr>
        <w:t>n</w:t>
      </w:r>
      <w:r w:rsidRPr="007727CE">
        <w:rPr>
          <w:rFonts w:ascii="Arial" w:eastAsia="Calibri" w:hAnsi="Arial" w:cs="Arial"/>
          <w:spacing w:val="6"/>
          <w:sz w:val="22"/>
          <w:szCs w:val="22"/>
        </w:rPr>
        <w:t>t</w:t>
      </w:r>
      <w:r w:rsidRPr="007727CE">
        <w:rPr>
          <w:rFonts w:ascii="Arial" w:eastAsia="Calibri" w:hAnsi="Arial" w:cs="Arial"/>
          <w:sz w:val="22"/>
          <w:szCs w:val="22"/>
        </w:rPr>
        <w:t>ify</w:t>
      </w:r>
      <w:r w:rsidRPr="007727CE">
        <w:rPr>
          <w:rFonts w:ascii="Arial" w:eastAsia="Calibri" w:hAnsi="Arial" w:cs="Arial"/>
          <w:spacing w:val="-3"/>
          <w:sz w:val="22"/>
          <w:szCs w:val="22"/>
        </w:rPr>
        <w:t xml:space="preserve"> </w:t>
      </w:r>
      <w:r w:rsidRPr="007727CE">
        <w:rPr>
          <w:rFonts w:ascii="Arial" w:eastAsia="Calibri" w:hAnsi="Arial" w:cs="Arial"/>
          <w:sz w:val="22"/>
          <w:szCs w:val="22"/>
        </w:rPr>
        <w:t>relev</w:t>
      </w:r>
      <w:r w:rsidRPr="007727CE">
        <w:rPr>
          <w:rFonts w:ascii="Arial" w:eastAsia="Calibri" w:hAnsi="Arial" w:cs="Arial"/>
          <w:spacing w:val="-2"/>
          <w:sz w:val="22"/>
          <w:szCs w:val="22"/>
        </w:rPr>
        <w:t>a</w:t>
      </w:r>
      <w:r w:rsidRPr="007727CE">
        <w:rPr>
          <w:rFonts w:ascii="Arial" w:eastAsia="Calibri" w:hAnsi="Arial" w:cs="Arial"/>
          <w:sz w:val="22"/>
          <w:szCs w:val="22"/>
        </w:rPr>
        <w:t>nt</w:t>
      </w:r>
      <w:r w:rsidRPr="007727CE">
        <w:rPr>
          <w:rFonts w:ascii="Arial" w:eastAsia="Calibri" w:hAnsi="Arial" w:cs="Arial"/>
          <w:w w:val="99"/>
          <w:sz w:val="22"/>
          <w:szCs w:val="22"/>
        </w:rPr>
        <w:t xml:space="preserve"> </w:t>
      </w:r>
      <w:r w:rsidRPr="007727CE">
        <w:rPr>
          <w:rFonts w:ascii="Arial" w:eastAsia="Calibri" w:hAnsi="Arial" w:cs="Arial"/>
          <w:sz w:val="22"/>
          <w:szCs w:val="22"/>
        </w:rPr>
        <w:t>prior</w:t>
      </w:r>
      <w:r w:rsidRPr="007727CE">
        <w:rPr>
          <w:rFonts w:ascii="Arial" w:eastAsia="Calibri" w:hAnsi="Arial" w:cs="Arial"/>
          <w:spacing w:val="-2"/>
          <w:sz w:val="22"/>
          <w:szCs w:val="22"/>
        </w:rPr>
        <w:t>i</w:t>
      </w:r>
      <w:r w:rsidRPr="007727CE">
        <w:rPr>
          <w:rFonts w:ascii="Arial" w:eastAsia="Calibri" w:hAnsi="Arial" w:cs="Arial"/>
          <w:sz w:val="22"/>
          <w:szCs w:val="22"/>
        </w:rPr>
        <w:t>ties.</w:t>
      </w:r>
    </w:p>
    <w:p w:rsidR="00E30BA8" w:rsidRPr="007727CE" w:rsidRDefault="00E30BA8" w:rsidP="00E30BA8">
      <w:pPr>
        <w:spacing w:line="264" w:lineRule="exact"/>
        <w:ind w:left="20"/>
        <w:rPr>
          <w:rFonts w:ascii="Arial" w:eastAsia="Calibri" w:hAnsi="Arial" w:cs="Arial"/>
          <w:sz w:val="22"/>
          <w:szCs w:val="22"/>
        </w:rPr>
      </w:pPr>
      <w:r w:rsidRPr="007727CE">
        <w:rPr>
          <w:rFonts w:ascii="Arial" w:eastAsia="Calibri" w:hAnsi="Arial" w:cs="Arial"/>
          <w:sz w:val="22"/>
          <w:szCs w:val="22"/>
        </w:rPr>
        <w:t>Family</w:t>
      </w:r>
      <w:r w:rsidRPr="007727CE">
        <w:rPr>
          <w:rFonts w:ascii="Arial" w:eastAsia="Calibri" w:hAnsi="Arial" w:cs="Arial"/>
          <w:spacing w:val="-5"/>
          <w:sz w:val="22"/>
          <w:szCs w:val="22"/>
        </w:rPr>
        <w:t xml:space="preserve"> </w:t>
      </w:r>
      <w:r w:rsidRPr="007727CE">
        <w:rPr>
          <w:rFonts w:ascii="Arial" w:eastAsia="Calibri" w:hAnsi="Arial" w:cs="Arial"/>
          <w:spacing w:val="1"/>
          <w:sz w:val="22"/>
          <w:szCs w:val="22"/>
        </w:rPr>
        <w:t>p</w:t>
      </w:r>
      <w:r w:rsidRPr="007727CE">
        <w:rPr>
          <w:rFonts w:ascii="Arial" w:eastAsia="Calibri" w:hAnsi="Arial" w:cs="Arial"/>
          <w:sz w:val="22"/>
          <w:szCs w:val="22"/>
        </w:rPr>
        <w:t>hy</w:t>
      </w:r>
      <w:r w:rsidRPr="007727CE">
        <w:rPr>
          <w:rFonts w:ascii="Arial" w:eastAsia="Calibri" w:hAnsi="Arial" w:cs="Arial"/>
          <w:spacing w:val="-1"/>
          <w:sz w:val="22"/>
          <w:szCs w:val="22"/>
        </w:rPr>
        <w:t>s</w:t>
      </w:r>
      <w:r w:rsidRPr="007727CE">
        <w:rPr>
          <w:rFonts w:ascii="Arial" w:eastAsia="Calibri" w:hAnsi="Arial" w:cs="Arial"/>
          <w:sz w:val="22"/>
          <w:szCs w:val="22"/>
        </w:rPr>
        <w:t>i</w:t>
      </w:r>
      <w:r w:rsidRPr="007727CE">
        <w:rPr>
          <w:rFonts w:ascii="Arial" w:eastAsia="Calibri" w:hAnsi="Arial" w:cs="Arial"/>
          <w:spacing w:val="-1"/>
          <w:sz w:val="22"/>
          <w:szCs w:val="22"/>
        </w:rPr>
        <w:t>c</w:t>
      </w:r>
      <w:r w:rsidRPr="007727CE">
        <w:rPr>
          <w:rFonts w:ascii="Arial" w:eastAsia="Calibri" w:hAnsi="Arial" w:cs="Arial"/>
          <w:sz w:val="22"/>
          <w:szCs w:val="22"/>
        </w:rPr>
        <w:t>ia</w:t>
      </w:r>
      <w:r w:rsidRPr="007727CE">
        <w:rPr>
          <w:rFonts w:ascii="Arial" w:eastAsia="Calibri" w:hAnsi="Arial" w:cs="Arial"/>
          <w:spacing w:val="1"/>
          <w:sz w:val="22"/>
          <w:szCs w:val="22"/>
        </w:rPr>
        <w:t>n</w:t>
      </w:r>
      <w:r w:rsidRPr="007727CE">
        <w:rPr>
          <w:rFonts w:ascii="Arial" w:eastAsia="Calibri" w:hAnsi="Arial" w:cs="Arial"/>
          <w:sz w:val="22"/>
          <w:szCs w:val="22"/>
        </w:rPr>
        <w:t>s</w:t>
      </w:r>
      <w:r w:rsidRPr="007727CE">
        <w:rPr>
          <w:rFonts w:ascii="Arial" w:eastAsia="Calibri" w:hAnsi="Arial" w:cs="Arial"/>
          <w:spacing w:val="-6"/>
          <w:sz w:val="22"/>
          <w:szCs w:val="22"/>
        </w:rPr>
        <w:t xml:space="preserve"> </w:t>
      </w:r>
      <w:r w:rsidRPr="007727CE">
        <w:rPr>
          <w:rFonts w:ascii="Arial" w:eastAsia="Calibri" w:hAnsi="Arial" w:cs="Arial"/>
          <w:spacing w:val="-1"/>
          <w:sz w:val="22"/>
          <w:szCs w:val="22"/>
        </w:rPr>
        <w:t>c</w:t>
      </w:r>
      <w:r w:rsidRPr="007727CE">
        <w:rPr>
          <w:rFonts w:ascii="Arial" w:eastAsia="Calibri" w:hAnsi="Arial" w:cs="Arial"/>
          <w:sz w:val="22"/>
          <w:szCs w:val="22"/>
        </w:rPr>
        <w:t>om</w:t>
      </w:r>
      <w:r w:rsidRPr="007727CE">
        <w:rPr>
          <w:rFonts w:ascii="Arial" w:eastAsia="Calibri" w:hAnsi="Arial" w:cs="Arial"/>
          <w:spacing w:val="-2"/>
          <w:sz w:val="22"/>
          <w:szCs w:val="22"/>
        </w:rPr>
        <w:t>m</w:t>
      </w:r>
      <w:r w:rsidRPr="007727CE">
        <w:rPr>
          <w:rFonts w:ascii="Arial" w:eastAsia="Calibri" w:hAnsi="Arial" w:cs="Arial"/>
          <w:sz w:val="22"/>
          <w:szCs w:val="22"/>
        </w:rPr>
        <w:t>uni</w:t>
      </w:r>
      <w:r w:rsidRPr="007727CE">
        <w:rPr>
          <w:rFonts w:ascii="Arial" w:eastAsia="Calibri" w:hAnsi="Arial" w:cs="Arial"/>
          <w:spacing w:val="-1"/>
          <w:sz w:val="22"/>
          <w:szCs w:val="22"/>
        </w:rPr>
        <w:t>c</w:t>
      </w:r>
      <w:r w:rsidRPr="007727CE">
        <w:rPr>
          <w:rFonts w:ascii="Arial" w:eastAsia="Calibri" w:hAnsi="Arial" w:cs="Arial"/>
          <w:sz w:val="22"/>
          <w:szCs w:val="22"/>
        </w:rPr>
        <w:t>a</w:t>
      </w:r>
      <w:r w:rsidRPr="007727CE">
        <w:rPr>
          <w:rFonts w:ascii="Arial" w:eastAsia="Calibri" w:hAnsi="Arial" w:cs="Arial"/>
          <w:spacing w:val="-1"/>
          <w:sz w:val="22"/>
          <w:szCs w:val="22"/>
        </w:rPr>
        <w:t>t</w:t>
      </w:r>
      <w:r w:rsidRPr="007727CE">
        <w:rPr>
          <w:rFonts w:ascii="Arial" w:eastAsia="Calibri" w:hAnsi="Arial" w:cs="Arial"/>
          <w:sz w:val="22"/>
          <w:szCs w:val="22"/>
        </w:rPr>
        <w:t>e</w:t>
      </w:r>
      <w:r w:rsidRPr="007727CE">
        <w:rPr>
          <w:rFonts w:ascii="Arial" w:eastAsia="Calibri" w:hAnsi="Arial" w:cs="Arial"/>
          <w:spacing w:val="-4"/>
          <w:sz w:val="22"/>
          <w:szCs w:val="22"/>
        </w:rPr>
        <w:t xml:space="preserve"> </w:t>
      </w:r>
      <w:r w:rsidRPr="007727CE">
        <w:rPr>
          <w:rFonts w:ascii="Arial" w:eastAsia="Calibri" w:hAnsi="Arial" w:cs="Arial"/>
          <w:sz w:val="22"/>
          <w:szCs w:val="22"/>
        </w:rPr>
        <w:t>a</w:t>
      </w:r>
      <w:r w:rsidRPr="007727CE">
        <w:rPr>
          <w:rFonts w:ascii="Arial" w:eastAsia="Calibri" w:hAnsi="Arial" w:cs="Arial"/>
          <w:spacing w:val="-2"/>
          <w:sz w:val="22"/>
          <w:szCs w:val="22"/>
        </w:rPr>
        <w:t>n</w:t>
      </w:r>
      <w:r w:rsidRPr="007727CE">
        <w:rPr>
          <w:rFonts w:ascii="Arial" w:eastAsia="Calibri" w:hAnsi="Arial" w:cs="Arial"/>
          <w:sz w:val="22"/>
          <w:szCs w:val="22"/>
        </w:rPr>
        <w:t>d</w:t>
      </w:r>
      <w:r w:rsidRPr="007727CE">
        <w:rPr>
          <w:rFonts w:ascii="Arial" w:eastAsia="Calibri" w:hAnsi="Arial" w:cs="Arial"/>
          <w:spacing w:val="-4"/>
          <w:sz w:val="22"/>
          <w:szCs w:val="22"/>
        </w:rPr>
        <w:t xml:space="preserve"> </w:t>
      </w:r>
      <w:r w:rsidRPr="007727CE">
        <w:rPr>
          <w:rFonts w:ascii="Arial" w:eastAsia="Calibri" w:hAnsi="Arial" w:cs="Arial"/>
          <w:spacing w:val="-1"/>
          <w:sz w:val="22"/>
          <w:szCs w:val="22"/>
        </w:rPr>
        <w:t>c</w:t>
      </w:r>
      <w:r w:rsidRPr="007727CE">
        <w:rPr>
          <w:rFonts w:ascii="Arial" w:eastAsia="Calibri" w:hAnsi="Arial" w:cs="Arial"/>
          <w:sz w:val="22"/>
          <w:szCs w:val="22"/>
        </w:rPr>
        <w:t>oll</w:t>
      </w:r>
      <w:r w:rsidRPr="007727CE">
        <w:rPr>
          <w:rFonts w:ascii="Arial" w:eastAsia="Calibri" w:hAnsi="Arial" w:cs="Arial"/>
          <w:spacing w:val="-3"/>
          <w:sz w:val="22"/>
          <w:szCs w:val="22"/>
        </w:rPr>
        <w:t>a</w:t>
      </w:r>
      <w:r w:rsidRPr="007727CE">
        <w:rPr>
          <w:rFonts w:ascii="Arial" w:eastAsia="Calibri" w:hAnsi="Arial" w:cs="Arial"/>
          <w:sz w:val="22"/>
          <w:szCs w:val="22"/>
        </w:rPr>
        <w:t>bor</w:t>
      </w:r>
      <w:r w:rsidRPr="007727CE">
        <w:rPr>
          <w:rFonts w:ascii="Arial" w:eastAsia="Calibri" w:hAnsi="Arial" w:cs="Arial"/>
          <w:spacing w:val="-2"/>
          <w:sz w:val="22"/>
          <w:szCs w:val="22"/>
        </w:rPr>
        <w:t>a</w:t>
      </w:r>
      <w:r w:rsidRPr="007727CE">
        <w:rPr>
          <w:rFonts w:ascii="Arial" w:eastAsia="Calibri" w:hAnsi="Arial" w:cs="Arial"/>
          <w:sz w:val="22"/>
          <w:szCs w:val="22"/>
        </w:rPr>
        <w:t>te</w:t>
      </w:r>
      <w:r w:rsidRPr="007727CE">
        <w:rPr>
          <w:rFonts w:ascii="Arial" w:eastAsia="Calibri" w:hAnsi="Arial" w:cs="Arial"/>
          <w:spacing w:val="-8"/>
          <w:sz w:val="22"/>
          <w:szCs w:val="22"/>
        </w:rPr>
        <w:t xml:space="preserve"> </w:t>
      </w:r>
      <w:r w:rsidRPr="007727CE">
        <w:rPr>
          <w:rFonts w:ascii="Arial" w:eastAsia="Calibri" w:hAnsi="Arial" w:cs="Arial"/>
          <w:sz w:val="22"/>
          <w:szCs w:val="22"/>
        </w:rPr>
        <w:t>e</w:t>
      </w:r>
      <w:r w:rsidRPr="007727CE">
        <w:rPr>
          <w:rFonts w:ascii="Arial" w:eastAsia="Calibri" w:hAnsi="Arial" w:cs="Arial"/>
          <w:spacing w:val="1"/>
          <w:sz w:val="22"/>
          <w:szCs w:val="22"/>
        </w:rPr>
        <w:t>f</w:t>
      </w:r>
      <w:r w:rsidRPr="007727CE">
        <w:rPr>
          <w:rFonts w:ascii="Arial" w:eastAsia="Calibri" w:hAnsi="Arial" w:cs="Arial"/>
          <w:sz w:val="22"/>
          <w:szCs w:val="22"/>
        </w:rPr>
        <w:t>fe</w:t>
      </w:r>
      <w:r w:rsidRPr="007727CE">
        <w:rPr>
          <w:rFonts w:ascii="Arial" w:eastAsia="Calibri" w:hAnsi="Arial" w:cs="Arial"/>
          <w:spacing w:val="-3"/>
          <w:sz w:val="22"/>
          <w:szCs w:val="22"/>
        </w:rPr>
        <w:t>c</w:t>
      </w:r>
      <w:r w:rsidRPr="007727CE">
        <w:rPr>
          <w:rFonts w:ascii="Arial" w:eastAsia="Calibri" w:hAnsi="Arial" w:cs="Arial"/>
          <w:sz w:val="22"/>
          <w:szCs w:val="22"/>
        </w:rPr>
        <w:t>tively</w:t>
      </w:r>
      <w:r w:rsidRPr="007727CE">
        <w:rPr>
          <w:rFonts w:ascii="Arial" w:eastAsia="Calibri" w:hAnsi="Arial" w:cs="Arial"/>
          <w:spacing w:val="-4"/>
          <w:sz w:val="22"/>
          <w:szCs w:val="22"/>
        </w:rPr>
        <w:t xml:space="preserve"> </w:t>
      </w:r>
      <w:r w:rsidRPr="007727CE">
        <w:rPr>
          <w:rFonts w:ascii="Arial" w:eastAsia="Calibri" w:hAnsi="Arial" w:cs="Arial"/>
          <w:spacing w:val="-1"/>
          <w:sz w:val="22"/>
          <w:szCs w:val="22"/>
        </w:rPr>
        <w:t>w</w:t>
      </w:r>
      <w:r w:rsidRPr="007727CE">
        <w:rPr>
          <w:rFonts w:ascii="Arial" w:eastAsia="Calibri" w:hAnsi="Arial" w:cs="Arial"/>
          <w:sz w:val="22"/>
          <w:szCs w:val="22"/>
        </w:rPr>
        <w:t>ith</w:t>
      </w:r>
      <w:r w:rsidRPr="007727CE">
        <w:rPr>
          <w:rFonts w:ascii="Arial" w:eastAsia="Calibri" w:hAnsi="Arial" w:cs="Arial"/>
          <w:spacing w:val="-6"/>
          <w:sz w:val="22"/>
          <w:szCs w:val="22"/>
        </w:rPr>
        <w:t xml:space="preserve"> </w:t>
      </w:r>
      <w:r w:rsidRPr="007727CE">
        <w:rPr>
          <w:rFonts w:ascii="Arial" w:eastAsia="Calibri" w:hAnsi="Arial" w:cs="Arial"/>
          <w:sz w:val="22"/>
          <w:szCs w:val="22"/>
        </w:rPr>
        <w:t>p</w:t>
      </w:r>
      <w:r w:rsidRPr="007727CE">
        <w:rPr>
          <w:rFonts w:ascii="Arial" w:eastAsia="Calibri" w:hAnsi="Arial" w:cs="Arial"/>
          <w:spacing w:val="-3"/>
          <w:sz w:val="22"/>
          <w:szCs w:val="22"/>
        </w:rPr>
        <w:t>a</w:t>
      </w:r>
      <w:r w:rsidRPr="007727CE">
        <w:rPr>
          <w:rFonts w:ascii="Arial" w:eastAsia="Calibri" w:hAnsi="Arial" w:cs="Arial"/>
          <w:sz w:val="22"/>
          <w:szCs w:val="22"/>
        </w:rPr>
        <w:t>ti</w:t>
      </w:r>
      <w:r w:rsidRPr="007727CE">
        <w:rPr>
          <w:rFonts w:ascii="Arial" w:eastAsia="Calibri" w:hAnsi="Arial" w:cs="Arial"/>
          <w:spacing w:val="-2"/>
          <w:sz w:val="22"/>
          <w:szCs w:val="22"/>
        </w:rPr>
        <w:t>e</w:t>
      </w:r>
      <w:r w:rsidRPr="007727CE">
        <w:rPr>
          <w:rFonts w:ascii="Arial" w:eastAsia="Calibri" w:hAnsi="Arial" w:cs="Arial"/>
          <w:sz w:val="22"/>
          <w:szCs w:val="22"/>
        </w:rPr>
        <w:t>nt</w:t>
      </w:r>
      <w:r w:rsidRPr="007727CE">
        <w:rPr>
          <w:rFonts w:ascii="Arial" w:eastAsia="Calibri" w:hAnsi="Arial" w:cs="Arial"/>
          <w:spacing w:val="6"/>
          <w:sz w:val="22"/>
          <w:szCs w:val="22"/>
        </w:rPr>
        <w:t>s</w:t>
      </w:r>
      <w:r w:rsidRPr="007727CE">
        <w:rPr>
          <w:rFonts w:ascii="Arial" w:eastAsia="Calibri" w:hAnsi="Arial" w:cs="Arial"/>
          <w:sz w:val="22"/>
          <w:szCs w:val="22"/>
        </w:rPr>
        <w:t>,</w:t>
      </w:r>
      <w:r w:rsidRPr="007727CE">
        <w:rPr>
          <w:rFonts w:ascii="Arial" w:eastAsia="Calibri" w:hAnsi="Arial" w:cs="Arial"/>
          <w:spacing w:val="-6"/>
          <w:sz w:val="22"/>
          <w:szCs w:val="22"/>
        </w:rPr>
        <w:t xml:space="preserve"> </w:t>
      </w:r>
      <w:r w:rsidRPr="007727CE">
        <w:rPr>
          <w:rFonts w:ascii="Arial" w:eastAsia="Calibri" w:hAnsi="Arial" w:cs="Arial"/>
          <w:sz w:val="22"/>
          <w:szCs w:val="22"/>
        </w:rPr>
        <w:t xml:space="preserve">families, </w:t>
      </w:r>
      <w:r w:rsidRPr="007727CE">
        <w:rPr>
          <w:rFonts w:ascii="Arial" w:eastAsia="Calibri" w:hAnsi="Arial" w:cs="Arial"/>
          <w:spacing w:val="-1"/>
          <w:sz w:val="22"/>
          <w:szCs w:val="22"/>
        </w:rPr>
        <w:t>c</w:t>
      </w:r>
      <w:r w:rsidRPr="007727CE">
        <w:rPr>
          <w:rFonts w:ascii="Arial" w:eastAsia="Calibri" w:hAnsi="Arial" w:cs="Arial"/>
          <w:sz w:val="22"/>
          <w:szCs w:val="22"/>
        </w:rPr>
        <w:t>omm</w:t>
      </w:r>
      <w:r w:rsidRPr="007727CE">
        <w:rPr>
          <w:rFonts w:ascii="Arial" w:eastAsia="Calibri" w:hAnsi="Arial" w:cs="Arial"/>
          <w:spacing w:val="1"/>
          <w:sz w:val="22"/>
          <w:szCs w:val="22"/>
        </w:rPr>
        <w:t>u</w:t>
      </w:r>
      <w:r w:rsidRPr="007727CE">
        <w:rPr>
          <w:rFonts w:ascii="Arial" w:eastAsia="Calibri" w:hAnsi="Arial" w:cs="Arial"/>
          <w:sz w:val="22"/>
          <w:szCs w:val="22"/>
        </w:rPr>
        <w:t>n</w:t>
      </w:r>
      <w:r w:rsidRPr="007727CE">
        <w:rPr>
          <w:rFonts w:ascii="Arial" w:eastAsia="Calibri" w:hAnsi="Arial" w:cs="Arial"/>
          <w:spacing w:val="-3"/>
          <w:sz w:val="22"/>
          <w:szCs w:val="22"/>
        </w:rPr>
        <w:t>i</w:t>
      </w:r>
      <w:r w:rsidRPr="007727CE">
        <w:rPr>
          <w:rFonts w:ascii="Arial" w:eastAsia="Calibri" w:hAnsi="Arial" w:cs="Arial"/>
          <w:sz w:val="22"/>
          <w:szCs w:val="22"/>
        </w:rPr>
        <w:t>ties</w:t>
      </w:r>
      <w:r w:rsidRPr="007727CE">
        <w:rPr>
          <w:rFonts w:ascii="Arial" w:eastAsia="Calibri" w:hAnsi="Arial" w:cs="Arial"/>
          <w:spacing w:val="-3"/>
          <w:sz w:val="22"/>
          <w:szCs w:val="22"/>
        </w:rPr>
        <w:t xml:space="preserve"> a</w:t>
      </w:r>
      <w:r w:rsidRPr="007727CE">
        <w:rPr>
          <w:rFonts w:ascii="Arial" w:eastAsia="Calibri" w:hAnsi="Arial" w:cs="Arial"/>
          <w:sz w:val="22"/>
          <w:szCs w:val="22"/>
        </w:rPr>
        <w:t>nd</w:t>
      </w:r>
      <w:r w:rsidRPr="007727CE">
        <w:rPr>
          <w:rFonts w:ascii="Arial" w:eastAsia="Calibri" w:hAnsi="Arial" w:cs="Arial"/>
          <w:spacing w:val="-4"/>
          <w:sz w:val="22"/>
          <w:szCs w:val="22"/>
        </w:rPr>
        <w:t xml:space="preserve"> </w:t>
      </w:r>
      <w:r w:rsidRPr="007727CE">
        <w:rPr>
          <w:rFonts w:ascii="Arial" w:eastAsia="Calibri" w:hAnsi="Arial" w:cs="Arial"/>
          <w:sz w:val="22"/>
          <w:szCs w:val="22"/>
        </w:rPr>
        <w:t>o</w:t>
      </w:r>
      <w:r w:rsidRPr="007727CE">
        <w:rPr>
          <w:rFonts w:ascii="Arial" w:eastAsia="Calibri" w:hAnsi="Arial" w:cs="Arial"/>
          <w:spacing w:val="-2"/>
          <w:sz w:val="22"/>
          <w:szCs w:val="22"/>
        </w:rPr>
        <w:t>t</w:t>
      </w:r>
      <w:r w:rsidRPr="007727CE">
        <w:rPr>
          <w:rFonts w:ascii="Arial" w:eastAsia="Calibri" w:hAnsi="Arial" w:cs="Arial"/>
          <w:sz w:val="22"/>
          <w:szCs w:val="22"/>
        </w:rPr>
        <w:t>her</w:t>
      </w:r>
      <w:r w:rsidRPr="007727CE">
        <w:rPr>
          <w:rFonts w:ascii="Arial" w:eastAsia="Calibri" w:hAnsi="Arial" w:cs="Arial"/>
          <w:spacing w:val="-6"/>
          <w:sz w:val="22"/>
          <w:szCs w:val="22"/>
        </w:rPr>
        <w:t xml:space="preserve"> </w:t>
      </w:r>
      <w:r w:rsidRPr="007727CE">
        <w:rPr>
          <w:rFonts w:ascii="Arial" w:eastAsia="Calibri" w:hAnsi="Arial" w:cs="Arial"/>
          <w:sz w:val="22"/>
          <w:szCs w:val="22"/>
        </w:rPr>
        <w:t>heal</w:t>
      </w:r>
      <w:r w:rsidRPr="007727CE">
        <w:rPr>
          <w:rFonts w:ascii="Arial" w:eastAsia="Calibri" w:hAnsi="Arial" w:cs="Arial"/>
          <w:spacing w:val="-2"/>
          <w:sz w:val="22"/>
          <w:szCs w:val="22"/>
        </w:rPr>
        <w:t>t</w:t>
      </w:r>
      <w:r w:rsidRPr="007727CE">
        <w:rPr>
          <w:rFonts w:ascii="Arial" w:eastAsia="Calibri" w:hAnsi="Arial" w:cs="Arial"/>
          <w:sz w:val="22"/>
          <w:szCs w:val="22"/>
        </w:rPr>
        <w:t>h</w:t>
      </w:r>
      <w:r w:rsidRPr="007727CE">
        <w:rPr>
          <w:rFonts w:ascii="Arial" w:eastAsia="Calibri" w:hAnsi="Arial" w:cs="Arial"/>
          <w:spacing w:val="-2"/>
          <w:sz w:val="22"/>
          <w:szCs w:val="22"/>
        </w:rPr>
        <w:t xml:space="preserve"> </w:t>
      </w:r>
      <w:r w:rsidRPr="007727CE">
        <w:rPr>
          <w:rFonts w:ascii="Arial" w:eastAsia="Calibri" w:hAnsi="Arial" w:cs="Arial"/>
          <w:spacing w:val="-1"/>
          <w:sz w:val="22"/>
          <w:szCs w:val="22"/>
        </w:rPr>
        <w:t>c</w:t>
      </w:r>
      <w:r w:rsidRPr="007727CE">
        <w:rPr>
          <w:rFonts w:ascii="Arial" w:eastAsia="Calibri" w:hAnsi="Arial" w:cs="Arial"/>
          <w:sz w:val="22"/>
          <w:szCs w:val="22"/>
        </w:rPr>
        <w:t>are</w:t>
      </w:r>
      <w:r w:rsidRPr="007727CE">
        <w:rPr>
          <w:rFonts w:ascii="Arial" w:eastAsia="Calibri" w:hAnsi="Arial" w:cs="Arial"/>
          <w:spacing w:val="-4"/>
          <w:sz w:val="22"/>
          <w:szCs w:val="22"/>
        </w:rPr>
        <w:t xml:space="preserve"> </w:t>
      </w:r>
      <w:r w:rsidRPr="007727CE">
        <w:rPr>
          <w:rFonts w:ascii="Arial" w:eastAsia="Calibri" w:hAnsi="Arial" w:cs="Arial"/>
          <w:sz w:val="22"/>
          <w:szCs w:val="22"/>
        </w:rPr>
        <w:t>p</w:t>
      </w:r>
      <w:r w:rsidRPr="007727CE">
        <w:rPr>
          <w:rFonts w:ascii="Arial" w:eastAsia="Calibri" w:hAnsi="Arial" w:cs="Arial"/>
          <w:spacing w:val="-3"/>
          <w:sz w:val="22"/>
          <w:szCs w:val="22"/>
        </w:rPr>
        <w:t>r</w:t>
      </w:r>
      <w:r w:rsidRPr="007727CE">
        <w:rPr>
          <w:rFonts w:ascii="Arial" w:eastAsia="Calibri" w:hAnsi="Arial" w:cs="Arial"/>
          <w:sz w:val="22"/>
          <w:szCs w:val="22"/>
        </w:rPr>
        <w:t>ofessi</w:t>
      </w:r>
      <w:r w:rsidRPr="007727CE">
        <w:rPr>
          <w:rFonts w:ascii="Arial" w:eastAsia="Calibri" w:hAnsi="Arial" w:cs="Arial"/>
          <w:spacing w:val="-2"/>
          <w:sz w:val="22"/>
          <w:szCs w:val="22"/>
        </w:rPr>
        <w:t>o</w:t>
      </w:r>
      <w:r w:rsidRPr="007727CE">
        <w:rPr>
          <w:rFonts w:ascii="Arial" w:eastAsia="Calibri" w:hAnsi="Arial" w:cs="Arial"/>
          <w:sz w:val="22"/>
          <w:szCs w:val="22"/>
        </w:rPr>
        <w:t>nal</w:t>
      </w:r>
      <w:r w:rsidRPr="007727CE">
        <w:rPr>
          <w:rFonts w:ascii="Arial" w:eastAsia="Calibri" w:hAnsi="Arial" w:cs="Arial"/>
          <w:spacing w:val="-3"/>
          <w:sz w:val="22"/>
          <w:szCs w:val="22"/>
        </w:rPr>
        <w:t>s</w:t>
      </w:r>
      <w:r w:rsidRPr="007727CE">
        <w:rPr>
          <w:rFonts w:ascii="Arial" w:eastAsia="Calibri" w:hAnsi="Arial" w:cs="Arial"/>
          <w:sz w:val="22"/>
          <w:szCs w:val="22"/>
        </w:rPr>
        <w:t>,</w:t>
      </w:r>
      <w:r w:rsidRPr="007727CE">
        <w:rPr>
          <w:rFonts w:ascii="Arial" w:eastAsia="Calibri" w:hAnsi="Arial" w:cs="Arial"/>
          <w:spacing w:val="-3"/>
          <w:sz w:val="22"/>
          <w:szCs w:val="22"/>
        </w:rPr>
        <w:t xml:space="preserve"> </w:t>
      </w:r>
      <w:r w:rsidRPr="007727CE">
        <w:rPr>
          <w:rFonts w:ascii="Arial" w:eastAsia="Calibri" w:hAnsi="Arial" w:cs="Arial"/>
          <w:sz w:val="22"/>
          <w:szCs w:val="22"/>
        </w:rPr>
        <w:t>in</w:t>
      </w:r>
      <w:r w:rsidRPr="007727CE">
        <w:rPr>
          <w:rFonts w:ascii="Arial" w:eastAsia="Calibri" w:hAnsi="Arial" w:cs="Arial"/>
          <w:spacing w:val="-1"/>
          <w:sz w:val="22"/>
          <w:szCs w:val="22"/>
        </w:rPr>
        <w:t>c</w:t>
      </w:r>
      <w:r w:rsidRPr="007727CE">
        <w:rPr>
          <w:rFonts w:ascii="Arial" w:eastAsia="Calibri" w:hAnsi="Arial" w:cs="Arial"/>
          <w:sz w:val="22"/>
          <w:szCs w:val="22"/>
        </w:rPr>
        <w:t>l</w:t>
      </w:r>
      <w:r w:rsidRPr="007727CE">
        <w:rPr>
          <w:rFonts w:ascii="Arial" w:eastAsia="Calibri" w:hAnsi="Arial" w:cs="Arial"/>
          <w:spacing w:val="-2"/>
          <w:sz w:val="22"/>
          <w:szCs w:val="22"/>
        </w:rPr>
        <w:t>u</w:t>
      </w:r>
      <w:r w:rsidRPr="007727CE">
        <w:rPr>
          <w:rFonts w:ascii="Arial" w:eastAsia="Calibri" w:hAnsi="Arial" w:cs="Arial"/>
          <w:sz w:val="22"/>
          <w:szCs w:val="22"/>
        </w:rPr>
        <w:t>ding</w:t>
      </w:r>
      <w:r w:rsidRPr="007727CE">
        <w:rPr>
          <w:rFonts w:ascii="Arial" w:eastAsia="Calibri" w:hAnsi="Arial" w:cs="Arial"/>
          <w:spacing w:val="-5"/>
          <w:sz w:val="22"/>
          <w:szCs w:val="22"/>
        </w:rPr>
        <w:t xml:space="preserve"> </w:t>
      </w:r>
      <w:r w:rsidRPr="007727CE">
        <w:rPr>
          <w:rFonts w:ascii="Arial" w:eastAsia="Calibri" w:hAnsi="Arial" w:cs="Arial"/>
          <w:sz w:val="22"/>
          <w:szCs w:val="22"/>
        </w:rPr>
        <w:t>teams</w:t>
      </w:r>
      <w:r w:rsidRPr="007727CE">
        <w:rPr>
          <w:rFonts w:ascii="Arial" w:eastAsia="Calibri" w:hAnsi="Arial" w:cs="Arial"/>
          <w:spacing w:val="-5"/>
          <w:sz w:val="22"/>
          <w:szCs w:val="22"/>
        </w:rPr>
        <w:t xml:space="preserve"> </w:t>
      </w:r>
      <w:r w:rsidRPr="007727CE">
        <w:rPr>
          <w:rFonts w:ascii="Arial" w:eastAsia="Calibri" w:hAnsi="Arial" w:cs="Arial"/>
          <w:sz w:val="22"/>
          <w:szCs w:val="22"/>
        </w:rPr>
        <w:t>of</w:t>
      </w:r>
      <w:r w:rsidRPr="007727CE">
        <w:rPr>
          <w:rFonts w:ascii="Arial" w:eastAsia="Calibri" w:hAnsi="Arial" w:cs="Arial"/>
          <w:spacing w:val="-4"/>
          <w:sz w:val="22"/>
          <w:szCs w:val="22"/>
        </w:rPr>
        <w:t xml:space="preserve"> </w:t>
      </w:r>
      <w:r w:rsidRPr="007727CE">
        <w:rPr>
          <w:rFonts w:ascii="Arial" w:eastAsia="Calibri" w:hAnsi="Arial" w:cs="Arial"/>
          <w:sz w:val="22"/>
          <w:szCs w:val="22"/>
        </w:rPr>
        <w:t>p</w:t>
      </w:r>
      <w:r w:rsidRPr="007727CE">
        <w:rPr>
          <w:rFonts w:ascii="Arial" w:eastAsia="Calibri" w:hAnsi="Arial" w:cs="Arial"/>
          <w:spacing w:val="-3"/>
          <w:sz w:val="22"/>
          <w:szCs w:val="22"/>
        </w:rPr>
        <w:t>r</w:t>
      </w:r>
      <w:r w:rsidRPr="007727CE">
        <w:rPr>
          <w:rFonts w:ascii="Arial" w:eastAsia="Calibri" w:hAnsi="Arial" w:cs="Arial"/>
          <w:sz w:val="22"/>
          <w:szCs w:val="22"/>
        </w:rPr>
        <w:t>oviders.</w:t>
      </w:r>
      <w:r w:rsidRPr="007727CE">
        <w:rPr>
          <w:rFonts w:ascii="Arial" w:eastAsia="Calibri" w:hAnsi="Arial" w:cs="Arial"/>
          <w:spacing w:val="-3"/>
          <w:sz w:val="22"/>
          <w:szCs w:val="22"/>
        </w:rPr>
        <w:t xml:space="preserve"> </w:t>
      </w:r>
      <w:r w:rsidRPr="007727CE">
        <w:rPr>
          <w:rFonts w:ascii="Arial" w:eastAsia="Calibri" w:hAnsi="Arial" w:cs="Arial"/>
          <w:spacing w:val="-2"/>
          <w:sz w:val="22"/>
          <w:szCs w:val="22"/>
        </w:rPr>
        <w:t>T</w:t>
      </w:r>
      <w:r w:rsidRPr="007727CE">
        <w:rPr>
          <w:rFonts w:ascii="Arial" w:eastAsia="Calibri" w:hAnsi="Arial" w:cs="Arial"/>
          <w:sz w:val="22"/>
          <w:szCs w:val="22"/>
        </w:rPr>
        <w:t>hey</w:t>
      </w:r>
      <w:r w:rsidRPr="007727CE">
        <w:rPr>
          <w:rFonts w:ascii="Arial" w:eastAsia="Calibri" w:hAnsi="Arial" w:cs="Arial"/>
          <w:w w:val="99"/>
          <w:sz w:val="22"/>
          <w:szCs w:val="22"/>
        </w:rPr>
        <w:t xml:space="preserve"> </w:t>
      </w:r>
      <w:r w:rsidRPr="007727CE">
        <w:rPr>
          <w:rFonts w:ascii="Arial" w:eastAsia="Calibri" w:hAnsi="Arial" w:cs="Arial"/>
          <w:sz w:val="22"/>
          <w:szCs w:val="22"/>
        </w:rPr>
        <w:t>serve</w:t>
      </w:r>
      <w:r w:rsidRPr="007727CE">
        <w:rPr>
          <w:rFonts w:ascii="Arial" w:eastAsia="Calibri" w:hAnsi="Arial" w:cs="Arial"/>
          <w:spacing w:val="-3"/>
          <w:sz w:val="22"/>
          <w:szCs w:val="22"/>
        </w:rPr>
        <w:t xml:space="preserve"> </w:t>
      </w:r>
      <w:r w:rsidRPr="007727CE">
        <w:rPr>
          <w:rFonts w:ascii="Arial" w:eastAsia="Calibri" w:hAnsi="Arial" w:cs="Arial"/>
          <w:sz w:val="22"/>
          <w:szCs w:val="22"/>
        </w:rPr>
        <w:t>as</w:t>
      </w:r>
      <w:r w:rsidRPr="007727CE">
        <w:rPr>
          <w:rFonts w:ascii="Arial" w:eastAsia="Calibri" w:hAnsi="Arial" w:cs="Arial"/>
          <w:spacing w:val="-3"/>
          <w:sz w:val="22"/>
          <w:szCs w:val="22"/>
        </w:rPr>
        <w:t xml:space="preserve"> </w:t>
      </w:r>
      <w:r w:rsidRPr="007727CE">
        <w:rPr>
          <w:rFonts w:ascii="Arial" w:eastAsia="Calibri" w:hAnsi="Arial" w:cs="Arial"/>
          <w:spacing w:val="-1"/>
          <w:sz w:val="22"/>
          <w:szCs w:val="22"/>
        </w:rPr>
        <w:t>c</w:t>
      </w:r>
      <w:r w:rsidRPr="007727CE">
        <w:rPr>
          <w:rFonts w:ascii="Arial" w:eastAsia="Calibri" w:hAnsi="Arial" w:cs="Arial"/>
          <w:sz w:val="22"/>
          <w:szCs w:val="22"/>
        </w:rPr>
        <w:t>oo</w:t>
      </w:r>
      <w:r w:rsidRPr="007727CE">
        <w:rPr>
          <w:rFonts w:ascii="Arial" w:eastAsia="Calibri" w:hAnsi="Arial" w:cs="Arial"/>
          <w:spacing w:val="-3"/>
          <w:sz w:val="22"/>
          <w:szCs w:val="22"/>
        </w:rPr>
        <w:t>r</w:t>
      </w:r>
      <w:r w:rsidRPr="007727CE">
        <w:rPr>
          <w:rFonts w:ascii="Arial" w:eastAsia="Calibri" w:hAnsi="Arial" w:cs="Arial"/>
          <w:sz w:val="22"/>
          <w:szCs w:val="22"/>
        </w:rPr>
        <w:t>di</w:t>
      </w:r>
      <w:r w:rsidRPr="007727CE">
        <w:rPr>
          <w:rFonts w:ascii="Arial" w:eastAsia="Calibri" w:hAnsi="Arial" w:cs="Arial"/>
          <w:spacing w:val="-2"/>
          <w:sz w:val="22"/>
          <w:szCs w:val="22"/>
        </w:rPr>
        <w:t>n</w:t>
      </w:r>
      <w:r w:rsidRPr="007727CE">
        <w:rPr>
          <w:rFonts w:ascii="Arial" w:eastAsia="Calibri" w:hAnsi="Arial" w:cs="Arial"/>
          <w:sz w:val="22"/>
          <w:szCs w:val="22"/>
        </w:rPr>
        <w:t>a</w:t>
      </w:r>
      <w:r w:rsidRPr="007727CE">
        <w:rPr>
          <w:rFonts w:ascii="Arial" w:eastAsia="Calibri" w:hAnsi="Arial" w:cs="Arial"/>
          <w:spacing w:val="1"/>
          <w:sz w:val="22"/>
          <w:szCs w:val="22"/>
        </w:rPr>
        <w:t>t</w:t>
      </w:r>
      <w:r w:rsidRPr="007727CE">
        <w:rPr>
          <w:rFonts w:ascii="Arial" w:eastAsia="Calibri" w:hAnsi="Arial" w:cs="Arial"/>
          <w:sz w:val="22"/>
          <w:szCs w:val="22"/>
        </w:rPr>
        <w:t>ors</w:t>
      </w:r>
      <w:r w:rsidRPr="007727CE">
        <w:rPr>
          <w:rFonts w:ascii="Arial" w:eastAsia="Calibri" w:hAnsi="Arial" w:cs="Arial"/>
          <w:spacing w:val="-6"/>
          <w:sz w:val="22"/>
          <w:szCs w:val="22"/>
        </w:rPr>
        <w:t xml:space="preserve"> </w:t>
      </w:r>
      <w:r w:rsidRPr="007727CE">
        <w:rPr>
          <w:rFonts w:ascii="Arial" w:eastAsia="Calibri" w:hAnsi="Arial" w:cs="Arial"/>
          <w:sz w:val="22"/>
          <w:szCs w:val="22"/>
        </w:rPr>
        <w:t>of</w:t>
      </w:r>
      <w:r w:rsidRPr="007727CE">
        <w:rPr>
          <w:rFonts w:ascii="Arial" w:eastAsia="Calibri" w:hAnsi="Arial" w:cs="Arial"/>
          <w:spacing w:val="-6"/>
          <w:sz w:val="22"/>
          <w:szCs w:val="22"/>
        </w:rPr>
        <w:t xml:space="preserve"> </w:t>
      </w:r>
      <w:r w:rsidRPr="007727CE">
        <w:rPr>
          <w:rFonts w:ascii="Arial" w:eastAsia="Calibri" w:hAnsi="Arial" w:cs="Arial"/>
          <w:spacing w:val="-1"/>
          <w:sz w:val="22"/>
          <w:szCs w:val="22"/>
        </w:rPr>
        <w:t>c</w:t>
      </w:r>
      <w:r w:rsidRPr="007727CE">
        <w:rPr>
          <w:rFonts w:ascii="Arial" w:eastAsia="Calibri" w:hAnsi="Arial" w:cs="Arial"/>
          <w:sz w:val="22"/>
          <w:szCs w:val="22"/>
        </w:rPr>
        <w:t>are</w:t>
      </w:r>
      <w:r w:rsidRPr="007727CE">
        <w:rPr>
          <w:rFonts w:ascii="Arial" w:eastAsia="Calibri" w:hAnsi="Arial" w:cs="Arial"/>
          <w:spacing w:val="-2"/>
          <w:sz w:val="22"/>
          <w:szCs w:val="22"/>
        </w:rPr>
        <w:t xml:space="preserve"> </w:t>
      </w:r>
      <w:r w:rsidRPr="007727CE">
        <w:rPr>
          <w:rFonts w:ascii="Arial" w:eastAsia="Calibri" w:hAnsi="Arial" w:cs="Arial"/>
          <w:sz w:val="22"/>
          <w:szCs w:val="22"/>
        </w:rPr>
        <w:t>a</w:t>
      </w:r>
      <w:r w:rsidRPr="007727CE">
        <w:rPr>
          <w:rFonts w:ascii="Arial" w:eastAsia="Calibri" w:hAnsi="Arial" w:cs="Arial"/>
          <w:spacing w:val="-2"/>
          <w:sz w:val="22"/>
          <w:szCs w:val="22"/>
        </w:rPr>
        <w:t>n</w:t>
      </w:r>
      <w:r w:rsidRPr="007727CE">
        <w:rPr>
          <w:rFonts w:ascii="Arial" w:eastAsia="Calibri" w:hAnsi="Arial" w:cs="Arial"/>
          <w:sz w:val="22"/>
          <w:szCs w:val="22"/>
        </w:rPr>
        <w:t>d</w:t>
      </w:r>
      <w:r w:rsidRPr="007727CE">
        <w:rPr>
          <w:rFonts w:ascii="Arial" w:eastAsia="Calibri" w:hAnsi="Arial" w:cs="Arial"/>
          <w:spacing w:val="-3"/>
          <w:sz w:val="22"/>
          <w:szCs w:val="22"/>
        </w:rPr>
        <w:t xml:space="preserve"> </w:t>
      </w:r>
      <w:r w:rsidRPr="007727CE">
        <w:rPr>
          <w:rFonts w:ascii="Arial" w:eastAsia="Calibri" w:hAnsi="Arial" w:cs="Arial"/>
          <w:spacing w:val="-2"/>
          <w:sz w:val="22"/>
          <w:szCs w:val="22"/>
        </w:rPr>
        <w:t>d</w:t>
      </w:r>
      <w:r w:rsidRPr="007727CE">
        <w:rPr>
          <w:rFonts w:ascii="Arial" w:eastAsia="Calibri" w:hAnsi="Arial" w:cs="Arial"/>
          <w:sz w:val="22"/>
          <w:szCs w:val="22"/>
        </w:rPr>
        <w:t>emon</w:t>
      </w:r>
      <w:r w:rsidRPr="007727CE">
        <w:rPr>
          <w:rFonts w:ascii="Arial" w:eastAsia="Calibri" w:hAnsi="Arial" w:cs="Arial"/>
          <w:spacing w:val="-3"/>
          <w:sz w:val="22"/>
          <w:szCs w:val="22"/>
        </w:rPr>
        <w:t>s</w:t>
      </w:r>
      <w:r w:rsidRPr="007727CE">
        <w:rPr>
          <w:rFonts w:ascii="Arial" w:eastAsia="Calibri" w:hAnsi="Arial" w:cs="Arial"/>
          <w:sz w:val="22"/>
          <w:szCs w:val="22"/>
        </w:rPr>
        <w:t>tr</w:t>
      </w:r>
      <w:r w:rsidRPr="007727CE">
        <w:rPr>
          <w:rFonts w:ascii="Arial" w:eastAsia="Calibri" w:hAnsi="Arial" w:cs="Arial"/>
          <w:spacing w:val="-2"/>
          <w:sz w:val="22"/>
          <w:szCs w:val="22"/>
        </w:rPr>
        <w:t>a</w:t>
      </w:r>
      <w:r w:rsidRPr="007727CE">
        <w:rPr>
          <w:rFonts w:ascii="Arial" w:eastAsia="Calibri" w:hAnsi="Arial" w:cs="Arial"/>
          <w:sz w:val="22"/>
          <w:szCs w:val="22"/>
        </w:rPr>
        <w:t>te</w:t>
      </w:r>
      <w:r w:rsidRPr="007727CE">
        <w:rPr>
          <w:rFonts w:ascii="Arial" w:eastAsia="Calibri" w:hAnsi="Arial" w:cs="Arial"/>
          <w:spacing w:val="-2"/>
          <w:sz w:val="22"/>
          <w:szCs w:val="22"/>
        </w:rPr>
        <w:t xml:space="preserve"> </w:t>
      </w:r>
      <w:r w:rsidRPr="007727CE">
        <w:rPr>
          <w:rFonts w:ascii="Arial" w:eastAsia="Calibri" w:hAnsi="Arial" w:cs="Arial"/>
          <w:sz w:val="22"/>
          <w:szCs w:val="22"/>
        </w:rPr>
        <w:t>a</w:t>
      </w:r>
      <w:r w:rsidRPr="007727CE">
        <w:rPr>
          <w:rFonts w:ascii="Arial" w:eastAsia="Calibri" w:hAnsi="Arial" w:cs="Arial"/>
          <w:spacing w:val="-5"/>
          <w:sz w:val="22"/>
          <w:szCs w:val="22"/>
        </w:rPr>
        <w:t xml:space="preserve"> </w:t>
      </w:r>
      <w:r w:rsidRPr="007727CE">
        <w:rPr>
          <w:rFonts w:ascii="Arial" w:eastAsia="Calibri" w:hAnsi="Arial" w:cs="Arial"/>
          <w:spacing w:val="-3"/>
          <w:sz w:val="22"/>
          <w:szCs w:val="22"/>
        </w:rPr>
        <w:t>l</w:t>
      </w:r>
      <w:r w:rsidRPr="007727CE">
        <w:rPr>
          <w:rFonts w:ascii="Arial" w:eastAsia="Calibri" w:hAnsi="Arial" w:cs="Arial"/>
          <w:sz w:val="22"/>
          <w:szCs w:val="22"/>
        </w:rPr>
        <w:t>ong</w:t>
      </w:r>
      <w:r w:rsidRPr="007727CE">
        <w:rPr>
          <w:rFonts w:ascii="Arial" w:eastAsia="Calibri" w:hAnsi="Arial" w:cs="Arial"/>
          <w:spacing w:val="-5"/>
          <w:sz w:val="22"/>
          <w:szCs w:val="22"/>
        </w:rPr>
        <w:t xml:space="preserve"> </w:t>
      </w:r>
      <w:r w:rsidRPr="007727CE">
        <w:rPr>
          <w:rFonts w:ascii="Arial" w:eastAsia="Calibri" w:hAnsi="Arial" w:cs="Arial"/>
          <w:sz w:val="22"/>
          <w:szCs w:val="22"/>
        </w:rPr>
        <w:t>term</w:t>
      </w:r>
      <w:r w:rsidRPr="007727CE">
        <w:rPr>
          <w:rFonts w:ascii="Arial" w:eastAsia="Calibri" w:hAnsi="Arial" w:cs="Arial"/>
          <w:spacing w:val="-3"/>
          <w:sz w:val="22"/>
          <w:szCs w:val="22"/>
        </w:rPr>
        <w:t xml:space="preserve"> </w:t>
      </w:r>
      <w:r w:rsidRPr="007727CE">
        <w:rPr>
          <w:rFonts w:ascii="Arial" w:eastAsia="Calibri" w:hAnsi="Arial" w:cs="Arial"/>
          <w:spacing w:val="-1"/>
          <w:sz w:val="22"/>
          <w:szCs w:val="22"/>
        </w:rPr>
        <w:t>c</w:t>
      </w:r>
      <w:r w:rsidRPr="007727CE">
        <w:rPr>
          <w:rFonts w:ascii="Arial" w:eastAsia="Calibri" w:hAnsi="Arial" w:cs="Arial"/>
          <w:sz w:val="22"/>
          <w:szCs w:val="22"/>
        </w:rPr>
        <w:t>o</w:t>
      </w:r>
      <w:r w:rsidRPr="007727CE">
        <w:rPr>
          <w:rFonts w:ascii="Arial" w:eastAsia="Calibri" w:hAnsi="Arial" w:cs="Arial"/>
          <w:spacing w:val="-3"/>
          <w:sz w:val="22"/>
          <w:szCs w:val="22"/>
        </w:rPr>
        <w:t>m</w:t>
      </w:r>
      <w:r w:rsidRPr="007727CE">
        <w:rPr>
          <w:rFonts w:ascii="Arial" w:eastAsia="Calibri" w:hAnsi="Arial" w:cs="Arial"/>
          <w:sz w:val="22"/>
          <w:szCs w:val="22"/>
        </w:rPr>
        <w:t>m</w:t>
      </w:r>
      <w:r w:rsidRPr="007727CE">
        <w:rPr>
          <w:rFonts w:ascii="Arial" w:eastAsia="Calibri" w:hAnsi="Arial" w:cs="Arial"/>
          <w:spacing w:val="7"/>
          <w:sz w:val="22"/>
          <w:szCs w:val="22"/>
        </w:rPr>
        <w:t>i</w:t>
      </w:r>
      <w:r w:rsidRPr="007727CE">
        <w:rPr>
          <w:rFonts w:ascii="Arial" w:eastAsia="Calibri" w:hAnsi="Arial" w:cs="Arial"/>
          <w:sz w:val="22"/>
          <w:szCs w:val="22"/>
        </w:rPr>
        <w:t>t</w:t>
      </w:r>
      <w:r w:rsidRPr="007727CE">
        <w:rPr>
          <w:rFonts w:ascii="Arial" w:eastAsia="Calibri" w:hAnsi="Arial" w:cs="Arial"/>
          <w:spacing w:val="-3"/>
          <w:sz w:val="22"/>
          <w:szCs w:val="22"/>
        </w:rPr>
        <w:t>m</w:t>
      </w:r>
      <w:r w:rsidRPr="007727CE">
        <w:rPr>
          <w:rFonts w:ascii="Arial" w:eastAsia="Calibri" w:hAnsi="Arial" w:cs="Arial"/>
          <w:sz w:val="22"/>
          <w:szCs w:val="22"/>
        </w:rPr>
        <w:t>e</w:t>
      </w:r>
      <w:r w:rsidRPr="007727CE">
        <w:rPr>
          <w:rFonts w:ascii="Arial" w:eastAsia="Calibri" w:hAnsi="Arial" w:cs="Arial"/>
          <w:spacing w:val="1"/>
          <w:sz w:val="22"/>
          <w:szCs w:val="22"/>
        </w:rPr>
        <w:t>n</w:t>
      </w:r>
      <w:r w:rsidRPr="007727CE">
        <w:rPr>
          <w:rFonts w:ascii="Arial" w:eastAsia="Calibri" w:hAnsi="Arial" w:cs="Arial"/>
          <w:sz w:val="22"/>
          <w:szCs w:val="22"/>
        </w:rPr>
        <w:t>t</w:t>
      </w:r>
      <w:r w:rsidRPr="007727CE">
        <w:rPr>
          <w:rFonts w:ascii="Arial" w:eastAsia="Calibri" w:hAnsi="Arial" w:cs="Arial"/>
          <w:spacing w:val="-4"/>
          <w:sz w:val="22"/>
          <w:szCs w:val="22"/>
        </w:rPr>
        <w:t xml:space="preserve"> </w:t>
      </w:r>
      <w:r w:rsidRPr="007727CE">
        <w:rPr>
          <w:rFonts w:ascii="Arial" w:eastAsia="Calibri" w:hAnsi="Arial" w:cs="Arial"/>
          <w:spacing w:val="-2"/>
          <w:sz w:val="22"/>
          <w:szCs w:val="22"/>
        </w:rPr>
        <w:t>t</w:t>
      </w:r>
      <w:r w:rsidRPr="007727CE">
        <w:rPr>
          <w:rFonts w:ascii="Arial" w:eastAsia="Calibri" w:hAnsi="Arial" w:cs="Arial"/>
          <w:sz w:val="22"/>
          <w:szCs w:val="22"/>
        </w:rPr>
        <w:t>o</w:t>
      </w:r>
      <w:r w:rsidRPr="007727CE">
        <w:rPr>
          <w:rFonts w:ascii="Arial" w:eastAsia="Calibri" w:hAnsi="Arial" w:cs="Arial"/>
          <w:spacing w:val="-3"/>
          <w:sz w:val="22"/>
          <w:szCs w:val="22"/>
        </w:rPr>
        <w:t xml:space="preserve"> </w:t>
      </w:r>
      <w:r w:rsidRPr="007727CE">
        <w:rPr>
          <w:rFonts w:ascii="Arial" w:eastAsia="Calibri" w:hAnsi="Arial" w:cs="Arial"/>
          <w:spacing w:val="-2"/>
          <w:sz w:val="22"/>
          <w:szCs w:val="22"/>
        </w:rPr>
        <w:t>t</w:t>
      </w:r>
      <w:r w:rsidRPr="007727CE">
        <w:rPr>
          <w:rFonts w:ascii="Arial" w:eastAsia="Calibri" w:hAnsi="Arial" w:cs="Arial"/>
          <w:sz w:val="22"/>
          <w:szCs w:val="22"/>
        </w:rPr>
        <w:t>heir</w:t>
      </w:r>
      <w:r w:rsidRPr="007727CE">
        <w:rPr>
          <w:rFonts w:ascii="Arial" w:eastAsia="Calibri" w:hAnsi="Arial" w:cs="Arial"/>
          <w:w w:val="99"/>
          <w:sz w:val="22"/>
          <w:szCs w:val="22"/>
        </w:rPr>
        <w:t xml:space="preserve"> </w:t>
      </w:r>
      <w:r w:rsidRPr="007727CE">
        <w:rPr>
          <w:rFonts w:ascii="Arial" w:eastAsia="Calibri" w:hAnsi="Arial" w:cs="Arial"/>
          <w:sz w:val="22"/>
          <w:szCs w:val="22"/>
        </w:rPr>
        <w:t>pa</w:t>
      </w:r>
      <w:r w:rsidRPr="007727CE">
        <w:rPr>
          <w:rFonts w:ascii="Arial" w:eastAsia="Calibri" w:hAnsi="Arial" w:cs="Arial"/>
          <w:spacing w:val="1"/>
          <w:sz w:val="22"/>
          <w:szCs w:val="22"/>
        </w:rPr>
        <w:t>t</w:t>
      </w:r>
      <w:r w:rsidRPr="007727CE">
        <w:rPr>
          <w:rFonts w:ascii="Arial" w:eastAsia="Calibri" w:hAnsi="Arial" w:cs="Arial"/>
          <w:sz w:val="22"/>
          <w:szCs w:val="22"/>
        </w:rPr>
        <w:t>i</w:t>
      </w:r>
      <w:r w:rsidRPr="007727CE">
        <w:rPr>
          <w:rFonts w:ascii="Arial" w:eastAsia="Calibri" w:hAnsi="Arial" w:cs="Arial"/>
          <w:spacing w:val="-2"/>
          <w:sz w:val="22"/>
          <w:szCs w:val="22"/>
        </w:rPr>
        <w:t>e</w:t>
      </w:r>
      <w:r w:rsidRPr="007727CE">
        <w:rPr>
          <w:rFonts w:ascii="Arial" w:eastAsia="Calibri" w:hAnsi="Arial" w:cs="Arial"/>
          <w:sz w:val="22"/>
          <w:szCs w:val="22"/>
        </w:rPr>
        <w:t>nts.</w:t>
      </w:r>
    </w:p>
    <w:p w:rsidR="00E30BA8" w:rsidRDefault="00E30BA8" w:rsidP="005F0C1F">
      <w:pPr>
        <w:spacing w:line="264" w:lineRule="exact"/>
        <w:ind w:left="20"/>
        <w:rPr>
          <w:rFonts w:ascii="Arial" w:hAnsi="Arial" w:cs="Arial"/>
          <w:b/>
          <w:sz w:val="22"/>
          <w:szCs w:val="22"/>
        </w:rPr>
      </w:pPr>
      <w:r w:rsidRPr="007727CE">
        <w:rPr>
          <w:rFonts w:ascii="Arial" w:eastAsia="Calibri" w:hAnsi="Arial" w:cs="Arial"/>
          <w:sz w:val="22"/>
          <w:szCs w:val="22"/>
        </w:rPr>
        <w:t>The</w:t>
      </w:r>
      <w:r w:rsidRPr="007727CE">
        <w:rPr>
          <w:rFonts w:ascii="Arial" w:eastAsia="Calibri" w:hAnsi="Arial" w:cs="Arial"/>
          <w:spacing w:val="-2"/>
          <w:sz w:val="22"/>
          <w:szCs w:val="22"/>
        </w:rPr>
        <w:t xml:space="preserve"> </w:t>
      </w:r>
      <w:r w:rsidRPr="007727CE">
        <w:rPr>
          <w:rFonts w:ascii="Arial" w:eastAsia="Calibri" w:hAnsi="Arial" w:cs="Arial"/>
          <w:spacing w:val="-3"/>
          <w:sz w:val="22"/>
          <w:szCs w:val="22"/>
        </w:rPr>
        <w:t>r</w:t>
      </w:r>
      <w:r w:rsidRPr="007727CE">
        <w:rPr>
          <w:rFonts w:ascii="Arial" w:eastAsia="Calibri" w:hAnsi="Arial" w:cs="Arial"/>
          <w:sz w:val="22"/>
          <w:szCs w:val="22"/>
        </w:rPr>
        <w:t>ole</w:t>
      </w:r>
      <w:r w:rsidRPr="007727CE">
        <w:rPr>
          <w:rFonts w:ascii="Arial" w:eastAsia="Calibri" w:hAnsi="Arial" w:cs="Arial"/>
          <w:spacing w:val="-4"/>
          <w:sz w:val="22"/>
          <w:szCs w:val="22"/>
        </w:rPr>
        <w:t xml:space="preserve"> </w:t>
      </w:r>
      <w:r w:rsidRPr="007727CE">
        <w:rPr>
          <w:rFonts w:ascii="Arial" w:eastAsia="Calibri" w:hAnsi="Arial" w:cs="Arial"/>
          <w:sz w:val="22"/>
          <w:szCs w:val="22"/>
        </w:rPr>
        <w:t>of</w:t>
      </w:r>
      <w:r w:rsidRPr="007727CE">
        <w:rPr>
          <w:rFonts w:ascii="Arial" w:eastAsia="Calibri" w:hAnsi="Arial" w:cs="Arial"/>
          <w:spacing w:val="-4"/>
          <w:sz w:val="22"/>
          <w:szCs w:val="22"/>
        </w:rPr>
        <w:t xml:space="preserve"> </w:t>
      </w:r>
      <w:r w:rsidRPr="007727CE">
        <w:rPr>
          <w:rFonts w:ascii="Arial" w:eastAsia="Calibri" w:hAnsi="Arial" w:cs="Arial"/>
          <w:spacing w:val="-2"/>
          <w:sz w:val="22"/>
          <w:szCs w:val="22"/>
        </w:rPr>
        <w:t>t</w:t>
      </w:r>
      <w:r w:rsidRPr="007727CE">
        <w:rPr>
          <w:rFonts w:ascii="Arial" w:eastAsia="Calibri" w:hAnsi="Arial" w:cs="Arial"/>
          <w:sz w:val="22"/>
          <w:szCs w:val="22"/>
        </w:rPr>
        <w:t>he</w:t>
      </w:r>
      <w:r w:rsidRPr="007727CE">
        <w:rPr>
          <w:rFonts w:ascii="Arial" w:eastAsia="Calibri" w:hAnsi="Arial" w:cs="Arial"/>
          <w:spacing w:val="-2"/>
          <w:sz w:val="22"/>
          <w:szCs w:val="22"/>
        </w:rPr>
        <w:t xml:space="preserve"> </w:t>
      </w:r>
      <w:r w:rsidRPr="007727CE">
        <w:rPr>
          <w:rFonts w:ascii="Arial" w:eastAsia="Calibri" w:hAnsi="Arial" w:cs="Arial"/>
          <w:sz w:val="22"/>
          <w:szCs w:val="22"/>
        </w:rPr>
        <w:t>Fam</w:t>
      </w:r>
      <w:r w:rsidRPr="007727CE">
        <w:rPr>
          <w:rFonts w:ascii="Arial" w:eastAsia="Calibri" w:hAnsi="Arial" w:cs="Arial"/>
          <w:spacing w:val="-3"/>
          <w:sz w:val="22"/>
          <w:szCs w:val="22"/>
        </w:rPr>
        <w:t>i</w:t>
      </w:r>
      <w:r w:rsidRPr="007727CE">
        <w:rPr>
          <w:rFonts w:ascii="Arial" w:eastAsia="Calibri" w:hAnsi="Arial" w:cs="Arial"/>
          <w:sz w:val="22"/>
          <w:szCs w:val="22"/>
        </w:rPr>
        <w:t>ly</w:t>
      </w:r>
      <w:r w:rsidRPr="007727CE">
        <w:rPr>
          <w:rFonts w:ascii="Arial" w:eastAsia="Calibri" w:hAnsi="Arial" w:cs="Arial"/>
          <w:spacing w:val="-3"/>
          <w:sz w:val="22"/>
          <w:szCs w:val="22"/>
        </w:rPr>
        <w:t xml:space="preserve"> </w:t>
      </w:r>
      <w:r w:rsidRPr="007727CE">
        <w:rPr>
          <w:rFonts w:ascii="Arial" w:eastAsia="Calibri" w:hAnsi="Arial" w:cs="Arial"/>
          <w:spacing w:val="-2"/>
          <w:sz w:val="22"/>
          <w:szCs w:val="22"/>
        </w:rPr>
        <w:t>M</w:t>
      </w:r>
      <w:r w:rsidRPr="007727CE">
        <w:rPr>
          <w:rFonts w:ascii="Arial" w:eastAsia="Calibri" w:hAnsi="Arial" w:cs="Arial"/>
          <w:sz w:val="22"/>
          <w:szCs w:val="22"/>
        </w:rPr>
        <w:t>e</w:t>
      </w:r>
      <w:r w:rsidRPr="007727CE">
        <w:rPr>
          <w:rFonts w:ascii="Arial" w:eastAsia="Calibri" w:hAnsi="Arial" w:cs="Arial"/>
          <w:spacing w:val="1"/>
          <w:sz w:val="22"/>
          <w:szCs w:val="22"/>
        </w:rPr>
        <w:t>d</w:t>
      </w:r>
      <w:r w:rsidRPr="007727CE">
        <w:rPr>
          <w:rFonts w:ascii="Arial" w:eastAsia="Calibri" w:hAnsi="Arial" w:cs="Arial"/>
          <w:sz w:val="22"/>
          <w:szCs w:val="22"/>
        </w:rPr>
        <w:t>i</w:t>
      </w:r>
      <w:r w:rsidRPr="007727CE">
        <w:rPr>
          <w:rFonts w:ascii="Arial" w:eastAsia="Calibri" w:hAnsi="Arial" w:cs="Arial"/>
          <w:spacing w:val="-1"/>
          <w:sz w:val="22"/>
          <w:szCs w:val="22"/>
        </w:rPr>
        <w:t>c</w:t>
      </w:r>
      <w:r w:rsidRPr="007727CE">
        <w:rPr>
          <w:rFonts w:ascii="Arial" w:eastAsia="Calibri" w:hAnsi="Arial" w:cs="Arial"/>
          <w:sz w:val="22"/>
          <w:szCs w:val="22"/>
        </w:rPr>
        <w:t>ine</w:t>
      </w:r>
      <w:r w:rsidRPr="007727CE">
        <w:rPr>
          <w:rFonts w:ascii="Arial" w:eastAsia="Calibri" w:hAnsi="Arial" w:cs="Arial"/>
          <w:spacing w:val="-4"/>
          <w:sz w:val="22"/>
          <w:szCs w:val="22"/>
        </w:rPr>
        <w:t xml:space="preserve"> </w:t>
      </w:r>
      <w:r w:rsidRPr="007727CE">
        <w:rPr>
          <w:rFonts w:ascii="Arial" w:eastAsia="Calibri" w:hAnsi="Arial" w:cs="Arial"/>
          <w:sz w:val="22"/>
          <w:szCs w:val="22"/>
        </w:rPr>
        <w:t>Expe</w:t>
      </w:r>
      <w:r w:rsidRPr="007727CE">
        <w:rPr>
          <w:rFonts w:ascii="Arial" w:eastAsia="Calibri" w:hAnsi="Arial" w:cs="Arial"/>
          <w:spacing w:val="-2"/>
          <w:sz w:val="22"/>
          <w:szCs w:val="22"/>
        </w:rPr>
        <w:t>r</w:t>
      </w:r>
      <w:r w:rsidRPr="007727CE">
        <w:rPr>
          <w:rFonts w:ascii="Arial" w:eastAsia="Calibri" w:hAnsi="Arial" w:cs="Arial"/>
          <w:sz w:val="22"/>
          <w:szCs w:val="22"/>
        </w:rPr>
        <w:t>t</w:t>
      </w:r>
      <w:r w:rsidRPr="007727CE">
        <w:rPr>
          <w:rFonts w:ascii="Arial" w:eastAsia="Calibri" w:hAnsi="Arial" w:cs="Arial"/>
          <w:spacing w:val="-4"/>
          <w:sz w:val="22"/>
          <w:szCs w:val="22"/>
        </w:rPr>
        <w:t xml:space="preserve"> </w:t>
      </w:r>
      <w:r w:rsidRPr="007727CE">
        <w:rPr>
          <w:rFonts w:ascii="Arial" w:eastAsia="Calibri" w:hAnsi="Arial" w:cs="Arial"/>
          <w:sz w:val="22"/>
          <w:szCs w:val="22"/>
        </w:rPr>
        <w:t>draws</w:t>
      </w:r>
      <w:r w:rsidRPr="007727CE">
        <w:rPr>
          <w:rFonts w:ascii="Arial" w:eastAsia="Calibri" w:hAnsi="Arial" w:cs="Arial"/>
          <w:spacing w:val="-4"/>
          <w:sz w:val="22"/>
          <w:szCs w:val="22"/>
        </w:rPr>
        <w:t xml:space="preserve"> </w:t>
      </w:r>
      <w:r w:rsidRPr="007727CE">
        <w:rPr>
          <w:rFonts w:ascii="Arial" w:eastAsia="Calibri" w:hAnsi="Arial" w:cs="Arial"/>
          <w:sz w:val="22"/>
          <w:szCs w:val="22"/>
        </w:rPr>
        <w:t>on</w:t>
      </w:r>
      <w:r w:rsidRPr="007727CE">
        <w:rPr>
          <w:rFonts w:ascii="Arial" w:eastAsia="Calibri" w:hAnsi="Arial" w:cs="Arial"/>
          <w:spacing w:val="-6"/>
          <w:sz w:val="22"/>
          <w:szCs w:val="22"/>
        </w:rPr>
        <w:t xml:space="preserve"> </w:t>
      </w:r>
      <w:r w:rsidRPr="007727CE">
        <w:rPr>
          <w:rFonts w:ascii="Arial" w:eastAsia="Calibri" w:hAnsi="Arial" w:cs="Arial"/>
          <w:sz w:val="22"/>
          <w:szCs w:val="22"/>
        </w:rPr>
        <w:t>the</w:t>
      </w:r>
      <w:r w:rsidRPr="007727CE">
        <w:rPr>
          <w:rFonts w:ascii="Arial" w:eastAsia="Calibri" w:hAnsi="Arial" w:cs="Arial"/>
          <w:spacing w:val="-5"/>
          <w:sz w:val="22"/>
          <w:szCs w:val="22"/>
        </w:rPr>
        <w:t xml:space="preserve"> </w:t>
      </w:r>
      <w:r w:rsidRPr="007727CE">
        <w:rPr>
          <w:rFonts w:ascii="Arial" w:eastAsia="Calibri" w:hAnsi="Arial" w:cs="Arial"/>
          <w:spacing w:val="-1"/>
          <w:sz w:val="22"/>
          <w:szCs w:val="22"/>
        </w:rPr>
        <w:t>c</w:t>
      </w:r>
      <w:r w:rsidRPr="007727CE">
        <w:rPr>
          <w:rFonts w:ascii="Arial" w:eastAsia="Calibri" w:hAnsi="Arial" w:cs="Arial"/>
          <w:sz w:val="22"/>
          <w:szCs w:val="22"/>
        </w:rPr>
        <w:t>om</w:t>
      </w:r>
      <w:r w:rsidRPr="007727CE">
        <w:rPr>
          <w:rFonts w:ascii="Arial" w:eastAsia="Calibri" w:hAnsi="Arial" w:cs="Arial"/>
          <w:spacing w:val="1"/>
          <w:sz w:val="22"/>
          <w:szCs w:val="22"/>
        </w:rPr>
        <w:t>p</w:t>
      </w:r>
      <w:r w:rsidRPr="007727CE">
        <w:rPr>
          <w:rFonts w:ascii="Arial" w:eastAsia="Calibri" w:hAnsi="Arial" w:cs="Arial"/>
          <w:spacing w:val="-2"/>
          <w:sz w:val="22"/>
          <w:szCs w:val="22"/>
        </w:rPr>
        <w:t>e</w:t>
      </w:r>
      <w:r w:rsidRPr="007727CE">
        <w:rPr>
          <w:rFonts w:ascii="Arial" w:eastAsia="Calibri" w:hAnsi="Arial" w:cs="Arial"/>
          <w:sz w:val="22"/>
          <w:szCs w:val="22"/>
        </w:rPr>
        <w:t>t</w:t>
      </w:r>
      <w:r w:rsidRPr="007727CE">
        <w:rPr>
          <w:rFonts w:ascii="Arial" w:eastAsia="Calibri" w:hAnsi="Arial" w:cs="Arial"/>
          <w:spacing w:val="-2"/>
          <w:sz w:val="22"/>
          <w:szCs w:val="22"/>
        </w:rPr>
        <w:t>e</w:t>
      </w:r>
      <w:r w:rsidRPr="007727CE">
        <w:rPr>
          <w:rFonts w:ascii="Arial" w:eastAsia="Calibri" w:hAnsi="Arial" w:cs="Arial"/>
          <w:sz w:val="22"/>
          <w:szCs w:val="22"/>
        </w:rPr>
        <w:t>n</w:t>
      </w:r>
      <w:r w:rsidRPr="007727CE">
        <w:rPr>
          <w:rFonts w:ascii="Arial" w:eastAsia="Calibri" w:hAnsi="Arial" w:cs="Arial"/>
          <w:spacing w:val="-1"/>
          <w:sz w:val="22"/>
          <w:szCs w:val="22"/>
        </w:rPr>
        <w:t>c</w:t>
      </w:r>
      <w:r w:rsidRPr="007727CE">
        <w:rPr>
          <w:rFonts w:ascii="Arial" w:eastAsia="Calibri" w:hAnsi="Arial" w:cs="Arial"/>
          <w:sz w:val="22"/>
          <w:szCs w:val="22"/>
        </w:rPr>
        <w:t>ies</w:t>
      </w:r>
      <w:r w:rsidRPr="007727CE">
        <w:rPr>
          <w:rFonts w:ascii="Arial" w:eastAsia="Calibri" w:hAnsi="Arial" w:cs="Arial"/>
          <w:spacing w:val="-1"/>
          <w:sz w:val="22"/>
          <w:szCs w:val="22"/>
        </w:rPr>
        <w:t xml:space="preserve"> </w:t>
      </w:r>
      <w:r w:rsidRPr="007727CE">
        <w:rPr>
          <w:rFonts w:ascii="Arial" w:eastAsia="Calibri" w:hAnsi="Arial" w:cs="Arial"/>
          <w:sz w:val="22"/>
          <w:szCs w:val="22"/>
        </w:rPr>
        <w:t>in</w:t>
      </w:r>
      <w:r w:rsidRPr="007727CE">
        <w:rPr>
          <w:rFonts w:ascii="Arial" w:eastAsia="Calibri" w:hAnsi="Arial" w:cs="Arial"/>
          <w:spacing w:val="-1"/>
          <w:sz w:val="22"/>
          <w:szCs w:val="22"/>
        </w:rPr>
        <w:t>c</w:t>
      </w:r>
      <w:r w:rsidRPr="007727CE">
        <w:rPr>
          <w:rFonts w:ascii="Arial" w:eastAsia="Calibri" w:hAnsi="Arial" w:cs="Arial"/>
          <w:spacing w:val="-3"/>
          <w:sz w:val="22"/>
          <w:szCs w:val="22"/>
        </w:rPr>
        <w:t>l</w:t>
      </w:r>
      <w:r w:rsidRPr="007727CE">
        <w:rPr>
          <w:rFonts w:ascii="Arial" w:eastAsia="Calibri" w:hAnsi="Arial" w:cs="Arial"/>
          <w:sz w:val="22"/>
          <w:szCs w:val="22"/>
        </w:rPr>
        <w:t>u</w:t>
      </w:r>
      <w:r w:rsidRPr="007727CE">
        <w:rPr>
          <w:rFonts w:ascii="Arial" w:eastAsia="Calibri" w:hAnsi="Arial" w:cs="Arial"/>
          <w:spacing w:val="-2"/>
          <w:sz w:val="22"/>
          <w:szCs w:val="22"/>
        </w:rPr>
        <w:t>d</w:t>
      </w:r>
      <w:r w:rsidRPr="007727CE">
        <w:rPr>
          <w:rFonts w:ascii="Arial" w:eastAsia="Calibri" w:hAnsi="Arial" w:cs="Arial"/>
          <w:sz w:val="22"/>
          <w:szCs w:val="22"/>
        </w:rPr>
        <w:t>ed</w:t>
      </w:r>
      <w:r w:rsidRPr="007727CE">
        <w:rPr>
          <w:rFonts w:ascii="Arial" w:eastAsia="Calibri" w:hAnsi="Arial" w:cs="Arial"/>
          <w:spacing w:val="-1"/>
          <w:sz w:val="22"/>
          <w:szCs w:val="22"/>
        </w:rPr>
        <w:t xml:space="preserve"> </w:t>
      </w:r>
      <w:r w:rsidRPr="007727CE">
        <w:rPr>
          <w:rFonts w:ascii="Arial" w:eastAsia="Calibri" w:hAnsi="Arial" w:cs="Arial"/>
          <w:spacing w:val="-3"/>
          <w:sz w:val="22"/>
          <w:szCs w:val="22"/>
        </w:rPr>
        <w:t>i</w:t>
      </w:r>
      <w:r w:rsidRPr="007727CE">
        <w:rPr>
          <w:rFonts w:ascii="Arial" w:eastAsia="Calibri" w:hAnsi="Arial" w:cs="Arial"/>
          <w:sz w:val="22"/>
          <w:szCs w:val="22"/>
        </w:rPr>
        <w:t>n</w:t>
      </w:r>
      <w:r w:rsidRPr="007727CE">
        <w:rPr>
          <w:rFonts w:ascii="Arial" w:eastAsia="Calibri" w:hAnsi="Arial" w:cs="Arial"/>
          <w:spacing w:val="-2"/>
          <w:sz w:val="22"/>
          <w:szCs w:val="22"/>
        </w:rPr>
        <w:t xml:space="preserve"> t</w:t>
      </w:r>
      <w:r w:rsidRPr="007727CE">
        <w:rPr>
          <w:rFonts w:ascii="Arial" w:eastAsia="Calibri" w:hAnsi="Arial" w:cs="Arial"/>
          <w:sz w:val="22"/>
          <w:szCs w:val="22"/>
        </w:rPr>
        <w:t>he</w:t>
      </w:r>
      <w:r w:rsidRPr="007727CE">
        <w:rPr>
          <w:rFonts w:ascii="Arial" w:eastAsia="Calibri" w:hAnsi="Arial" w:cs="Arial"/>
          <w:spacing w:val="-5"/>
          <w:sz w:val="22"/>
          <w:szCs w:val="22"/>
        </w:rPr>
        <w:t xml:space="preserve"> </w:t>
      </w:r>
      <w:r w:rsidRPr="007727CE">
        <w:rPr>
          <w:rFonts w:ascii="Arial" w:eastAsia="Calibri" w:hAnsi="Arial" w:cs="Arial"/>
          <w:sz w:val="22"/>
          <w:szCs w:val="22"/>
        </w:rPr>
        <w:t>roles of</w:t>
      </w:r>
      <w:r w:rsidRPr="007727CE">
        <w:rPr>
          <w:rFonts w:ascii="Arial" w:eastAsia="Calibri" w:hAnsi="Arial" w:cs="Arial"/>
          <w:spacing w:val="-3"/>
          <w:sz w:val="22"/>
          <w:szCs w:val="22"/>
        </w:rPr>
        <w:t xml:space="preserve"> </w:t>
      </w:r>
      <w:r w:rsidRPr="007727CE">
        <w:rPr>
          <w:rFonts w:ascii="Arial" w:eastAsia="Calibri" w:hAnsi="Arial" w:cs="Arial"/>
          <w:sz w:val="22"/>
          <w:szCs w:val="22"/>
        </w:rPr>
        <w:t>Com</w:t>
      </w:r>
      <w:r w:rsidRPr="007727CE">
        <w:rPr>
          <w:rFonts w:ascii="Arial" w:eastAsia="Calibri" w:hAnsi="Arial" w:cs="Arial"/>
          <w:spacing w:val="-2"/>
          <w:sz w:val="22"/>
          <w:szCs w:val="22"/>
        </w:rPr>
        <w:t>m</w:t>
      </w:r>
      <w:r w:rsidRPr="007727CE">
        <w:rPr>
          <w:rFonts w:ascii="Arial" w:eastAsia="Calibri" w:hAnsi="Arial" w:cs="Arial"/>
          <w:sz w:val="22"/>
          <w:szCs w:val="22"/>
        </w:rPr>
        <w:t>uni</w:t>
      </w:r>
      <w:r w:rsidRPr="007727CE">
        <w:rPr>
          <w:rFonts w:ascii="Arial" w:eastAsia="Calibri" w:hAnsi="Arial" w:cs="Arial"/>
          <w:spacing w:val="-1"/>
          <w:sz w:val="22"/>
          <w:szCs w:val="22"/>
        </w:rPr>
        <w:t>c</w:t>
      </w:r>
      <w:r w:rsidRPr="007727CE">
        <w:rPr>
          <w:rFonts w:ascii="Arial" w:eastAsia="Calibri" w:hAnsi="Arial" w:cs="Arial"/>
          <w:spacing w:val="-3"/>
          <w:sz w:val="22"/>
          <w:szCs w:val="22"/>
        </w:rPr>
        <w:t>a</w:t>
      </w:r>
      <w:r w:rsidRPr="007727CE">
        <w:rPr>
          <w:rFonts w:ascii="Arial" w:eastAsia="Calibri" w:hAnsi="Arial" w:cs="Arial"/>
          <w:sz w:val="22"/>
          <w:szCs w:val="22"/>
        </w:rPr>
        <w:t>tor,</w:t>
      </w:r>
      <w:r w:rsidRPr="007727CE">
        <w:rPr>
          <w:rFonts w:ascii="Arial" w:eastAsia="Calibri" w:hAnsi="Arial" w:cs="Arial"/>
          <w:spacing w:val="-3"/>
          <w:sz w:val="22"/>
          <w:szCs w:val="22"/>
        </w:rPr>
        <w:t xml:space="preserve"> </w:t>
      </w:r>
      <w:r w:rsidRPr="007727CE">
        <w:rPr>
          <w:rFonts w:ascii="Arial" w:eastAsia="Calibri" w:hAnsi="Arial" w:cs="Arial"/>
          <w:sz w:val="22"/>
          <w:szCs w:val="22"/>
        </w:rPr>
        <w:t>Col</w:t>
      </w:r>
      <w:r w:rsidRPr="007727CE">
        <w:rPr>
          <w:rFonts w:ascii="Arial" w:eastAsia="Calibri" w:hAnsi="Arial" w:cs="Arial"/>
          <w:spacing w:val="-3"/>
          <w:sz w:val="22"/>
          <w:szCs w:val="22"/>
        </w:rPr>
        <w:t>l</w:t>
      </w:r>
      <w:r w:rsidRPr="007727CE">
        <w:rPr>
          <w:rFonts w:ascii="Arial" w:eastAsia="Calibri" w:hAnsi="Arial" w:cs="Arial"/>
          <w:sz w:val="22"/>
          <w:szCs w:val="22"/>
        </w:rPr>
        <w:t>a</w:t>
      </w:r>
      <w:r w:rsidRPr="007727CE">
        <w:rPr>
          <w:rFonts w:ascii="Arial" w:eastAsia="Calibri" w:hAnsi="Arial" w:cs="Arial"/>
          <w:spacing w:val="-2"/>
          <w:sz w:val="22"/>
          <w:szCs w:val="22"/>
        </w:rPr>
        <w:t>b</w:t>
      </w:r>
      <w:r w:rsidRPr="007727CE">
        <w:rPr>
          <w:rFonts w:ascii="Arial" w:eastAsia="Calibri" w:hAnsi="Arial" w:cs="Arial"/>
          <w:sz w:val="22"/>
          <w:szCs w:val="22"/>
        </w:rPr>
        <w:t>ora</w:t>
      </w:r>
      <w:r w:rsidRPr="007727CE">
        <w:rPr>
          <w:rFonts w:ascii="Arial" w:eastAsia="Calibri" w:hAnsi="Arial" w:cs="Arial"/>
          <w:spacing w:val="1"/>
          <w:sz w:val="22"/>
          <w:szCs w:val="22"/>
        </w:rPr>
        <w:t>t</w:t>
      </w:r>
      <w:r w:rsidRPr="007727CE">
        <w:rPr>
          <w:rFonts w:ascii="Arial" w:eastAsia="Calibri" w:hAnsi="Arial" w:cs="Arial"/>
          <w:sz w:val="22"/>
          <w:szCs w:val="22"/>
        </w:rPr>
        <w:t>or,</w:t>
      </w:r>
      <w:r w:rsidRPr="007727CE">
        <w:rPr>
          <w:rFonts w:ascii="Arial" w:eastAsia="Calibri" w:hAnsi="Arial" w:cs="Arial"/>
          <w:spacing w:val="-5"/>
          <w:sz w:val="22"/>
          <w:szCs w:val="22"/>
        </w:rPr>
        <w:t xml:space="preserve"> </w:t>
      </w:r>
      <w:r w:rsidRPr="007727CE">
        <w:rPr>
          <w:rFonts w:ascii="Arial" w:eastAsia="Calibri" w:hAnsi="Arial" w:cs="Arial"/>
          <w:sz w:val="22"/>
          <w:szCs w:val="22"/>
        </w:rPr>
        <w:t>M</w:t>
      </w:r>
      <w:r w:rsidRPr="007727CE">
        <w:rPr>
          <w:rFonts w:ascii="Arial" w:eastAsia="Calibri" w:hAnsi="Arial" w:cs="Arial"/>
          <w:spacing w:val="-3"/>
          <w:sz w:val="22"/>
          <w:szCs w:val="22"/>
        </w:rPr>
        <w:t>a</w:t>
      </w:r>
      <w:r w:rsidRPr="007727CE">
        <w:rPr>
          <w:rFonts w:ascii="Arial" w:eastAsia="Calibri" w:hAnsi="Arial" w:cs="Arial"/>
          <w:sz w:val="22"/>
          <w:szCs w:val="22"/>
        </w:rPr>
        <w:t>nager,</w:t>
      </w:r>
      <w:r w:rsidRPr="007727CE">
        <w:rPr>
          <w:rFonts w:ascii="Arial" w:eastAsia="Calibri" w:hAnsi="Arial" w:cs="Arial"/>
          <w:spacing w:val="-6"/>
          <w:sz w:val="22"/>
          <w:szCs w:val="22"/>
        </w:rPr>
        <w:t xml:space="preserve"> </w:t>
      </w:r>
      <w:r w:rsidRPr="007727CE">
        <w:rPr>
          <w:rFonts w:ascii="Arial" w:eastAsia="Calibri" w:hAnsi="Arial" w:cs="Arial"/>
          <w:spacing w:val="-1"/>
          <w:sz w:val="22"/>
          <w:szCs w:val="22"/>
        </w:rPr>
        <w:t>H</w:t>
      </w:r>
      <w:r w:rsidRPr="007727CE">
        <w:rPr>
          <w:rFonts w:ascii="Arial" w:eastAsia="Calibri" w:hAnsi="Arial" w:cs="Arial"/>
          <w:sz w:val="22"/>
          <w:szCs w:val="22"/>
        </w:rPr>
        <w:t>eal</w:t>
      </w:r>
      <w:r w:rsidRPr="007727CE">
        <w:rPr>
          <w:rFonts w:ascii="Arial" w:eastAsia="Calibri" w:hAnsi="Arial" w:cs="Arial"/>
          <w:spacing w:val="-2"/>
          <w:sz w:val="22"/>
          <w:szCs w:val="22"/>
        </w:rPr>
        <w:t>t</w:t>
      </w:r>
      <w:r w:rsidRPr="007727CE">
        <w:rPr>
          <w:rFonts w:ascii="Arial" w:eastAsia="Calibri" w:hAnsi="Arial" w:cs="Arial"/>
          <w:sz w:val="22"/>
          <w:szCs w:val="22"/>
        </w:rPr>
        <w:t>h</w:t>
      </w:r>
      <w:r w:rsidRPr="007727CE">
        <w:rPr>
          <w:rFonts w:ascii="Arial" w:eastAsia="Calibri" w:hAnsi="Arial" w:cs="Arial"/>
          <w:spacing w:val="-5"/>
          <w:sz w:val="22"/>
          <w:szCs w:val="22"/>
        </w:rPr>
        <w:t xml:space="preserve"> </w:t>
      </w:r>
      <w:r w:rsidRPr="007727CE">
        <w:rPr>
          <w:rFonts w:ascii="Arial" w:eastAsia="Calibri" w:hAnsi="Arial" w:cs="Arial"/>
          <w:sz w:val="22"/>
          <w:szCs w:val="22"/>
        </w:rPr>
        <w:t>A</w:t>
      </w:r>
      <w:r w:rsidRPr="007727CE">
        <w:rPr>
          <w:rFonts w:ascii="Arial" w:eastAsia="Calibri" w:hAnsi="Arial" w:cs="Arial"/>
          <w:spacing w:val="1"/>
          <w:sz w:val="22"/>
          <w:szCs w:val="22"/>
        </w:rPr>
        <w:t>d</w:t>
      </w:r>
      <w:r w:rsidRPr="007727CE">
        <w:rPr>
          <w:rFonts w:ascii="Arial" w:eastAsia="Calibri" w:hAnsi="Arial" w:cs="Arial"/>
          <w:sz w:val="22"/>
          <w:szCs w:val="22"/>
        </w:rPr>
        <w:t>vocate,</w:t>
      </w:r>
      <w:r w:rsidRPr="007727CE">
        <w:rPr>
          <w:rFonts w:ascii="Arial" w:eastAsia="Calibri" w:hAnsi="Arial" w:cs="Arial"/>
          <w:spacing w:val="-4"/>
          <w:sz w:val="22"/>
          <w:szCs w:val="22"/>
        </w:rPr>
        <w:t xml:space="preserve"> </w:t>
      </w:r>
      <w:r w:rsidRPr="007727CE">
        <w:rPr>
          <w:rFonts w:ascii="Arial" w:eastAsia="Calibri" w:hAnsi="Arial" w:cs="Arial"/>
          <w:sz w:val="22"/>
          <w:szCs w:val="22"/>
        </w:rPr>
        <w:t>Scholar</w:t>
      </w:r>
      <w:r w:rsidRPr="007727CE">
        <w:rPr>
          <w:rFonts w:ascii="Arial" w:eastAsia="Calibri" w:hAnsi="Arial" w:cs="Arial"/>
          <w:spacing w:val="-6"/>
          <w:sz w:val="22"/>
          <w:szCs w:val="22"/>
        </w:rPr>
        <w:t xml:space="preserve"> </w:t>
      </w:r>
      <w:r w:rsidRPr="007727CE">
        <w:rPr>
          <w:rFonts w:ascii="Arial" w:eastAsia="Calibri" w:hAnsi="Arial" w:cs="Arial"/>
          <w:sz w:val="22"/>
          <w:szCs w:val="22"/>
        </w:rPr>
        <w:t>a</w:t>
      </w:r>
      <w:r w:rsidRPr="007727CE">
        <w:rPr>
          <w:rFonts w:ascii="Arial" w:eastAsia="Calibri" w:hAnsi="Arial" w:cs="Arial"/>
          <w:spacing w:val="-2"/>
          <w:sz w:val="22"/>
          <w:szCs w:val="22"/>
        </w:rPr>
        <w:t>n</w:t>
      </w:r>
      <w:r w:rsidRPr="007727CE">
        <w:rPr>
          <w:rFonts w:ascii="Arial" w:eastAsia="Calibri" w:hAnsi="Arial" w:cs="Arial"/>
          <w:sz w:val="22"/>
          <w:szCs w:val="22"/>
        </w:rPr>
        <w:t>d</w:t>
      </w:r>
      <w:r w:rsidRPr="007727CE">
        <w:rPr>
          <w:rFonts w:ascii="Arial" w:eastAsia="Calibri" w:hAnsi="Arial" w:cs="Arial"/>
          <w:spacing w:val="-4"/>
          <w:sz w:val="22"/>
          <w:szCs w:val="22"/>
        </w:rPr>
        <w:t xml:space="preserve"> </w:t>
      </w:r>
      <w:r w:rsidRPr="007727CE">
        <w:rPr>
          <w:rFonts w:ascii="Arial" w:eastAsia="Calibri" w:hAnsi="Arial" w:cs="Arial"/>
          <w:sz w:val="22"/>
          <w:szCs w:val="22"/>
        </w:rPr>
        <w:t>P</w:t>
      </w:r>
      <w:r w:rsidRPr="007727CE">
        <w:rPr>
          <w:rFonts w:ascii="Arial" w:eastAsia="Calibri" w:hAnsi="Arial" w:cs="Arial"/>
          <w:spacing w:val="-2"/>
          <w:sz w:val="22"/>
          <w:szCs w:val="22"/>
        </w:rPr>
        <w:t>r</w:t>
      </w:r>
      <w:r w:rsidRPr="007727CE">
        <w:rPr>
          <w:rFonts w:ascii="Arial" w:eastAsia="Calibri" w:hAnsi="Arial" w:cs="Arial"/>
          <w:sz w:val="22"/>
          <w:szCs w:val="22"/>
        </w:rPr>
        <w:t>ofessi</w:t>
      </w:r>
      <w:r w:rsidRPr="007727CE">
        <w:rPr>
          <w:rFonts w:ascii="Arial" w:eastAsia="Calibri" w:hAnsi="Arial" w:cs="Arial"/>
          <w:spacing w:val="-2"/>
          <w:sz w:val="22"/>
          <w:szCs w:val="22"/>
        </w:rPr>
        <w:t>o</w:t>
      </w:r>
      <w:r w:rsidRPr="007727CE">
        <w:rPr>
          <w:rFonts w:ascii="Arial" w:eastAsia="Calibri" w:hAnsi="Arial" w:cs="Arial"/>
          <w:sz w:val="22"/>
          <w:szCs w:val="22"/>
        </w:rPr>
        <w:t>nal.</w:t>
      </w:r>
      <w:r w:rsidR="005F0C1F">
        <w:rPr>
          <w:rFonts w:ascii="Arial" w:hAnsi="Arial" w:cs="Arial"/>
          <w:b/>
          <w:sz w:val="22"/>
          <w:szCs w:val="22"/>
        </w:rPr>
        <w:t xml:space="preserve"> </w:t>
      </w:r>
    </w:p>
    <w:p w:rsidR="00E30BA8" w:rsidRPr="005D1A7C" w:rsidRDefault="00E30BA8" w:rsidP="00E30BA8">
      <w:pPr>
        <w:rPr>
          <w:rFonts w:ascii="Arial" w:hAnsi="Arial" w:cs="Arial"/>
          <w:b/>
          <w:sz w:val="22"/>
          <w:szCs w:val="22"/>
        </w:rPr>
      </w:pPr>
      <w:r w:rsidRPr="005D1A7C">
        <w:rPr>
          <w:rFonts w:ascii="Arial" w:hAnsi="Arial" w:cs="Arial"/>
          <w:b/>
          <w:sz w:val="22"/>
          <w:szCs w:val="22"/>
        </w:rPr>
        <w:t>C</w:t>
      </w:r>
      <w:r w:rsidRPr="005D1A7C">
        <w:rPr>
          <w:rFonts w:ascii="Arial" w:hAnsi="Arial" w:cs="Arial"/>
          <w:b/>
          <w:spacing w:val="1"/>
          <w:sz w:val="22"/>
          <w:szCs w:val="22"/>
        </w:rPr>
        <w:t>o</w:t>
      </w:r>
      <w:r w:rsidRPr="005D1A7C">
        <w:rPr>
          <w:rFonts w:ascii="Arial" w:hAnsi="Arial" w:cs="Arial"/>
          <w:b/>
          <w:spacing w:val="-3"/>
          <w:sz w:val="22"/>
          <w:szCs w:val="22"/>
        </w:rPr>
        <w:t>m</w:t>
      </w:r>
      <w:r w:rsidRPr="005D1A7C">
        <w:rPr>
          <w:rFonts w:ascii="Arial" w:hAnsi="Arial" w:cs="Arial"/>
          <w:b/>
          <w:sz w:val="22"/>
          <w:szCs w:val="22"/>
        </w:rPr>
        <w:t>p</w:t>
      </w:r>
      <w:r w:rsidRPr="005D1A7C">
        <w:rPr>
          <w:rFonts w:ascii="Arial" w:hAnsi="Arial" w:cs="Arial"/>
          <w:b/>
          <w:spacing w:val="-2"/>
          <w:sz w:val="22"/>
          <w:szCs w:val="22"/>
        </w:rPr>
        <w:t>o</w:t>
      </w:r>
      <w:r w:rsidRPr="005D1A7C">
        <w:rPr>
          <w:rFonts w:ascii="Arial" w:hAnsi="Arial" w:cs="Arial"/>
          <w:b/>
          <w:sz w:val="22"/>
          <w:szCs w:val="22"/>
        </w:rPr>
        <w:t>nents</w:t>
      </w:r>
      <w:r w:rsidRPr="005D1A7C">
        <w:rPr>
          <w:rFonts w:ascii="Arial" w:hAnsi="Arial" w:cs="Arial"/>
          <w:b/>
          <w:spacing w:val="-2"/>
          <w:sz w:val="22"/>
          <w:szCs w:val="22"/>
        </w:rPr>
        <w:t xml:space="preserve"> </w:t>
      </w:r>
      <w:r w:rsidRPr="005D1A7C">
        <w:rPr>
          <w:rFonts w:ascii="Arial" w:hAnsi="Arial" w:cs="Arial"/>
          <w:b/>
          <w:sz w:val="22"/>
          <w:szCs w:val="22"/>
        </w:rPr>
        <w:t>of</w:t>
      </w:r>
      <w:r w:rsidRPr="005D1A7C">
        <w:rPr>
          <w:rFonts w:ascii="Arial" w:hAnsi="Arial" w:cs="Arial"/>
          <w:b/>
          <w:spacing w:val="-3"/>
          <w:sz w:val="22"/>
          <w:szCs w:val="22"/>
        </w:rPr>
        <w:t xml:space="preserve"> </w:t>
      </w:r>
      <w:r w:rsidRPr="005D1A7C">
        <w:rPr>
          <w:rFonts w:ascii="Arial" w:hAnsi="Arial" w:cs="Arial"/>
          <w:b/>
          <w:sz w:val="22"/>
          <w:szCs w:val="22"/>
        </w:rPr>
        <w:t>the</w:t>
      </w:r>
      <w:r w:rsidRPr="005D1A7C">
        <w:rPr>
          <w:rFonts w:ascii="Arial" w:hAnsi="Arial" w:cs="Arial"/>
          <w:b/>
          <w:spacing w:val="-2"/>
          <w:sz w:val="22"/>
          <w:szCs w:val="22"/>
        </w:rPr>
        <w:t xml:space="preserve"> F</w:t>
      </w:r>
      <w:r w:rsidRPr="005D1A7C">
        <w:rPr>
          <w:rFonts w:ascii="Arial" w:hAnsi="Arial" w:cs="Arial"/>
          <w:b/>
          <w:sz w:val="22"/>
          <w:szCs w:val="22"/>
        </w:rPr>
        <w:t xml:space="preserve">amily </w:t>
      </w:r>
      <w:r w:rsidRPr="005D1A7C">
        <w:rPr>
          <w:rFonts w:ascii="Arial" w:hAnsi="Arial" w:cs="Arial"/>
          <w:b/>
          <w:spacing w:val="-2"/>
          <w:sz w:val="22"/>
          <w:szCs w:val="22"/>
        </w:rPr>
        <w:t>Med</w:t>
      </w:r>
      <w:r w:rsidRPr="005D1A7C">
        <w:rPr>
          <w:rFonts w:ascii="Arial" w:hAnsi="Arial" w:cs="Arial"/>
          <w:b/>
          <w:sz w:val="22"/>
          <w:szCs w:val="22"/>
        </w:rPr>
        <w:t>ici</w:t>
      </w:r>
      <w:r w:rsidRPr="005D1A7C">
        <w:rPr>
          <w:rFonts w:ascii="Arial" w:hAnsi="Arial" w:cs="Arial"/>
          <w:b/>
          <w:spacing w:val="1"/>
          <w:sz w:val="22"/>
          <w:szCs w:val="22"/>
        </w:rPr>
        <w:t>n</w:t>
      </w:r>
      <w:r w:rsidRPr="005D1A7C">
        <w:rPr>
          <w:rFonts w:ascii="Arial" w:hAnsi="Arial" w:cs="Arial"/>
          <w:b/>
          <w:sz w:val="22"/>
          <w:szCs w:val="22"/>
        </w:rPr>
        <w:t>e</w:t>
      </w:r>
      <w:r w:rsidRPr="005D1A7C">
        <w:rPr>
          <w:rFonts w:ascii="Arial" w:hAnsi="Arial" w:cs="Arial"/>
          <w:b/>
          <w:spacing w:val="-3"/>
          <w:sz w:val="22"/>
          <w:szCs w:val="22"/>
        </w:rPr>
        <w:t xml:space="preserve"> </w:t>
      </w:r>
      <w:r w:rsidRPr="005D1A7C">
        <w:rPr>
          <w:rFonts w:ascii="Arial" w:hAnsi="Arial" w:cs="Arial"/>
          <w:b/>
          <w:sz w:val="22"/>
          <w:szCs w:val="22"/>
        </w:rPr>
        <w:t>E</w:t>
      </w:r>
      <w:r w:rsidRPr="005D1A7C">
        <w:rPr>
          <w:rFonts w:ascii="Arial" w:hAnsi="Arial" w:cs="Arial"/>
          <w:b/>
          <w:spacing w:val="-3"/>
          <w:sz w:val="22"/>
          <w:szCs w:val="22"/>
        </w:rPr>
        <w:t>x</w:t>
      </w:r>
      <w:r w:rsidRPr="005D1A7C">
        <w:rPr>
          <w:rFonts w:ascii="Arial" w:hAnsi="Arial" w:cs="Arial"/>
          <w:b/>
          <w:sz w:val="22"/>
          <w:szCs w:val="22"/>
        </w:rPr>
        <w:t>pe</w:t>
      </w:r>
      <w:r w:rsidRPr="005D1A7C">
        <w:rPr>
          <w:rFonts w:ascii="Arial" w:hAnsi="Arial" w:cs="Arial"/>
          <w:b/>
          <w:spacing w:val="-1"/>
          <w:sz w:val="22"/>
          <w:szCs w:val="22"/>
        </w:rPr>
        <w:t>r</w:t>
      </w:r>
      <w:r w:rsidRPr="005D1A7C">
        <w:rPr>
          <w:rFonts w:ascii="Arial" w:hAnsi="Arial" w:cs="Arial"/>
          <w:b/>
          <w:sz w:val="22"/>
          <w:szCs w:val="22"/>
        </w:rPr>
        <w:t>t</w:t>
      </w:r>
      <w:r w:rsidRPr="005D1A7C">
        <w:rPr>
          <w:rFonts w:ascii="Arial" w:hAnsi="Arial" w:cs="Arial"/>
          <w:b/>
          <w:spacing w:val="-1"/>
          <w:sz w:val="22"/>
          <w:szCs w:val="22"/>
        </w:rPr>
        <w:t xml:space="preserve"> </w:t>
      </w:r>
      <w:r w:rsidRPr="005D1A7C">
        <w:rPr>
          <w:rFonts w:ascii="Arial" w:hAnsi="Arial" w:cs="Arial"/>
          <w:b/>
          <w:sz w:val="22"/>
          <w:szCs w:val="22"/>
        </w:rPr>
        <w:t>Role</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i/>
          <w:sz w:val="22"/>
          <w:szCs w:val="22"/>
        </w:rPr>
        <w:t>Fa</w:t>
      </w:r>
      <w:r w:rsidRPr="00A35922">
        <w:rPr>
          <w:rFonts w:ascii="Arial" w:eastAsia="Calibri" w:hAnsi="Arial" w:cs="Arial"/>
          <w:i/>
          <w:spacing w:val="-2"/>
          <w:sz w:val="22"/>
          <w:szCs w:val="22"/>
        </w:rPr>
        <w:t>m</w:t>
      </w:r>
      <w:r w:rsidRPr="00A35922">
        <w:rPr>
          <w:rFonts w:ascii="Arial" w:eastAsia="Calibri" w:hAnsi="Arial" w:cs="Arial"/>
          <w:i/>
          <w:sz w:val="22"/>
          <w:szCs w:val="22"/>
        </w:rPr>
        <w:t>ily</w:t>
      </w:r>
      <w:r w:rsidRPr="00A35922">
        <w:rPr>
          <w:rFonts w:ascii="Arial" w:eastAsia="Calibri" w:hAnsi="Arial" w:cs="Arial"/>
          <w:i/>
          <w:spacing w:val="1"/>
          <w:sz w:val="22"/>
          <w:szCs w:val="22"/>
        </w:rPr>
        <w:t xml:space="preserve"> </w:t>
      </w:r>
      <w:r w:rsidRPr="00A35922">
        <w:rPr>
          <w:rFonts w:ascii="Arial" w:eastAsia="Calibri" w:hAnsi="Arial" w:cs="Arial"/>
          <w:i/>
          <w:spacing w:val="-1"/>
          <w:sz w:val="22"/>
          <w:szCs w:val="22"/>
        </w:rPr>
        <w:t>ph</w:t>
      </w:r>
      <w:r w:rsidRPr="00A35922">
        <w:rPr>
          <w:rFonts w:ascii="Arial" w:eastAsia="Calibri" w:hAnsi="Arial" w:cs="Arial"/>
          <w:i/>
          <w:sz w:val="22"/>
          <w:szCs w:val="22"/>
        </w:rPr>
        <w:t>ysic</w:t>
      </w:r>
      <w:r w:rsidRPr="00A35922">
        <w:rPr>
          <w:rFonts w:ascii="Arial" w:eastAsia="Calibri" w:hAnsi="Arial" w:cs="Arial"/>
          <w:i/>
          <w:spacing w:val="1"/>
          <w:sz w:val="22"/>
          <w:szCs w:val="22"/>
        </w:rPr>
        <w:t>i</w:t>
      </w:r>
      <w:r w:rsidRPr="00A35922">
        <w:rPr>
          <w:rFonts w:ascii="Arial" w:eastAsia="Calibri" w:hAnsi="Arial" w:cs="Arial"/>
          <w:i/>
          <w:spacing w:val="-1"/>
          <w:sz w:val="22"/>
          <w:szCs w:val="22"/>
        </w:rPr>
        <w:t>an</w:t>
      </w:r>
      <w:r w:rsidRPr="00A35922">
        <w:rPr>
          <w:rFonts w:ascii="Arial" w:eastAsia="Calibri" w:hAnsi="Arial" w:cs="Arial"/>
          <w:i/>
          <w:sz w:val="22"/>
          <w:szCs w:val="22"/>
        </w:rPr>
        <w:t xml:space="preserve">s </w:t>
      </w:r>
      <w:r w:rsidRPr="00A35922">
        <w:rPr>
          <w:rFonts w:ascii="Arial" w:eastAsia="Calibri" w:hAnsi="Arial" w:cs="Arial"/>
          <w:i/>
          <w:spacing w:val="-1"/>
          <w:sz w:val="22"/>
          <w:szCs w:val="22"/>
        </w:rPr>
        <w:t>a</w:t>
      </w:r>
      <w:r w:rsidRPr="00A35922">
        <w:rPr>
          <w:rFonts w:ascii="Arial" w:eastAsia="Calibri" w:hAnsi="Arial" w:cs="Arial"/>
          <w:i/>
          <w:sz w:val="22"/>
          <w:szCs w:val="22"/>
        </w:rPr>
        <w:t xml:space="preserve">re </w:t>
      </w:r>
      <w:r w:rsidRPr="00A35922">
        <w:rPr>
          <w:rFonts w:ascii="Arial" w:eastAsia="Calibri" w:hAnsi="Arial" w:cs="Arial"/>
          <w:i/>
          <w:spacing w:val="-1"/>
          <w:sz w:val="22"/>
          <w:szCs w:val="22"/>
        </w:rPr>
        <w:t>ab</w:t>
      </w:r>
      <w:r w:rsidRPr="00A35922">
        <w:rPr>
          <w:rFonts w:ascii="Arial" w:eastAsia="Calibri" w:hAnsi="Arial" w:cs="Arial"/>
          <w:i/>
          <w:spacing w:val="2"/>
          <w:sz w:val="22"/>
          <w:szCs w:val="22"/>
        </w:rPr>
        <w:t>l</w:t>
      </w:r>
      <w:r w:rsidRPr="00A35922">
        <w:rPr>
          <w:rFonts w:ascii="Arial" w:eastAsia="Calibri" w:hAnsi="Arial" w:cs="Arial"/>
          <w:i/>
          <w:sz w:val="22"/>
          <w:szCs w:val="22"/>
        </w:rPr>
        <w:t>e</w:t>
      </w:r>
      <w:r w:rsidRPr="00A35922">
        <w:rPr>
          <w:rFonts w:ascii="Arial" w:eastAsia="Calibri" w:hAnsi="Arial" w:cs="Arial"/>
          <w:i/>
          <w:spacing w:val="1"/>
          <w:sz w:val="22"/>
          <w:szCs w:val="22"/>
        </w:rPr>
        <w:t xml:space="preserve"> </w:t>
      </w:r>
      <w:r w:rsidRPr="00A35922">
        <w:rPr>
          <w:rFonts w:ascii="Arial" w:eastAsia="Calibri" w:hAnsi="Arial" w:cs="Arial"/>
          <w:i/>
          <w:sz w:val="22"/>
          <w:szCs w:val="22"/>
        </w:rPr>
        <w:t>t</w:t>
      </w:r>
      <w:r w:rsidRPr="00A35922">
        <w:rPr>
          <w:rFonts w:ascii="Arial" w:eastAsia="Calibri" w:hAnsi="Arial" w:cs="Arial"/>
          <w:i/>
          <w:spacing w:val="-1"/>
          <w:sz w:val="22"/>
          <w:szCs w:val="22"/>
        </w:rPr>
        <w:t>o</w:t>
      </w:r>
      <w:r w:rsidRPr="00A35922">
        <w:rPr>
          <w:rFonts w:ascii="Arial" w:eastAsia="Calibri" w:hAnsi="Arial" w:cs="Arial"/>
          <w:i/>
          <w:sz w:val="22"/>
          <w:szCs w:val="22"/>
        </w:rPr>
        <w:t>…</w:t>
      </w:r>
    </w:p>
    <w:tbl>
      <w:tblPr>
        <w:tblStyle w:val="TableGrid"/>
        <w:tblW w:w="0" w:type="auto"/>
        <w:tblInd w:w="20" w:type="dxa"/>
        <w:tblLook w:val="04A0" w:firstRow="1" w:lastRow="0" w:firstColumn="1" w:lastColumn="0" w:noHBand="0" w:noVBand="1"/>
        <w:tblCaption w:val="Components of the Family Medicine Expert Role"/>
      </w:tblPr>
      <w:tblGrid>
        <w:gridCol w:w="3632"/>
        <w:gridCol w:w="5924"/>
      </w:tblGrid>
      <w:tr w:rsidR="00E30BA8" w:rsidRPr="00A35922" w:rsidTr="00E30BA8">
        <w:trPr>
          <w:tblHeader/>
        </w:trPr>
        <w:tc>
          <w:tcPr>
            <w:tcW w:w="3632" w:type="dxa"/>
          </w:tcPr>
          <w:p w:rsidR="00E30BA8" w:rsidRPr="00A35922" w:rsidRDefault="00E30BA8" w:rsidP="00D80051">
            <w:pPr>
              <w:ind w:left="108"/>
              <w:rPr>
                <w:rFonts w:ascii="Arial" w:eastAsia="Calibri" w:hAnsi="Arial" w:cs="Arial"/>
                <w:sz w:val="22"/>
                <w:szCs w:val="22"/>
              </w:rPr>
            </w:pPr>
            <w:r w:rsidRPr="00A35922">
              <w:rPr>
                <w:rFonts w:ascii="Arial" w:eastAsia="Calibri" w:hAnsi="Arial" w:cs="Arial"/>
                <w:b/>
                <w:bCs/>
                <w:color w:val="365F91"/>
                <w:sz w:val="22"/>
                <w:szCs w:val="22"/>
              </w:rPr>
              <w:t>Key</w:t>
            </w:r>
            <w:r w:rsidRPr="00A35922">
              <w:rPr>
                <w:rFonts w:ascii="Arial" w:eastAsia="Calibri" w:hAnsi="Arial" w:cs="Arial"/>
                <w:b/>
                <w:bCs/>
                <w:color w:val="365F91"/>
                <w:spacing w:val="-2"/>
                <w:sz w:val="22"/>
                <w:szCs w:val="22"/>
              </w:rPr>
              <w:t xml:space="preserve"> </w:t>
            </w:r>
            <w:r w:rsidRPr="00A35922">
              <w:rPr>
                <w:rFonts w:ascii="Arial" w:eastAsia="Calibri" w:hAnsi="Arial" w:cs="Arial"/>
                <w:b/>
                <w:bCs/>
                <w:color w:val="365F91"/>
                <w:sz w:val="22"/>
                <w:szCs w:val="22"/>
              </w:rPr>
              <w:t>Comp</w:t>
            </w:r>
            <w:r w:rsidRPr="00A35922">
              <w:rPr>
                <w:rFonts w:ascii="Arial" w:eastAsia="Calibri" w:hAnsi="Arial" w:cs="Arial"/>
                <w:b/>
                <w:bCs/>
                <w:color w:val="365F91"/>
                <w:spacing w:val="-2"/>
                <w:sz w:val="22"/>
                <w:szCs w:val="22"/>
              </w:rPr>
              <w:t>e</w:t>
            </w:r>
            <w:r w:rsidRPr="00A35922">
              <w:rPr>
                <w:rFonts w:ascii="Arial" w:eastAsia="Calibri" w:hAnsi="Arial" w:cs="Arial"/>
                <w:b/>
                <w:bCs/>
                <w:color w:val="365F91"/>
                <w:sz w:val="22"/>
                <w:szCs w:val="22"/>
              </w:rPr>
              <w:t>ten</w:t>
            </w:r>
            <w:r w:rsidRPr="00A35922">
              <w:rPr>
                <w:rFonts w:ascii="Arial" w:eastAsia="Calibri" w:hAnsi="Arial" w:cs="Arial"/>
                <w:b/>
                <w:bCs/>
                <w:color w:val="365F91"/>
                <w:spacing w:val="-2"/>
                <w:sz w:val="22"/>
                <w:szCs w:val="22"/>
              </w:rPr>
              <w:t>c</w:t>
            </w:r>
            <w:r w:rsidRPr="00A35922">
              <w:rPr>
                <w:rFonts w:ascii="Arial" w:eastAsia="Calibri" w:hAnsi="Arial" w:cs="Arial"/>
                <w:b/>
                <w:bCs/>
                <w:color w:val="365F91"/>
                <w:sz w:val="22"/>
                <w:szCs w:val="22"/>
              </w:rPr>
              <w:t>i</w:t>
            </w:r>
            <w:r w:rsidRPr="00A35922">
              <w:rPr>
                <w:rFonts w:ascii="Arial" w:eastAsia="Calibri" w:hAnsi="Arial" w:cs="Arial"/>
                <w:b/>
                <w:bCs/>
                <w:color w:val="365F91"/>
                <w:spacing w:val="-2"/>
                <w:sz w:val="22"/>
                <w:szCs w:val="22"/>
              </w:rPr>
              <w:t>e</w:t>
            </w:r>
            <w:r w:rsidRPr="00A35922">
              <w:rPr>
                <w:rFonts w:ascii="Arial" w:eastAsia="Calibri" w:hAnsi="Arial" w:cs="Arial"/>
                <w:b/>
                <w:bCs/>
                <w:color w:val="365F91"/>
                <w:sz w:val="22"/>
                <w:szCs w:val="22"/>
              </w:rPr>
              <w:t>s</w:t>
            </w:r>
          </w:p>
          <w:p w:rsidR="00E30BA8" w:rsidRPr="00A35922" w:rsidRDefault="00E30BA8" w:rsidP="00D80051">
            <w:pPr>
              <w:spacing w:line="264" w:lineRule="exact"/>
              <w:rPr>
                <w:rFonts w:ascii="Arial" w:hAnsi="Arial" w:cs="Arial"/>
                <w:b/>
                <w:sz w:val="22"/>
                <w:szCs w:val="22"/>
              </w:rPr>
            </w:pPr>
          </w:p>
        </w:tc>
        <w:tc>
          <w:tcPr>
            <w:tcW w:w="5924" w:type="dxa"/>
          </w:tcPr>
          <w:p w:rsidR="00E30BA8" w:rsidRPr="00A35922" w:rsidRDefault="00E30BA8" w:rsidP="00D80051">
            <w:pPr>
              <w:ind w:left="108" w:right="751"/>
              <w:rPr>
                <w:rFonts w:ascii="Arial" w:eastAsia="Calibri" w:hAnsi="Arial" w:cs="Arial"/>
                <w:sz w:val="22"/>
                <w:szCs w:val="22"/>
              </w:rPr>
            </w:pPr>
            <w:r w:rsidRPr="00A35922">
              <w:rPr>
                <w:rFonts w:ascii="Arial" w:eastAsia="Calibri" w:hAnsi="Arial" w:cs="Arial"/>
                <w:b/>
                <w:bCs/>
                <w:color w:val="365F91"/>
                <w:sz w:val="22"/>
                <w:szCs w:val="22"/>
              </w:rPr>
              <w:t>Ena</w:t>
            </w:r>
            <w:r w:rsidRPr="00A35922">
              <w:rPr>
                <w:rFonts w:ascii="Arial" w:eastAsia="Calibri" w:hAnsi="Arial" w:cs="Arial"/>
                <w:b/>
                <w:bCs/>
                <w:color w:val="365F91"/>
                <w:spacing w:val="-2"/>
                <w:sz w:val="22"/>
                <w:szCs w:val="22"/>
              </w:rPr>
              <w:t>b</w:t>
            </w:r>
            <w:r w:rsidRPr="00A35922">
              <w:rPr>
                <w:rFonts w:ascii="Arial" w:eastAsia="Calibri" w:hAnsi="Arial" w:cs="Arial"/>
                <w:b/>
                <w:bCs/>
                <w:color w:val="365F91"/>
                <w:sz w:val="22"/>
                <w:szCs w:val="22"/>
              </w:rPr>
              <w:t>l</w:t>
            </w:r>
            <w:r w:rsidRPr="00A35922">
              <w:rPr>
                <w:rFonts w:ascii="Arial" w:eastAsia="Calibri" w:hAnsi="Arial" w:cs="Arial"/>
                <w:b/>
                <w:bCs/>
                <w:color w:val="365F91"/>
                <w:spacing w:val="1"/>
                <w:sz w:val="22"/>
                <w:szCs w:val="22"/>
              </w:rPr>
              <w:t>i</w:t>
            </w:r>
            <w:r w:rsidRPr="00A35922">
              <w:rPr>
                <w:rFonts w:ascii="Arial" w:eastAsia="Calibri" w:hAnsi="Arial" w:cs="Arial"/>
                <w:b/>
                <w:bCs/>
                <w:color w:val="365F91"/>
                <w:sz w:val="22"/>
                <w:szCs w:val="22"/>
              </w:rPr>
              <w:t>ng</w:t>
            </w:r>
            <w:r w:rsidRPr="00A35922">
              <w:rPr>
                <w:rFonts w:ascii="Arial" w:eastAsia="Calibri" w:hAnsi="Arial" w:cs="Arial"/>
                <w:b/>
                <w:bCs/>
                <w:color w:val="365F91"/>
                <w:spacing w:val="-2"/>
                <w:sz w:val="22"/>
                <w:szCs w:val="22"/>
              </w:rPr>
              <w:t xml:space="preserve"> </w:t>
            </w:r>
            <w:r w:rsidRPr="00A35922">
              <w:rPr>
                <w:rFonts w:ascii="Arial" w:eastAsia="Calibri" w:hAnsi="Arial" w:cs="Arial"/>
                <w:b/>
                <w:bCs/>
                <w:color w:val="365F91"/>
                <w:sz w:val="22"/>
                <w:szCs w:val="22"/>
              </w:rPr>
              <w:t>Co</w:t>
            </w:r>
            <w:r w:rsidRPr="00A35922">
              <w:rPr>
                <w:rFonts w:ascii="Arial" w:eastAsia="Calibri" w:hAnsi="Arial" w:cs="Arial"/>
                <w:b/>
                <w:bCs/>
                <w:color w:val="365F91"/>
                <w:spacing w:val="-3"/>
                <w:sz w:val="22"/>
                <w:szCs w:val="22"/>
              </w:rPr>
              <w:t>m</w:t>
            </w:r>
            <w:r w:rsidRPr="00A35922">
              <w:rPr>
                <w:rFonts w:ascii="Arial" w:eastAsia="Calibri" w:hAnsi="Arial" w:cs="Arial"/>
                <w:b/>
                <w:bCs/>
                <w:color w:val="365F91"/>
                <w:sz w:val="22"/>
                <w:szCs w:val="22"/>
              </w:rPr>
              <w:t>peten</w:t>
            </w:r>
            <w:r w:rsidRPr="00A35922">
              <w:rPr>
                <w:rFonts w:ascii="Arial" w:eastAsia="Calibri" w:hAnsi="Arial" w:cs="Arial"/>
                <w:b/>
                <w:bCs/>
                <w:color w:val="365F91"/>
                <w:spacing w:val="-3"/>
                <w:sz w:val="22"/>
                <w:szCs w:val="22"/>
              </w:rPr>
              <w:t>c</w:t>
            </w:r>
            <w:r w:rsidRPr="00A35922">
              <w:rPr>
                <w:rFonts w:ascii="Arial" w:eastAsia="Calibri" w:hAnsi="Arial" w:cs="Arial"/>
                <w:b/>
                <w:bCs/>
                <w:color w:val="365F91"/>
                <w:spacing w:val="-2"/>
                <w:sz w:val="22"/>
                <w:szCs w:val="22"/>
              </w:rPr>
              <w:t>i</w:t>
            </w:r>
            <w:r w:rsidRPr="00A35922">
              <w:rPr>
                <w:rFonts w:ascii="Arial" w:eastAsia="Calibri" w:hAnsi="Arial" w:cs="Arial"/>
                <w:b/>
                <w:bCs/>
                <w:color w:val="365F91"/>
                <w:sz w:val="22"/>
                <w:szCs w:val="22"/>
              </w:rPr>
              <w:t>es</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632" w:type="dxa"/>
          </w:tcPr>
          <w:p w:rsidR="00E30BA8" w:rsidRPr="00A35922" w:rsidRDefault="00E30BA8" w:rsidP="00E30BA8">
            <w:pPr>
              <w:widowControl w:val="0"/>
              <w:numPr>
                <w:ilvl w:val="0"/>
                <w:numId w:val="23"/>
              </w:numPr>
              <w:tabs>
                <w:tab w:val="left" w:pos="369"/>
              </w:tabs>
              <w:ind w:left="369" w:right="180"/>
              <w:jc w:val="left"/>
              <w:rPr>
                <w:rFonts w:ascii="Arial" w:eastAsia="Calibri" w:hAnsi="Arial" w:cs="Arial"/>
                <w:sz w:val="22"/>
                <w:szCs w:val="22"/>
              </w:rPr>
            </w:pPr>
            <w:r w:rsidRPr="00A35922">
              <w:rPr>
                <w:rFonts w:ascii="Arial" w:eastAsia="Calibri" w:hAnsi="Arial" w:cs="Arial"/>
                <w:b/>
                <w:bCs/>
                <w:sz w:val="22"/>
                <w:szCs w:val="22"/>
              </w:rPr>
              <w:t>Inte</w:t>
            </w:r>
            <w:r w:rsidRPr="00A35922">
              <w:rPr>
                <w:rFonts w:ascii="Arial" w:eastAsia="Calibri" w:hAnsi="Arial" w:cs="Arial"/>
                <w:b/>
                <w:bCs/>
                <w:spacing w:val="-1"/>
                <w:sz w:val="22"/>
                <w:szCs w:val="22"/>
              </w:rPr>
              <w:t>g</w:t>
            </w:r>
            <w:r w:rsidRPr="00A35922">
              <w:rPr>
                <w:rFonts w:ascii="Arial" w:eastAsia="Calibri" w:hAnsi="Arial" w:cs="Arial"/>
                <w:b/>
                <w:bCs/>
                <w:sz w:val="22"/>
                <w:szCs w:val="22"/>
              </w:rPr>
              <w:t>r</w:t>
            </w:r>
            <w:r w:rsidRPr="00A35922">
              <w:rPr>
                <w:rFonts w:ascii="Arial" w:eastAsia="Calibri" w:hAnsi="Arial" w:cs="Arial"/>
                <w:b/>
                <w:bCs/>
                <w:spacing w:val="-1"/>
                <w:sz w:val="22"/>
                <w:szCs w:val="22"/>
              </w:rPr>
              <w:t>a</w:t>
            </w:r>
            <w:r w:rsidRPr="00A35922">
              <w:rPr>
                <w:rFonts w:ascii="Arial" w:eastAsia="Calibri" w:hAnsi="Arial" w:cs="Arial"/>
                <w:b/>
                <w:bCs/>
                <w:sz w:val="22"/>
                <w:szCs w:val="22"/>
              </w:rPr>
              <w:t>te</w:t>
            </w:r>
            <w:r w:rsidRPr="00A35922">
              <w:rPr>
                <w:rFonts w:ascii="Arial" w:eastAsia="Calibri" w:hAnsi="Arial" w:cs="Arial"/>
                <w:b/>
                <w:bCs/>
                <w:spacing w:val="-5"/>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ll</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z w:val="22"/>
                <w:szCs w:val="22"/>
              </w:rPr>
              <w:t>e</w:t>
            </w:r>
            <w:r w:rsidRPr="00A35922">
              <w:rPr>
                <w:rFonts w:ascii="Arial" w:eastAsia="Calibri" w:hAnsi="Arial" w:cs="Arial"/>
                <w:b/>
                <w:bCs/>
                <w:spacing w:val="-5"/>
                <w:sz w:val="22"/>
                <w:szCs w:val="22"/>
              </w:rPr>
              <w:t xml:space="preserve"> </w:t>
            </w:r>
            <w:proofErr w:type="spellStart"/>
            <w:r w:rsidRPr="00A35922">
              <w:rPr>
                <w:rFonts w:ascii="Arial" w:eastAsia="Calibri" w:hAnsi="Arial" w:cs="Arial"/>
                <w:b/>
                <w:bCs/>
                <w:sz w:val="22"/>
                <w:szCs w:val="22"/>
              </w:rPr>
              <w:t>C</w:t>
            </w:r>
            <w:r w:rsidRPr="00A35922">
              <w:rPr>
                <w:rFonts w:ascii="Arial" w:eastAsia="Calibri" w:hAnsi="Arial" w:cs="Arial"/>
                <w:b/>
                <w:bCs/>
                <w:spacing w:val="-1"/>
                <w:sz w:val="22"/>
                <w:szCs w:val="22"/>
              </w:rPr>
              <w:t>a</w:t>
            </w:r>
            <w:r w:rsidRPr="00A35922">
              <w:rPr>
                <w:rFonts w:ascii="Arial" w:eastAsia="Calibri" w:hAnsi="Arial" w:cs="Arial"/>
                <w:b/>
                <w:bCs/>
                <w:sz w:val="22"/>
                <w:szCs w:val="22"/>
              </w:rPr>
              <w:t>n</w:t>
            </w:r>
            <w:r w:rsidRPr="00A35922">
              <w:rPr>
                <w:rFonts w:ascii="Arial" w:eastAsia="Calibri" w:hAnsi="Arial" w:cs="Arial"/>
                <w:b/>
                <w:bCs/>
                <w:spacing w:val="-1"/>
                <w:sz w:val="22"/>
                <w:szCs w:val="22"/>
              </w:rPr>
              <w:t>M</w:t>
            </w:r>
            <w:r w:rsidRPr="00A35922">
              <w:rPr>
                <w:rFonts w:ascii="Arial" w:eastAsia="Calibri" w:hAnsi="Arial" w:cs="Arial"/>
                <w:b/>
                <w:bCs/>
                <w:spacing w:val="-2"/>
                <w:sz w:val="22"/>
                <w:szCs w:val="22"/>
              </w:rPr>
              <w:t>E</w:t>
            </w:r>
            <w:r w:rsidRPr="00A35922">
              <w:rPr>
                <w:rFonts w:ascii="Arial" w:eastAsia="Calibri" w:hAnsi="Arial" w:cs="Arial"/>
                <w:b/>
                <w:bCs/>
                <w:sz w:val="22"/>
                <w:szCs w:val="22"/>
              </w:rPr>
              <w:t>D</w:t>
            </w:r>
            <w:r w:rsidRPr="00A35922">
              <w:rPr>
                <w:rFonts w:ascii="Arial" w:eastAsia="Calibri" w:hAnsi="Arial" w:cs="Arial"/>
                <w:b/>
                <w:bCs/>
                <w:spacing w:val="1"/>
                <w:sz w:val="22"/>
                <w:szCs w:val="22"/>
              </w:rPr>
              <w:t>S</w:t>
            </w:r>
            <w:proofErr w:type="spellEnd"/>
            <w:r w:rsidRPr="00A35922">
              <w:rPr>
                <w:rFonts w:ascii="Arial" w:eastAsia="Calibri" w:hAnsi="Arial" w:cs="Arial"/>
                <w:b/>
                <w:bCs/>
                <w:sz w:val="22"/>
                <w:szCs w:val="22"/>
              </w:rPr>
              <w:t>- FM</w:t>
            </w:r>
            <w:r w:rsidRPr="00A35922">
              <w:rPr>
                <w:rFonts w:ascii="Arial" w:eastAsia="Calibri" w:hAnsi="Arial" w:cs="Arial"/>
                <w:b/>
                <w:bCs/>
                <w:spacing w:val="-3"/>
                <w:sz w:val="22"/>
                <w:szCs w:val="22"/>
              </w:rPr>
              <w:t xml:space="preserve"> </w:t>
            </w:r>
            <w:r w:rsidRPr="00A35922">
              <w:rPr>
                <w:rFonts w:ascii="Arial" w:eastAsia="Calibri" w:hAnsi="Arial" w:cs="Arial"/>
                <w:b/>
                <w:bCs/>
                <w:sz w:val="22"/>
                <w:szCs w:val="22"/>
              </w:rPr>
              <w:t>ro</w:t>
            </w:r>
            <w:r w:rsidRPr="00A35922">
              <w:rPr>
                <w:rFonts w:ascii="Arial" w:eastAsia="Calibri" w:hAnsi="Arial" w:cs="Arial"/>
                <w:b/>
                <w:bCs/>
                <w:spacing w:val="1"/>
                <w:sz w:val="22"/>
                <w:szCs w:val="22"/>
              </w:rPr>
              <w:t>l</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4"/>
                <w:sz w:val="22"/>
                <w:szCs w:val="22"/>
              </w:rPr>
              <w:t xml:space="preserve"> </w:t>
            </w:r>
            <w:r w:rsidRPr="00A35922">
              <w:rPr>
                <w:rFonts w:ascii="Arial" w:eastAsia="Calibri" w:hAnsi="Arial" w:cs="Arial"/>
                <w:b/>
                <w:bCs/>
                <w:sz w:val="22"/>
                <w:szCs w:val="22"/>
              </w:rPr>
              <w:t>in</w:t>
            </w:r>
            <w:r w:rsidRPr="00A35922">
              <w:rPr>
                <w:rFonts w:ascii="Arial" w:eastAsia="Calibri" w:hAnsi="Arial" w:cs="Arial"/>
                <w:b/>
                <w:bCs/>
                <w:spacing w:val="-3"/>
                <w:sz w:val="22"/>
                <w:szCs w:val="22"/>
              </w:rPr>
              <w:t xml:space="preserve"> </w:t>
            </w:r>
            <w:r w:rsidRPr="00A35922">
              <w:rPr>
                <w:rFonts w:ascii="Arial" w:eastAsia="Calibri" w:hAnsi="Arial" w:cs="Arial"/>
                <w:b/>
                <w:bCs/>
                <w:sz w:val="22"/>
                <w:szCs w:val="22"/>
              </w:rPr>
              <w:t>o</w:t>
            </w:r>
            <w:r w:rsidRPr="00A35922">
              <w:rPr>
                <w:rFonts w:ascii="Arial" w:eastAsia="Calibri" w:hAnsi="Arial" w:cs="Arial"/>
                <w:b/>
                <w:bCs/>
                <w:spacing w:val="-1"/>
                <w:sz w:val="22"/>
                <w:szCs w:val="22"/>
              </w:rPr>
              <w:t>r</w:t>
            </w:r>
            <w:r w:rsidRPr="00A35922">
              <w:rPr>
                <w:rFonts w:ascii="Arial" w:eastAsia="Calibri" w:hAnsi="Arial" w:cs="Arial"/>
                <w:b/>
                <w:bCs/>
                <w:sz w:val="22"/>
                <w:szCs w:val="22"/>
              </w:rPr>
              <w:t>d</w:t>
            </w:r>
            <w:r w:rsidRPr="00A35922">
              <w:rPr>
                <w:rFonts w:ascii="Arial" w:eastAsia="Calibri" w:hAnsi="Arial" w:cs="Arial"/>
                <w:b/>
                <w:bCs/>
                <w:spacing w:val="-1"/>
                <w:sz w:val="22"/>
                <w:szCs w:val="22"/>
              </w:rPr>
              <w:t>e</w:t>
            </w:r>
            <w:r w:rsidRPr="00A35922">
              <w:rPr>
                <w:rFonts w:ascii="Arial" w:eastAsia="Calibri" w:hAnsi="Arial" w:cs="Arial"/>
                <w:b/>
                <w:bCs/>
                <w:sz w:val="22"/>
                <w:szCs w:val="22"/>
              </w:rPr>
              <w:t>r</w:t>
            </w:r>
            <w:r w:rsidRPr="00A35922">
              <w:rPr>
                <w:rFonts w:ascii="Arial" w:eastAsia="Calibri" w:hAnsi="Arial" w:cs="Arial"/>
                <w:b/>
                <w:bCs/>
                <w:spacing w:val="-1"/>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o</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fun</w:t>
            </w:r>
            <w:r w:rsidRPr="00A35922">
              <w:rPr>
                <w:rFonts w:ascii="Arial" w:eastAsia="Calibri" w:hAnsi="Arial" w:cs="Arial"/>
                <w:b/>
                <w:bCs/>
                <w:spacing w:val="-3"/>
                <w:sz w:val="22"/>
                <w:szCs w:val="22"/>
              </w:rPr>
              <w:t>c</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pacing w:val="-2"/>
                <w:sz w:val="22"/>
                <w:szCs w:val="22"/>
              </w:rPr>
              <w:t>o</w:t>
            </w:r>
            <w:r w:rsidRPr="00A35922">
              <w:rPr>
                <w:rFonts w:ascii="Arial" w:eastAsia="Calibri" w:hAnsi="Arial" w:cs="Arial"/>
                <w:b/>
                <w:bCs/>
                <w:sz w:val="22"/>
                <w:szCs w:val="22"/>
              </w:rPr>
              <w:t>n</w:t>
            </w:r>
            <w:r w:rsidRPr="00A35922">
              <w:rPr>
                <w:rFonts w:ascii="Arial" w:eastAsia="Calibri" w:hAnsi="Arial" w:cs="Arial"/>
                <w:b/>
                <w:bCs/>
                <w:spacing w:val="-5"/>
                <w:sz w:val="22"/>
                <w:szCs w:val="22"/>
              </w:rPr>
              <w:t xml:space="preserve"> </w:t>
            </w:r>
            <w:r w:rsidRPr="00A35922">
              <w:rPr>
                <w:rFonts w:ascii="Arial" w:eastAsia="Calibri" w:hAnsi="Arial" w:cs="Arial"/>
                <w:b/>
                <w:bCs/>
                <w:spacing w:val="-1"/>
                <w:sz w:val="22"/>
                <w:szCs w:val="22"/>
              </w:rPr>
              <w:t>e</w:t>
            </w:r>
            <w:r w:rsidRPr="00A35922">
              <w:rPr>
                <w:rFonts w:ascii="Arial" w:eastAsia="Calibri" w:hAnsi="Arial" w:cs="Arial"/>
                <w:b/>
                <w:bCs/>
                <w:sz w:val="22"/>
                <w:szCs w:val="22"/>
              </w:rPr>
              <w:t>ff</w:t>
            </w:r>
            <w:r w:rsidRPr="00A35922">
              <w:rPr>
                <w:rFonts w:ascii="Arial" w:eastAsia="Calibri" w:hAnsi="Arial" w:cs="Arial"/>
                <w:b/>
                <w:bCs/>
                <w:spacing w:val="-1"/>
                <w:sz w:val="22"/>
                <w:szCs w:val="22"/>
              </w:rPr>
              <w:t>e</w:t>
            </w:r>
            <w:r w:rsidRPr="00A35922">
              <w:rPr>
                <w:rFonts w:ascii="Arial" w:eastAsia="Calibri" w:hAnsi="Arial" w:cs="Arial"/>
                <w:b/>
                <w:bCs/>
                <w:sz w:val="22"/>
                <w:szCs w:val="22"/>
              </w:rPr>
              <w:t>c</w:t>
            </w:r>
            <w:r w:rsidRPr="00A35922">
              <w:rPr>
                <w:rFonts w:ascii="Arial" w:eastAsia="Calibri" w:hAnsi="Arial" w:cs="Arial"/>
                <w:b/>
                <w:bCs/>
                <w:spacing w:val="-2"/>
                <w:sz w:val="22"/>
                <w:szCs w:val="22"/>
              </w:rPr>
              <w:t>t</w:t>
            </w:r>
            <w:r w:rsidRPr="00A35922">
              <w:rPr>
                <w:rFonts w:ascii="Arial" w:eastAsia="Calibri" w:hAnsi="Arial" w:cs="Arial"/>
                <w:b/>
                <w:bCs/>
                <w:sz w:val="22"/>
                <w:szCs w:val="22"/>
              </w:rPr>
              <w:t>iv</w:t>
            </w:r>
            <w:r w:rsidRPr="00A35922">
              <w:rPr>
                <w:rFonts w:ascii="Arial" w:eastAsia="Calibri" w:hAnsi="Arial" w:cs="Arial"/>
                <w:b/>
                <w:bCs/>
                <w:spacing w:val="-2"/>
                <w:sz w:val="22"/>
                <w:szCs w:val="22"/>
              </w:rPr>
              <w:t>e</w:t>
            </w:r>
            <w:r w:rsidRPr="00A35922">
              <w:rPr>
                <w:rFonts w:ascii="Arial" w:eastAsia="Calibri" w:hAnsi="Arial" w:cs="Arial"/>
                <w:b/>
                <w:bCs/>
                <w:sz w:val="22"/>
                <w:szCs w:val="22"/>
              </w:rPr>
              <w:t>ly</w:t>
            </w:r>
            <w:r w:rsidRPr="00A35922">
              <w:rPr>
                <w:rFonts w:ascii="Arial" w:eastAsia="Calibri" w:hAnsi="Arial" w:cs="Arial"/>
                <w:b/>
                <w:bCs/>
                <w:spacing w:val="-7"/>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s</w:t>
            </w:r>
            <w:r w:rsidRPr="00A35922">
              <w:rPr>
                <w:rFonts w:ascii="Arial" w:eastAsia="Calibri" w:hAnsi="Arial" w:cs="Arial"/>
                <w:b/>
                <w:bCs/>
                <w:w w:val="99"/>
                <w:sz w:val="22"/>
                <w:szCs w:val="22"/>
              </w:rPr>
              <w:t xml:space="preserve"> </w:t>
            </w:r>
            <w:r w:rsidRPr="00A35922">
              <w:rPr>
                <w:rFonts w:ascii="Arial" w:eastAsia="Calibri" w:hAnsi="Arial" w:cs="Arial"/>
                <w:b/>
                <w:bCs/>
                <w:spacing w:val="-1"/>
                <w:sz w:val="22"/>
                <w:szCs w:val="22"/>
              </w:rPr>
              <w:t>ge</w:t>
            </w:r>
            <w:r w:rsidRPr="00A35922">
              <w:rPr>
                <w:rFonts w:ascii="Arial" w:eastAsia="Calibri" w:hAnsi="Arial" w:cs="Arial"/>
                <w:b/>
                <w:bCs/>
                <w:sz w:val="22"/>
                <w:szCs w:val="22"/>
              </w:rPr>
              <w:t>n</w:t>
            </w:r>
            <w:r w:rsidRPr="00A35922">
              <w:rPr>
                <w:rFonts w:ascii="Arial" w:eastAsia="Calibri" w:hAnsi="Arial" w:cs="Arial"/>
                <w:b/>
                <w:bCs/>
                <w:spacing w:val="-1"/>
                <w:sz w:val="22"/>
                <w:szCs w:val="22"/>
              </w:rPr>
              <w:t>e</w:t>
            </w:r>
            <w:r w:rsidRPr="00A35922">
              <w:rPr>
                <w:rFonts w:ascii="Arial" w:eastAsia="Calibri" w:hAnsi="Arial" w:cs="Arial"/>
                <w:b/>
                <w:bCs/>
                <w:sz w:val="22"/>
                <w:szCs w:val="22"/>
              </w:rPr>
              <w:t>r</w:t>
            </w:r>
            <w:r w:rsidRPr="00A35922">
              <w:rPr>
                <w:rFonts w:ascii="Arial" w:eastAsia="Calibri" w:hAnsi="Arial" w:cs="Arial"/>
                <w:b/>
                <w:bCs/>
                <w:spacing w:val="-1"/>
                <w:sz w:val="22"/>
                <w:szCs w:val="22"/>
              </w:rPr>
              <w:t>a</w:t>
            </w:r>
            <w:r w:rsidRPr="00A35922">
              <w:rPr>
                <w:rFonts w:ascii="Arial" w:eastAsia="Calibri" w:hAnsi="Arial" w:cs="Arial"/>
                <w:b/>
                <w:bCs/>
                <w:sz w:val="22"/>
                <w:szCs w:val="22"/>
              </w:rPr>
              <w:t>lists</w:t>
            </w:r>
          </w:p>
          <w:p w:rsidR="00E30BA8" w:rsidRPr="00A35922" w:rsidRDefault="00E30BA8" w:rsidP="00D80051">
            <w:pPr>
              <w:spacing w:line="264" w:lineRule="exact"/>
              <w:rPr>
                <w:rFonts w:ascii="Arial" w:hAnsi="Arial" w:cs="Arial"/>
                <w:b/>
                <w:sz w:val="22"/>
                <w:szCs w:val="22"/>
              </w:rPr>
            </w:pPr>
          </w:p>
        </w:tc>
        <w:tc>
          <w:tcPr>
            <w:tcW w:w="5924" w:type="dxa"/>
          </w:tcPr>
          <w:p w:rsidR="00E30BA8" w:rsidRPr="00A35922" w:rsidRDefault="00E30BA8" w:rsidP="00E30BA8">
            <w:pPr>
              <w:widowControl w:val="0"/>
              <w:numPr>
                <w:ilvl w:val="1"/>
                <w:numId w:val="23"/>
              </w:numPr>
              <w:tabs>
                <w:tab w:val="left" w:pos="811"/>
              </w:tabs>
              <w:ind w:left="811" w:right="545"/>
              <w:rPr>
                <w:rFonts w:ascii="Arial" w:eastAsia="Calibri" w:hAnsi="Arial" w:cs="Arial"/>
                <w:sz w:val="22"/>
                <w:szCs w:val="22"/>
              </w:rPr>
            </w:pPr>
            <w:r w:rsidRPr="00A35922">
              <w:rPr>
                <w:rFonts w:ascii="Arial" w:eastAsia="Calibri" w:hAnsi="Arial" w:cs="Arial"/>
                <w:sz w:val="22"/>
                <w:szCs w:val="22"/>
              </w:rPr>
              <w:t>Utili</w:t>
            </w:r>
            <w:r w:rsidRPr="00A35922">
              <w:rPr>
                <w:rFonts w:ascii="Arial" w:eastAsia="Calibri" w:hAnsi="Arial" w:cs="Arial"/>
                <w:spacing w:val="1"/>
                <w:sz w:val="22"/>
                <w:szCs w:val="22"/>
              </w:rPr>
              <w:t>z</w:t>
            </w:r>
            <w:r w:rsidRPr="00A35922">
              <w:rPr>
                <w:rFonts w:ascii="Arial" w:eastAsia="Calibri" w:hAnsi="Arial" w:cs="Arial"/>
                <w:sz w:val="22"/>
                <w:szCs w:val="22"/>
              </w:rPr>
              <w:t>e</w:t>
            </w:r>
            <w:r w:rsidRPr="00A35922">
              <w:rPr>
                <w:rFonts w:ascii="Arial" w:eastAsia="Calibri" w:hAnsi="Arial" w:cs="Arial"/>
                <w:spacing w:val="-7"/>
                <w:sz w:val="22"/>
                <w:szCs w:val="22"/>
              </w:rPr>
              <w:t xml:space="preserve"> </w:t>
            </w:r>
            <w:r w:rsidRPr="00A35922">
              <w:rPr>
                <w:rFonts w:ascii="Arial" w:eastAsia="Calibri" w:hAnsi="Arial" w:cs="Arial"/>
                <w:sz w:val="22"/>
                <w:szCs w:val="22"/>
              </w:rPr>
              <w:t>relev</w:t>
            </w:r>
            <w:r w:rsidRPr="00A35922">
              <w:rPr>
                <w:rFonts w:ascii="Arial" w:eastAsia="Calibri" w:hAnsi="Arial" w:cs="Arial"/>
                <w:spacing w:val="-2"/>
                <w:sz w:val="22"/>
                <w:szCs w:val="22"/>
              </w:rPr>
              <w:t>a</w:t>
            </w:r>
            <w:r w:rsidRPr="00A35922">
              <w:rPr>
                <w:rFonts w:ascii="Arial" w:eastAsia="Calibri" w:hAnsi="Arial" w:cs="Arial"/>
                <w:sz w:val="22"/>
                <w:szCs w:val="22"/>
              </w:rPr>
              <w:t>nt</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w:t>
            </w:r>
            <w:r w:rsidRPr="00A35922">
              <w:rPr>
                <w:rFonts w:ascii="Arial" w:eastAsia="Calibri" w:hAnsi="Arial" w:cs="Arial"/>
                <w:spacing w:val="1"/>
                <w:sz w:val="22"/>
                <w:szCs w:val="22"/>
              </w:rPr>
              <w:t>p</w:t>
            </w:r>
            <w:r w:rsidRPr="00A35922">
              <w:rPr>
                <w:rFonts w:ascii="Arial" w:eastAsia="Calibri" w:hAnsi="Arial" w:cs="Arial"/>
                <w:spacing w:val="-2"/>
                <w:sz w:val="22"/>
                <w:szCs w:val="22"/>
              </w:rPr>
              <w:t>e</w:t>
            </w:r>
            <w:r w:rsidRPr="00A35922">
              <w:rPr>
                <w:rFonts w:ascii="Arial" w:eastAsia="Calibri" w:hAnsi="Arial" w:cs="Arial"/>
                <w:sz w:val="22"/>
                <w:szCs w:val="22"/>
              </w:rPr>
              <w:t>t</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ies</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tai</w:t>
            </w:r>
            <w:r w:rsidRPr="00A35922">
              <w:rPr>
                <w:rFonts w:ascii="Arial" w:eastAsia="Calibri" w:hAnsi="Arial" w:cs="Arial"/>
                <w:spacing w:val="-2"/>
                <w:sz w:val="22"/>
                <w:szCs w:val="22"/>
              </w:rPr>
              <w:t>n</w:t>
            </w:r>
            <w:r w:rsidRPr="00A35922">
              <w:rPr>
                <w:rFonts w:ascii="Arial" w:eastAsia="Calibri" w:hAnsi="Arial" w:cs="Arial"/>
                <w:sz w:val="22"/>
                <w:szCs w:val="22"/>
              </w:rPr>
              <w:t>ed</w:t>
            </w:r>
            <w:r w:rsidRPr="00A35922">
              <w:rPr>
                <w:rFonts w:ascii="Arial" w:eastAsia="Calibri" w:hAnsi="Arial" w:cs="Arial"/>
                <w:spacing w:val="-2"/>
                <w:sz w:val="22"/>
                <w:szCs w:val="22"/>
              </w:rPr>
              <w:t xml:space="preserve"> w</w:t>
            </w:r>
            <w:r w:rsidRPr="00A35922">
              <w:rPr>
                <w:rFonts w:ascii="Arial" w:eastAsia="Calibri" w:hAnsi="Arial" w:cs="Arial"/>
                <w:sz w:val="22"/>
                <w:szCs w:val="22"/>
              </w:rPr>
              <w:t>i</w:t>
            </w:r>
            <w:r w:rsidRPr="00A35922">
              <w:rPr>
                <w:rFonts w:ascii="Arial" w:eastAsia="Calibri" w:hAnsi="Arial" w:cs="Arial"/>
                <w:spacing w:val="-2"/>
                <w:sz w:val="22"/>
                <w:szCs w:val="22"/>
              </w:rPr>
              <w:t>t</w:t>
            </w:r>
            <w:r w:rsidRPr="00A35922">
              <w:rPr>
                <w:rFonts w:ascii="Arial" w:eastAsia="Calibri" w:hAnsi="Arial" w:cs="Arial"/>
                <w:sz w:val="22"/>
                <w:szCs w:val="22"/>
              </w:rPr>
              <w:t>hin</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th</w:t>
            </w:r>
            <w:r w:rsidRPr="00A35922">
              <w:rPr>
                <w:rFonts w:ascii="Arial" w:eastAsia="Calibri" w:hAnsi="Arial" w:cs="Arial"/>
                <w:sz w:val="22"/>
                <w:szCs w:val="22"/>
              </w:rPr>
              <w:t>e</w:t>
            </w:r>
            <w:r w:rsidRPr="00A35922">
              <w:rPr>
                <w:rFonts w:ascii="Arial" w:eastAsia="Calibri" w:hAnsi="Arial" w:cs="Arial"/>
                <w:w w:val="99"/>
                <w:sz w:val="22"/>
                <w:szCs w:val="22"/>
              </w:rPr>
              <w:t xml:space="preserve"> </w:t>
            </w:r>
            <w:proofErr w:type="spellStart"/>
            <w:r w:rsidRPr="00A35922">
              <w:rPr>
                <w:rFonts w:ascii="Arial" w:eastAsia="Calibri" w:hAnsi="Arial" w:cs="Arial"/>
                <w:sz w:val="22"/>
                <w:szCs w:val="22"/>
              </w:rPr>
              <w:t>CanME</w:t>
            </w:r>
            <w:r w:rsidRPr="00A35922">
              <w:rPr>
                <w:rFonts w:ascii="Arial" w:eastAsia="Calibri" w:hAnsi="Arial" w:cs="Arial"/>
                <w:spacing w:val="1"/>
                <w:sz w:val="22"/>
                <w:szCs w:val="22"/>
              </w:rPr>
              <w:t>D</w:t>
            </w:r>
            <w:r w:rsidRPr="00A35922">
              <w:rPr>
                <w:rFonts w:ascii="Arial" w:eastAsia="Calibri" w:hAnsi="Arial" w:cs="Arial"/>
                <w:spacing w:val="-2"/>
                <w:sz w:val="22"/>
                <w:szCs w:val="22"/>
              </w:rPr>
              <w:t>S</w:t>
            </w:r>
            <w:proofErr w:type="spellEnd"/>
            <w:r w:rsidRPr="00A35922">
              <w:rPr>
                <w:rFonts w:ascii="Arial" w:eastAsia="Calibri" w:hAnsi="Arial" w:cs="Arial"/>
                <w:sz w:val="22"/>
                <w:szCs w:val="22"/>
              </w:rPr>
              <w:t>-FM</w:t>
            </w:r>
            <w:r w:rsidRPr="00A35922">
              <w:rPr>
                <w:rFonts w:ascii="Arial" w:eastAsia="Calibri" w:hAnsi="Arial" w:cs="Arial"/>
                <w:spacing w:val="-6"/>
                <w:sz w:val="22"/>
                <w:szCs w:val="22"/>
              </w:rPr>
              <w:t xml:space="preserve"> </w:t>
            </w:r>
            <w:r w:rsidRPr="00A35922">
              <w:rPr>
                <w:rFonts w:ascii="Arial" w:eastAsia="Calibri" w:hAnsi="Arial" w:cs="Arial"/>
                <w:sz w:val="22"/>
                <w:szCs w:val="22"/>
              </w:rPr>
              <w:t>roles</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h</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p</w:t>
            </w:r>
            <w:r w:rsidRPr="00A35922">
              <w:rPr>
                <w:rFonts w:ascii="Arial" w:eastAsia="Calibri" w:hAnsi="Arial" w:cs="Arial"/>
                <w:sz w:val="22"/>
                <w:szCs w:val="22"/>
              </w:rPr>
              <w:t>proa</w:t>
            </w:r>
            <w:r w:rsidRPr="00A35922">
              <w:rPr>
                <w:rFonts w:ascii="Arial" w:eastAsia="Calibri" w:hAnsi="Arial" w:cs="Arial"/>
                <w:spacing w:val="-3"/>
                <w:sz w:val="22"/>
                <w:szCs w:val="22"/>
              </w:rPr>
              <w:t>c</w:t>
            </w:r>
            <w:r w:rsidRPr="00A35922">
              <w:rPr>
                <w:rFonts w:ascii="Arial" w:eastAsia="Calibri" w:hAnsi="Arial" w:cs="Arial"/>
                <w:sz w:val="22"/>
                <w:szCs w:val="22"/>
              </w:rPr>
              <w:t>hing</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l</w:t>
            </w:r>
            <w:r w:rsidRPr="00A35922">
              <w:rPr>
                <w:rFonts w:ascii="Arial" w:eastAsia="Calibri" w:hAnsi="Arial" w:cs="Arial"/>
                <w:spacing w:val="-3"/>
                <w:sz w:val="22"/>
                <w:szCs w:val="22"/>
              </w:rPr>
              <w:t>i</w:t>
            </w:r>
            <w:r w:rsidRPr="00A35922">
              <w:rPr>
                <w:rFonts w:ascii="Arial" w:eastAsia="Calibri" w:hAnsi="Arial" w:cs="Arial"/>
                <w:sz w:val="22"/>
                <w:szCs w:val="22"/>
              </w:rPr>
              <w:t>ni</w:t>
            </w:r>
            <w:r w:rsidRPr="00A35922">
              <w:rPr>
                <w:rFonts w:ascii="Arial" w:eastAsia="Calibri" w:hAnsi="Arial" w:cs="Arial"/>
                <w:spacing w:val="-1"/>
                <w:sz w:val="22"/>
                <w:szCs w:val="22"/>
              </w:rPr>
              <w:t>c</w:t>
            </w:r>
            <w:r w:rsidRPr="00A35922">
              <w:rPr>
                <w:rFonts w:ascii="Arial" w:eastAsia="Calibri" w:hAnsi="Arial" w:cs="Arial"/>
                <w:sz w:val="22"/>
                <w:szCs w:val="22"/>
              </w:rPr>
              <w:t>al situa</w:t>
            </w:r>
            <w:r w:rsidRPr="00A35922">
              <w:rPr>
                <w:rFonts w:ascii="Arial" w:eastAsia="Calibri" w:hAnsi="Arial" w:cs="Arial"/>
                <w:spacing w:val="-1"/>
                <w:sz w:val="22"/>
                <w:szCs w:val="22"/>
              </w:rPr>
              <w:t>t</w:t>
            </w:r>
            <w:r w:rsidRPr="00A35922">
              <w:rPr>
                <w:rFonts w:ascii="Arial" w:eastAsia="Calibri" w:hAnsi="Arial" w:cs="Arial"/>
                <w:sz w:val="22"/>
                <w:szCs w:val="22"/>
              </w:rPr>
              <w:t>io</w:t>
            </w:r>
            <w:r w:rsidRPr="00A35922">
              <w:rPr>
                <w:rFonts w:ascii="Arial" w:eastAsia="Calibri" w:hAnsi="Arial" w:cs="Arial"/>
                <w:spacing w:val="1"/>
                <w:sz w:val="22"/>
                <w:szCs w:val="22"/>
              </w:rPr>
              <w:t>n</w:t>
            </w:r>
            <w:r w:rsidRPr="00A35922">
              <w:rPr>
                <w:rFonts w:ascii="Arial" w:eastAsia="Calibri" w:hAnsi="Arial" w:cs="Arial"/>
                <w:sz w:val="22"/>
                <w:szCs w:val="22"/>
              </w:rPr>
              <w:t>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3"/>
              </w:numPr>
              <w:tabs>
                <w:tab w:val="left" w:pos="866"/>
              </w:tabs>
              <w:ind w:left="811" w:right="140"/>
              <w:rPr>
                <w:rFonts w:ascii="Arial" w:eastAsia="Calibri" w:hAnsi="Arial" w:cs="Arial"/>
                <w:sz w:val="22"/>
                <w:szCs w:val="22"/>
              </w:rPr>
            </w:pPr>
            <w:r w:rsidRPr="00A35922">
              <w:rPr>
                <w:rFonts w:ascii="Arial" w:eastAsia="Calibri" w:hAnsi="Arial" w:cs="Arial"/>
                <w:sz w:val="22"/>
                <w:szCs w:val="22"/>
              </w:rPr>
              <w:t>Prior</w:t>
            </w:r>
            <w:r w:rsidRPr="00A35922">
              <w:rPr>
                <w:rFonts w:ascii="Arial" w:eastAsia="Calibri" w:hAnsi="Arial" w:cs="Arial"/>
                <w:spacing w:val="-3"/>
                <w:sz w:val="22"/>
                <w:szCs w:val="22"/>
              </w:rPr>
              <w:t>i</w:t>
            </w:r>
            <w:r w:rsidRPr="00A35922">
              <w:rPr>
                <w:rFonts w:ascii="Arial" w:eastAsia="Calibri" w:hAnsi="Arial" w:cs="Arial"/>
                <w:sz w:val="22"/>
                <w:szCs w:val="22"/>
              </w:rPr>
              <w:t>ti</w:t>
            </w:r>
            <w:r w:rsidRPr="00A35922">
              <w:rPr>
                <w:rFonts w:ascii="Arial" w:eastAsia="Calibri" w:hAnsi="Arial" w:cs="Arial"/>
                <w:spacing w:val="-2"/>
                <w:sz w:val="22"/>
                <w:szCs w:val="22"/>
              </w:rPr>
              <w:t>z</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ro</w:t>
            </w:r>
            <w:r w:rsidRPr="00A35922">
              <w:rPr>
                <w:rFonts w:ascii="Arial" w:eastAsia="Calibri" w:hAnsi="Arial" w:cs="Arial"/>
                <w:spacing w:val="-2"/>
                <w:sz w:val="22"/>
                <w:szCs w:val="22"/>
              </w:rPr>
              <w:t>f</w:t>
            </w:r>
            <w:r w:rsidRPr="00A35922">
              <w:rPr>
                <w:rFonts w:ascii="Arial" w:eastAsia="Calibri" w:hAnsi="Arial" w:cs="Arial"/>
                <w:sz w:val="22"/>
                <w:szCs w:val="22"/>
              </w:rPr>
              <w:t>essional</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d</w:t>
            </w:r>
            <w:r w:rsidRPr="00A35922">
              <w:rPr>
                <w:rFonts w:ascii="Arial" w:eastAsia="Calibri" w:hAnsi="Arial" w:cs="Arial"/>
                <w:sz w:val="22"/>
                <w:szCs w:val="22"/>
              </w:rPr>
              <w:t>uties</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hen</w:t>
            </w:r>
            <w:r w:rsidRPr="00A35922">
              <w:rPr>
                <w:rFonts w:ascii="Arial" w:eastAsia="Calibri" w:hAnsi="Arial" w:cs="Arial"/>
                <w:spacing w:val="-4"/>
                <w:sz w:val="22"/>
                <w:szCs w:val="22"/>
              </w:rPr>
              <w:t xml:space="preserve"> </w:t>
            </w:r>
            <w:r w:rsidRPr="00A35922">
              <w:rPr>
                <w:rFonts w:ascii="Arial" w:eastAsia="Calibri" w:hAnsi="Arial" w:cs="Arial"/>
                <w:sz w:val="22"/>
                <w:szCs w:val="22"/>
              </w:rPr>
              <w:t>fac</w:t>
            </w:r>
            <w:r w:rsidRPr="00A35922">
              <w:rPr>
                <w:rFonts w:ascii="Arial" w:eastAsia="Calibri" w:hAnsi="Arial" w:cs="Arial"/>
                <w:spacing w:val="-3"/>
                <w:sz w:val="22"/>
                <w:szCs w:val="22"/>
              </w:rPr>
              <w:t>e</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m</w:t>
            </w:r>
            <w:r w:rsidRPr="00A35922">
              <w:rPr>
                <w:rFonts w:ascii="Arial" w:eastAsia="Calibri" w:hAnsi="Arial" w:cs="Arial"/>
                <w:sz w:val="22"/>
                <w:szCs w:val="22"/>
              </w:rPr>
              <w:t>ult</w:t>
            </w:r>
            <w:r w:rsidRPr="00A35922">
              <w:rPr>
                <w:rFonts w:ascii="Arial" w:eastAsia="Calibri" w:hAnsi="Arial" w:cs="Arial"/>
                <w:spacing w:val="-3"/>
                <w:sz w:val="22"/>
                <w:szCs w:val="22"/>
              </w:rPr>
              <w:t>i</w:t>
            </w:r>
            <w:r w:rsidRPr="00A35922">
              <w:rPr>
                <w:rFonts w:ascii="Arial" w:eastAsia="Calibri" w:hAnsi="Arial" w:cs="Arial"/>
                <w:sz w:val="22"/>
                <w:szCs w:val="22"/>
              </w:rPr>
              <w:t>ple</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w:t>
            </w:r>
            <w:r w:rsidRPr="00A35922">
              <w:rPr>
                <w:rFonts w:ascii="Arial" w:eastAsia="Calibri" w:hAnsi="Arial" w:cs="Arial"/>
                <w:spacing w:val="1"/>
                <w:sz w:val="22"/>
                <w:szCs w:val="22"/>
              </w:rPr>
              <w:t>p</w:t>
            </w:r>
            <w:r w:rsidRPr="00A35922">
              <w:rPr>
                <w:rFonts w:ascii="Arial" w:eastAsia="Calibri" w:hAnsi="Arial" w:cs="Arial"/>
                <w:sz w:val="22"/>
                <w:szCs w:val="22"/>
              </w:rPr>
              <w:t>e</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10"/>
                <w:sz w:val="22"/>
                <w:szCs w:val="22"/>
              </w:rPr>
              <w:t xml:space="preserve"> </w:t>
            </w:r>
            <w:r w:rsidRPr="00A35922">
              <w:rPr>
                <w:rFonts w:ascii="Arial" w:eastAsia="Calibri" w:hAnsi="Arial" w:cs="Arial"/>
                <w:sz w:val="22"/>
                <w:szCs w:val="22"/>
              </w:rPr>
              <w:t>dema</w:t>
            </w:r>
            <w:r w:rsidRPr="00A35922">
              <w:rPr>
                <w:rFonts w:ascii="Arial" w:eastAsia="Calibri" w:hAnsi="Arial" w:cs="Arial"/>
                <w:spacing w:val="-2"/>
                <w:sz w:val="22"/>
                <w:szCs w:val="22"/>
              </w:rPr>
              <w:t>n</w:t>
            </w:r>
            <w:r w:rsidRPr="00A35922">
              <w:rPr>
                <w:rFonts w:ascii="Arial" w:eastAsia="Calibri" w:hAnsi="Arial" w:cs="Arial"/>
                <w:sz w:val="22"/>
                <w:szCs w:val="22"/>
              </w:rPr>
              <w:t>ds</w:t>
            </w:r>
          </w:p>
          <w:p w:rsidR="00E30BA8" w:rsidRPr="00A35922" w:rsidRDefault="00E30BA8" w:rsidP="00D80051">
            <w:pPr>
              <w:spacing w:line="120" w:lineRule="exact"/>
              <w:rPr>
                <w:rFonts w:ascii="Arial" w:hAnsi="Arial" w:cs="Arial"/>
                <w:sz w:val="22"/>
                <w:szCs w:val="22"/>
              </w:rPr>
            </w:pPr>
          </w:p>
          <w:p w:rsidR="00E30BA8" w:rsidRPr="00A35922" w:rsidRDefault="00E30BA8" w:rsidP="00E30BA8">
            <w:pPr>
              <w:widowControl w:val="0"/>
              <w:numPr>
                <w:ilvl w:val="1"/>
                <w:numId w:val="23"/>
              </w:numPr>
              <w:tabs>
                <w:tab w:val="left" w:pos="811"/>
              </w:tabs>
              <w:ind w:left="811" w:right="217"/>
              <w:rPr>
                <w:rFonts w:ascii="Arial" w:eastAsia="Calibri" w:hAnsi="Arial" w:cs="Arial"/>
                <w:sz w:val="22"/>
                <w:szCs w:val="22"/>
              </w:rPr>
            </w:pPr>
            <w:r w:rsidRPr="00A35922">
              <w:rPr>
                <w:rFonts w:ascii="Arial" w:eastAsia="Calibri" w:hAnsi="Arial" w:cs="Arial"/>
                <w:sz w:val="22"/>
                <w:szCs w:val="22"/>
              </w:rPr>
              <w:t>Dem</w:t>
            </w:r>
            <w:r w:rsidRPr="00A35922">
              <w:rPr>
                <w:rFonts w:ascii="Arial" w:eastAsia="Calibri" w:hAnsi="Arial" w:cs="Arial"/>
                <w:spacing w:val="-2"/>
                <w:sz w:val="22"/>
                <w:szCs w:val="22"/>
              </w:rPr>
              <w:t>o</w:t>
            </w:r>
            <w:r w:rsidRPr="00A35922">
              <w:rPr>
                <w:rFonts w:ascii="Arial" w:eastAsia="Calibri" w:hAnsi="Arial" w:cs="Arial"/>
                <w:sz w:val="22"/>
                <w:szCs w:val="22"/>
              </w:rPr>
              <w:t>nstr</w:t>
            </w:r>
            <w:r w:rsidRPr="00A35922">
              <w:rPr>
                <w:rFonts w:ascii="Arial" w:eastAsia="Calibri" w:hAnsi="Arial" w:cs="Arial"/>
                <w:spacing w:val="-2"/>
                <w:sz w:val="22"/>
                <w:szCs w:val="22"/>
              </w:rPr>
              <w:t>a</w:t>
            </w:r>
            <w:r w:rsidRPr="00A35922">
              <w:rPr>
                <w:rFonts w:ascii="Arial" w:eastAsia="Calibri" w:hAnsi="Arial" w:cs="Arial"/>
                <w:sz w:val="22"/>
                <w:szCs w:val="22"/>
              </w:rPr>
              <w:t>te</w:t>
            </w:r>
            <w:r w:rsidRPr="00A35922">
              <w:rPr>
                <w:rFonts w:ascii="Arial" w:eastAsia="Calibri" w:hAnsi="Arial" w:cs="Arial"/>
                <w:spacing w:val="-3"/>
                <w:sz w:val="22"/>
                <w:szCs w:val="22"/>
              </w:rPr>
              <w:t xml:space="preserve"> a</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w</w:t>
            </w:r>
            <w:r w:rsidRPr="00A35922">
              <w:rPr>
                <w:rFonts w:ascii="Arial" w:eastAsia="Calibri" w:hAnsi="Arial" w:cs="Arial"/>
                <w:sz w:val="22"/>
                <w:szCs w:val="22"/>
              </w:rPr>
              <w:t>ar</w:t>
            </w:r>
            <w:r w:rsidRPr="00A35922">
              <w:rPr>
                <w:rFonts w:ascii="Arial" w:eastAsia="Calibri" w:hAnsi="Arial" w:cs="Arial"/>
                <w:spacing w:val="-2"/>
                <w:sz w:val="22"/>
                <w:szCs w:val="22"/>
              </w:rPr>
              <w:t>en</w:t>
            </w:r>
            <w:r w:rsidRPr="00A35922">
              <w:rPr>
                <w:rFonts w:ascii="Arial" w:eastAsia="Calibri" w:hAnsi="Arial" w:cs="Arial"/>
                <w:sz w:val="22"/>
                <w:szCs w:val="22"/>
              </w:rPr>
              <w:t>ess</w:t>
            </w:r>
            <w:r w:rsidRPr="00A35922">
              <w:rPr>
                <w:rFonts w:ascii="Arial" w:eastAsia="Calibri" w:hAnsi="Arial" w:cs="Arial"/>
                <w:spacing w:val="-3"/>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ole</w:t>
            </w:r>
            <w:r w:rsidRPr="00A35922">
              <w:rPr>
                <w:rFonts w:ascii="Arial" w:eastAsia="Calibri" w:hAnsi="Arial" w:cs="Arial"/>
                <w:spacing w:val="-2"/>
                <w:sz w:val="22"/>
                <w:szCs w:val="22"/>
              </w:rPr>
              <w:t xml:space="preserve"> o</w:t>
            </w:r>
            <w:r w:rsidRPr="00A35922">
              <w:rPr>
                <w:rFonts w:ascii="Arial" w:eastAsia="Calibri" w:hAnsi="Arial" w:cs="Arial"/>
                <w:sz w:val="22"/>
                <w:szCs w:val="22"/>
              </w:rPr>
              <w:t>f</w:t>
            </w:r>
            <w:r w:rsidRPr="00A35922">
              <w:rPr>
                <w:rFonts w:ascii="Arial" w:eastAsia="Calibri" w:hAnsi="Arial" w:cs="Arial"/>
                <w:spacing w:val="-5"/>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z w:val="22"/>
                <w:szCs w:val="22"/>
              </w:rPr>
              <w:t>f</w:t>
            </w:r>
            <w:r w:rsidRPr="00A35922">
              <w:rPr>
                <w:rFonts w:ascii="Arial" w:eastAsia="Calibri" w:hAnsi="Arial" w:cs="Arial"/>
                <w:spacing w:val="-3"/>
                <w:sz w:val="22"/>
                <w:szCs w:val="22"/>
              </w:rPr>
              <w:t>am</w:t>
            </w:r>
            <w:r w:rsidRPr="00A35922">
              <w:rPr>
                <w:rFonts w:ascii="Arial" w:eastAsia="Calibri" w:hAnsi="Arial" w:cs="Arial"/>
                <w:sz w:val="22"/>
                <w:szCs w:val="22"/>
              </w:rPr>
              <w:t>ily</w:t>
            </w:r>
            <w:r w:rsidRPr="00A35922">
              <w:rPr>
                <w:rFonts w:ascii="Arial" w:eastAsia="Calibri" w:hAnsi="Arial" w:cs="Arial"/>
                <w:w w:val="99"/>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ian</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1"/>
                <w:sz w:val="22"/>
                <w:szCs w:val="22"/>
              </w:rPr>
              <w:t xml:space="preserve"> </w:t>
            </w:r>
            <w:r w:rsidRPr="00A35922">
              <w:rPr>
                <w:rFonts w:ascii="Arial" w:eastAsia="Calibri" w:hAnsi="Arial" w:cs="Arial"/>
                <w:sz w:val="22"/>
                <w:szCs w:val="22"/>
              </w:rPr>
              <w:t>s</w:t>
            </w:r>
            <w:r w:rsidRPr="00A35922">
              <w:rPr>
                <w:rFonts w:ascii="Arial" w:eastAsia="Calibri" w:hAnsi="Arial" w:cs="Arial"/>
                <w:spacing w:val="-3"/>
                <w:sz w:val="22"/>
                <w:szCs w:val="22"/>
              </w:rPr>
              <w:t>i</w:t>
            </w:r>
            <w:r w:rsidRPr="00A35922">
              <w:rPr>
                <w:rFonts w:ascii="Arial" w:eastAsia="Calibri" w:hAnsi="Arial" w:cs="Arial"/>
                <w:sz w:val="22"/>
                <w:szCs w:val="22"/>
              </w:rPr>
              <w:t>tu</w:t>
            </w:r>
            <w:r w:rsidRPr="00A35922">
              <w:rPr>
                <w:rFonts w:ascii="Arial" w:eastAsia="Calibri" w:hAnsi="Arial" w:cs="Arial"/>
                <w:spacing w:val="-3"/>
                <w:sz w:val="22"/>
                <w:szCs w:val="22"/>
              </w:rPr>
              <w:t>a</w:t>
            </w:r>
            <w:r w:rsidRPr="00A35922">
              <w:rPr>
                <w:rFonts w:ascii="Arial" w:eastAsia="Calibri" w:hAnsi="Arial" w:cs="Arial"/>
                <w:sz w:val="22"/>
                <w:szCs w:val="22"/>
              </w:rPr>
              <w:t>tio</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w:t>
            </w:r>
            <w:r w:rsidRPr="00A35922">
              <w:rPr>
                <w:rFonts w:ascii="Arial" w:eastAsia="Calibri" w:hAnsi="Arial" w:cs="Arial"/>
                <w:sz w:val="22"/>
                <w:szCs w:val="22"/>
              </w:rPr>
              <w:t>her</w:t>
            </w:r>
            <w:r w:rsidRPr="00A35922">
              <w:rPr>
                <w:rFonts w:ascii="Arial" w:eastAsia="Calibri" w:hAnsi="Arial" w:cs="Arial"/>
                <w:spacing w:val="-4"/>
                <w:sz w:val="22"/>
                <w:szCs w:val="22"/>
              </w:rPr>
              <w:t xml:space="preserve"> </w:t>
            </w:r>
            <w:r w:rsidRPr="00A35922">
              <w:rPr>
                <w:rFonts w:ascii="Arial" w:eastAsia="Calibri" w:hAnsi="Arial" w:cs="Arial"/>
                <w:sz w:val="22"/>
                <w:szCs w:val="22"/>
              </w:rPr>
              <w:t>th</w:t>
            </w:r>
            <w:r w:rsidRPr="00A35922">
              <w:rPr>
                <w:rFonts w:ascii="Arial" w:eastAsia="Calibri" w:hAnsi="Arial" w:cs="Arial"/>
                <w:spacing w:val="-3"/>
                <w:sz w:val="22"/>
                <w:szCs w:val="22"/>
              </w:rPr>
              <w:t>a</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s</w:t>
            </w:r>
            <w:r w:rsidRPr="00A35922">
              <w:rPr>
                <w:rFonts w:ascii="Arial" w:eastAsia="Calibri" w:hAnsi="Arial" w:cs="Arial"/>
                <w:spacing w:val="-2"/>
                <w:sz w:val="22"/>
                <w:szCs w:val="22"/>
              </w:rPr>
              <w:t>u</w:t>
            </w:r>
            <w:r w:rsidRPr="00A35922">
              <w:rPr>
                <w:rFonts w:ascii="Arial" w:eastAsia="Calibri" w:hAnsi="Arial" w:cs="Arial"/>
                <w:spacing w:val="-1"/>
                <w:sz w:val="22"/>
                <w:szCs w:val="22"/>
              </w:rPr>
              <w:t>c</w:t>
            </w:r>
            <w:r w:rsidRPr="00A35922">
              <w:rPr>
                <w:rFonts w:ascii="Arial" w:eastAsia="Calibri" w:hAnsi="Arial" w:cs="Arial"/>
                <w:sz w:val="22"/>
                <w:szCs w:val="22"/>
              </w:rPr>
              <w:t>h</w:t>
            </w:r>
            <w:r w:rsidRPr="00A35922">
              <w:rPr>
                <w:rFonts w:ascii="Arial" w:eastAsia="Calibri" w:hAnsi="Arial" w:cs="Arial"/>
                <w:spacing w:val="-2"/>
                <w:sz w:val="22"/>
                <w:szCs w:val="22"/>
              </w:rPr>
              <w:t xml:space="preserve"> </w:t>
            </w:r>
            <w:r w:rsidRPr="00A35922">
              <w:rPr>
                <w:rFonts w:ascii="Arial" w:eastAsia="Calibri" w:hAnsi="Arial" w:cs="Arial"/>
                <w:sz w:val="22"/>
                <w:szCs w:val="22"/>
              </w:rPr>
              <w:t>as par</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w:t>
            </w:r>
            <w:r w:rsidRPr="00A35922">
              <w:rPr>
                <w:rFonts w:ascii="Arial" w:eastAsia="Calibri" w:hAnsi="Arial" w:cs="Arial"/>
                <w:spacing w:val="-2"/>
                <w:sz w:val="22"/>
                <w:szCs w:val="22"/>
              </w:rPr>
              <w:t>p</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6"/>
                <w:sz w:val="22"/>
                <w:szCs w:val="22"/>
              </w:rPr>
              <w:t xml:space="preserve"> </w:t>
            </w: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3"/>
                <w:sz w:val="22"/>
                <w:szCs w:val="22"/>
              </w:rPr>
              <w:t>a</w:t>
            </w:r>
            <w:r w:rsidRPr="00A35922">
              <w:rPr>
                <w:rFonts w:ascii="Arial" w:eastAsia="Calibri" w:hAnsi="Arial" w:cs="Arial"/>
                <w:sz w:val="22"/>
                <w:szCs w:val="22"/>
              </w:rPr>
              <w:t>re</w:t>
            </w:r>
            <w:r w:rsidRPr="00A35922">
              <w:rPr>
                <w:rFonts w:ascii="Arial" w:eastAsia="Calibri" w:hAnsi="Arial" w:cs="Arial"/>
                <w:spacing w:val="-3"/>
                <w:sz w:val="22"/>
                <w:szCs w:val="22"/>
              </w:rPr>
              <w:t xml:space="preserve"> </w:t>
            </w:r>
            <w:r w:rsidRPr="00A35922">
              <w:rPr>
                <w:rFonts w:ascii="Arial" w:eastAsia="Calibri" w:hAnsi="Arial" w:cs="Arial"/>
                <w:sz w:val="22"/>
                <w:szCs w:val="22"/>
              </w:rPr>
              <w:t>ma</w:t>
            </w:r>
            <w:r w:rsidRPr="00A35922">
              <w:rPr>
                <w:rFonts w:ascii="Arial" w:eastAsia="Calibri" w:hAnsi="Arial" w:cs="Arial"/>
                <w:spacing w:val="-1"/>
                <w:sz w:val="22"/>
                <w:szCs w:val="22"/>
              </w:rPr>
              <w:t>n</w:t>
            </w:r>
            <w:r w:rsidRPr="00A35922">
              <w:rPr>
                <w:rFonts w:ascii="Arial" w:eastAsia="Calibri" w:hAnsi="Arial" w:cs="Arial"/>
                <w:sz w:val="22"/>
                <w:szCs w:val="22"/>
              </w:rPr>
              <w:t>ageme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7"/>
                <w:sz w:val="22"/>
                <w:szCs w:val="22"/>
              </w:rPr>
              <w:t xml:space="preserve"> </w:t>
            </w:r>
            <w:r w:rsidRPr="00A35922">
              <w:rPr>
                <w:rFonts w:ascii="Arial" w:eastAsia="Calibri" w:hAnsi="Arial" w:cs="Arial"/>
                <w:sz w:val="22"/>
                <w:szCs w:val="22"/>
              </w:rPr>
              <w:t>poli</w:t>
            </w:r>
            <w:r w:rsidRPr="00A35922">
              <w:rPr>
                <w:rFonts w:ascii="Arial" w:eastAsia="Calibri" w:hAnsi="Arial" w:cs="Arial"/>
                <w:spacing w:val="-1"/>
                <w:sz w:val="22"/>
                <w:szCs w:val="22"/>
              </w:rPr>
              <w:t>c</w:t>
            </w:r>
            <w:r w:rsidRPr="00A35922">
              <w:rPr>
                <w:rFonts w:ascii="Arial" w:eastAsia="Calibri" w:hAnsi="Arial" w:cs="Arial"/>
                <w:sz w:val="22"/>
                <w:szCs w:val="22"/>
              </w:rPr>
              <w:t>y</w:t>
            </w:r>
            <w:r w:rsidRPr="00A35922">
              <w:rPr>
                <w:rFonts w:ascii="Arial" w:eastAsia="Calibri" w:hAnsi="Arial" w:cs="Arial"/>
                <w:w w:val="99"/>
                <w:sz w:val="22"/>
                <w:szCs w:val="22"/>
              </w:rPr>
              <w:t xml:space="preserve"> </w:t>
            </w:r>
            <w:r w:rsidRPr="00A35922">
              <w:rPr>
                <w:rFonts w:ascii="Arial" w:eastAsia="Calibri" w:hAnsi="Arial" w:cs="Arial"/>
                <w:sz w:val="22"/>
                <w:szCs w:val="22"/>
              </w:rPr>
              <w:t>devel</w:t>
            </w:r>
            <w:r w:rsidRPr="00A35922">
              <w:rPr>
                <w:rFonts w:ascii="Arial" w:eastAsia="Calibri" w:hAnsi="Arial" w:cs="Arial"/>
                <w:spacing w:val="-2"/>
                <w:sz w:val="22"/>
                <w:szCs w:val="22"/>
              </w:rPr>
              <w:t>o</w:t>
            </w:r>
            <w:r w:rsidRPr="00A35922">
              <w:rPr>
                <w:rFonts w:ascii="Arial" w:eastAsia="Calibri" w:hAnsi="Arial" w:cs="Arial"/>
                <w:sz w:val="22"/>
                <w:szCs w:val="22"/>
              </w:rPr>
              <w:t>pment</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6"/>
                <w:sz w:val="22"/>
                <w:szCs w:val="22"/>
              </w:rPr>
              <w:t xml:space="preserve"> </w:t>
            </w:r>
            <w:r w:rsidRPr="00A35922">
              <w:rPr>
                <w:rFonts w:ascii="Arial" w:eastAsia="Calibri" w:hAnsi="Arial" w:cs="Arial"/>
                <w:sz w:val="22"/>
                <w:szCs w:val="22"/>
              </w:rPr>
              <w:t>pl</w:t>
            </w:r>
            <w:r w:rsidRPr="00A35922">
              <w:rPr>
                <w:rFonts w:ascii="Arial" w:eastAsia="Calibri" w:hAnsi="Arial" w:cs="Arial"/>
                <w:spacing w:val="-3"/>
                <w:sz w:val="22"/>
                <w:szCs w:val="22"/>
              </w:rPr>
              <w:t>a</w:t>
            </w:r>
            <w:r w:rsidRPr="00A35922">
              <w:rPr>
                <w:rFonts w:ascii="Arial" w:eastAsia="Calibri" w:hAnsi="Arial" w:cs="Arial"/>
                <w:sz w:val="22"/>
                <w:szCs w:val="22"/>
              </w:rPr>
              <w:t>nn</w:t>
            </w:r>
            <w:r w:rsidRPr="00A35922">
              <w:rPr>
                <w:rFonts w:ascii="Arial" w:eastAsia="Calibri" w:hAnsi="Arial" w:cs="Arial"/>
                <w:spacing w:val="-3"/>
                <w:sz w:val="22"/>
                <w:szCs w:val="22"/>
              </w:rPr>
              <w:t>i</w:t>
            </w:r>
            <w:r w:rsidRPr="00A35922">
              <w:rPr>
                <w:rFonts w:ascii="Arial" w:eastAsia="Calibri" w:hAnsi="Arial" w:cs="Arial"/>
                <w:sz w:val="22"/>
                <w:szCs w:val="22"/>
              </w:rPr>
              <w:t>ng</w:t>
            </w:r>
          </w:p>
          <w:p w:rsidR="00E30BA8" w:rsidRPr="00A35922" w:rsidRDefault="00E30BA8" w:rsidP="00D80051">
            <w:pPr>
              <w:spacing w:before="2" w:line="120" w:lineRule="exact"/>
              <w:rPr>
                <w:rFonts w:ascii="Arial" w:hAnsi="Arial" w:cs="Arial"/>
                <w:sz w:val="22"/>
                <w:szCs w:val="22"/>
              </w:rPr>
            </w:pPr>
          </w:p>
          <w:p w:rsidR="00E30BA8" w:rsidRPr="00A35922" w:rsidRDefault="00E30BA8" w:rsidP="00E30BA8">
            <w:pPr>
              <w:widowControl w:val="0"/>
              <w:numPr>
                <w:ilvl w:val="1"/>
                <w:numId w:val="23"/>
              </w:numPr>
              <w:tabs>
                <w:tab w:val="left" w:pos="811"/>
              </w:tabs>
              <w:ind w:left="811" w:right="1089"/>
              <w:rPr>
                <w:rFonts w:ascii="Arial" w:eastAsia="Calibri" w:hAnsi="Arial" w:cs="Arial"/>
                <w:sz w:val="22"/>
                <w:szCs w:val="22"/>
              </w:rPr>
            </w:pPr>
            <w:r w:rsidRPr="00A35922">
              <w:rPr>
                <w:rFonts w:ascii="Arial" w:eastAsia="Calibri" w:hAnsi="Arial" w:cs="Arial"/>
                <w:sz w:val="22"/>
                <w:szCs w:val="22"/>
              </w:rPr>
              <w:t>Consider</w:t>
            </w:r>
            <w:r w:rsidRPr="00A35922">
              <w:rPr>
                <w:rFonts w:ascii="Arial" w:eastAsia="Calibri" w:hAnsi="Arial" w:cs="Arial"/>
                <w:spacing w:val="-4"/>
                <w:sz w:val="22"/>
                <w:szCs w:val="22"/>
              </w:rPr>
              <w:t xml:space="preserve"> </w:t>
            </w:r>
            <w:r w:rsidRPr="00A35922">
              <w:rPr>
                <w:rFonts w:ascii="Arial" w:eastAsia="Calibri" w:hAnsi="Arial" w:cs="Arial"/>
                <w:sz w:val="22"/>
                <w:szCs w:val="22"/>
              </w:rPr>
              <w:t>issues</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1"/>
                <w:sz w:val="22"/>
                <w:szCs w:val="22"/>
              </w:rPr>
              <w:t xml:space="preserve"> </w:t>
            </w:r>
            <w:r w:rsidRPr="00A35922">
              <w:rPr>
                <w:rFonts w:ascii="Arial" w:eastAsia="Calibri" w:hAnsi="Arial" w:cs="Arial"/>
                <w:sz w:val="22"/>
                <w:szCs w:val="22"/>
              </w:rPr>
              <w:t>sa</w:t>
            </w:r>
            <w:r w:rsidRPr="00A35922">
              <w:rPr>
                <w:rFonts w:ascii="Arial" w:eastAsia="Calibri" w:hAnsi="Arial" w:cs="Arial"/>
                <w:spacing w:val="-2"/>
                <w:sz w:val="22"/>
                <w:szCs w:val="22"/>
              </w:rPr>
              <w:t>f</w:t>
            </w:r>
            <w:r w:rsidRPr="00A35922">
              <w:rPr>
                <w:rFonts w:ascii="Arial" w:eastAsia="Calibri" w:hAnsi="Arial" w:cs="Arial"/>
                <w:sz w:val="22"/>
                <w:szCs w:val="22"/>
              </w:rPr>
              <w:t>e</w:t>
            </w:r>
            <w:r w:rsidRPr="00A35922">
              <w:rPr>
                <w:rFonts w:ascii="Arial" w:eastAsia="Calibri" w:hAnsi="Arial" w:cs="Arial"/>
                <w:spacing w:val="1"/>
                <w:sz w:val="22"/>
                <w:szCs w:val="22"/>
              </w:rPr>
              <w:t>t</w:t>
            </w:r>
            <w:r w:rsidRPr="00A35922">
              <w:rPr>
                <w:rFonts w:ascii="Arial" w:eastAsia="Calibri" w:hAnsi="Arial" w:cs="Arial"/>
                <w:sz w:val="22"/>
                <w:szCs w:val="22"/>
              </w:rPr>
              <w:t>y</w:t>
            </w:r>
            <w:r w:rsidRPr="00A35922">
              <w:rPr>
                <w:rFonts w:ascii="Arial" w:eastAsia="Calibri" w:hAnsi="Arial" w:cs="Arial"/>
                <w:spacing w:val="-2"/>
                <w:sz w:val="22"/>
                <w:szCs w:val="22"/>
              </w:rPr>
              <w:t xml:space="preserve"> 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t</w:t>
            </w:r>
            <w:r w:rsidRPr="00A35922">
              <w:rPr>
                <w:rFonts w:ascii="Arial" w:eastAsia="Calibri" w:hAnsi="Arial" w:cs="Arial"/>
                <w:sz w:val="22"/>
                <w:szCs w:val="22"/>
              </w:rPr>
              <w:t>hi</w:t>
            </w:r>
            <w:r w:rsidRPr="00A35922">
              <w:rPr>
                <w:rFonts w:ascii="Arial" w:eastAsia="Calibri" w:hAnsi="Arial" w:cs="Arial"/>
                <w:spacing w:val="-1"/>
                <w:sz w:val="22"/>
                <w:szCs w:val="22"/>
              </w:rPr>
              <w:t>c</w:t>
            </w:r>
            <w:r w:rsidRPr="00A35922">
              <w:rPr>
                <w:rFonts w:ascii="Arial" w:eastAsia="Calibri" w:hAnsi="Arial" w:cs="Arial"/>
                <w:sz w:val="22"/>
                <w:szCs w:val="22"/>
              </w:rPr>
              <w:t>al dimens</w:t>
            </w:r>
            <w:r w:rsidRPr="00A35922">
              <w:rPr>
                <w:rFonts w:ascii="Arial" w:eastAsia="Calibri" w:hAnsi="Arial" w:cs="Arial"/>
                <w:spacing w:val="-3"/>
                <w:sz w:val="22"/>
                <w:szCs w:val="22"/>
              </w:rPr>
              <w:t>i</w:t>
            </w:r>
            <w:r w:rsidRPr="00A35922">
              <w:rPr>
                <w:rFonts w:ascii="Arial" w:eastAsia="Calibri" w:hAnsi="Arial" w:cs="Arial"/>
                <w:sz w:val="22"/>
                <w:szCs w:val="22"/>
              </w:rPr>
              <w:t>ons</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the</w:t>
            </w:r>
            <w:r w:rsidRPr="00A35922">
              <w:rPr>
                <w:rFonts w:ascii="Arial" w:eastAsia="Calibri" w:hAnsi="Arial" w:cs="Arial"/>
                <w:spacing w:val="-4"/>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ovi</w:t>
            </w:r>
            <w:r w:rsidRPr="00A35922">
              <w:rPr>
                <w:rFonts w:ascii="Arial" w:eastAsia="Calibri" w:hAnsi="Arial" w:cs="Arial"/>
                <w:spacing w:val="-1"/>
                <w:sz w:val="22"/>
                <w:szCs w:val="22"/>
              </w:rPr>
              <w:t>s</w:t>
            </w:r>
            <w:r w:rsidRPr="00A35922">
              <w:rPr>
                <w:rFonts w:ascii="Arial" w:eastAsia="Calibri" w:hAnsi="Arial" w:cs="Arial"/>
                <w:sz w:val="22"/>
                <w:szCs w:val="22"/>
              </w:rPr>
              <w:t xml:space="preserve">ion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1"/>
                <w:sz w:val="22"/>
                <w:szCs w:val="22"/>
              </w:rPr>
              <w:t xml:space="preserve"> c</w:t>
            </w:r>
            <w:r w:rsidRPr="00A35922">
              <w:rPr>
                <w:rFonts w:ascii="Arial" w:eastAsia="Calibri" w:hAnsi="Arial" w:cs="Arial"/>
                <w:sz w:val="22"/>
                <w:szCs w:val="22"/>
              </w:rPr>
              <w:t>are</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 xml:space="preserve">d </w:t>
            </w:r>
            <w:r w:rsidRPr="00A35922">
              <w:rPr>
                <w:rFonts w:ascii="Arial" w:eastAsia="Calibri" w:hAnsi="Arial" w:cs="Arial"/>
                <w:spacing w:val="-2"/>
                <w:sz w:val="22"/>
                <w:szCs w:val="22"/>
              </w:rPr>
              <w:t>o</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er</w:t>
            </w:r>
            <w:r w:rsidRPr="00A35922">
              <w:rPr>
                <w:rFonts w:ascii="Arial" w:eastAsia="Calibri" w:hAnsi="Arial" w:cs="Arial"/>
                <w:w w:val="99"/>
                <w:sz w:val="22"/>
                <w:szCs w:val="22"/>
              </w:rPr>
              <w:t xml:space="preserve"> </w:t>
            </w:r>
            <w:r w:rsidRPr="00A35922">
              <w:rPr>
                <w:rFonts w:ascii="Arial" w:eastAsia="Calibri" w:hAnsi="Arial" w:cs="Arial"/>
                <w:sz w:val="22"/>
                <w:szCs w:val="22"/>
              </w:rPr>
              <w:t>pro</w:t>
            </w:r>
            <w:r w:rsidRPr="00A35922">
              <w:rPr>
                <w:rFonts w:ascii="Arial" w:eastAsia="Calibri" w:hAnsi="Arial" w:cs="Arial"/>
                <w:spacing w:val="-2"/>
                <w:sz w:val="22"/>
                <w:szCs w:val="22"/>
              </w:rPr>
              <w:t>f</w:t>
            </w:r>
            <w:r w:rsidRPr="00A35922">
              <w:rPr>
                <w:rFonts w:ascii="Arial" w:eastAsia="Calibri" w:hAnsi="Arial" w:cs="Arial"/>
                <w:sz w:val="22"/>
                <w:szCs w:val="22"/>
              </w:rPr>
              <w:t>essional</w:t>
            </w:r>
            <w:r w:rsidRPr="00A35922">
              <w:rPr>
                <w:rFonts w:ascii="Arial" w:eastAsia="Calibri" w:hAnsi="Arial" w:cs="Arial"/>
                <w:spacing w:val="-10"/>
                <w:sz w:val="22"/>
                <w:szCs w:val="22"/>
              </w:rPr>
              <w:t xml:space="preserve"> </w:t>
            </w:r>
            <w:r w:rsidRPr="00A35922">
              <w:rPr>
                <w:rFonts w:ascii="Arial" w:eastAsia="Calibri" w:hAnsi="Arial" w:cs="Arial"/>
                <w:sz w:val="22"/>
                <w:szCs w:val="22"/>
              </w:rPr>
              <w:lastRenderedPageBreak/>
              <w:t>res</w:t>
            </w:r>
            <w:r w:rsidRPr="00A35922">
              <w:rPr>
                <w:rFonts w:ascii="Arial" w:eastAsia="Calibri" w:hAnsi="Arial" w:cs="Arial"/>
                <w:spacing w:val="-2"/>
                <w:sz w:val="22"/>
                <w:szCs w:val="22"/>
              </w:rPr>
              <w:t>p</w:t>
            </w:r>
            <w:r w:rsidRPr="00A35922">
              <w:rPr>
                <w:rFonts w:ascii="Arial" w:eastAsia="Calibri" w:hAnsi="Arial" w:cs="Arial"/>
                <w:sz w:val="22"/>
                <w:szCs w:val="22"/>
              </w:rPr>
              <w:t>onsi</w:t>
            </w:r>
            <w:r w:rsidRPr="00A35922">
              <w:rPr>
                <w:rFonts w:ascii="Arial" w:eastAsia="Calibri" w:hAnsi="Arial" w:cs="Arial"/>
                <w:spacing w:val="-2"/>
                <w:sz w:val="22"/>
                <w:szCs w:val="22"/>
              </w:rPr>
              <w:t>b</w:t>
            </w:r>
            <w:r w:rsidRPr="00A35922">
              <w:rPr>
                <w:rFonts w:ascii="Arial" w:eastAsia="Calibri" w:hAnsi="Arial" w:cs="Arial"/>
                <w:sz w:val="22"/>
                <w:szCs w:val="22"/>
              </w:rPr>
              <w:t>ili</w:t>
            </w:r>
            <w:r w:rsidRPr="00A35922">
              <w:rPr>
                <w:rFonts w:ascii="Arial" w:eastAsia="Calibri" w:hAnsi="Arial" w:cs="Arial"/>
                <w:spacing w:val="-2"/>
                <w:sz w:val="22"/>
                <w:szCs w:val="22"/>
              </w:rPr>
              <w:t>t</w:t>
            </w:r>
            <w:r w:rsidRPr="00A35922">
              <w:rPr>
                <w:rFonts w:ascii="Arial" w:eastAsia="Calibri" w:hAnsi="Arial" w:cs="Arial"/>
                <w:sz w:val="22"/>
                <w:szCs w:val="22"/>
              </w:rPr>
              <w:t>ies</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632" w:type="dxa"/>
          </w:tcPr>
          <w:p w:rsidR="00E30BA8" w:rsidRPr="00A35922" w:rsidRDefault="00E30BA8" w:rsidP="00E30BA8">
            <w:pPr>
              <w:widowControl w:val="0"/>
              <w:numPr>
                <w:ilvl w:val="0"/>
                <w:numId w:val="23"/>
              </w:numPr>
              <w:tabs>
                <w:tab w:val="left" w:pos="369"/>
              </w:tabs>
              <w:ind w:left="369" w:right="363" w:hanging="360"/>
              <w:jc w:val="left"/>
              <w:rPr>
                <w:rFonts w:ascii="Arial" w:eastAsia="Calibri" w:hAnsi="Arial" w:cs="Arial"/>
                <w:sz w:val="22"/>
                <w:szCs w:val="22"/>
              </w:rPr>
            </w:pPr>
            <w:r w:rsidRPr="00A35922">
              <w:rPr>
                <w:rFonts w:ascii="Arial" w:eastAsia="Calibri" w:hAnsi="Arial" w:cs="Arial"/>
                <w:b/>
                <w:bCs/>
                <w:sz w:val="22"/>
                <w:szCs w:val="22"/>
              </w:rPr>
              <w:lastRenderedPageBreak/>
              <w:t>Estab</w:t>
            </w:r>
            <w:r w:rsidRPr="00A35922">
              <w:rPr>
                <w:rFonts w:ascii="Arial" w:eastAsia="Calibri" w:hAnsi="Arial" w:cs="Arial"/>
                <w:b/>
                <w:bCs/>
                <w:spacing w:val="1"/>
                <w:sz w:val="22"/>
                <w:szCs w:val="22"/>
              </w:rPr>
              <w:t>l</w:t>
            </w:r>
            <w:r w:rsidRPr="00A35922">
              <w:rPr>
                <w:rFonts w:ascii="Arial" w:eastAsia="Calibri" w:hAnsi="Arial" w:cs="Arial"/>
                <w:b/>
                <w:bCs/>
                <w:spacing w:val="-2"/>
                <w:sz w:val="22"/>
                <w:szCs w:val="22"/>
              </w:rPr>
              <w:t>i</w:t>
            </w:r>
            <w:r w:rsidRPr="00A35922">
              <w:rPr>
                <w:rFonts w:ascii="Arial" w:eastAsia="Calibri" w:hAnsi="Arial" w:cs="Arial"/>
                <w:b/>
                <w:bCs/>
                <w:sz w:val="22"/>
                <w:szCs w:val="22"/>
              </w:rPr>
              <w:t>sh</w:t>
            </w:r>
            <w:r w:rsidRPr="00A35922">
              <w:rPr>
                <w:rFonts w:ascii="Arial" w:eastAsia="Calibri" w:hAnsi="Arial" w:cs="Arial"/>
                <w:b/>
                <w:bCs/>
                <w:spacing w:val="-9"/>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n</w:t>
            </w:r>
            <w:r w:rsidRPr="00A35922">
              <w:rPr>
                <w:rFonts w:ascii="Arial" w:eastAsia="Calibri" w:hAnsi="Arial" w:cs="Arial"/>
                <w:b/>
                <w:bCs/>
                <w:sz w:val="22"/>
                <w:szCs w:val="22"/>
              </w:rPr>
              <w:t>d</w:t>
            </w:r>
            <w:r w:rsidRPr="00A35922">
              <w:rPr>
                <w:rFonts w:ascii="Arial" w:eastAsia="Calibri" w:hAnsi="Arial" w:cs="Arial"/>
                <w:b/>
                <w:bCs/>
                <w:spacing w:val="-9"/>
                <w:sz w:val="22"/>
                <w:szCs w:val="22"/>
              </w:rPr>
              <w:t xml:space="preserve"> </w:t>
            </w:r>
            <w:r w:rsidRPr="00A35922">
              <w:rPr>
                <w:rFonts w:ascii="Arial" w:eastAsia="Calibri" w:hAnsi="Arial" w:cs="Arial"/>
                <w:b/>
                <w:bCs/>
                <w:spacing w:val="-1"/>
                <w:sz w:val="22"/>
                <w:szCs w:val="22"/>
              </w:rPr>
              <w:t>ma</w:t>
            </w:r>
            <w:r w:rsidRPr="00A35922">
              <w:rPr>
                <w:rFonts w:ascii="Arial" w:eastAsia="Calibri" w:hAnsi="Arial" w:cs="Arial"/>
                <w:b/>
                <w:bCs/>
                <w:sz w:val="22"/>
                <w:szCs w:val="22"/>
              </w:rPr>
              <w:t>inta</w:t>
            </w:r>
            <w:r w:rsidRPr="00A35922">
              <w:rPr>
                <w:rFonts w:ascii="Arial" w:eastAsia="Calibri" w:hAnsi="Arial" w:cs="Arial"/>
                <w:b/>
                <w:bCs/>
                <w:spacing w:val="-2"/>
                <w:sz w:val="22"/>
                <w:szCs w:val="22"/>
              </w:rPr>
              <w:t>i</w:t>
            </w:r>
            <w:r w:rsidRPr="00A35922">
              <w:rPr>
                <w:rFonts w:ascii="Arial" w:eastAsia="Calibri" w:hAnsi="Arial" w:cs="Arial"/>
                <w:b/>
                <w:bCs/>
                <w:sz w:val="22"/>
                <w:szCs w:val="22"/>
              </w:rPr>
              <w:t>n</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c</w:t>
            </w:r>
            <w:r w:rsidRPr="00A35922">
              <w:rPr>
                <w:rFonts w:ascii="Arial" w:eastAsia="Calibri" w:hAnsi="Arial" w:cs="Arial"/>
                <w:b/>
                <w:bCs/>
                <w:spacing w:val="1"/>
                <w:sz w:val="22"/>
                <w:szCs w:val="22"/>
              </w:rPr>
              <w:t>l</w:t>
            </w:r>
            <w:r w:rsidRPr="00A35922">
              <w:rPr>
                <w:rFonts w:ascii="Arial" w:eastAsia="Calibri" w:hAnsi="Arial" w:cs="Arial"/>
                <w:b/>
                <w:bCs/>
                <w:sz w:val="22"/>
                <w:szCs w:val="22"/>
              </w:rPr>
              <w:t>i</w:t>
            </w:r>
            <w:r w:rsidRPr="00A35922">
              <w:rPr>
                <w:rFonts w:ascii="Arial" w:eastAsia="Calibri" w:hAnsi="Arial" w:cs="Arial"/>
                <w:b/>
                <w:bCs/>
                <w:spacing w:val="-2"/>
                <w:sz w:val="22"/>
                <w:szCs w:val="22"/>
              </w:rPr>
              <w:t>n</w:t>
            </w:r>
            <w:r w:rsidRPr="00A35922">
              <w:rPr>
                <w:rFonts w:ascii="Arial" w:eastAsia="Calibri" w:hAnsi="Arial" w:cs="Arial"/>
                <w:b/>
                <w:bCs/>
                <w:sz w:val="22"/>
                <w:szCs w:val="22"/>
              </w:rPr>
              <w:t>ical</w:t>
            </w:r>
            <w:r w:rsidRPr="00A35922">
              <w:rPr>
                <w:rFonts w:ascii="Arial" w:eastAsia="Calibri" w:hAnsi="Arial" w:cs="Arial"/>
                <w:b/>
                <w:bCs/>
                <w:spacing w:val="-9"/>
                <w:sz w:val="22"/>
                <w:szCs w:val="22"/>
              </w:rPr>
              <w:t xml:space="preserve"> </w:t>
            </w:r>
            <w:r w:rsidRPr="00A35922">
              <w:rPr>
                <w:rFonts w:ascii="Arial" w:eastAsia="Calibri" w:hAnsi="Arial" w:cs="Arial"/>
                <w:b/>
                <w:bCs/>
                <w:spacing w:val="-3"/>
                <w:sz w:val="22"/>
                <w:szCs w:val="22"/>
              </w:rPr>
              <w:t>k</w:t>
            </w:r>
            <w:r w:rsidRPr="00A35922">
              <w:rPr>
                <w:rFonts w:ascii="Arial" w:eastAsia="Calibri" w:hAnsi="Arial" w:cs="Arial"/>
                <w:b/>
                <w:bCs/>
                <w:sz w:val="22"/>
                <w:szCs w:val="22"/>
              </w:rPr>
              <w:t>no</w:t>
            </w:r>
            <w:r w:rsidRPr="00A35922">
              <w:rPr>
                <w:rFonts w:ascii="Arial" w:eastAsia="Calibri" w:hAnsi="Arial" w:cs="Arial"/>
                <w:b/>
                <w:bCs/>
                <w:spacing w:val="-1"/>
                <w:sz w:val="22"/>
                <w:szCs w:val="22"/>
              </w:rPr>
              <w:t>w</w:t>
            </w:r>
            <w:r w:rsidRPr="00A35922">
              <w:rPr>
                <w:rFonts w:ascii="Arial" w:eastAsia="Calibri" w:hAnsi="Arial" w:cs="Arial"/>
                <w:b/>
                <w:bCs/>
                <w:sz w:val="22"/>
                <w:szCs w:val="22"/>
              </w:rPr>
              <w:t>l</w:t>
            </w:r>
            <w:r w:rsidRPr="00A35922">
              <w:rPr>
                <w:rFonts w:ascii="Arial" w:eastAsia="Calibri" w:hAnsi="Arial" w:cs="Arial"/>
                <w:b/>
                <w:bCs/>
                <w:spacing w:val="-1"/>
                <w:sz w:val="22"/>
                <w:szCs w:val="22"/>
              </w:rPr>
              <w:t>e</w:t>
            </w:r>
            <w:r w:rsidRPr="00A35922">
              <w:rPr>
                <w:rFonts w:ascii="Arial" w:eastAsia="Calibri" w:hAnsi="Arial" w:cs="Arial"/>
                <w:b/>
                <w:bCs/>
                <w:sz w:val="22"/>
                <w:szCs w:val="22"/>
              </w:rPr>
              <w:t>d</w:t>
            </w:r>
            <w:r w:rsidRPr="00A35922">
              <w:rPr>
                <w:rFonts w:ascii="Arial" w:eastAsia="Calibri" w:hAnsi="Arial" w:cs="Arial"/>
                <w:b/>
                <w:bCs/>
                <w:spacing w:val="-1"/>
                <w:sz w:val="22"/>
                <w:szCs w:val="22"/>
              </w:rPr>
              <w:t>ge</w:t>
            </w:r>
            <w:r w:rsidRPr="00A35922">
              <w:rPr>
                <w:rFonts w:ascii="Arial" w:eastAsia="Calibri" w:hAnsi="Arial" w:cs="Arial"/>
                <w:b/>
                <w:bCs/>
                <w:sz w:val="22"/>
                <w:szCs w:val="22"/>
              </w:rPr>
              <w:t>,</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sk</w:t>
            </w:r>
            <w:r w:rsidRPr="00A35922">
              <w:rPr>
                <w:rFonts w:ascii="Arial" w:eastAsia="Calibri" w:hAnsi="Arial" w:cs="Arial"/>
                <w:b/>
                <w:bCs/>
                <w:spacing w:val="-2"/>
                <w:sz w:val="22"/>
                <w:szCs w:val="22"/>
              </w:rPr>
              <w:t>i</w:t>
            </w:r>
            <w:r w:rsidRPr="00A35922">
              <w:rPr>
                <w:rFonts w:ascii="Arial" w:eastAsia="Calibri" w:hAnsi="Arial" w:cs="Arial"/>
                <w:b/>
                <w:bCs/>
                <w:sz w:val="22"/>
                <w:szCs w:val="22"/>
              </w:rPr>
              <w:t>lls</w:t>
            </w:r>
            <w:r w:rsidRPr="00A35922">
              <w:rPr>
                <w:rFonts w:ascii="Arial" w:eastAsia="Calibri" w:hAnsi="Arial" w:cs="Arial"/>
                <w:b/>
                <w:bCs/>
                <w:w w:val="99"/>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6"/>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1"/>
                <w:sz w:val="22"/>
                <w:szCs w:val="22"/>
              </w:rPr>
              <w:t>t</w:t>
            </w:r>
            <w:r w:rsidRPr="00A35922">
              <w:rPr>
                <w:rFonts w:ascii="Arial" w:eastAsia="Calibri" w:hAnsi="Arial" w:cs="Arial"/>
                <w:b/>
                <w:bCs/>
                <w:spacing w:val="-2"/>
                <w:sz w:val="22"/>
                <w:szCs w:val="22"/>
              </w:rPr>
              <w:t>i</w:t>
            </w:r>
            <w:r w:rsidRPr="00A35922">
              <w:rPr>
                <w:rFonts w:ascii="Arial" w:eastAsia="Calibri" w:hAnsi="Arial" w:cs="Arial"/>
                <w:b/>
                <w:bCs/>
                <w:sz w:val="22"/>
                <w:szCs w:val="22"/>
              </w:rPr>
              <w:t>t</w:t>
            </w:r>
            <w:r w:rsidRPr="00A35922">
              <w:rPr>
                <w:rFonts w:ascii="Arial" w:eastAsia="Calibri" w:hAnsi="Arial" w:cs="Arial"/>
                <w:b/>
                <w:bCs/>
                <w:spacing w:val="1"/>
                <w:sz w:val="22"/>
                <w:szCs w:val="22"/>
              </w:rPr>
              <w:t>u</w:t>
            </w:r>
            <w:r w:rsidRPr="00A35922">
              <w:rPr>
                <w:rFonts w:ascii="Arial" w:eastAsia="Calibri" w:hAnsi="Arial" w:cs="Arial"/>
                <w:b/>
                <w:bCs/>
                <w:sz w:val="22"/>
                <w:szCs w:val="22"/>
              </w:rPr>
              <w:t>d</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r</w:t>
            </w:r>
            <w:r w:rsidRPr="00A35922">
              <w:rPr>
                <w:rFonts w:ascii="Arial" w:eastAsia="Calibri" w:hAnsi="Arial" w:cs="Arial"/>
                <w:b/>
                <w:bCs/>
                <w:spacing w:val="-1"/>
                <w:sz w:val="22"/>
                <w:szCs w:val="22"/>
              </w:rPr>
              <w:t>e</w:t>
            </w:r>
            <w:r w:rsidRPr="00A35922">
              <w:rPr>
                <w:rFonts w:ascii="Arial" w:eastAsia="Calibri" w:hAnsi="Arial" w:cs="Arial"/>
                <w:b/>
                <w:bCs/>
                <w:sz w:val="22"/>
                <w:szCs w:val="22"/>
              </w:rPr>
              <w:t>q</w:t>
            </w:r>
            <w:r w:rsidRPr="00A35922">
              <w:rPr>
                <w:rFonts w:ascii="Arial" w:eastAsia="Calibri" w:hAnsi="Arial" w:cs="Arial"/>
                <w:b/>
                <w:bCs/>
                <w:spacing w:val="-2"/>
                <w:sz w:val="22"/>
                <w:szCs w:val="22"/>
              </w:rPr>
              <w:t>u</w:t>
            </w:r>
            <w:r w:rsidRPr="00A35922">
              <w:rPr>
                <w:rFonts w:ascii="Arial" w:eastAsia="Calibri" w:hAnsi="Arial" w:cs="Arial"/>
                <w:b/>
                <w:bCs/>
                <w:sz w:val="22"/>
                <w:szCs w:val="22"/>
              </w:rPr>
              <w:t>ir</w:t>
            </w:r>
            <w:r w:rsidRPr="00A35922">
              <w:rPr>
                <w:rFonts w:ascii="Arial" w:eastAsia="Calibri" w:hAnsi="Arial" w:cs="Arial"/>
                <w:b/>
                <w:bCs/>
                <w:spacing w:val="-1"/>
                <w:sz w:val="22"/>
                <w:szCs w:val="22"/>
              </w:rPr>
              <w:t>e</w:t>
            </w:r>
            <w:r w:rsidRPr="00A35922">
              <w:rPr>
                <w:rFonts w:ascii="Arial" w:eastAsia="Calibri" w:hAnsi="Arial" w:cs="Arial"/>
                <w:b/>
                <w:bCs/>
                <w:sz w:val="22"/>
                <w:szCs w:val="22"/>
              </w:rPr>
              <w:t>d</w:t>
            </w:r>
            <w:r w:rsidRPr="00A35922">
              <w:rPr>
                <w:rFonts w:ascii="Arial" w:eastAsia="Calibri" w:hAnsi="Arial" w:cs="Arial"/>
                <w:b/>
                <w:bCs/>
                <w:spacing w:val="-7"/>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o</w:t>
            </w:r>
            <w:r w:rsidRPr="00A35922">
              <w:rPr>
                <w:rFonts w:ascii="Arial" w:eastAsia="Calibri" w:hAnsi="Arial" w:cs="Arial"/>
                <w:b/>
                <w:bCs/>
                <w:w w:val="99"/>
                <w:sz w:val="22"/>
                <w:szCs w:val="22"/>
              </w:rPr>
              <w:t xml:space="preserve"> </w:t>
            </w:r>
            <w:r w:rsidRPr="00A35922">
              <w:rPr>
                <w:rFonts w:ascii="Arial" w:eastAsia="Calibri" w:hAnsi="Arial" w:cs="Arial"/>
                <w:b/>
                <w:bCs/>
                <w:spacing w:val="-1"/>
                <w:sz w:val="22"/>
                <w:szCs w:val="22"/>
              </w:rPr>
              <w:t>mee</w:t>
            </w:r>
            <w:r w:rsidRPr="00A35922">
              <w:rPr>
                <w:rFonts w:ascii="Arial" w:eastAsia="Calibri" w:hAnsi="Arial" w:cs="Arial"/>
                <w:b/>
                <w:bCs/>
                <w:sz w:val="22"/>
                <w:szCs w:val="22"/>
              </w:rPr>
              <w:t>t</w:t>
            </w:r>
            <w:r w:rsidRPr="00A35922">
              <w:rPr>
                <w:rFonts w:ascii="Arial" w:eastAsia="Calibri" w:hAnsi="Arial" w:cs="Arial"/>
                <w:b/>
                <w:bCs/>
                <w:spacing w:val="52"/>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z w:val="22"/>
                <w:szCs w:val="22"/>
              </w:rPr>
              <w:t>e</w:t>
            </w:r>
            <w:r w:rsidRPr="00A35922">
              <w:rPr>
                <w:rFonts w:ascii="Arial" w:eastAsia="Calibri" w:hAnsi="Arial" w:cs="Arial"/>
                <w:b/>
                <w:bCs/>
                <w:spacing w:val="-3"/>
                <w:sz w:val="22"/>
                <w:szCs w:val="22"/>
              </w:rPr>
              <w:t xml:space="preserve"> </w:t>
            </w:r>
            <w:r w:rsidRPr="00A35922">
              <w:rPr>
                <w:rFonts w:ascii="Arial" w:eastAsia="Calibri" w:hAnsi="Arial" w:cs="Arial"/>
                <w:b/>
                <w:bCs/>
                <w:sz w:val="22"/>
                <w:szCs w:val="22"/>
              </w:rPr>
              <w:t>n</w:t>
            </w:r>
            <w:r w:rsidRPr="00A35922">
              <w:rPr>
                <w:rFonts w:ascii="Arial" w:eastAsia="Calibri" w:hAnsi="Arial" w:cs="Arial"/>
                <w:b/>
                <w:bCs/>
                <w:spacing w:val="-1"/>
                <w:sz w:val="22"/>
                <w:szCs w:val="22"/>
              </w:rPr>
              <w:t>ee</w:t>
            </w:r>
            <w:r w:rsidRPr="00A35922">
              <w:rPr>
                <w:rFonts w:ascii="Arial" w:eastAsia="Calibri" w:hAnsi="Arial" w:cs="Arial"/>
                <w:b/>
                <w:bCs/>
                <w:sz w:val="22"/>
                <w:szCs w:val="22"/>
              </w:rPr>
              <w:t>ds</w:t>
            </w:r>
            <w:r w:rsidRPr="00A35922">
              <w:rPr>
                <w:rFonts w:ascii="Arial" w:eastAsia="Calibri" w:hAnsi="Arial" w:cs="Arial"/>
                <w:b/>
                <w:bCs/>
                <w:spacing w:val="-2"/>
                <w:sz w:val="22"/>
                <w:szCs w:val="22"/>
              </w:rPr>
              <w:t xml:space="preserve"> o</w:t>
            </w:r>
            <w:r w:rsidRPr="00A35922">
              <w:rPr>
                <w:rFonts w:ascii="Arial" w:eastAsia="Calibri" w:hAnsi="Arial" w:cs="Arial"/>
                <w:b/>
                <w:bCs/>
                <w:sz w:val="22"/>
                <w:szCs w:val="22"/>
              </w:rPr>
              <w:t>f</w:t>
            </w:r>
            <w:r w:rsidRPr="00A35922">
              <w:rPr>
                <w:rFonts w:ascii="Arial" w:eastAsia="Calibri" w:hAnsi="Arial" w:cs="Arial"/>
                <w:b/>
                <w:bCs/>
                <w:spacing w:val="-3"/>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z w:val="22"/>
                <w:szCs w:val="22"/>
              </w:rPr>
              <w:t>e pr</w:t>
            </w:r>
            <w:r w:rsidRPr="00A35922">
              <w:rPr>
                <w:rFonts w:ascii="Arial" w:eastAsia="Calibri" w:hAnsi="Arial" w:cs="Arial"/>
                <w:b/>
                <w:bCs/>
                <w:spacing w:val="-1"/>
                <w:sz w:val="22"/>
                <w:szCs w:val="22"/>
              </w:rPr>
              <w:t>a</w:t>
            </w:r>
            <w:r w:rsidRPr="00A35922">
              <w:rPr>
                <w:rFonts w:ascii="Arial" w:eastAsia="Calibri" w:hAnsi="Arial" w:cs="Arial"/>
                <w:b/>
                <w:bCs/>
                <w:sz w:val="22"/>
                <w:szCs w:val="22"/>
              </w:rPr>
              <w:t>ctice</w:t>
            </w:r>
            <w:r w:rsidRPr="00A35922">
              <w:rPr>
                <w:rFonts w:ascii="Arial" w:eastAsia="Calibri" w:hAnsi="Arial" w:cs="Arial"/>
                <w:b/>
                <w:bCs/>
                <w:spacing w:val="-10"/>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nt</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po</w:t>
            </w:r>
            <w:r w:rsidRPr="00A35922">
              <w:rPr>
                <w:rFonts w:ascii="Arial" w:eastAsia="Calibri" w:hAnsi="Arial" w:cs="Arial"/>
                <w:b/>
                <w:bCs/>
                <w:spacing w:val="1"/>
                <w:sz w:val="22"/>
                <w:szCs w:val="22"/>
              </w:rPr>
              <w:t>p</w:t>
            </w:r>
            <w:r w:rsidRPr="00A35922">
              <w:rPr>
                <w:rFonts w:ascii="Arial" w:eastAsia="Calibri" w:hAnsi="Arial" w:cs="Arial"/>
                <w:b/>
                <w:bCs/>
                <w:spacing w:val="-2"/>
                <w:sz w:val="22"/>
                <w:szCs w:val="22"/>
              </w:rPr>
              <w:t>u</w:t>
            </w:r>
            <w:r w:rsidRPr="00A35922">
              <w:rPr>
                <w:rFonts w:ascii="Arial" w:eastAsia="Calibri" w:hAnsi="Arial" w:cs="Arial"/>
                <w:b/>
                <w:bCs/>
                <w:sz w:val="22"/>
                <w:szCs w:val="22"/>
              </w:rPr>
              <w:t>l</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pacing w:val="-2"/>
                <w:sz w:val="22"/>
                <w:szCs w:val="22"/>
              </w:rPr>
              <w:t>o</w:t>
            </w:r>
            <w:r w:rsidRPr="00A35922">
              <w:rPr>
                <w:rFonts w:ascii="Arial" w:eastAsia="Calibri" w:hAnsi="Arial" w:cs="Arial"/>
                <w:b/>
                <w:bCs/>
                <w:sz w:val="22"/>
                <w:szCs w:val="22"/>
              </w:rPr>
              <w:t>n</w:t>
            </w:r>
            <w:r w:rsidRPr="00A35922">
              <w:rPr>
                <w:rFonts w:ascii="Arial" w:eastAsia="Calibri" w:hAnsi="Arial" w:cs="Arial"/>
                <w:b/>
                <w:bCs/>
                <w:spacing w:val="-12"/>
                <w:sz w:val="22"/>
                <w:szCs w:val="22"/>
              </w:rPr>
              <w:t xml:space="preserve"> </w:t>
            </w:r>
            <w:r w:rsidRPr="00A35922">
              <w:rPr>
                <w:rFonts w:ascii="Arial" w:eastAsia="Calibri" w:hAnsi="Arial" w:cs="Arial"/>
                <w:b/>
                <w:bCs/>
                <w:sz w:val="22"/>
                <w:szCs w:val="22"/>
              </w:rPr>
              <w:t>serv</w:t>
            </w:r>
            <w:r w:rsidRPr="00A35922">
              <w:rPr>
                <w:rFonts w:ascii="Arial" w:eastAsia="Calibri" w:hAnsi="Arial" w:cs="Arial"/>
                <w:b/>
                <w:bCs/>
                <w:spacing w:val="-2"/>
                <w:sz w:val="22"/>
                <w:szCs w:val="22"/>
              </w:rPr>
              <w:t>e</w:t>
            </w:r>
            <w:r w:rsidRPr="00A35922">
              <w:rPr>
                <w:rFonts w:ascii="Arial" w:eastAsia="Calibri" w:hAnsi="Arial" w:cs="Arial"/>
                <w:b/>
                <w:bCs/>
                <w:sz w:val="22"/>
                <w:szCs w:val="22"/>
              </w:rPr>
              <w:t>d</w:t>
            </w:r>
          </w:p>
          <w:p w:rsidR="00E30BA8" w:rsidRPr="00A35922" w:rsidRDefault="00E30BA8" w:rsidP="00D80051">
            <w:pPr>
              <w:spacing w:line="264" w:lineRule="exact"/>
              <w:rPr>
                <w:rFonts w:ascii="Arial" w:hAnsi="Arial" w:cs="Arial"/>
                <w:b/>
                <w:sz w:val="22"/>
                <w:szCs w:val="22"/>
              </w:rPr>
            </w:pPr>
          </w:p>
        </w:tc>
        <w:tc>
          <w:tcPr>
            <w:tcW w:w="5924" w:type="dxa"/>
          </w:tcPr>
          <w:p w:rsidR="00E30BA8" w:rsidRPr="00A35922" w:rsidRDefault="00E30BA8" w:rsidP="00E30BA8">
            <w:pPr>
              <w:widowControl w:val="0"/>
              <w:numPr>
                <w:ilvl w:val="1"/>
                <w:numId w:val="23"/>
              </w:numPr>
              <w:tabs>
                <w:tab w:val="left" w:pos="739"/>
              </w:tabs>
              <w:ind w:left="729" w:right="299" w:hanging="459"/>
              <w:rPr>
                <w:rFonts w:ascii="Arial" w:eastAsia="Calibri" w:hAnsi="Arial" w:cs="Arial"/>
                <w:sz w:val="22"/>
                <w:szCs w:val="22"/>
              </w:rPr>
            </w:pPr>
            <w:r w:rsidRPr="00A35922">
              <w:rPr>
                <w:rFonts w:ascii="Arial" w:eastAsia="Calibri" w:hAnsi="Arial" w:cs="Arial"/>
                <w:sz w:val="22"/>
                <w:szCs w:val="22"/>
              </w:rPr>
              <w:t>A</w:t>
            </w:r>
            <w:r w:rsidRPr="00A35922">
              <w:rPr>
                <w:rFonts w:ascii="Arial" w:eastAsia="Calibri" w:hAnsi="Arial" w:cs="Arial"/>
                <w:spacing w:val="-1"/>
                <w:sz w:val="22"/>
                <w:szCs w:val="22"/>
              </w:rPr>
              <w:t>p</w:t>
            </w:r>
            <w:r w:rsidRPr="00A35922">
              <w:rPr>
                <w:rFonts w:ascii="Arial" w:eastAsia="Calibri" w:hAnsi="Arial" w:cs="Arial"/>
                <w:sz w:val="22"/>
                <w:szCs w:val="22"/>
              </w:rPr>
              <w:t>ply</w:t>
            </w:r>
            <w:r w:rsidRPr="00A35922">
              <w:rPr>
                <w:rFonts w:ascii="Arial" w:eastAsia="Calibri" w:hAnsi="Arial" w:cs="Arial"/>
                <w:spacing w:val="-3"/>
                <w:sz w:val="22"/>
                <w:szCs w:val="22"/>
              </w:rPr>
              <w:t xml:space="preserve"> </w:t>
            </w:r>
            <w:r w:rsidRPr="00A35922">
              <w:rPr>
                <w:rFonts w:ascii="Arial" w:eastAsia="Calibri" w:hAnsi="Arial" w:cs="Arial"/>
                <w:sz w:val="22"/>
                <w:szCs w:val="22"/>
              </w:rPr>
              <w:t>acq</w:t>
            </w:r>
            <w:r w:rsidRPr="00A35922">
              <w:rPr>
                <w:rFonts w:ascii="Arial" w:eastAsia="Calibri" w:hAnsi="Arial" w:cs="Arial"/>
                <w:spacing w:val="-2"/>
                <w:sz w:val="22"/>
                <w:szCs w:val="22"/>
              </w:rPr>
              <w:t>u</w:t>
            </w:r>
            <w:r w:rsidRPr="00A35922">
              <w:rPr>
                <w:rFonts w:ascii="Arial" w:eastAsia="Calibri" w:hAnsi="Arial" w:cs="Arial"/>
                <w:sz w:val="22"/>
                <w:szCs w:val="22"/>
              </w:rPr>
              <w:t>ired</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k</w:t>
            </w:r>
            <w:r w:rsidRPr="00A35922">
              <w:rPr>
                <w:rFonts w:ascii="Arial" w:eastAsia="Calibri" w:hAnsi="Arial" w:cs="Arial"/>
                <w:sz w:val="22"/>
                <w:szCs w:val="22"/>
              </w:rPr>
              <w:t>n</w:t>
            </w:r>
            <w:r w:rsidRPr="00A35922">
              <w:rPr>
                <w:rFonts w:ascii="Arial" w:eastAsia="Calibri" w:hAnsi="Arial" w:cs="Arial"/>
                <w:spacing w:val="-2"/>
                <w:sz w:val="22"/>
                <w:szCs w:val="22"/>
              </w:rPr>
              <w:t>ow</w:t>
            </w:r>
            <w:r w:rsidRPr="00A35922">
              <w:rPr>
                <w:rFonts w:ascii="Arial" w:eastAsia="Calibri" w:hAnsi="Arial" w:cs="Arial"/>
                <w:sz w:val="22"/>
                <w:szCs w:val="22"/>
              </w:rPr>
              <w:t>le</w:t>
            </w:r>
            <w:r w:rsidRPr="00A35922">
              <w:rPr>
                <w:rFonts w:ascii="Arial" w:eastAsia="Calibri" w:hAnsi="Arial" w:cs="Arial"/>
                <w:spacing w:val="1"/>
                <w:sz w:val="22"/>
                <w:szCs w:val="22"/>
              </w:rPr>
              <w:t>d</w:t>
            </w:r>
            <w:r w:rsidRPr="00A35922">
              <w:rPr>
                <w:rFonts w:ascii="Arial" w:eastAsia="Calibri" w:hAnsi="Arial" w:cs="Arial"/>
                <w:sz w:val="22"/>
                <w:szCs w:val="22"/>
              </w:rPr>
              <w:t>ge,</w:t>
            </w:r>
            <w:r w:rsidRPr="00A35922">
              <w:rPr>
                <w:rFonts w:ascii="Arial" w:eastAsia="Calibri" w:hAnsi="Arial" w:cs="Arial"/>
                <w:spacing w:val="-3"/>
                <w:sz w:val="22"/>
                <w:szCs w:val="22"/>
              </w:rPr>
              <w:t xml:space="preserve"> </w:t>
            </w:r>
            <w:r w:rsidRPr="00A35922">
              <w:rPr>
                <w:rFonts w:ascii="Arial" w:eastAsia="Calibri" w:hAnsi="Arial" w:cs="Arial"/>
                <w:sz w:val="22"/>
                <w:szCs w:val="22"/>
              </w:rPr>
              <w:t>s</w:t>
            </w:r>
            <w:r w:rsidRPr="00A35922">
              <w:rPr>
                <w:rFonts w:ascii="Arial" w:eastAsia="Calibri" w:hAnsi="Arial" w:cs="Arial"/>
                <w:spacing w:val="-2"/>
                <w:sz w:val="22"/>
                <w:szCs w:val="22"/>
              </w:rPr>
              <w:t>k</w:t>
            </w:r>
            <w:r w:rsidRPr="00A35922">
              <w:rPr>
                <w:rFonts w:ascii="Arial" w:eastAsia="Calibri" w:hAnsi="Arial" w:cs="Arial"/>
                <w:sz w:val="22"/>
                <w:szCs w:val="22"/>
              </w:rPr>
              <w:t>ills</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tt</w:t>
            </w:r>
            <w:r w:rsidRPr="00A35922">
              <w:rPr>
                <w:rFonts w:ascii="Arial" w:eastAsia="Calibri" w:hAnsi="Arial" w:cs="Arial"/>
                <w:spacing w:val="-3"/>
                <w:sz w:val="22"/>
                <w:szCs w:val="22"/>
              </w:rPr>
              <w:t>i</w:t>
            </w:r>
            <w:r w:rsidRPr="00A35922">
              <w:rPr>
                <w:rFonts w:ascii="Arial" w:eastAsia="Calibri" w:hAnsi="Arial" w:cs="Arial"/>
                <w:sz w:val="22"/>
                <w:szCs w:val="22"/>
              </w:rPr>
              <w:t>t</w:t>
            </w:r>
            <w:r w:rsidRPr="00A35922">
              <w:rPr>
                <w:rFonts w:ascii="Arial" w:eastAsia="Calibri" w:hAnsi="Arial" w:cs="Arial"/>
                <w:spacing w:val="-2"/>
                <w:sz w:val="22"/>
                <w:szCs w:val="22"/>
              </w:rPr>
              <w:t>ud</w:t>
            </w:r>
            <w:r w:rsidRPr="00A35922">
              <w:rPr>
                <w:rFonts w:ascii="Arial" w:eastAsia="Calibri" w:hAnsi="Arial" w:cs="Arial"/>
                <w:sz w:val="22"/>
                <w:szCs w:val="22"/>
              </w:rPr>
              <w:t>es</w:t>
            </w:r>
            <w:r w:rsidRPr="00A35922">
              <w:rPr>
                <w:rFonts w:ascii="Arial" w:eastAsia="Calibri" w:hAnsi="Arial" w:cs="Arial"/>
                <w:spacing w:val="-2"/>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z w:val="22"/>
                <w:szCs w:val="22"/>
              </w:rPr>
              <w:t>daily</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lini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8"/>
                <w:sz w:val="22"/>
                <w:szCs w:val="22"/>
              </w:rPr>
              <w:t xml:space="preserve"> </w:t>
            </w:r>
            <w:r w:rsidRPr="00A35922">
              <w:rPr>
                <w:rFonts w:ascii="Arial" w:eastAsia="Calibri" w:hAnsi="Arial" w:cs="Arial"/>
                <w:sz w:val="22"/>
                <w:szCs w:val="22"/>
              </w:rPr>
              <w:t>prac</w:t>
            </w:r>
            <w:r w:rsidRPr="00A35922">
              <w:rPr>
                <w:rFonts w:ascii="Arial" w:eastAsia="Calibri" w:hAnsi="Arial" w:cs="Arial"/>
                <w:spacing w:val="-2"/>
                <w:sz w:val="22"/>
                <w:szCs w:val="22"/>
              </w:rPr>
              <w:t>t</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3"/>
              </w:numPr>
              <w:tabs>
                <w:tab w:val="left" w:pos="739"/>
              </w:tabs>
              <w:ind w:left="739" w:hanging="468"/>
              <w:rPr>
                <w:rFonts w:ascii="Arial" w:eastAsia="Calibri" w:hAnsi="Arial" w:cs="Arial"/>
                <w:sz w:val="22"/>
                <w:szCs w:val="22"/>
              </w:rPr>
            </w:pPr>
            <w:r w:rsidRPr="00A35922">
              <w:rPr>
                <w:rFonts w:ascii="Arial" w:eastAsia="Calibri" w:hAnsi="Arial" w:cs="Arial"/>
                <w:sz w:val="22"/>
                <w:szCs w:val="22"/>
              </w:rPr>
              <w:t>Re</w:t>
            </w:r>
            <w:r w:rsidRPr="00A35922">
              <w:rPr>
                <w:rFonts w:ascii="Arial" w:eastAsia="Calibri" w:hAnsi="Arial" w:cs="Arial"/>
                <w:spacing w:val="-1"/>
                <w:sz w:val="22"/>
                <w:szCs w:val="22"/>
              </w:rPr>
              <w:t>c</w:t>
            </w:r>
            <w:r w:rsidRPr="00A35922">
              <w:rPr>
                <w:rFonts w:ascii="Arial" w:eastAsia="Calibri" w:hAnsi="Arial" w:cs="Arial"/>
                <w:sz w:val="22"/>
                <w:szCs w:val="22"/>
              </w:rPr>
              <w:t>ogni</w:t>
            </w:r>
            <w:r w:rsidRPr="00A35922">
              <w:rPr>
                <w:rFonts w:ascii="Arial" w:eastAsia="Calibri" w:hAnsi="Arial" w:cs="Arial"/>
                <w:spacing w:val="-2"/>
                <w:sz w:val="22"/>
                <w:szCs w:val="22"/>
              </w:rPr>
              <w:t>z</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ers</w:t>
            </w:r>
            <w:r w:rsidRPr="00A35922">
              <w:rPr>
                <w:rFonts w:ascii="Arial" w:eastAsia="Calibri" w:hAnsi="Arial" w:cs="Arial"/>
                <w:spacing w:val="1"/>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al</w:t>
            </w:r>
            <w:r w:rsidRPr="00A35922">
              <w:rPr>
                <w:rFonts w:ascii="Arial" w:eastAsia="Calibri" w:hAnsi="Arial" w:cs="Arial"/>
                <w:spacing w:val="-5"/>
                <w:sz w:val="22"/>
                <w:szCs w:val="22"/>
              </w:rPr>
              <w:t xml:space="preserve"> </w:t>
            </w:r>
            <w:r w:rsidRPr="00A35922">
              <w:rPr>
                <w:rFonts w:ascii="Arial" w:eastAsia="Calibri" w:hAnsi="Arial" w:cs="Arial"/>
                <w:sz w:val="22"/>
                <w:szCs w:val="22"/>
              </w:rPr>
              <w:t>limi</w:t>
            </w:r>
            <w:r w:rsidRPr="00A35922">
              <w:rPr>
                <w:rFonts w:ascii="Arial" w:eastAsia="Calibri" w:hAnsi="Arial" w:cs="Arial"/>
                <w:spacing w:val="1"/>
                <w:sz w:val="22"/>
                <w:szCs w:val="22"/>
              </w:rPr>
              <w:t>t</w:t>
            </w:r>
            <w:r w:rsidRPr="00A35922">
              <w:rPr>
                <w:rFonts w:ascii="Arial" w:eastAsia="Calibri" w:hAnsi="Arial" w:cs="Arial"/>
                <w:sz w:val="22"/>
                <w:szCs w:val="22"/>
              </w:rPr>
              <w:t>s</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k</w:t>
            </w:r>
            <w:r w:rsidRPr="00A35922">
              <w:rPr>
                <w:rFonts w:ascii="Arial" w:eastAsia="Calibri" w:hAnsi="Arial" w:cs="Arial"/>
                <w:sz w:val="22"/>
                <w:szCs w:val="22"/>
              </w:rPr>
              <w:t>no</w:t>
            </w:r>
            <w:r w:rsidRPr="00A35922">
              <w:rPr>
                <w:rFonts w:ascii="Arial" w:eastAsia="Calibri" w:hAnsi="Arial" w:cs="Arial"/>
                <w:spacing w:val="-2"/>
                <w:sz w:val="22"/>
                <w:szCs w:val="22"/>
              </w:rPr>
              <w:t>w</w:t>
            </w:r>
            <w:r w:rsidRPr="00A35922">
              <w:rPr>
                <w:rFonts w:ascii="Arial" w:eastAsia="Calibri" w:hAnsi="Arial" w:cs="Arial"/>
                <w:sz w:val="22"/>
                <w:szCs w:val="22"/>
              </w:rPr>
              <w:t>le</w:t>
            </w:r>
            <w:r w:rsidRPr="00A35922">
              <w:rPr>
                <w:rFonts w:ascii="Arial" w:eastAsia="Calibri" w:hAnsi="Arial" w:cs="Arial"/>
                <w:spacing w:val="1"/>
                <w:sz w:val="22"/>
                <w:szCs w:val="22"/>
              </w:rPr>
              <w:t>d</w:t>
            </w:r>
            <w:r w:rsidRPr="00A35922">
              <w:rPr>
                <w:rFonts w:ascii="Arial" w:eastAsia="Calibri" w:hAnsi="Arial" w:cs="Arial"/>
                <w:spacing w:val="-3"/>
                <w:sz w:val="22"/>
                <w:szCs w:val="22"/>
              </w:rPr>
              <w:t>g</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z w:val="22"/>
                <w:szCs w:val="22"/>
              </w:rPr>
              <w:t>s</w:t>
            </w:r>
            <w:r w:rsidRPr="00A35922">
              <w:rPr>
                <w:rFonts w:ascii="Arial" w:eastAsia="Calibri" w:hAnsi="Arial" w:cs="Arial"/>
                <w:spacing w:val="-2"/>
                <w:sz w:val="22"/>
                <w:szCs w:val="22"/>
              </w:rPr>
              <w:t>k</w:t>
            </w:r>
            <w:r w:rsidRPr="00A35922">
              <w:rPr>
                <w:rFonts w:ascii="Arial" w:eastAsia="Calibri" w:hAnsi="Arial" w:cs="Arial"/>
                <w:sz w:val="22"/>
                <w:szCs w:val="22"/>
              </w:rPr>
              <w:t>il</w:t>
            </w:r>
            <w:r w:rsidRPr="00A35922">
              <w:rPr>
                <w:rFonts w:ascii="Arial" w:eastAsia="Calibri" w:hAnsi="Arial" w:cs="Arial"/>
                <w:spacing w:val="-3"/>
                <w:sz w:val="22"/>
                <w:szCs w:val="22"/>
              </w:rPr>
              <w:t>l</w:t>
            </w:r>
            <w:r w:rsidRPr="00A35922">
              <w:rPr>
                <w:rFonts w:ascii="Arial" w:eastAsia="Calibri" w:hAnsi="Arial" w:cs="Arial"/>
                <w:sz w:val="22"/>
                <w:szCs w:val="22"/>
              </w:rPr>
              <w:t>s</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p>
          <w:p w:rsidR="00E30BA8" w:rsidRPr="00A35922" w:rsidRDefault="00E30BA8" w:rsidP="00D80051">
            <w:pPr>
              <w:spacing w:line="200" w:lineRule="exact"/>
              <w:rPr>
                <w:rFonts w:ascii="Arial" w:hAnsi="Arial" w:cs="Arial"/>
                <w:sz w:val="22"/>
                <w:szCs w:val="22"/>
              </w:rPr>
            </w:pPr>
          </w:p>
          <w:p w:rsidR="00E30BA8" w:rsidRPr="00A35922" w:rsidRDefault="00E30BA8" w:rsidP="00D80051">
            <w:pPr>
              <w:spacing w:before="13" w:line="200" w:lineRule="exact"/>
              <w:rPr>
                <w:rFonts w:ascii="Arial" w:hAnsi="Arial" w:cs="Arial"/>
                <w:sz w:val="22"/>
                <w:szCs w:val="22"/>
              </w:rPr>
            </w:pPr>
          </w:p>
          <w:p w:rsidR="00E30BA8" w:rsidRPr="00A35922" w:rsidRDefault="00E30BA8" w:rsidP="00E30BA8">
            <w:pPr>
              <w:widowControl w:val="0"/>
              <w:numPr>
                <w:ilvl w:val="1"/>
                <w:numId w:val="23"/>
              </w:numPr>
              <w:tabs>
                <w:tab w:val="left" w:pos="739"/>
              </w:tabs>
              <w:ind w:left="729" w:right="274" w:hanging="459"/>
              <w:jc w:val="both"/>
              <w:rPr>
                <w:rFonts w:ascii="Arial" w:eastAsia="Calibri" w:hAnsi="Arial" w:cs="Arial"/>
                <w:sz w:val="22"/>
                <w:szCs w:val="22"/>
              </w:rPr>
            </w:pPr>
            <w:r w:rsidRPr="00A35922">
              <w:rPr>
                <w:rFonts w:ascii="Arial" w:eastAsia="Calibri" w:hAnsi="Arial" w:cs="Arial"/>
                <w:sz w:val="22"/>
                <w:szCs w:val="22"/>
              </w:rPr>
              <w:t>A</w:t>
            </w:r>
            <w:r w:rsidRPr="00A35922">
              <w:rPr>
                <w:rFonts w:ascii="Arial" w:eastAsia="Calibri" w:hAnsi="Arial" w:cs="Arial"/>
                <w:spacing w:val="-1"/>
                <w:sz w:val="22"/>
                <w:szCs w:val="22"/>
              </w:rPr>
              <w:t>p</w:t>
            </w:r>
            <w:r w:rsidRPr="00A35922">
              <w:rPr>
                <w:rFonts w:ascii="Arial" w:eastAsia="Calibri" w:hAnsi="Arial" w:cs="Arial"/>
                <w:sz w:val="22"/>
                <w:szCs w:val="22"/>
              </w:rPr>
              <w:t>ply</w:t>
            </w:r>
            <w:r w:rsidRPr="00A35922">
              <w:rPr>
                <w:rFonts w:ascii="Arial" w:eastAsia="Calibri" w:hAnsi="Arial" w:cs="Arial"/>
                <w:spacing w:val="-2"/>
                <w:sz w:val="22"/>
                <w:szCs w:val="22"/>
              </w:rPr>
              <w:t xml:space="preserve"> t</w:t>
            </w:r>
            <w:r w:rsidRPr="00A35922">
              <w:rPr>
                <w:rFonts w:ascii="Arial" w:eastAsia="Calibri" w:hAnsi="Arial" w:cs="Arial"/>
                <w:sz w:val="22"/>
                <w:szCs w:val="22"/>
              </w:rPr>
              <w:t>he</w:t>
            </w:r>
            <w:r w:rsidRPr="00A35922">
              <w:rPr>
                <w:rFonts w:ascii="Arial" w:eastAsia="Calibri" w:hAnsi="Arial" w:cs="Arial"/>
                <w:spacing w:val="-1"/>
                <w:sz w:val="22"/>
                <w:szCs w:val="22"/>
              </w:rPr>
              <w:t xml:space="preserve"> </w:t>
            </w:r>
            <w:r w:rsidRPr="00A35922">
              <w:rPr>
                <w:rFonts w:ascii="Arial" w:eastAsia="Calibri" w:hAnsi="Arial" w:cs="Arial"/>
                <w:sz w:val="22"/>
                <w:szCs w:val="22"/>
              </w:rPr>
              <w:t>l</w:t>
            </w:r>
            <w:r w:rsidRPr="00A35922">
              <w:rPr>
                <w:rFonts w:ascii="Arial" w:eastAsia="Calibri" w:hAnsi="Arial" w:cs="Arial"/>
                <w:spacing w:val="-3"/>
                <w:sz w:val="22"/>
                <w:szCs w:val="22"/>
              </w:rPr>
              <w:t>i</w:t>
            </w:r>
            <w:r w:rsidRPr="00A35922">
              <w:rPr>
                <w:rFonts w:ascii="Arial" w:eastAsia="Calibri" w:hAnsi="Arial" w:cs="Arial"/>
                <w:sz w:val="22"/>
                <w:szCs w:val="22"/>
              </w:rPr>
              <w:t>f</w:t>
            </w:r>
            <w:r w:rsidRPr="00A35922">
              <w:rPr>
                <w:rFonts w:ascii="Arial" w:eastAsia="Calibri" w:hAnsi="Arial" w:cs="Arial"/>
                <w:spacing w:val="-1"/>
                <w:sz w:val="22"/>
                <w:szCs w:val="22"/>
              </w:rPr>
              <w:t>e</w:t>
            </w:r>
            <w:r w:rsidRPr="00A35922">
              <w:rPr>
                <w:rFonts w:ascii="Arial" w:eastAsia="Calibri" w:hAnsi="Arial" w:cs="Arial"/>
                <w:sz w:val="22"/>
                <w:szCs w:val="22"/>
              </w:rPr>
              <w:t>-lo</w:t>
            </w:r>
            <w:r w:rsidRPr="00A35922">
              <w:rPr>
                <w:rFonts w:ascii="Arial" w:eastAsia="Calibri" w:hAnsi="Arial" w:cs="Arial"/>
                <w:spacing w:val="1"/>
                <w:sz w:val="22"/>
                <w:szCs w:val="22"/>
              </w:rPr>
              <w:t>n</w:t>
            </w:r>
            <w:r w:rsidRPr="00A35922">
              <w:rPr>
                <w:rFonts w:ascii="Arial" w:eastAsia="Calibri" w:hAnsi="Arial" w:cs="Arial"/>
                <w:sz w:val="22"/>
                <w:szCs w:val="22"/>
              </w:rPr>
              <w:t>g</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l</w:t>
            </w:r>
            <w:r w:rsidRPr="00A35922">
              <w:rPr>
                <w:rFonts w:ascii="Arial" w:eastAsia="Calibri" w:hAnsi="Arial" w:cs="Arial"/>
                <w:sz w:val="22"/>
                <w:szCs w:val="22"/>
              </w:rPr>
              <w:t>ear</w:t>
            </w:r>
            <w:r w:rsidRPr="00A35922">
              <w:rPr>
                <w:rFonts w:ascii="Arial" w:eastAsia="Calibri" w:hAnsi="Arial" w:cs="Arial"/>
                <w:spacing w:val="1"/>
                <w:sz w:val="22"/>
                <w:szCs w:val="22"/>
              </w:rPr>
              <w:t>n</w:t>
            </w:r>
            <w:r w:rsidRPr="00A35922">
              <w:rPr>
                <w:rFonts w:ascii="Arial" w:eastAsia="Calibri" w:hAnsi="Arial" w:cs="Arial"/>
                <w:sz w:val="22"/>
                <w:szCs w:val="22"/>
              </w:rPr>
              <w:t>ing</w:t>
            </w:r>
            <w:r w:rsidRPr="00A35922">
              <w:rPr>
                <w:rFonts w:ascii="Arial" w:eastAsia="Calibri" w:hAnsi="Arial" w:cs="Arial"/>
                <w:spacing w:val="-3"/>
                <w:sz w:val="22"/>
                <w:szCs w:val="22"/>
              </w:rPr>
              <w:t xml:space="preserve"> </w:t>
            </w:r>
            <w:r w:rsidRPr="00A35922">
              <w:rPr>
                <w:rFonts w:ascii="Arial" w:eastAsia="Calibri" w:hAnsi="Arial" w:cs="Arial"/>
                <w:sz w:val="22"/>
                <w:szCs w:val="22"/>
              </w:rPr>
              <w:t>s</w:t>
            </w:r>
            <w:r w:rsidRPr="00A35922">
              <w:rPr>
                <w:rFonts w:ascii="Arial" w:eastAsia="Calibri" w:hAnsi="Arial" w:cs="Arial"/>
                <w:spacing w:val="-2"/>
                <w:sz w:val="22"/>
                <w:szCs w:val="22"/>
              </w:rPr>
              <w:t>k</w:t>
            </w:r>
            <w:r w:rsidRPr="00A35922">
              <w:rPr>
                <w:rFonts w:ascii="Arial" w:eastAsia="Calibri" w:hAnsi="Arial" w:cs="Arial"/>
                <w:sz w:val="22"/>
                <w:szCs w:val="22"/>
              </w:rPr>
              <w:t>ills</w:t>
            </w:r>
            <w:r w:rsidRPr="00A35922">
              <w:rPr>
                <w:rFonts w:ascii="Arial" w:eastAsia="Calibri" w:hAnsi="Arial" w:cs="Arial"/>
                <w:spacing w:val="-2"/>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 S</w:t>
            </w:r>
            <w:r w:rsidRPr="00A35922">
              <w:rPr>
                <w:rFonts w:ascii="Arial" w:eastAsia="Calibri" w:hAnsi="Arial" w:cs="Arial"/>
                <w:spacing w:val="-3"/>
                <w:sz w:val="22"/>
                <w:szCs w:val="22"/>
              </w:rPr>
              <w:t>c</w:t>
            </w:r>
            <w:r w:rsidRPr="00A35922">
              <w:rPr>
                <w:rFonts w:ascii="Arial" w:eastAsia="Calibri" w:hAnsi="Arial" w:cs="Arial"/>
                <w:sz w:val="22"/>
                <w:szCs w:val="22"/>
              </w:rPr>
              <w:t>h</w:t>
            </w:r>
            <w:r w:rsidRPr="00A35922">
              <w:rPr>
                <w:rFonts w:ascii="Arial" w:eastAsia="Calibri" w:hAnsi="Arial" w:cs="Arial"/>
                <w:spacing w:val="-2"/>
                <w:sz w:val="22"/>
                <w:szCs w:val="22"/>
              </w:rPr>
              <w:t>o</w:t>
            </w:r>
            <w:r w:rsidRPr="00A35922">
              <w:rPr>
                <w:rFonts w:ascii="Arial" w:eastAsia="Calibri" w:hAnsi="Arial" w:cs="Arial"/>
                <w:sz w:val="22"/>
                <w:szCs w:val="22"/>
              </w:rPr>
              <w:t>lar</w:t>
            </w:r>
            <w:r w:rsidRPr="00A35922">
              <w:rPr>
                <w:rFonts w:ascii="Arial" w:eastAsia="Calibri" w:hAnsi="Arial" w:cs="Arial"/>
                <w:spacing w:val="-1"/>
                <w:sz w:val="22"/>
                <w:szCs w:val="22"/>
              </w:rPr>
              <w:t xml:space="preserve"> </w:t>
            </w:r>
            <w:r w:rsidRPr="00A35922">
              <w:rPr>
                <w:rFonts w:ascii="Arial" w:eastAsia="Calibri" w:hAnsi="Arial" w:cs="Arial"/>
                <w:sz w:val="22"/>
                <w:szCs w:val="22"/>
              </w:rPr>
              <w:t>Role</w:t>
            </w:r>
            <w:r w:rsidRPr="00A35922">
              <w:rPr>
                <w:rFonts w:ascii="Arial" w:eastAsia="Calibri" w:hAnsi="Arial" w:cs="Arial"/>
                <w:spacing w:val="-3"/>
                <w:sz w:val="22"/>
                <w:szCs w:val="22"/>
              </w:rPr>
              <w:t xml:space="preserve"> </w:t>
            </w:r>
            <w:r w:rsidRPr="00A35922">
              <w:rPr>
                <w:rFonts w:ascii="Arial" w:eastAsia="Calibri" w:hAnsi="Arial" w:cs="Arial"/>
                <w:sz w:val="22"/>
                <w:szCs w:val="22"/>
              </w:rPr>
              <w:t>to im</w:t>
            </w:r>
            <w:r w:rsidRPr="00A35922">
              <w:rPr>
                <w:rFonts w:ascii="Arial" w:eastAsia="Calibri" w:hAnsi="Arial" w:cs="Arial"/>
                <w:spacing w:val="1"/>
                <w:sz w:val="22"/>
                <w:szCs w:val="22"/>
              </w:rPr>
              <w:t>p</w:t>
            </w:r>
            <w:r w:rsidRPr="00A35922">
              <w:rPr>
                <w:rFonts w:ascii="Arial" w:eastAsia="Calibri" w:hAnsi="Arial" w:cs="Arial"/>
                <w:sz w:val="22"/>
                <w:szCs w:val="22"/>
              </w:rPr>
              <w:t>lem</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5"/>
                <w:sz w:val="22"/>
                <w:szCs w:val="22"/>
              </w:rPr>
              <w:t xml:space="preserve"> </w:t>
            </w:r>
            <w:r w:rsidRPr="00A35922">
              <w:rPr>
                <w:rFonts w:ascii="Arial" w:eastAsia="Calibri" w:hAnsi="Arial" w:cs="Arial"/>
                <w:sz w:val="22"/>
                <w:szCs w:val="22"/>
              </w:rPr>
              <w:t>pers</w:t>
            </w:r>
            <w:r w:rsidRPr="00A35922">
              <w:rPr>
                <w:rFonts w:ascii="Arial" w:eastAsia="Calibri" w:hAnsi="Arial" w:cs="Arial"/>
                <w:spacing w:val="-2"/>
                <w:sz w:val="22"/>
                <w:szCs w:val="22"/>
              </w:rPr>
              <w:t>o</w:t>
            </w:r>
            <w:r w:rsidRPr="00A35922">
              <w:rPr>
                <w:rFonts w:ascii="Arial" w:eastAsia="Calibri" w:hAnsi="Arial" w:cs="Arial"/>
                <w:sz w:val="22"/>
                <w:szCs w:val="22"/>
              </w:rPr>
              <w:t>nal</w:t>
            </w:r>
            <w:r w:rsidRPr="00A35922">
              <w:rPr>
                <w:rFonts w:ascii="Arial" w:eastAsia="Calibri" w:hAnsi="Arial" w:cs="Arial"/>
                <w:spacing w:val="-3"/>
                <w:sz w:val="22"/>
                <w:szCs w:val="22"/>
              </w:rPr>
              <w:t xml:space="preserve"> </w:t>
            </w:r>
            <w:r w:rsidRPr="00A35922">
              <w:rPr>
                <w:rFonts w:ascii="Arial" w:eastAsia="Calibri" w:hAnsi="Arial" w:cs="Arial"/>
                <w:sz w:val="22"/>
                <w:szCs w:val="22"/>
              </w:rPr>
              <w:t>l</w:t>
            </w:r>
            <w:r w:rsidRPr="00A35922">
              <w:rPr>
                <w:rFonts w:ascii="Arial" w:eastAsia="Calibri" w:hAnsi="Arial" w:cs="Arial"/>
                <w:spacing w:val="-2"/>
                <w:sz w:val="22"/>
                <w:szCs w:val="22"/>
              </w:rPr>
              <w:t>e</w:t>
            </w:r>
            <w:r w:rsidRPr="00A35922">
              <w:rPr>
                <w:rFonts w:ascii="Arial" w:eastAsia="Calibri" w:hAnsi="Arial" w:cs="Arial"/>
                <w:sz w:val="22"/>
                <w:szCs w:val="22"/>
              </w:rPr>
              <w:t>ar</w:t>
            </w:r>
            <w:r w:rsidRPr="00A35922">
              <w:rPr>
                <w:rFonts w:ascii="Arial" w:eastAsia="Calibri" w:hAnsi="Arial" w:cs="Arial"/>
                <w:spacing w:val="1"/>
                <w:sz w:val="22"/>
                <w:szCs w:val="22"/>
              </w:rPr>
              <w:t>n</w:t>
            </w:r>
            <w:r w:rsidRPr="00A35922">
              <w:rPr>
                <w:rFonts w:ascii="Arial" w:eastAsia="Calibri" w:hAnsi="Arial" w:cs="Arial"/>
                <w:sz w:val="22"/>
                <w:szCs w:val="22"/>
              </w:rPr>
              <w:t>ing</w:t>
            </w:r>
            <w:r w:rsidRPr="00A35922">
              <w:rPr>
                <w:rFonts w:ascii="Arial" w:eastAsia="Calibri" w:hAnsi="Arial" w:cs="Arial"/>
                <w:spacing w:val="-5"/>
                <w:sz w:val="22"/>
                <w:szCs w:val="22"/>
              </w:rPr>
              <w:t xml:space="preserve"> </w:t>
            </w:r>
            <w:r w:rsidRPr="00A35922">
              <w:rPr>
                <w:rFonts w:ascii="Arial" w:eastAsia="Calibri" w:hAnsi="Arial" w:cs="Arial"/>
                <w:sz w:val="22"/>
                <w:szCs w:val="22"/>
              </w:rPr>
              <w:t>prog</w:t>
            </w:r>
            <w:r w:rsidRPr="00A35922">
              <w:rPr>
                <w:rFonts w:ascii="Arial" w:eastAsia="Calibri" w:hAnsi="Arial" w:cs="Arial"/>
                <w:spacing w:val="-3"/>
                <w:sz w:val="22"/>
                <w:szCs w:val="22"/>
              </w:rPr>
              <w:t>r</w:t>
            </w:r>
            <w:r w:rsidRPr="00A35922">
              <w:rPr>
                <w:rFonts w:ascii="Arial" w:eastAsia="Calibri" w:hAnsi="Arial" w:cs="Arial"/>
                <w:sz w:val="22"/>
                <w:szCs w:val="22"/>
              </w:rPr>
              <w:t>am</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z w:val="22"/>
                <w:szCs w:val="22"/>
              </w:rPr>
              <w:t>re</w:t>
            </w:r>
            <w:r w:rsidRPr="00A35922">
              <w:rPr>
                <w:rFonts w:ascii="Arial" w:eastAsia="Calibri" w:hAnsi="Arial" w:cs="Arial"/>
                <w:spacing w:val="-3"/>
                <w:sz w:val="22"/>
                <w:szCs w:val="22"/>
              </w:rPr>
              <w:t>s</w:t>
            </w:r>
            <w:r w:rsidRPr="00A35922">
              <w:rPr>
                <w:rFonts w:ascii="Arial" w:eastAsia="Calibri" w:hAnsi="Arial" w:cs="Arial"/>
                <w:spacing w:val="5"/>
                <w:sz w:val="22"/>
                <w:szCs w:val="22"/>
              </w:rPr>
              <w:t>p</w:t>
            </w:r>
            <w:r w:rsidRPr="00A35922">
              <w:rPr>
                <w:rFonts w:ascii="Arial" w:eastAsia="Calibri" w:hAnsi="Arial" w:cs="Arial"/>
                <w:spacing w:val="-2"/>
                <w:sz w:val="22"/>
                <w:szCs w:val="22"/>
              </w:rPr>
              <w:t>o</w:t>
            </w:r>
            <w:r w:rsidRPr="00A35922">
              <w:rPr>
                <w:rFonts w:ascii="Arial" w:eastAsia="Calibri" w:hAnsi="Arial" w:cs="Arial"/>
                <w:sz w:val="22"/>
                <w:szCs w:val="22"/>
              </w:rPr>
              <w:t>nse</w:t>
            </w:r>
            <w:r w:rsidRPr="00A35922">
              <w:rPr>
                <w:rFonts w:ascii="Arial" w:eastAsia="Calibri" w:hAnsi="Arial" w:cs="Arial"/>
                <w:spacing w:val="-2"/>
                <w:sz w:val="22"/>
                <w:szCs w:val="22"/>
              </w:rPr>
              <w:t xml:space="preserve"> t</w:t>
            </w:r>
            <w:r w:rsidRPr="00A35922">
              <w:rPr>
                <w:rFonts w:ascii="Arial" w:eastAsia="Calibri" w:hAnsi="Arial" w:cs="Arial"/>
                <w:sz w:val="22"/>
                <w:szCs w:val="22"/>
              </w:rPr>
              <w:t>o the</w:t>
            </w:r>
            <w:r w:rsidRPr="00A35922">
              <w:rPr>
                <w:rFonts w:ascii="Arial" w:eastAsia="Calibri" w:hAnsi="Arial" w:cs="Arial"/>
                <w:spacing w:val="-5"/>
                <w:sz w:val="22"/>
                <w:szCs w:val="22"/>
              </w:rPr>
              <w:t xml:space="preserve"> </w:t>
            </w:r>
            <w:r w:rsidRPr="00A35922">
              <w:rPr>
                <w:rFonts w:ascii="Arial" w:eastAsia="Calibri" w:hAnsi="Arial" w:cs="Arial"/>
                <w:sz w:val="22"/>
                <w:szCs w:val="22"/>
              </w:rPr>
              <w:t>n</w:t>
            </w:r>
            <w:r w:rsidRPr="00A35922">
              <w:rPr>
                <w:rFonts w:ascii="Arial" w:eastAsia="Calibri" w:hAnsi="Arial" w:cs="Arial"/>
                <w:spacing w:val="-2"/>
                <w:sz w:val="22"/>
                <w:szCs w:val="22"/>
              </w:rPr>
              <w:t>e</w:t>
            </w:r>
            <w:r w:rsidRPr="00A35922">
              <w:rPr>
                <w:rFonts w:ascii="Arial" w:eastAsia="Calibri" w:hAnsi="Arial" w:cs="Arial"/>
                <w:sz w:val="22"/>
                <w:szCs w:val="22"/>
              </w:rPr>
              <w:t>e</w:t>
            </w:r>
            <w:r w:rsidRPr="00A35922">
              <w:rPr>
                <w:rFonts w:ascii="Arial" w:eastAsia="Calibri" w:hAnsi="Arial" w:cs="Arial"/>
                <w:spacing w:val="1"/>
                <w:sz w:val="22"/>
                <w:szCs w:val="22"/>
              </w:rPr>
              <w:t>d</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eir</w:t>
            </w:r>
            <w:r w:rsidRPr="00A35922">
              <w:rPr>
                <w:rFonts w:ascii="Arial" w:eastAsia="Calibri" w:hAnsi="Arial" w:cs="Arial"/>
                <w:spacing w:val="-4"/>
                <w:sz w:val="22"/>
                <w:szCs w:val="22"/>
              </w:rPr>
              <w:t xml:space="preserve"> </w:t>
            </w:r>
            <w:r w:rsidRPr="00A35922">
              <w:rPr>
                <w:rFonts w:ascii="Arial" w:eastAsia="Calibri" w:hAnsi="Arial" w:cs="Arial"/>
                <w:sz w:val="22"/>
                <w:szCs w:val="22"/>
              </w:rPr>
              <w:t>practi</w:t>
            </w:r>
            <w:r w:rsidRPr="00A35922">
              <w:rPr>
                <w:rFonts w:ascii="Arial" w:eastAsia="Calibri" w:hAnsi="Arial" w:cs="Arial"/>
                <w:spacing w:val="-5"/>
                <w:sz w:val="22"/>
                <w:szCs w:val="22"/>
              </w:rPr>
              <w:t>c</w:t>
            </w:r>
            <w:r w:rsidRPr="00A35922">
              <w:rPr>
                <w:rFonts w:ascii="Arial" w:eastAsia="Calibri" w:hAnsi="Arial" w:cs="Arial"/>
                <w:sz w:val="22"/>
                <w:szCs w:val="22"/>
              </w:rPr>
              <w:t>e</w:t>
            </w:r>
            <w:r w:rsidRPr="00A35922">
              <w:rPr>
                <w:rFonts w:ascii="Arial" w:eastAsia="Calibri" w:hAnsi="Arial" w:cs="Arial"/>
                <w:spacing w:val="-1"/>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p</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4"/>
                <w:sz w:val="22"/>
                <w:szCs w:val="22"/>
              </w:rPr>
              <w:t xml:space="preserve"> </w:t>
            </w:r>
            <w:r w:rsidRPr="00A35922">
              <w:rPr>
                <w:rFonts w:ascii="Arial" w:eastAsia="Calibri" w:hAnsi="Arial" w:cs="Arial"/>
                <w:sz w:val="22"/>
                <w:szCs w:val="22"/>
              </w:rPr>
              <w:t>p</w:t>
            </w:r>
            <w:r w:rsidRPr="00A35922">
              <w:rPr>
                <w:rFonts w:ascii="Arial" w:eastAsia="Calibri" w:hAnsi="Arial" w:cs="Arial"/>
                <w:spacing w:val="-2"/>
                <w:sz w:val="22"/>
                <w:szCs w:val="22"/>
              </w:rPr>
              <w:t>o</w:t>
            </w:r>
            <w:r w:rsidRPr="00A35922">
              <w:rPr>
                <w:rFonts w:ascii="Arial" w:eastAsia="Calibri" w:hAnsi="Arial" w:cs="Arial"/>
                <w:sz w:val="22"/>
                <w:szCs w:val="22"/>
              </w:rPr>
              <w:t>pu</w:t>
            </w:r>
            <w:r w:rsidRPr="00A35922">
              <w:rPr>
                <w:rFonts w:ascii="Arial" w:eastAsia="Calibri" w:hAnsi="Arial" w:cs="Arial"/>
                <w:spacing w:val="-3"/>
                <w:sz w:val="22"/>
                <w:szCs w:val="22"/>
              </w:rPr>
              <w:t>l</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w:t>
            </w:r>
          </w:p>
          <w:p w:rsidR="00E30BA8" w:rsidRPr="00A35922" w:rsidRDefault="00E30BA8" w:rsidP="00D80051">
            <w:pPr>
              <w:spacing w:before="5" w:line="110" w:lineRule="exact"/>
              <w:rPr>
                <w:rFonts w:ascii="Arial" w:hAnsi="Arial" w:cs="Arial"/>
                <w:sz w:val="22"/>
                <w:szCs w:val="22"/>
              </w:rPr>
            </w:pPr>
          </w:p>
          <w:p w:rsidR="00E30BA8" w:rsidRPr="00A35922" w:rsidRDefault="00E30BA8" w:rsidP="00E30BA8">
            <w:pPr>
              <w:widowControl w:val="0"/>
              <w:numPr>
                <w:ilvl w:val="1"/>
                <w:numId w:val="23"/>
              </w:numPr>
              <w:tabs>
                <w:tab w:val="left" w:pos="739"/>
              </w:tabs>
              <w:spacing w:line="292" w:lineRule="exact"/>
              <w:ind w:left="729" w:right="411" w:hanging="459"/>
              <w:rPr>
                <w:rFonts w:ascii="Arial" w:eastAsia="Calibri" w:hAnsi="Arial" w:cs="Arial"/>
                <w:sz w:val="22"/>
                <w:szCs w:val="22"/>
              </w:rPr>
            </w:pPr>
            <w:r w:rsidRPr="00A35922">
              <w:rPr>
                <w:rFonts w:ascii="Arial" w:eastAsia="Calibri" w:hAnsi="Arial" w:cs="Arial"/>
                <w:sz w:val="22"/>
                <w:szCs w:val="22"/>
              </w:rPr>
              <w:t>Con</w:t>
            </w:r>
            <w:r w:rsidRPr="00A35922">
              <w:rPr>
                <w:rFonts w:ascii="Arial" w:eastAsia="Calibri" w:hAnsi="Arial" w:cs="Arial"/>
                <w:spacing w:val="-2"/>
                <w:sz w:val="22"/>
                <w:szCs w:val="22"/>
              </w:rPr>
              <w:t>t</w:t>
            </w:r>
            <w:r w:rsidRPr="00A35922">
              <w:rPr>
                <w:rFonts w:ascii="Arial" w:eastAsia="Calibri" w:hAnsi="Arial" w:cs="Arial"/>
                <w:sz w:val="22"/>
                <w:szCs w:val="22"/>
              </w:rPr>
              <w:t>ri</w:t>
            </w:r>
            <w:r w:rsidRPr="00A35922">
              <w:rPr>
                <w:rFonts w:ascii="Arial" w:eastAsia="Calibri" w:hAnsi="Arial" w:cs="Arial"/>
                <w:spacing w:val="-2"/>
                <w:sz w:val="22"/>
                <w:szCs w:val="22"/>
              </w:rPr>
              <w:t>b</w:t>
            </w:r>
            <w:r w:rsidRPr="00A35922">
              <w:rPr>
                <w:rFonts w:ascii="Arial" w:eastAsia="Calibri" w:hAnsi="Arial" w:cs="Arial"/>
                <w:sz w:val="22"/>
                <w:szCs w:val="22"/>
              </w:rPr>
              <w:t>ute</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e</w:t>
            </w:r>
            <w:r w:rsidRPr="00A35922">
              <w:rPr>
                <w:rFonts w:ascii="Arial" w:eastAsia="Calibri" w:hAnsi="Arial" w:cs="Arial"/>
                <w:sz w:val="22"/>
                <w:szCs w:val="22"/>
              </w:rPr>
              <w:t>nha</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pacing w:val="-2"/>
                <w:sz w:val="22"/>
                <w:szCs w:val="22"/>
              </w:rPr>
              <w:t>e</w:t>
            </w:r>
            <w:r w:rsidRPr="00A35922">
              <w:rPr>
                <w:rFonts w:ascii="Arial" w:eastAsia="Calibri" w:hAnsi="Arial" w:cs="Arial"/>
                <w:sz w:val="22"/>
                <w:szCs w:val="22"/>
              </w:rPr>
              <w:t>ment</w:t>
            </w:r>
            <w:r w:rsidRPr="00A35922">
              <w:rPr>
                <w:rFonts w:ascii="Arial" w:eastAsia="Calibri" w:hAnsi="Arial" w:cs="Arial"/>
                <w:spacing w:val="-2"/>
                <w:sz w:val="22"/>
                <w:szCs w:val="22"/>
              </w:rPr>
              <w:t xml:space="preserve"> o</w:t>
            </w:r>
            <w:r w:rsidRPr="00A35922">
              <w:rPr>
                <w:rFonts w:ascii="Arial" w:eastAsia="Calibri" w:hAnsi="Arial" w:cs="Arial"/>
                <w:sz w:val="22"/>
                <w:szCs w:val="22"/>
              </w:rPr>
              <w:t>f</w:t>
            </w:r>
            <w:r w:rsidRPr="00A35922">
              <w:rPr>
                <w:rFonts w:ascii="Arial" w:eastAsia="Calibri" w:hAnsi="Arial" w:cs="Arial"/>
                <w:spacing w:val="-3"/>
                <w:sz w:val="22"/>
                <w:szCs w:val="22"/>
              </w:rPr>
              <w:t xml:space="preserve"> </w:t>
            </w:r>
            <w:r w:rsidRPr="00A35922">
              <w:rPr>
                <w:rFonts w:ascii="Arial" w:eastAsia="Calibri" w:hAnsi="Arial" w:cs="Arial"/>
                <w:sz w:val="22"/>
                <w:szCs w:val="22"/>
              </w:rPr>
              <w:t>qual</w:t>
            </w:r>
            <w:r w:rsidRPr="00A35922">
              <w:rPr>
                <w:rFonts w:ascii="Arial" w:eastAsia="Calibri" w:hAnsi="Arial" w:cs="Arial"/>
                <w:spacing w:val="-3"/>
                <w:sz w:val="22"/>
                <w:szCs w:val="22"/>
              </w:rPr>
              <w:t>i</w:t>
            </w:r>
            <w:r w:rsidRPr="00A35922">
              <w:rPr>
                <w:rFonts w:ascii="Arial" w:eastAsia="Calibri" w:hAnsi="Arial" w:cs="Arial"/>
                <w:sz w:val="22"/>
                <w:szCs w:val="22"/>
              </w:rPr>
              <w:t>ty</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1"/>
                <w:sz w:val="22"/>
                <w:szCs w:val="22"/>
              </w:rPr>
              <w:t xml:space="preserve"> c</w:t>
            </w:r>
            <w:r w:rsidRPr="00A35922">
              <w:rPr>
                <w:rFonts w:ascii="Arial" w:eastAsia="Calibri" w:hAnsi="Arial" w:cs="Arial"/>
                <w:sz w:val="22"/>
                <w:szCs w:val="22"/>
              </w:rPr>
              <w:t>are</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 their</w:t>
            </w:r>
            <w:r w:rsidRPr="00A35922">
              <w:rPr>
                <w:rFonts w:ascii="Arial" w:eastAsia="Calibri" w:hAnsi="Arial" w:cs="Arial"/>
                <w:spacing w:val="-6"/>
                <w:sz w:val="22"/>
                <w:szCs w:val="22"/>
              </w:rPr>
              <w:t xml:space="preserve"> </w:t>
            </w:r>
            <w:r w:rsidRPr="00A35922">
              <w:rPr>
                <w:rFonts w:ascii="Arial" w:eastAsia="Calibri" w:hAnsi="Arial" w:cs="Arial"/>
                <w:sz w:val="22"/>
                <w:szCs w:val="22"/>
              </w:rPr>
              <w:t>pra</w:t>
            </w:r>
            <w:r w:rsidRPr="00A35922">
              <w:rPr>
                <w:rFonts w:ascii="Arial" w:eastAsia="Calibri" w:hAnsi="Arial" w:cs="Arial"/>
                <w:spacing w:val="-3"/>
                <w:sz w:val="22"/>
                <w:szCs w:val="22"/>
              </w:rPr>
              <w:t>c</w:t>
            </w:r>
            <w:r w:rsidRPr="00A35922">
              <w:rPr>
                <w:rFonts w:ascii="Arial" w:eastAsia="Calibri" w:hAnsi="Arial" w:cs="Arial"/>
                <w:sz w:val="22"/>
                <w:szCs w:val="22"/>
              </w:rPr>
              <w:t>ti</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nteg</w:t>
            </w:r>
            <w:r w:rsidRPr="00A35922">
              <w:rPr>
                <w:rFonts w:ascii="Arial" w:eastAsia="Calibri" w:hAnsi="Arial" w:cs="Arial"/>
                <w:spacing w:val="-2"/>
                <w:sz w:val="22"/>
                <w:szCs w:val="22"/>
              </w:rPr>
              <w:t>r</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g</w:t>
            </w:r>
            <w:r w:rsidRPr="00A35922">
              <w:rPr>
                <w:rFonts w:ascii="Arial" w:eastAsia="Calibri" w:hAnsi="Arial" w:cs="Arial"/>
                <w:spacing w:val="-5"/>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z w:val="22"/>
                <w:szCs w:val="22"/>
              </w:rPr>
              <w:t>avail</w:t>
            </w:r>
            <w:r w:rsidRPr="00A35922">
              <w:rPr>
                <w:rFonts w:ascii="Arial" w:eastAsia="Calibri" w:hAnsi="Arial" w:cs="Arial"/>
                <w:spacing w:val="-3"/>
                <w:sz w:val="22"/>
                <w:szCs w:val="22"/>
              </w:rPr>
              <w:t>a</w:t>
            </w:r>
            <w:r w:rsidRPr="00A35922">
              <w:rPr>
                <w:rFonts w:ascii="Arial" w:eastAsia="Calibri" w:hAnsi="Arial" w:cs="Arial"/>
                <w:sz w:val="22"/>
                <w:szCs w:val="22"/>
              </w:rPr>
              <w:t>ble</w:t>
            </w:r>
            <w:r w:rsidRPr="00A35922">
              <w:rPr>
                <w:rFonts w:ascii="Arial" w:eastAsia="Calibri" w:hAnsi="Arial" w:cs="Arial"/>
                <w:spacing w:val="-6"/>
                <w:sz w:val="22"/>
                <w:szCs w:val="22"/>
              </w:rPr>
              <w:t xml:space="preserve"> </w:t>
            </w:r>
            <w:r w:rsidRPr="00A35922">
              <w:rPr>
                <w:rFonts w:ascii="Arial" w:eastAsia="Calibri" w:hAnsi="Arial" w:cs="Arial"/>
                <w:sz w:val="22"/>
                <w:szCs w:val="22"/>
              </w:rPr>
              <w:t>best</w:t>
            </w:r>
            <w:r w:rsidRPr="00A35922">
              <w:rPr>
                <w:rFonts w:ascii="Arial" w:eastAsia="Calibri" w:hAnsi="Arial" w:cs="Arial"/>
                <w:spacing w:val="-5"/>
                <w:sz w:val="22"/>
                <w:szCs w:val="22"/>
              </w:rPr>
              <w:t xml:space="preserve"> </w:t>
            </w:r>
            <w:r w:rsidRPr="00A35922">
              <w:rPr>
                <w:rFonts w:ascii="Arial" w:eastAsia="Calibri" w:hAnsi="Arial" w:cs="Arial"/>
                <w:sz w:val="22"/>
                <w:szCs w:val="22"/>
              </w:rPr>
              <w:t>evi</w:t>
            </w:r>
            <w:r w:rsidRPr="00A35922">
              <w:rPr>
                <w:rFonts w:ascii="Arial" w:eastAsia="Calibri" w:hAnsi="Arial" w:cs="Arial"/>
                <w:spacing w:val="-2"/>
                <w:sz w:val="22"/>
                <w:szCs w:val="22"/>
              </w:rPr>
              <w:t>d</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w w:val="99"/>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6"/>
                <w:sz w:val="22"/>
                <w:szCs w:val="22"/>
              </w:rPr>
              <w:t xml:space="preserve"> </w:t>
            </w:r>
            <w:r w:rsidRPr="00A35922">
              <w:rPr>
                <w:rFonts w:ascii="Arial" w:eastAsia="Calibri" w:hAnsi="Arial" w:cs="Arial"/>
                <w:sz w:val="22"/>
                <w:szCs w:val="22"/>
              </w:rPr>
              <w:t>best</w:t>
            </w:r>
            <w:r w:rsidRPr="00A35922">
              <w:rPr>
                <w:rFonts w:ascii="Arial" w:eastAsia="Calibri" w:hAnsi="Arial" w:cs="Arial"/>
                <w:spacing w:val="-6"/>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acti</w:t>
            </w:r>
            <w:r w:rsidRPr="00A35922">
              <w:rPr>
                <w:rFonts w:ascii="Arial" w:eastAsia="Calibri" w:hAnsi="Arial" w:cs="Arial"/>
                <w:spacing w:val="-1"/>
                <w:sz w:val="22"/>
                <w:szCs w:val="22"/>
              </w:rPr>
              <w:t>c</w:t>
            </w:r>
            <w:r w:rsidRPr="00A35922">
              <w:rPr>
                <w:rFonts w:ascii="Arial" w:eastAsia="Calibri" w:hAnsi="Arial" w:cs="Arial"/>
                <w:sz w:val="22"/>
                <w:szCs w:val="22"/>
              </w:rPr>
              <w:t>es</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632" w:type="dxa"/>
          </w:tcPr>
          <w:p w:rsidR="00E30BA8" w:rsidRPr="00A35922" w:rsidRDefault="00E30BA8" w:rsidP="00E30BA8">
            <w:pPr>
              <w:widowControl w:val="0"/>
              <w:numPr>
                <w:ilvl w:val="0"/>
                <w:numId w:val="24"/>
              </w:numPr>
              <w:tabs>
                <w:tab w:val="left" w:pos="369"/>
              </w:tabs>
              <w:ind w:left="369" w:right="340"/>
              <w:rPr>
                <w:rFonts w:ascii="Arial" w:eastAsia="Calibri" w:hAnsi="Arial" w:cs="Arial"/>
                <w:sz w:val="22"/>
                <w:szCs w:val="22"/>
              </w:rPr>
            </w:pPr>
            <w:r w:rsidRPr="00A35922">
              <w:rPr>
                <w:rFonts w:ascii="Arial" w:eastAsia="Calibri" w:hAnsi="Arial" w:cs="Arial"/>
                <w:b/>
                <w:bCs/>
                <w:sz w:val="22"/>
                <w:szCs w:val="22"/>
              </w:rPr>
              <w:t>D</w:t>
            </w:r>
            <w:r w:rsidRPr="00A35922">
              <w:rPr>
                <w:rFonts w:ascii="Arial" w:eastAsia="Calibri" w:hAnsi="Arial" w:cs="Arial"/>
                <w:b/>
                <w:bCs/>
                <w:spacing w:val="-1"/>
                <w:sz w:val="22"/>
                <w:szCs w:val="22"/>
              </w:rPr>
              <w:t>em</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z w:val="22"/>
                <w:szCs w:val="22"/>
              </w:rPr>
              <w:t>str</w:t>
            </w:r>
            <w:r w:rsidRPr="00A35922">
              <w:rPr>
                <w:rFonts w:ascii="Arial" w:eastAsia="Calibri" w:hAnsi="Arial" w:cs="Arial"/>
                <w:b/>
                <w:bCs/>
                <w:spacing w:val="-1"/>
                <w:sz w:val="22"/>
                <w:szCs w:val="22"/>
              </w:rPr>
              <w:t>a</w:t>
            </w:r>
            <w:r w:rsidRPr="00A35922">
              <w:rPr>
                <w:rFonts w:ascii="Arial" w:eastAsia="Calibri" w:hAnsi="Arial" w:cs="Arial"/>
                <w:b/>
                <w:bCs/>
                <w:sz w:val="22"/>
                <w:szCs w:val="22"/>
              </w:rPr>
              <w:t>te</w:t>
            </w:r>
            <w:r w:rsidRPr="00A35922">
              <w:rPr>
                <w:rFonts w:ascii="Arial" w:eastAsia="Calibri" w:hAnsi="Arial" w:cs="Arial"/>
                <w:b/>
                <w:bCs/>
                <w:spacing w:val="-10"/>
                <w:sz w:val="22"/>
                <w:szCs w:val="22"/>
              </w:rPr>
              <w:t xml:space="preserve"> </w:t>
            </w:r>
            <w:r w:rsidRPr="00A35922">
              <w:rPr>
                <w:rFonts w:ascii="Arial" w:eastAsia="Calibri" w:hAnsi="Arial" w:cs="Arial"/>
                <w:b/>
                <w:bCs/>
                <w:spacing w:val="-2"/>
                <w:sz w:val="22"/>
                <w:szCs w:val="22"/>
              </w:rPr>
              <w:t>p</w:t>
            </w:r>
            <w:r w:rsidRPr="00A35922">
              <w:rPr>
                <w:rFonts w:ascii="Arial" w:eastAsia="Calibri" w:hAnsi="Arial" w:cs="Arial"/>
                <w:b/>
                <w:bCs/>
                <w:sz w:val="22"/>
                <w:szCs w:val="22"/>
              </w:rPr>
              <w:t>ro</w:t>
            </w:r>
            <w:r w:rsidRPr="00A35922">
              <w:rPr>
                <w:rFonts w:ascii="Arial" w:eastAsia="Calibri" w:hAnsi="Arial" w:cs="Arial"/>
                <w:b/>
                <w:bCs/>
                <w:spacing w:val="-1"/>
                <w:sz w:val="22"/>
                <w:szCs w:val="22"/>
              </w:rPr>
              <w:t>f</w:t>
            </w:r>
            <w:r w:rsidRPr="00A35922">
              <w:rPr>
                <w:rFonts w:ascii="Arial" w:eastAsia="Calibri" w:hAnsi="Arial" w:cs="Arial"/>
                <w:b/>
                <w:bCs/>
                <w:sz w:val="22"/>
                <w:szCs w:val="22"/>
              </w:rPr>
              <w:t>ic</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nt</w:t>
            </w:r>
            <w:r w:rsidRPr="00A35922">
              <w:rPr>
                <w:rFonts w:ascii="Arial" w:eastAsia="Calibri" w:hAnsi="Arial" w:cs="Arial"/>
                <w:b/>
                <w:bCs/>
                <w:w w:val="99"/>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ssessm</w:t>
            </w:r>
            <w:r w:rsidRPr="00A35922">
              <w:rPr>
                <w:rFonts w:ascii="Arial" w:eastAsia="Calibri" w:hAnsi="Arial" w:cs="Arial"/>
                <w:b/>
                <w:bCs/>
                <w:spacing w:val="-2"/>
                <w:sz w:val="22"/>
                <w:szCs w:val="22"/>
              </w:rPr>
              <w:t>e</w:t>
            </w:r>
            <w:r w:rsidRPr="00A35922">
              <w:rPr>
                <w:rFonts w:ascii="Arial" w:eastAsia="Calibri" w:hAnsi="Arial" w:cs="Arial"/>
                <w:b/>
                <w:bCs/>
                <w:sz w:val="22"/>
                <w:szCs w:val="22"/>
              </w:rPr>
              <w:t>nt</w:t>
            </w:r>
            <w:r w:rsidRPr="00A35922">
              <w:rPr>
                <w:rFonts w:ascii="Arial" w:eastAsia="Calibri" w:hAnsi="Arial" w:cs="Arial"/>
                <w:b/>
                <w:bCs/>
                <w:spacing w:val="-7"/>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w w:val="99"/>
                <w:sz w:val="22"/>
                <w:szCs w:val="22"/>
              </w:rPr>
              <w:t xml:space="preserve"> </w:t>
            </w:r>
            <w:r w:rsidRPr="00A35922">
              <w:rPr>
                <w:rFonts w:ascii="Arial" w:eastAsia="Calibri" w:hAnsi="Arial" w:cs="Arial"/>
                <w:b/>
                <w:bCs/>
                <w:spacing w:val="-1"/>
                <w:sz w:val="22"/>
                <w:szCs w:val="22"/>
              </w:rPr>
              <w:t>ma</w:t>
            </w:r>
            <w:r w:rsidRPr="00A35922">
              <w:rPr>
                <w:rFonts w:ascii="Arial" w:eastAsia="Calibri" w:hAnsi="Arial" w:cs="Arial"/>
                <w:b/>
                <w:bCs/>
                <w:sz w:val="22"/>
                <w:szCs w:val="22"/>
              </w:rPr>
              <w:t>n</w:t>
            </w:r>
            <w:r w:rsidRPr="00A35922">
              <w:rPr>
                <w:rFonts w:ascii="Arial" w:eastAsia="Calibri" w:hAnsi="Arial" w:cs="Arial"/>
                <w:b/>
                <w:bCs/>
                <w:spacing w:val="-1"/>
                <w:sz w:val="22"/>
                <w:szCs w:val="22"/>
              </w:rPr>
              <w:t>a</w:t>
            </w:r>
            <w:r w:rsidRPr="00A35922">
              <w:rPr>
                <w:rFonts w:ascii="Arial" w:eastAsia="Calibri" w:hAnsi="Arial" w:cs="Arial"/>
                <w:b/>
                <w:bCs/>
                <w:spacing w:val="1"/>
                <w:sz w:val="22"/>
                <w:szCs w:val="22"/>
              </w:rPr>
              <w:t>g</w:t>
            </w:r>
            <w:r w:rsidRPr="00A35922">
              <w:rPr>
                <w:rFonts w:ascii="Arial" w:eastAsia="Calibri" w:hAnsi="Arial" w:cs="Arial"/>
                <w:b/>
                <w:bCs/>
                <w:spacing w:val="-1"/>
                <w:sz w:val="22"/>
                <w:szCs w:val="22"/>
              </w:rPr>
              <w:t>eme</w:t>
            </w:r>
            <w:r w:rsidRPr="00A35922">
              <w:rPr>
                <w:rFonts w:ascii="Arial" w:eastAsia="Calibri" w:hAnsi="Arial" w:cs="Arial"/>
                <w:b/>
                <w:bCs/>
                <w:sz w:val="22"/>
                <w:szCs w:val="22"/>
              </w:rPr>
              <w:t>nt</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of</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t</w:t>
            </w:r>
            <w:r w:rsidRPr="00A35922">
              <w:rPr>
                <w:rFonts w:ascii="Arial" w:eastAsia="Calibri" w:hAnsi="Arial" w:cs="Arial"/>
                <w:b/>
                <w:bCs/>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nts</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us</w:t>
            </w:r>
            <w:r w:rsidRPr="00A35922">
              <w:rPr>
                <w:rFonts w:ascii="Arial" w:eastAsia="Calibri" w:hAnsi="Arial" w:cs="Arial"/>
                <w:b/>
                <w:bCs/>
                <w:spacing w:val="1"/>
                <w:sz w:val="22"/>
                <w:szCs w:val="22"/>
              </w:rPr>
              <w:t>i</w:t>
            </w:r>
            <w:r w:rsidRPr="00A35922">
              <w:rPr>
                <w:rFonts w:ascii="Arial" w:eastAsia="Calibri" w:hAnsi="Arial" w:cs="Arial"/>
                <w:b/>
                <w:bCs/>
                <w:sz w:val="22"/>
                <w:szCs w:val="22"/>
              </w:rPr>
              <w:t>ng</w:t>
            </w:r>
            <w:r w:rsidRPr="00A35922">
              <w:rPr>
                <w:rFonts w:ascii="Arial" w:eastAsia="Calibri" w:hAnsi="Arial" w:cs="Arial"/>
                <w:b/>
                <w:bCs/>
                <w:spacing w:val="-10"/>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z w:val="22"/>
                <w:szCs w:val="22"/>
              </w:rPr>
              <w:t>e</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t</w:t>
            </w:r>
            <w:r w:rsidRPr="00A35922">
              <w:rPr>
                <w:rFonts w:ascii="Arial" w:eastAsia="Calibri" w:hAnsi="Arial" w:cs="Arial"/>
                <w:b/>
                <w:bCs/>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n</w:t>
            </w:r>
            <w:r w:rsidRPr="00A35922">
              <w:rPr>
                <w:rFonts w:ascii="Arial" w:eastAsia="Calibri" w:hAnsi="Arial" w:cs="Arial"/>
                <w:b/>
                <w:bCs/>
                <w:spacing w:val="2"/>
                <w:sz w:val="22"/>
                <w:szCs w:val="22"/>
              </w:rPr>
              <w:t>t</w:t>
            </w:r>
            <w:r w:rsidRPr="00A35922">
              <w:rPr>
                <w:rFonts w:ascii="Arial" w:eastAsia="Calibri" w:hAnsi="Arial" w:cs="Arial"/>
                <w:b/>
                <w:bCs/>
                <w:sz w:val="22"/>
                <w:szCs w:val="22"/>
              </w:rPr>
              <w:t>-ce</w:t>
            </w:r>
            <w:r w:rsidRPr="00A35922">
              <w:rPr>
                <w:rFonts w:ascii="Arial" w:eastAsia="Calibri" w:hAnsi="Arial" w:cs="Arial"/>
                <w:b/>
                <w:bCs/>
                <w:spacing w:val="-3"/>
                <w:sz w:val="22"/>
                <w:szCs w:val="22"/>
              </w:rPr>
              <w:t>n</w:t>
            </w:r>
            <w:r w:rsidRPr="00A35922">
              <w:rPr>
                <w:rFonts w:ascii="Arial" w:eastAsia="Calibri" w:hAnsi="Arial" w:cs="Arial"/>
                <w:b/>
                <w:bCs/>
                <w:sz w:val="22"/>
                <w:szCs w:val="22"/>
              </w:rPr>
              <w:t>t</w:t>
            </w:r>
            <w:r w:rsidRPr="00A35922">
              <w:rPr>
                <w:rFonts w:ascii="Arial" w:eastAsia="Calibri" w:hAnsi="Arial" w:cs="Arial"/>
                <w:b/>
                <w:bCs/>
                <w:spacing w:val="1"/>
                <w:sz w:val="22"/>
                <w:szCs w:val="22"/>
              </w:rPr>
              <w:t>r</w:t>
            </w:r>
            <w:r w:rsidRPr="00A35922">
              <w:rPr>
                <w:rFonts w:ascii="Arial" w:eastAsia="Calibri" w:hAnsi="Arial" w:cs="Arial"/>
                <w:b/>
                <w:bCs/>
                <w:spacing w:val="-4"/>
                <w:sz w:val="22"/>
                <w:szCs w:val="22"/>
              </w:rPr>
              <w:t>e</w:t>
            </w:r>
            <w:r w:rsidRPr="00A35922">
              <w:rPr>
                <w:rFonts w:ascii="Arial" w:eastAsia="Calibri" w:hAnsi="Arial" w:cs="Arial"/>
                <w:b/>
                <w:bCs/>
                <w:sz w:val="22"/>
                <w:szCs w:val="22"/>
              </w:rPr>
              <w:t>d</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c</w:t>
            </w:r>
            <w:r w:rsidRPr="00A35922">
              <w:rPr>
                <w:rFonts w:ascii="Arial" w:eastAsia="Calibri" w:hAnsi="Arial" w:cs="Arial"/>
                <w:b/>
                <w:bCs/>
                <w:spacing w:val="1"/>
                <w:sz w:val="22"/>
                <w:szCs w:val="22"/>
              </w:rPr>
              <w:t>l</w:t>
            </w:r>
            <w:r w:rsidRPr="00A35922">
              <w:rPr>
                <w:rFonts w:ascii="Arial" w:eastAsia="Calibri" w:hAnsi="Arial" w:cs="Arial"/>
                <w:b/>
                <w:bCs/>
                <w:sz w:val="22"/>
                <w:szCs w:val="22"/>
              </w:rPr>
              <w:t>i</w:t>
            </w:r>
            <w:r w:rsidRPr="00A35922">
              <w:rPr>
                <w:rFonts w:ascii="Arial" w:eastAsia="Calibri" w:hAnsi="Arial" w:cs="Arial"/>
                <w:b/>
                <w:bCs/>
                <w:spacing w:val="-2"/>
                <w:sz w:val="22"/>
                <w:szCs w:val="22"/>
              </w:rPr>
              <w:t>n</w:t>
            </w:r>
            <w:r w:rsidRPr="00A35922">
              <w:rPr>
                <w:rFonts w:ascii="Arial" w:eastAsia="Calibri" w:hAnsi="Arial" w:cs="Arial"/>
                <w:b/>
                <w:bCs/>
                <w:sz w:val="22"/>
                <w:szCs w:val="22"/>
              </w:rPr>
              <w:t>ical</w:t>
            </w:r>
            <w:r w:rsidRPr="00A35922">
              <w:rPr>
                <w:rFonts w:ascii="Arial" w:eastAsia="Calibri" w:hAnsi="Arial" w:cs="Arial"/>
                <w:b/>
                <w:bCs/>
                <w:spacing w:val="-9"/>
                <w:sz w:val="22"/>
                <w:szCs w:val="22"/>
              </w:rPr>
              <w:t xml:space="preserve"> </w:t>
            </w:r>
            <w:r w:rsidRPr="00A35922">
              <w:rPr>
                <w:rFonts w:ascii="Arial" w:eastAsia="Calibri" w:hAnsi="Arial" w:cs="Arial"/>
                <w:b/>
                <w:bCs/>
                <w:spacing w:val="-1"/>
                <w:sz w:val="22"/>
                <w:szCs w:val="22"/>
              </w:rPr>
              <w:t>me</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z w:val="22"/>
                <w:szCs w:val="22"/>
              </w:rPr>
              <w:t>od</w:t>
            </w:r>
          </w:p>
          <w:p w:rsidR="00E30BA8" w:rsidRPr="00A35922" w:rsidRDefault="00E30BA8" w:rsidP="00D80051">
            <w:pPr>
              <w:spacing w:line="264" w:lineRule="exact"/>
              <w:rPr>
                <w:rFonts w:ascii="Arial" w:hAnsi="Arial" w:cs="Arial"/>
                <w:b/>
                <w:sz w:val="22"/>
                <w:szCs w:val="22"/>
              </w:rPr>
            </w:pPr>
          </w:p>
        </w:tc>
        <w:tc>
          <w:tcPr>
            <w:tcW w:w="5924" w:type="dxa"/>
          </w:tcPr>
          <w:p w:rsidR="00E30BA8" w:rsidRPr="00A35922" w:rsidRDefault="00E30BA8" w:rsidP="00E30BA8">
            <w:pPr>
              <w:widowControl w:val="0"/>
              <w:numPr>
                <w:ilvl w:val="1"/>
                <w:numId w:val="24"/>
              </w:numPr>
              <w:tabs>
                <w:tab w:val="left" w:pos="811"/>
              </w:tabs>
              <w:ind w:left="811" w:right="812"/>
              <w:rPr>
                <w:rFonts w:ascii="Arial" w:eastAsia="Calibri" w:hAnsi="Arial" w:cs="Arial"/>
                <w:sz w:val="22"/>
                <w:szCs w:val="22"/>
              </w:rPr>
            </w:pPr>
            <w:r w:rsidRPr="00A35922">
              <w:rPr>
                <w:rFonts w:ascii="Arial" w:eastAsia="Calibri" w:hAnsi="Arial" w:cs="Arial"/>
                <w:sz w:val="22"/>
                <w:szCs w:val="22"/>
              </w:rPr>
              <w:t>Describe</w:t>
            </w:r>
            <w:r w:rsidRPr="00A35922">
              <w:rPr>
                <w:rFonts w:ascii="Arial" w:eastAsia="Calibri" w:hAnsi="Arial" w:cs="Arial"/>
                <w:spacing w:val="-7"/>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3"/>
                <w:sz w:val="22"/>
                <w:szCs w:val="22"/>
              </w:rPr>
              <w:t>m</w:t>
            </w:r>
            <w:r w:rsidRPr="00A35922">
              <w:rPr>
                <w:rFonts w:ascii="Arial" w:eastAsia="Calibri" w:hAnsi="Arial" w:cs="Arial"/>
                <w:sz w:val="22"/>
                <w:szCs w:val="22"/>
              </w:rPr>
              <w:t>po</w:t>
            </w:r>
            <w:r w:rsidRPr="00A35922">
              <w:rPr>
                <w:rFonts w:ascii="Arial" w:eastAsia="Calibri" w:hAnsi="Arial" w:cs="Arial"/>
                <w:spacing w:val="-2"/>
                <w:sz w:val="22"/>
                <w:szCs w:val="22"/>
              </w:rPr>
              <w:t>n</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2"/>
                <w:sz w:val="22"/>
                <w:szCs w:val="22"/>
              </w:rPr>
              <w:t>t</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5"/>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 xml:space="preserve">tred </w:t>
            </w:r>
            <w:r w:rsidRPr="00A35922">
              <w:rPr>
                <w:rFonts w:ascii="Arial" w:eastAsia="Calibri" w:hAnsi="Arial" w:cs="Arial"/>
                <w:spacing w:val="-1"/>
                <w:sz w:val="22"/>
                <w:szCs w:val="22"/>
              </w:rPr>
              <w:t>c</w:t>
            </w:r>
            <w:r w:rsidRPr="00A35922">
              <w:rPr>
                <w:rFonts w:ascii="Arial" w:eastAsia="Calibri" w:hAnsi="Arial" w:cs="Arial"/>
                <w:sz w:val="22"/>
                <w:szCs w:val="22"/>
              </w:rPr>
              <w:t>lini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7"/>
                <w:sz w:val="22"/>
                <w:szCs w:val="22"/>
              </w:rPr>
              <w:t xml:space="preserve"> </w:t>
            </w:r>
            <w:r w:rsidRPr="00A35922">
              <w:rPr>
                <w:rFonts w:ascii="Arial" w:eastAsia="Calibri" w:hAnsi="Arial" w:cs="Arial"/>
                <w:sz w:val="22"/>
                <w:szCs w:val="22"/>
              </w:rPr>
              <w:t>meth</w:t>
            </w:r>
            <w:r w:rsidRPr="00A35922">
              <w:rPr>
                <w:rFonts w:ascii="Arial" w:eastAsia="Calibri" w:hAnsi="Arial" w:cs="Arial"/>
                <w:spacing w:val="-2"/>
                <w:sz w:val="22"/>
                <w:szCs w:val="22"/>
              </w:rPr>
              <w:t>o</w:t>
            </w:r>
            <w:r w:rsidRPr="00A35922">
              <w:rPr>
                <w:rFonts w:ascii="Arial" w:eastAsia="Calibri" w:hAnsi="Arial" w:cs="Arial"/>
                <w:sz w:val="22"/>
                <w:szCs w:val="22"/>
              </w:rPr>
              <w:t>d.</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Pr>
                <w:rFonts w:ascii="Arial" w:eastAsia="Calibri" w:hAnsi="Arial" w:cs="Arial"/>
                <w:sz w:val="22"/>
                <w:szCs w:val="22"/>
              </w:rPr>
            </w:pPr>
            <w:r w:rsidRPr="00A35922">
              <w:rPr>
                <w:rFonts w:ascii="Arial" w:eastAsia="Calibri" w:hAnsi="Arial" w:cs="Arial"/>
                <w:sz w:val="22"/>
                <w:szCs w:val="22"/>
              </w:rPr>
              <w:t>Dem</w:t>
            </w:r>
            <w:r w:rsidRPr="00A35922">
              <w:rPr>
                <w:rFonts w:ascii="Arial" w:eastAsia="Calibri" w:hAnsi="Arial" w:cs="Arial"/>
                <w:spacing w:val="-2"/>
                <w:sz w:val="22"/>
                <w:szCs w:val="22"/>
              </w:rPr>
              <w:t>o</w:t>
            </w:r>
            <w:r w:rsidRPr="00A35922">
              <w:rPr>
                <w:rFonts w:ascii="Arial" w:eastAsia="Calibri" w:hAnsi="Arial" w:cs="Arial"/>
                <w:sz w:val="22"/>
                <w:szCs w:val="22"/>
              </w:rPr>
              <w:t>nstr</w:t>
            </w:r>
            <w:r w:rsidRPr="00A35922">
              <w:rPr>
                <w:rFonts w:ascii="Arial" w:eastAsia="Calibri" w:hAnsi="Arial" w:cs="Arial"/>
                <w:spacing w:val="-2"/>
                <w:sz w:val="22"/>
                <w:szCs w:val="22"/>
              </w:rPr>
              <w:t>a</w:t>
            </w:r>
            <w:r w:rsidRPr="00A35922">
              <w:rPr>
                <w:rFonts w:ascii="Arial" w:eastAsia="Calibri" w:hAnsi="Arial" w:cs="Arial"/>
                <w:sz w:val="22"/>
                <w:szCs w:val="22"/>
              </w:rPr>
              <w:t>te</w:t>
            </w:r>
            <w:r w:rsidRPr="00A35922">
              <w:rPr>
                <w:rFonts w:ascii="Arial" w:eastAsia="Calibri" w:hAnsi="Arial" w:cs="Arial"/>
                <w:spacing w:val="-5"/>
                <w:sz w:val="22"/>
                <w:szCs w:val="22"/>
              </w:rPr>
              <w:t xml:space="preserve"> </w:t>
            </w:r>
            <w:r w:rsidRPr="00A35922">
              <w:rPr>
                <w:rFonts w:ascii="Arial" w:eastAsia="Calibri" w:hAnsi="Arial" w:cs="Arial"/>
                <w:sz w:val="22"/>
                <w:szCs w:val="22"/>
              </w:rPr>
              <w:t>s</w:t>
            </w:r>
            <w:r w:rsidRPr="00A35922">
              <w:rPr>
                <w:rFonts w:ascii="Arial" w:eastAsia="Calibri" w:hAnsi="Arial" w:cs="Arial"/>
                <w:spacing w:val="-2"/>
                <w:sz w:val="22"/>
                <w:szCs w:val="22"/>
              </w:rPr>
              <w:t>k</w:t>
            </w:r>
            <w:r w:rsidRPr="00A35922">
              <w:rPr>
                <w:rFonts w:ascii="Arial" w:eastAsia="Calibri" w:hAnsi="Arial" w:cs="Arial"/>
                <w:sz w:val="22"/>
                <w:szCs w:val="22"/>
              </w:rPr>
              <w:t>ill</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t</w:t>
            </w:r>
            <w:r w:rsidRPr="00A35922">
              <w:rPr>
                <w:rFonts w:ascii="Arial" w:eastAsia="Calibri" w:hAnsi="Arial" w:cs="Arial"/>
                <w:spacing w:val="-2"/>
                <w:sz w:val="22"/>
                <w:szCs w:val="22"/>
              </w:rPr>
              <w:t>e</w:t>
            </w:r>
            <w:r w:rsidRPr="00A35922">
              <w:rPr>
                <w:rFonts w:ascii="Arial" w:eastAsia="Calibri" w:hAnsi="Arial" w:cs="Arial"/>
                <w:sz w:val="22"/>
                <w:szCs w:val="22"/>
              </w:rPr>
              <w:t>rvie</w:t>
            </w:r>
            <w:r w:rsidRPr="00A35922">
              <w:rPr>
                <w:rFonts w:ascii="Arial" w:eastAsia="Calibri" w:hAnsi="Arial" w:cs="Arial"/>
                <w:spacing w:val="-1"/>
                <w:sz w:val="22"/>
                <w:szCs w:val="22"/>
              </w:rPr>
              <w:t>w</w:t>
            </w:r>
            <w:r w:rsidRPr="00A35922">
              <w:rPr>
                <w:rFonts w:ascii="Arial" w:eastAsia="Calibri" w:hAnsi="Arial" w:cs="Arial"/>
                <w:sz w:val="22"/>
                <w:szCs w:val="22"/>
              </w:rPr>
              <w:t>ing</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al</w:t>
            </w:r>
          </w:p>
          <w:p w:rsidR="00E30BA8" w:rsidRPr="00A35922" w:rsidRDefault="00E30BA8" w:rsidP="00D80051">
            <w:pPr>
              <w:spacing w:line="200" w:lineRule="exact"/>
              <w:rPr>
                <w:rFonts w:ascii="Arial" w:hAnsi="Arial" w:cs="Arial"/>
                <w:sz w:val="22"/>
                <w:szCs w:val="22"/>
              </w:rPr>
            </w:pPr>
          </w:p>
          <w:p w:rsidR="00E30BA8" w:rsidRPr="00A35922" w:rsidRDefault="00E30BA8" w:rsidP="00D80051">
            <w:pPr>
              <w:spacing w:before="15" w:line="20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Pr>
                <w:rFonts w:ascii="Arial" w:eastAsia="Calibri" w:hAnsi="Arial" w:cs="Arial"/>
                <w:sz w:val="22"/>
                <w:szCs w:val="22"/>
              </w:rPr>
            </w:pPr>
            <w:r w:rsidRPr="00A35922">
              <w:rPr>
                <w:rFonts w:ascii="Arial" w:eastAsia="Calibri" w:hAnsi="Arial" w:cs="Arial"/>
                <w:sz w:val="22"/>
                <w:szCs w:val="22"/>
              </w:rPr>
              <w:t>Explore</w:t>
            </w:r>
            <w:r w:rsidRPr="00A35922">
              <w:rPr>
                <w:rFonts w:ascii="Arial" w:eastAsia="Calibri" w:hAnsi="Arial" w:cs="Arial"/>
                <w:spacing w:val="-1"/>
                <w:sz w:val="22"/>
                <w:szCs w:val="22"/>
              </w:rPr>
              <w:t xml:space="preserve"> </w:t>
            </w:r>
            <w:r w:rsidRPr="00A35922">
              <w:rPr>
                <w:rFonts w:ascii="Arial" w:eastAsia="Calibri" w:hAnsi="Arial" w:cs="Arial"/>
                <w:sz w:val="22"/>
                <w:szCs w:val="22"/>
              </w:rPr>
              <w:t>b</w:t>
            </w:r>
            <w:r w:rsidRPr="00A35922">
              <w:rPr>
                <w:rFonts w:ascii="Arial" w:eastAsia="Calibri" w:hAnsi="Arial" w:cs="Arial"/>
                <w:spacing w:val="-2"/>
                <w:sz w:val="22"/>
                <w:szCs w:val="22"/>
              </w:rPr>
              <w:t>o</w:t>
            </w:r>
            <w:r w:rsidRPr="00A35922">
              <w:rPr>
                <w:rFonts w:ascii="Arial" w:eastAsia="Calibri" w:hAnsi="Arial" w:cs="Arial"/>
                <w:sz w:val="22"/>
                <w:szCs w:val="22"/>
              </w:rPr>
              <w:t>th</w:t>
            </w:r>
            <w:r w:rsidRPr="00A35922">
              <w:rPr>
                <w:rFonts w:ascii="Arial" w:eastAsia="Calibri" w:hAnsi="Arial" w:cs="Arial"/>
                <w:spacing w:val="-1"/>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d</w:t>
            </w:r>
            <w:r w:rsidRPr="00A35922">
              <w:rPr>
                <w:rFonts w:ascii="Arial" w:eastAsia="Calibri" w:hAnsi="Arial" w:cs="Arial"/>
                <w:sz w:val="22"/>
                <w:szCs w:val="22"/>
              </w:rPr>
              <w:t>isease</w:t>
            </w:r>
            <w:r w:rsidRPr="00A35922">
              <w:rPr>
                <w:rFonts w:ascii="Arial" w:eastAsia="Calibri" w:hAnsi="Arial" w:cs="Arial"/>
                <w:spacing w:val="-1"/>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1"/>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t’s perso</w:t>
            </w:r>
            <w:r w:rsidRPr="00A35922">
              <w:rPr>
                <w:rFonts w:ascii="Arial" w:eastAsia="Calibri" w:hAnsi="Arial" w:cs="Arial"/>
                <w:spacing w:val="-2"/>
                <w:sz w:val="22"/>
                <w:szCs w:val="22"/>
              </w:rPr>
              <w:t>n</w:t>
            </w:r>
            <w:r w:rsidRPr="00A35922">
              <w:rPr>
                <w:rFonts w:ascii="Arial" w:eastAsia="Calibri" w:hAnsi="Arial" w:cs="Arial"/>
                <w:sz w:val="22"/>
                <w:szCs w:val="22"/>
              </w:rPr>
              <w:t>al</w:t>
            </w:r>
          </w:p>
          <w:p w:rsidR="00E30BA8" w:rsidRPr="00A35922" w:rsidRDefault="00E30BA8" w:rsidP="00D80051">
            <w:pPr>
              <w:ind w:left="811"/>
              <w:rPr>
                <w:rFonts w:ascii="Arial" w:eastAsia="Calibri" w:hAnsi="Arial" w:cs="Arial"/>
                <w:sz w:val="22"/>
                <w:szCs w:val="22"/>
              </w:rPr>
            </w:pPr>
            <w:r w:rsidRPr="00A35922">
              <w:rPr>
                <w:rFonts w:ascii="Arial" w:eastAsia="Calibri" w:hAnsi="Arial" w:cs="Arial"/>
                <w:sz w:val="22"/>
                <w:szCs w:val="22"/>
              </w:rPr>
              <w:t>e</w:t>
            </w:r>
            <w:r w:rsidRPr="00A35922">
              <w:rPr>
                <w:rFonts w:ascii="Arial" w:eastAsia="Calibri" w:hAnsi="Arial" w:cs="Arial"/>
                <w:spacing w:val="-1"/>
                <w:sz w:val="22"/>
                <w:szCs w:val="22"/>
              </w:rPr>
              <w:t>x</w:t>
            </w:r>
            <w:r w:rsidRPr="00A35922">
              <w:rPr>
                <w:rFonts w:ascii="Arial" w:eastAsia="Calibri" w:hAnsi="Arial" w:cs="Arial"/>
                <w:sz w:val="22"/>
                <w:szCs w:val="22"/>
              </w:rPr>
              <w:t>peri</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4"/>
                <w:sz w:val="22"/>
                <w:szCs w:val="22"/>
              </w:rPr>
              <w:t xml:space="preserve"> </w:t>
            </w:r>
            <w:r w:rsidRPr="00A35922">
              <w:rPr>
                <w:rFonts w:ascii="Arial" w:eastAsia="Calibri" w:hAnsi="Arial" w:cs="Arial"/>
                <w:sz w:val="22"/>
                <w:szCs w:val="22"/>
              </w:rPr>
              <w:t>il</w:t>
            </w:r>
            <w:r w:rsidRPr="00A35922">
              <w:rPr>
                <w:rFonts w:ascii="Arial" w:eastAsia="Calibri" w:hAnsi="Arial" w:cs="Arial"/>
                <w:spacing w:val="-3"/>
                <w:sz w:val="22"/>
                <w:szCs w:val="22"/>
              </w:rPr>
              <w:t>l</w:t>
            </w:r>
            <w:r w:rsidRPr="00A35922">
              <w:rPr>
                <w:rFonts w:ascii="Arial" w:eastAsia="Calibri" w:hAnsi="Arial" w:cs="Arial"/>
                <w:sz w:val="22"/>
                <w:szCs w:val="22"/>
              </w:rPr>
              <w:t>ness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ight="526"/>
              <w:rPr>
                <w:rFonts w:ascii="Arial" w:eastAsia="Calibri" w:hAnsi="Arial" w:cs="Arial"/>
                <w:sz w:val="22"/>
                <w:szCs w:val="22"/>
              </w:rPr>
            </w:pPr>
            <w:r w:rsidRPr="00A35922">
              <w:rPr>
                <w:rFonts w:ascii="Arial" w:eastAsia="Calibri" w:hAnsi="Arial" w:cs="Arial"/>
                <w:sz w:val="22"/>
                <w:szCs w:val="22"/>
              </w:rPr>
              <w:t>Un</w:t>
            </w:r>
            <w:r w:rsidRPr="00A35922">
              <w:rPr>
                <w:rFonts w:ascii="Arial" w:eastAsia="Calibri" w:hAnsi="Arial" w:cs="Arial"/>
                <w:spacing w:val="1"/>
                <w:sz w:val="22"/>
                <w:szCs w:val="22"/>
              </w:rPr>
              <w:t>d</w:t>
            </w:r>
            <w:r w:rsidRPr="00A35922">
              <w:rPr>
                <w:rFonts w:ascii="Arial" w:eastAsia="Calibri" w:hAnsi="Arial" w:cs="Arial"/>
                <w:sz w:val="22"/>
                <w:szCs w:val="22"/>
              </w:rPr>
              <w:t>er</w:t>
            </w:r>
            <w:r w:rsidRPr="00A35922">
              <w:rPr>
                <w:rFonts w:ascii="Arial" w:eastAsia="Calibri" w:hAnsi="Arial" w:cs="Arial"/>
                <w:spacing w:val="-2"/>
                <w:sz w:val="22"/>
                <w:szCs w:val="22"/>
              </w:rPr>
              <w:t>s</w:t>
            </w:r>
            <w:r w:rsidRPr="00A35922">
              <w:rPr>
                <w:rFonts w:ascii="Arial" w:eastAsia="Calibri" w:hAnsi="Arial" w:cs="Arial"/>
                <w:sz w:val="22"/>
                <w:szCs w:val="22"/>
              </w:rPr>
              <w:t>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2"/>
                <w:sz w:val="22"/>
                <w:szCs w:val="22"/>
              </w:rPr>
              <w:t xml:space="preserve"> wh</w:t>
            </w:r>
            <w:r w:rsidRPr="00A35922">
              <w:rPr>
                <w:rFonts w:ascii="Arial" w:eastAsia="Calibri" w:hAnsi="Arial" w:cs="Arial"/>
                <w:sz w:val="22"/>
                <w:szCs w:val="22"/>
              </w:rPr>
              <w:t>ole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ers</w:t>
            </w:r>
            <w:r w:rsidRPr="00A35922">
              <w:rPr>
                <w:rFonts w:ascii="Arial" w:eastAsia="Calibri" w:hAnsi="Arial" w:cs="Arial"/>
                <w:spacing w:val="1"/>
                <w:sz w:val="22"/>
                <w:szCs w:val="22"/>
              </w:rPr>
              <w:t>o</w:t>
            </w:r>
            <w:r w:rsidRPr="00A35922">
              <w:rPr>
                <w:rFonts w:ascii="Arial" w:eastAsia="Calibri" w:hAnsi="Arial" w:cs="Arial"/>
                <w:sz w:val="22"/>
                <w:szCs w:val="22"/>
              </w:rPr>
              <w:t>n:</w:t>
            </w:r>
            <w:r w:rsidRPr="00A35922">
              <w:rPr>
                <w:rFonts w:ascii="Arial" w:eastAsia="Calibri" w:hAnsi="Arial" w:cs="Arial"/>
                <w:spacing w:val="-5"/>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z w:val="22"/>
                <w:szCs w:val="22"/>
              </w:rPr>
              <w:t>l</w:t>
            </w:r>
            <w:r w:rsidRPr="00A35922">
              <w:rPr>
                <w:rFonts w:ascii="Arial" w:eastAsia="Calibri" w:hAnsi="Arial" w:cs="Arial"/>
                <w:spacing w:val="-3"/>
                <w:sz w:val="22"/>
                <w:szCs w:val="22"/>
              </w:rPr>
              <w:t>i</w:t>
            </w:r>
            <w:r w:rsidRPr="00A35922">
              <w:rPr>
                <w:rFonts w:ascii="Arial" w:eastAsia="Calibri" w:hAnsi="Arial" w:cs="Arial"/>
                <w:sz w:val="22"/>
                <w:szCs w:val="22"/>
              </w:rPr>
              <w:t>fe</w:t>
            </w:r>
            <w:r w:rsidRPr="00A35922">
              <w:rPr>
                <w:rFonts w:ascii="Arial" w:eastAsia="Calibri" w:hAnsi="Arial" w:cs="Arial"/>
                <w:spacing w:val="-4"/>
                <w:sz w:val="22"/>
                <w:szCs w:val="22"/>
              </w:rPr>
              <w:t xml:space="preserve"> </w:t>
            </w:r>
            <w:r w:rsidRPr="00A35922">
              <w:rPr>
                <w:rFonts w:ascii="Arial" w:eastAsia="Calibri" w:hAnsi="Arial" w:cs="Arial"/>
                <w:sz w:val="22"/>
                <w:szCs w:val="22"/>
              </w:rPr>
              <w:t>history,</w:t>
            </w:r>
            <w:r w:rsidRPr="00A35922">
              <w:rPr>
                <w:rFonts w:ascii="Arial" w:eastAsia="Calibri" w:hAnsi="Arial" w:cs="Arial"/>
                <w:w w:val="99"/>
                <w:sz w:val="22"/>
                <w:szCs w:val="22"/>
              </w:rPr>
              <w:t xml:space="preserve"> </w:t>
            </w:r>
            <w:r w:rsidRPr="00A35922">
              <w:rPr>
                <w:rFonts w:ascii="Arial" w:eastAsia="Calibri" w:hAnsi="Arial" w:cs="Arial"/>
                <w:sz w:val="22"/>
                <w:szCs w:val="22"/>
              </w:rPr>
              <w:t>pers</w:t>
            </w:r>
            <w:r w:rsidRPr="00A35922">
              <w:rPr>
                <w:rFonts w:ascii="Arial" w:eastAsia="Calibri" w:hAnsi="Arial" w:cs="Arial"/>
                <w:spacing w:val="1"/>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al,</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z w:val="22"/>
                <w:szCs w:val="22"/>
              </w:rPr>
              <w:t>devel</w:t>
            </w:r>
            <w:r w:rsidRPr="00A35922">
              <w:rPr>
                <w:rFonts w:ascii="Arial" w:eastAsia="Calibri" w:hAnsi="Arial" w:cs="Arial"/>
                <w:spacing w:val="-2"/>
                <w:sz w:val="22"/>
                <w:szCs w:val="22"/>
              </w:rPr>
              <w:t>o</w:t>
            </w:r>
            <w:r w:rsidRPr="00A35922">
              <w:rPr>
                <w:rFonts w:ascii="Arial" w:eastAsia="Calibri" w:hAnsi="Arial" w:cs="Arial"/>
                <w:sz w:val="22"/>
                <w:szCs w:val="22"/>
              </w:rPr>
              <w:t>p</w:t>
            </w:r>
            <w:r w:rsidRPr="00A35922">
              <w:rPr>
                <w:rFonts w:ascii="Arial" w:eastAsia="Calibri" w:hAnsi="Arial" w:cs="Arial"/>
                <w:spacing w:val="-3"/>
                <w:sz w:val="22"/>
                <w:szCs w:val="22"/>
              </w:rPr>
              <w:t>m</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tal</w:t>
            </w:r>
            <w:r w:rsidRPr="00A35922">
              <w:rPr>
                <w:rFonts w:ascii="Arial" w:eastAsia="Calibri" w:hAnsi="Arial" w:cs="Arial"/>
                <w:spacing w:val="-5"/>
                <w:sz w:val="22"/>
                <w:szCs w:val="22"/>
              </w:rPr>
              <w:t xml:space="preserve"> </w:t>
            </w:r>
            <w:r w:rsidRPr="00A35922">
              <w:rPr>
                <w:rFonts w:ascii="Arial" w:eastAsia="Calibri" w:hAnsi="Arial" w:cs="Arial"/>
                <w:sz w:val="22"/>
                <w:szCs w:val="22"/>
              </w:rPr>
              <w:t>issues</w:t>
            </w:r>
            <w:r w:rsidRPr="00A35922">
              <w:rPr>
                <w:rFonts w:ascii="Arial" w:eastAsia="Calibri" w:hAnsi="Arial" w:cs="Arial"/>
                <w:spacing w:val="-5"/>
                <w:sz w:val="22"/>
                <w:szCs w:val="22"/>
              </w:rPr>
              <w:t xml:space="preserve"> </w:t>
            </w:r>
            <w:r w:rsidRPr="00A35922">
              <w:rPr>
                <w:rFonts w:ascii="Arial" w:eastAsia="Calibri" w:hAnsi="Arial" w:cs="Arial"/>
                <w:sz w:val="22"/>
                <w:szCs w:val="22"/>
              </w:rPr>
              <w:t>as</w:t>
            </w:r>
            <w:r w:rsidRPr="00A35922">
              <w:rPr>
                <w:rFonts w:ascii="Arial" w:eastAsia="Calibri" w:hAnsi="Arial" w:cs="Arial"/>
                <w:spacing w:val="-2"/>
                <w:sz w:val="22"/>
                <w:szCs w:val="22"/>
              </w:rPr>
              <w:t xml:space="preserve"> w</w:t>
            </w:r>
            <w:r w:rsidRPr="00A35922">
              <w:rPr>
                <w:rFonts w:ascii="Arial" w:eastAsia="Calibri" w:hAnsi="Arial" w:cs="Arial"/>
                <w:sz w:val="22"/>
                <w:szCs w:val="22"/>
              </w:rPr>
              <w:t>ell</w:t>
            </w:r>
            <w:r w:rsidRPr="00A35922">
              <w:rPr>
                <w:rFonts w:ascii="Arial" w:eastAsia="Calibri" w:hAnsi="Arial" w:cs="Arial"/>
                <w:spacing w:val="-2"/>
                <w:sz w:val="22"/>
                <w:szCs w:val="22"/>
              </w:rPr>
              <w:t xml:space="preserve"> </w:t>
            </w:r>
            <w:r w:rsidRPr="00A35922">
              <w:rPr>
                <w:rFonts w:ascii="Arial" w:eastAsia="Calibri" w:hAnsi="Arial" w:cs="Arial"/>
                <w:sz w:val="22"/>
                <w:szCs w:val="22"/>
              </w:rPr>
              <w:t>as</w:t>
            </w:r>
            <w:r w:rsidRPr="00A35922">
              <w:rPr>
                <w:rFonts w:ascii="Arial" w:eastAsia="Calibri" w:hAnsi="Arial" w:cs="Arial"/>
                <w:spacing w:val="-5"/>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eir</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ontext.</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ight="580"/>
              <w:rPr>
                <w:rFonts w:ascii="Arial" w:eastAsia="Calibri" w:hAnsi="Arial" w:cs="Arial"/>
                <w:sz w:val="22"/>
                <w:szCs w:val="22"/>
              </w:rPr>
            </w:pPr>
            <w:r w:rsidRPr="00A35922">
              <w:rPr>
                <w:rFonts w:ascii="Arial" w:eastAsia="Calibri" w:hAnsi="Arial" w:cs="Arial"/>
                <w:sz w:val="22"/>
                <w:szCs w:val="22"/>
              </w:rPr>
              <w:t>Fi</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3"/>
                <w:sz w:val="22"/>
                <w:szCs w:val="22"/>
              </w:rPr>
              <w:t>m</w:t>
            </w:r>
            <w:r w:rsidRPr="00A35922">
              <w:rPr>
                <w:rFonts w:ascii="Arial" w:eastAsia="Calibri" w:hAnsi="Arial" w:cs="Arial"/>
                <w:sz w:val="22"/>
                <w:szCs w:val="22"/>
              </w:rPr>
              <w:t>mon</w:t>
            </w:r>
            <w:r w:rsidRPr="00A35922">
              <w:rPr>
                <w:rFonts w:ascii="Arial" w:eastAsia="Calibri" w:hAnsi="Arial" w:cs="Arial"/>
                <w:spacing w:val="-4"/>
                <w:sz w:val="22"/>
                <w:szCs w:val="22"/>
              </w:rPr>
              <w:t xml:space="preserve"> </w:t>
            </w:r>
            <w:r w:rsidRPr="00A35922">
              <w:rPr>
                <w:rFonts w:ascii="Arial" w:eastAsia="Calibri" w:hAnsi="Arial" w:cs="Arial"/>
                <w:sz w:val="22"/>
                <w:szCs w:val="22"/>
              </w:rPr>
              <w:t>gro</w:t>
            </w:r>
            <w:r w:rsidRPr="00A35922">
              <w:rPr>
                <w:rFonts w:ascii="Arial" w:eastAsia="Calibri" w:hAnsi="Arial" w:cs="Arial"/>
                <w:spacing w:val="-2"/>
                <w:sz w:val="22"/>
                <w:szCs w:val="22"/>
              </w:rPr>
              <w:t>u</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2"/>
                <w:sz w:val="22"/>
                <w:szCs w:val="22"/>
              </w:rPr>
              <w:t xml:space="preserve"> 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z w:val="22"/>
                <w:szCs w:val="22"/>
              </w:rPr>
              <w:t>reg</w:t>
            </w:r>
            <w:r w:rsidRPr="00A35922">
              <w:rPr>
                <w:rFonts w:ascii="Arial" w:eastAsia="Calibri" w:hAnsi="Arial" w:cs="Arial"/>
                <w:spacing w:val="-3"/>
                <w:sz w:val="22"/>
                <w:szCs w:val="22"/>
              </w:rPr>
              <w:t>a</w:t>
            </w:r>
            <w:r w:rsidRPr="00A35922">
              <w:rPr>
                <w:rFonts w:ascii="Arial" w:eastAsia="Calibri" w:hAnsi="Arial" w:cs="Arial"/>
                <w:sz w:val="22"/>
                <w:szCs w:val="22"/>
              </w:rPr>
              <w:t>rd</w:t>
            </w:r>
            <w:r w:rsidRPr="00A35922">
              <w:rPr>
                <w:rFonts w:ascii="Arial" w:eastAsia="Calibri" w:hAnsi="Arial" w:cs="Arial"/>
                <w:spacing w:val="-3"/>
                <w:sz w:val="22"/>
                <w:szCs w:val="22"/>
              </w:rPr>
              <w:t xml:space="preserve"> </w:t>
            </w:r>
            <w:r w:rsidRPr="00A35922">
              <w:rPr>
                <w:rFonts w:ascii="Arial" w:eastAsia="Calibri" w:hAnsi="Arial" w:cs="Arial"/>
                <w:sz w:val="22"/>
                <w:szCs w:val="22"/>
              </w:rPr>
              <w:t>to de</w:t>
            </w:r>
            <w:r w:rsidRPr="00A35922">
              <w:rPr>
                <w:rFonts w:ascii="Arial" w:eastAsia="Calibri" w:hAnsi="Arial" w:cs="Arial"/>
                <w:spacing w:val="1"/>
                <w:sz w:val="22"/>
                <w:szCs w:val="22"/>
              </w:rPr>
              <w:t>f</w:t>
            </w:r>
            <w:r w:rsidRPr="00A35922">
              <w:rPr>
                <w:rFonts w:ascii="Arial" w:eastAsia="Calibri" w:hAnsi="Arial" w:cs="Arial"/>
                <w:spacing w:val="-3"/>
                <w:sz w:val="22"/>
                <w:szCs w:val="22"/>
              </w:rPr>
              <w:t>i</w:t>
            </w:r>
            <w:r w:rsidRPr="00A35922">
              <w:rPr>
                <w:rFonts w:ascii="Arial" w:eastAsia="Calibri" w:hAnsi="Arial" w:cs="Arial"/>
                <w:sz w:val="22"/>
                <w:szCs w:val="22"/>
              </w:rPr>
              <w:t>ning</w:t>
            </w:r>
            <w:r w:rsidRPr="00A35922">
              <w:rPr>
                <w:rFonts w:ascii="Arial" w:eastAsia="Calibri" w:hAnsi="Arial" w:cs="Arial"/>
                <w:spacing w:val="-5"/>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blems</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p</w:t>
            </w:r>
            <w:r w:rsidRPr="00A35922">
              <w:rPr>
                <w:rFonts w:ascii="Arial" w:eastAsia="Calibri" w:hAnsi="Arial" w:cs="Arial"/>
                <w:sz w:val="22"/>
                <w:szCs w:val="22"/>
              </w:rPr>
              <w:t>riori</w:t>
            </w:r>
            <w:r w:rsidRPr="00A35922">
              <w:rPr>
                <w:rFonts w:ascii="Arial" w:eastAsia="Calibri" w:hAnsi="Arial" w:cs="Arial"/>
                <w:spacing w:val="1"/>
                <w:sz w:val="22"/>
                <w:szCs w:val="22"/>
              </w:rPr>
              <w:t>t</w:t>
            </w:r>
            <w:r w:rsidRPr="00A35922">
              <w:rPr>
                <w:rFonts w:ascii="Arial" w:eastAsia="Calibri" w:hAnsi="Arial" w:cs="Arial"/>
                <w:sz w:val="22"/>
                <w:szCs w:val="22"/>
              </w:rPr>
              <w:t>ies,</w:t>
            </w:r>
            <w:r w:rsidRPr="00A35922">
              <w:rPr>
                <w:rFonts w:ascii="Arial" w:eastAsia="Calibri" w:hAnsi="Arial" w:cs="Arial"/>
                <w:spacing w:val="-5"/>
                <w:sz w:val="22"/>
                <w:szCs w:val="22"/>
              </w:rPr>
              <w:t xml:space="preserve"> </w:t>
            </w:r>
            <w:r w:rsidRPr="00A35922">
              <w:rPr>
                <w:rFonts w:ascii="Arial" w:eastAsia="Calibri" w:hAnsi="Arial" w:cs="Arial"/>
                <w:sz w:val="22"/>
                <w:szCs w:val="22"/>
              </w:rPr>
              <w:t>se</w:t>
            </w:r>
            <w:r w:rsidRPr="00A35922">
              <w:rPr>
                <w:rFonts w:ascii="Arial" w:eastAsia="Calibri" w:hAnsi="Arial" w:cs="Arial"/>
                <w:spacing w:val="-1"/>
                <w:sz w:val="22"/>
                <w:szCs w:val="22"/>
              </w:rPr>
              <w:t>t</w:t>
            </w:r>
            <w:r w:rsidRPr="00A35922">
              <w:rPr>
                <w:rFonts w:ascii="Arial" w:eastAsia="Calibri" w:hAnsi="Arial" w:cs="Arial"/>
                <w:sz w:val="22"/>
                <w:szCs w:val="22"/>
              </w:rPr>
              <w:t>ting</w:t>
            </w:r>
            <w:r w:rsidRPr="00A35922">
              <w:rPr>
                <w:rFonts w:ascii="Arial" w:eastAsia="Calibri" w:hAnsi="Arial" w:cs="Arial"/>
                <w:spacing w:val="-4"/>
                <w:sz w:val="22"/>
                <w:szCs w:val="22"/>
              </w:rPr>
              <w:t xml:space="preserve"> </w:t>
            </w:r>
            <w:r w:rsidRPr="00A35922">
              <w:rPr>
                <w:rFonts w:ascii="Arial" w:eastAsia="Calibri" w:hAnsi="Arial" w:cs="Arial"/>
                <w:sz w:val="22"/>
                <w:szCs w:val="22"/>
              </w:rPr>
              <w:t>goals</w:t>
            </w:r>
            <w:r w:rsidRPr="00A35922">
              <w:rPr>
                <w:rFonts w:ascii="Arial" w:eastAsia="Calibri" w:hAnsi="Arial" w:cs="Arial"/>
                <w:spacing w:val="-5"/>
                <w:sz w:val="22"/>
                <w:szCs w:val="22"/>
              </w:rPr>
              <w:t xml:space="preserve"> </w:t>
            </w:r>
            <w:r w:rsidRPr="00A35922">
              <w:rPr>
                <w:rFonts w:ascii="Arial" w:eastAsia="Calibri" w:hAnsi="Arial" w:cs="Arial"/>
                <w:sz w:val="22"/>
                <w:szCs w:val="22"/>
              </w:rPr>
              <w:t>of trea</w:t>
            </w:r>
            <w:r w:rsidRPr="00A35922">
              <w:rPr>
                <w:rFonts w:ascii="Arial" w:eastAsia="Calibri" w:hAnsi="Arial" w:cs="Arial"/>
                <w:spacing w:val="-1"/>
                <w:sz w:val="22"/>
                <w:szCs w:val="22"/>
              </w:rPr>
              <w:t>t</w:t>
            </w:r>
            <w:r w:rsidRPr="00A35922">
              <w:rPr>
                <w:rFonts w:ascii="Arial" w:eastAsia="Calibri" w:hAnsi="Arial" w:cs="Arial"/>
                <w:sz w:val="22"/>
                <w:szCs w:val="22"/>
              </w:rPr>
              <w:t>ment</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z w:val="22"/>
                <w:szCs w:val="22"/>
              </w:rPr>
              <w:t>re</w:t>
            </w:r>
            <w:r w:rsidRPr="00A35922">
              <w:rPr>
                <w:rFonts w:ascii="Arial" w:eastAsia="Calibri" w:hAnsi="Arial" w:cs="Arial"/>
                <w:spacing w:val="-1"/>
                <w:sz w:val="22"/>
                <w:szCs w:val="22"/>
              </w:rPr>
              <w:t>c</w:t>
            </w:r>
            <w:r w:rsidRPr="00A35922">
              <w:rPr>
                <w:rFonts w:ascii="Arial" w:eastAsia="Calibri" w:hAnsi="Arial" w:cs="Arial"/>
                <w:sz w:val="22"/>
                <w:szCs w:val="22"/>
              </w:rPr>
              <w:t>ogn</w:t>
            </w:r>
            <w:r w:rsidRPr="00A35922">
              <w:rPr>
                <w:rFonts w:ascii="Arial" w:eastAsia="Calibri" w:hAnsi="Arial" w:cs="Arial"/>
                <w:spacing w:val="-3"/>
                <w:sz w:val="22"/>
                <w:szCs w:val="22"/>
              </w:rPr>
              <w:t>i</w:t>
            </w:r>
            <w:r w:rsidRPr="00A35922">
              <w:rPr>
                <w:rFonts w:ascii="Arial" w:eastAsia="Calibri" w:hAnsi="Arial" w:cs="Arial"/>
                <w:sz w:val="22"/>
                <w:szCs w:val="22"/>
              </w:rPr>
              <w:t>z</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oles</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3"/>
                <w:sz w:val="22"/>
                <w:szCs w:val="22"/>
              </w:rPr>
              <w:t xml:space="preserve"> a</w:t>
            </w:r>
            <w:r w:rsidRPr="00A35922">
              <w:rPr>
                <w:rFonts w:ascii="Arial" w:eastAsia="Calibri" w:hAnsi="Arial" w:cs="Arial"/>
                <w:sz w:val="22"/>
                <w:szCs w:val="22"/>
              </w:rPr>
              <w:t>nd family</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ian</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z w:val="22"/>
                <w:szCs w:val="22"/>
              </w:rPr>
              <w:t>ea</w:t>
            </w:r>
            <w:r w:rsidRPr="00A35922">
              <w:rPr>
                <w:rFonts w:ascii="Arial" w:eastAsia="Calibri" w:hAnsi="Arial" w:cs="Arial"/>
                <w:spacing w:val="-5"/>
                <w:sz w:val="22"/>
                <w:szCs w:val="22"/>
              </w:rPr>
              <w:t>c</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nter</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ight="224"/>
              <w:rPr>
                <w:rFonts w:ascii="Arial" w:eastAsia="Calibri" w:hAnsi="Arial" w:cs="Arial"/>
                <w:sz w:val="22"/>
                <w:szCs w:val="22"/>
              </w:rPr>
            </w:pPr>
            <w:r w:rsidRPr="00A35922">
              <w:rPr>
                <w:rFonts w:ascii="Arial" w:eastAsia="Calibri" w:hAnsi="Arial" w:cs="Arial"/>
                <w:sz w:val="22"/>
                <w:szCs w:val="22"/>
              </w:rPr>
              <w:t>In</w:t>
            </w:r>
            <w:r w:rsidRPr="00A35922">
              <w:rPr>
                <w:rFonts w:ascii="Arial" w:eastAsia="Calibri" w:hAnsi="Arial" w:cs="Arial"/>
                <w:spacing w:val="-1"/>
                <w:sz w:val="22"/>
                <w:szCs w:val="22"/>
              </w:rPr>
              <w:t>c</w:t>
            </w:r>
            <w:r w:rsidRPr="00A35922">
              <w:rPr>
                <w:rFonts w:ascii="Arial" w:eastAsia="Calibri" w:hAnsi="Arial" w:cs="Arial"/>
                <w:sz w:val="22"/>
                <w:szCs w:val="22"/>
              </w:rPr>
              <w:t>or</w:t>
            </w:r>
            <w:r w:rsidRPr="00A35922">
              <w:rPr>
                <w:rFonts w:ascii="Arial" w:eastAsia="Calibri" w:hAnsi="Arial" w:cs="Arial"/>
                <w:spacing w:val="1"/>
                <w:sz w:val="22"/>
                <w:szCs w:val="22"/>
              </w:rPr>
              <w:t>p</w:t>
            </w:r>
            <w:r w:rsidRPr="00A35922">
              <w:rPr>
                <w:rFonts w:ascii="Arial" w:eastAsia="Calibri" w:hAnsi="Arial" w:cs="Arial"/>
                <w:sz w:val="22"/>
                <w:szCs w:val="22"/>
              </w:rPr>
              <w:t>or</w:t>
            </w:r>
            <w:r w:rsidRPr="00A35922">
              <w:rPr>
                <w:rFonts w:ascii="Arial" w:eastAsia="Calibri" w:hAnsi="Arial" w:cs="Arial"/>
                <w:spacing w:val="-2"/>
                <w:sz w:val="22"/>
                <w:szCs w:val="22"/>
              </w:rPr>
              <w:t>a</w:t>
            </w:r>
            <w:r w:rsidRPr="00A35922">
              <w:rPr>
                <w:rFonts w:ascii="Arial" w:eastAsia="Calibri" w:hAnsi="Arial" w:cs="Arial"/>
                <w:sz w:val="22"/>
                <w:szCs w:val="22"/>
              </w:rPr>
              <w:t>te</w:t>
            </w:r>
            <w:r w:rsidRPr="00A35922">
              <w:rPr>
                <w:rFonts w:ascii="Arial" w:eastAsia="Calibri" w:hAnsi="Arial" w:cs="Arial"/>
                <w:spacing w:val="-5"/>
                <w:sz w:val="22"/>
                <w:szCs w:val="22"/>
              </w:rPr>
              <w:t xml:space="preserve"> </w:t>
            </w:r>
            <w:r w:rsidRPr="00A35922">
              <w:rPr>
                <w:rFonts w:ascii="Arial" w:eastAsia="Calibri" w:hAnsi="Arial" w:cs="Arial"/>
                <w:sz w:val="22"/>
                <w:szCs w:val="22"/>
              </w:rPr>
              <w:t>prev</w:t>
            </w:r>
            <w:r w:rsidRPr="00A35922">
              <w:rPr>
                <w:rFonts w:ascii="Arial" w:eastAsia="Calibri" w:hAnsi="Arial" w:cs="Arial"/>
                <w:spacing w:val="-3"/>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5"/>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4"/>
                <w:sz w:val="22"/>
                <w:szCs w:val="22"/>
              </w:rPr>
              <w:t xml:space="preserve"> </w:t>
            </w:r>
            <w:r w:rsidRPr="00A35922">
              <w:rPr>
                <w:rFonts w:ascii="Arial" w:eastAsia="Calibri" w:hAnsi="Arial" w:cs="Arial"/>
                <w:sz w:val="22"/>
                <w:szCs w:val="22"/>
              </w:rPr>
              <w:t>pro</w:t>
            </w:r>
            <w:r w:rsidRPr="00A35922">
              <w:rPr>
                <w:rFonts w:ascii="Arial" w:eastAsia="Calibri" w:hAnsi="Arial" w:cs="Arial"/>
                <w:spacing w:val="-3"/>
                <w:sz w:val="22"/>
                <w:szCs w:val="22"/>
              </w:rPr>
              <w:t>m</w:t>
            </w:r>
            <w:r w:rsidRPr="00A35922">
              <w:rPr>
                <w:rFonts w:ascii="Arial" w:eastAsia="Calibri" w:hAnsi="Arial" w:cs="Arial"/>
                <w:sz w:val="22"/>
                <w:szCs w:val="22"/>
              </w:rPr>
              <w:t>ot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2"/>
                <w:sz w:val="22"/>
                <w:szCs w:val="22"/>
              </w:rPr>
              <w:t xml:space="preserve"> t</w:t>
            </w:r>
            <w:r w:rsidRPr="00A35922">
              <w:rPr>
                <w:rFonts w:ascii="Arial" w:eastAsia="Calibri" w:hAnsi="Arial" w:cs="Arial"/>
                <w:sz w:val="22"/>
                <w:szCs w:val="22"/>
              </w:rPr>
              <w:t>he</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lini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8"/>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u</w:t>
            </w:r>
            <w:r w:rsidRPr="00A35922">
              <w:rPr>
                <w:rFonts w:ascii="Arial" w:eastAsia="Calibri" w:hAnsi="Arial" w:cs="Arial"/>
                <w:spacing w:val="-2"/>
                <w:sz w:val="22"/>
                <w:szCs w:val="22"/>
              </w:rPr>
              <w:t>n</w:t>
            </w:r>
            <w:r w:rsidRPr="00A35922">
              <w:rPr>
                <w:rFonts w:ascii="Arial" w:eastAsia="Calibri" w:hAnsi="Arial" w:cs="Arial"/>
                <w:sz w:val="22"/>
                <w:szCs w:val="22"/>
              </w:rPr>
              <w:t>ter</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ight="147"/>
              <w:rPr>
                <w:rFonts w:ascii="Arial" w:eastAsia="Calibri" w:hAnsi="Arial" w:cs="Arial"/>
                <w:sz w:val="22"/>
                <w:szCs w:val="22"/>
              </w:rPr>
            </w:pPr>
            <w:r w:rsidRPr="00A35922">
              <w:rPr>
                <w:rFonts w:ascii="Arial" w:eastAsia="Calibri" w:hAnsi="Arial" w:cs="Arial"/>
                <w:sz w:val="22"/>
                <w:szCs w:val="22"/>
              </w:rPr>
              <w:t>Cons</w:t>
            </w:r>
            <w:r w:rsidRPr="00A35922">
              <w:rPr>
                <w:rFonts w:ascii="Arial" w:eastAsia="Calibri" w:hAnsi="Arial" w:cs="Arial"/>
                <w:spacing w:val="-1"/>
                <w:sz w:val="22"/>
                <w:szCs w:val="22"/>
              </w:rPr>
              <w:t>c</w:t>
            </w:r>
            <w:r w:rsidRPr="00A35922">
              <w:rPr>
                <w:rFonts w:ascii="Arial" w:eastAsia="Calibri" w:hAnsi="Arial" w:cs="Arial"/>
                <w:sz w:val="22"/>
                <w:szCs w:val="22"/>
              </w:rPr>
              <w:t>io</w:t>
            </w:r>
            <w:r w:rsidRPr="00A35922">
              <w:rPr>
                <w:rFonts w:ascii="Arial" w:eastAsia="Calibri" w:hAnsi="Arial" w:cs="Arial"/>
                <w:spacing w:val="1"/>
                <w:sz w:val="22"/>
                <w:szCs w:val="22"/>
              </w:rPr>
              <w:t>u</w:t>
            </w:r>
            <w:r w:rsidRPr="00A35922">
              <w:rPr>
                <w:rFonts w:ascii="Arial" w:eastAsia="Calibri" w:hAnsi="Arial" w:cs="Arial"/>
                <w:sz w:val="22"/>
                <w:szCs w:val="22"/>
              </w:rPr>
              <w:t>sly</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e</w:t>
            </w:r>
            <w:r w:rsidRPr="00A35922">
              <w:rPr>
                <w:rFonts w:ascii="Arial" w:eastAsia="Calibri" w:hAnsi="Arial" w:cs="Arial"/>
                <w:sz w:val="22"/>
                <w:szCs w:val="22"/>
              </w:rPr>
              <w:t>nh</w:t>
            </w:r>
            <w:r w:rsidRPr="00A35922">
              <w:rPr>
                <w:rFonts w:ascii="Arial" w:eastAsia="Calibri" w:hAnsi="Arial" w:cs="Arial"/>
                <w:spacing w:val="-3"/>
                <w:sz w:val="22"/>
                <w:szCs w:val="22"/>
              </w:rPr>
              <w:t>a</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6"/>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4"/>
                <w:sz w:val="22"/>
                <w:szCs w:val="22"/>
              </w:rPr>
              <w:t>t</w:t>
            </w:r>
            <w:r w:rsidRPr="00A35922">
              <w:rPr>
                <w:rFonts w:ascii="Arial" w:eastAsia="Calibri" w:hAnsi="Arial" w:cs="Arial"/>
                <w:spacing w:val="-2"/>
                <w:sz w:val="22"/>
                <w:szCs w:val="22"/>
              </w:rPr>
              <w:t>-</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ian</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elat</w:t>
            </w:r>
            <w:r w:rsidRPr="00A35922">
              <w:rPr>
                <w:rFonts w:ascii="Arial" w:eastAsia="Calibri" w:hAnsi="Arial" w:cs="Arial"/>
                <w:spacing w:val="-3"/>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nship re</w:t>
            </w:r>
            <w:r w:rsidRPr="00A35922">
              <w:rPr>
                <w:rFonts w:ascii="Arial" w:eastAsia="Calibri" w:hAnsi="Arial" w:cs="Arial"/>
                <w:spacing w:val="-1"/>
                <w:sz w:val="22"/>
                <w:szCs w:val="22"/>
              </w:rPr>
              <w:t>c</w:t>
            </w:r>
            <w:r w:rsidRPr="00A35922">
              <w:rPr>
                <w:rFonts w:ascii="Arial" w:eastAsia="Calibri" w:hAnsi="Arial" w:cs="Arial"/>
                <w:sz w:val="22"/>
                <w:szCs w:val="22"/>
              </w:rPr>
              <w:t>ogniz</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ha</w:t>
            </w:r>
            <w:r w:rsidRPr="00A35922">
              <w:rPr>
                <w:rFonts w:ascii="Arial" w:eastAsia="Calibri" w:hAnsi="Arial" w:cs="Arial"/>
                <w:spacing w:val="-2"/>
                <w:sz w:val="22"/>
                <w:szCs w:val="22"/>
              </w:rPr>
              <w:t>r</w:t>
            </w:r>
            <w:r w:rsidRPr="00A35922">
              <w:rPr>
                <w:rFonts w:ascii="Arial" w:eastAsia="Calibri" w:hAnsi="Arial" w:cs="Arial"/>
                <w:sz w:val="22"/>
                <w:szCs w:val="22"/>
              </w:rPr>
              <w:t>acteri</w:t>
            </w:r>
            <w:r w:rsidRPr="00A35922">
              <w:rPr>
                <w:rFonts w:ascii="Arial" w:eastAsia="Calibri" w:hAnsi="Arial" w:cs="Arial"/>
                <w:spacing w:val="-2"/>
                <w:sz w:val="22"/>
                <w:szCs w:val="22"/>
              </w:rPr>
              <w:t>s</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hera</w:t>
            </w:r>
            <w:r w:rsidRPr="00A35922">
              <w:rPr>
                <w:rFonts w:ascii="Arial" w:eastAsia="Calibri" w:hAnsi="Arial" w:cs="Arial"/>
                <w:spacing w:val="-2"/>
                <w:sz w:val="22"/>
                <w:szCs w:val="22"/>
              </w:rPr>
              <w:t>p</w:t>
            </w:r>
            <w:r w:rsidRPr="00A35922">
              <w:rPr>
                <w:rFonts w:ascii="Arial" w:eastAsia="Calibri" w:hAnsi="Arial" w:cs="Arial"/>
                <w:sz w:val="22"/>
                <w:szCs w:val="22"/>
              </w:rPr>
              <w:t>e</w:t>
            </w:r>
            <w:r w:rsidRPr="00A35922">
              <w:rPr>
                <w:rFonts w:ascii="Arial" w:eastAsia="Calibri" w:hAnsi="Arial" w:cs="Arial"/>
                <w:spacing w:val="-1"/>
                <w:sz w:val="22"/>
                <w:szCs w:val="22"/>
              </w:rPr>
              <w:t>u</w:t>
            </w:r>
            <w:r w:rsidRPr="00A35922">
              <w:rPr>
                <w:rFonts w:ascii="Arial" w:eastAsia="Calibri" w:hAnsi="Arial" w:cs="Arial"/>
                <w:sz w:val="22"/>
                <w:szCs w:val="22"/>
              </w:rPr>
              <w:t>tic</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pacing w:val="-5"/>
                <w:sz w:val="22"/>
                <w:szCs w:val="22"/>
              </w:rPr>
              <w:t>c</w:t>
            </w:r>
            <w:r w:rsidRPr="00A35922">
              <w:rPr>
                <w:rFonts w:ascii="Arial" w:eastAsia="Calibri" w:hAnsi="Arial" w:cs="Arial"/>
                <w:sz w:val="22"/>
                <w:szCs w:val="22"/>
              </w:rPr>
              <w:t>ari</w:t>
            </w:r>
            <w:r w:rsidRPr="00A35922">
              <w:rPr>
                <w:rFonts w:ascii="Arial" w:eastAsia="Calibri" w:hAnsi="Arial" w:cs="Arial"/>
                <w:spacing w:val="1"/>
                <w:sz w:val="22"/>
                <w:szCs w:val="22"/>
              </w:rPr>
              <w:t>n</w:t>
            </w:r>
            <w:r w:rsidRPr="00A35922">
              <w:rPr>
                <w:rFonts w:ascii="Arial" w:eastAsia="Calibri" w:hAnsi="Arial" w:cs="Arial"/>
                <w:sz w:val="22"/>
                <w:szCs w:val="22"/>
              </w:rPr>
              <w:t>g</w:t>
            </w:r>
            <w:r w:rsidRPr="00A35922">
              <w:rPr>
                <w:rFonts w:ascii="Arial" w:eastAsia="Calibri" w:hAnsi="Arial" w:cs="Arial"/>
                <w:w w:val="99"/>
                <w:sz w:val="22"/>
                <w:szCs w:val="22"/>
              </w:rPr>
              <w:t xml:space="preserve"> </w:t>
            </w:r>
            <w:r w:rsidRPr="00A35922">
              <w:rPr>
                <w:rFonts w:ascii="Arial" w:eastAsia="Calibri" w:hAnsi="Arial" w:cs="Arial"/>
                <w:sz w:val="22"/>
                <w:szCs w:val="22"/>
              </w:rPr>
              <w:t>rela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nsh</w:t>
            </w:r>
            <w:r w:rsidRPr="00A35922">
              <w:rPr>
                <w:rFonts w:ascii="Arial" w:eastAsia="Calibri" w:hAnsi="Arial" w:cs="Arial"/>
                <w:spacing w:val="-3"/>
                <w:sz w:val="22"/>
                <w:szCs w:val="22"/>
              </w:rPr>
              <w:t>i</w:t>
            </w:r>
            <w:r w:rsidRPr="00A35922">
              <w:rPr>
                <w:rFonts w:ascii="Arial" w:eastAsia="Calibri" w:hAnsi="Arial" w:cs="Arial"/>
                <w:sz w:val="22"/>
                <w:szCs w:val="22"/>
              </w:rPr>
              <w:t>p</w:t>
            </w:r>
          </w:p>
          <w:p w:rsidR="00E30BA8" w:rsidRPr="00A35922" w:rsidRDefault="00E30BA8" w:rsidP="00D80051">
            <w:pPr>
              <w:spacing w:before="9" w:line="110" w:lineRule="exact"/>
              <w:rPr>
                <w:rFonts w:ascii="Arial" w:hAnsi="Arial" w:cs="Arial"/>
                <w:sz w:val="22"/>
                <w:szCs w:val="22"/>
              </w:rPr>
            </w:pPr>
          </w:p>
          <w:p w:rsidR="00E30BA8" w:rsidRPr="00A35922" w:rsidRDefault="00E30BA8" w:rsidP="00E30BA8">
            <w:pPr>
              <w:widowControl w:val="0"/>
              <w:numPr>
                <w:ilvl w:val="1"/>
                <w:numId w:val="24"/>
              </w:numPr>
              <w:tabs>
                <w:tab w:val="left" w:pos="866"/>
              </w:tabs>
              <w:ind w:left="866" w:hanging="596"/>
              <w:rPr>
                <w:rFonts w:ascii="Arial" w:eastAsia="Calibri" w:hAnsi="Arial" w:cs="Arial"/>
                <w:sz w:val="22"/>
                <w:szCs w:val="22"/>
              </w:rPr>
            </w:pPr>
            <w:r w:rsidRPr="00A35922">
              <w:rPr>
                <w:rFonts w:ascii="Arial" w:eastAsia="Calibri" w:hAnsi="Arial" w:cs="Arial"/>
                <w:sz w:val="22"/>
                <w:szCs w:val="22"/>
              </w:rPr>
              <w:t>Ma</w:t>
            </w:r>
            <w:r w:rsidRPr="00A35922">
              <w:rPr>
                <w:rFonts w:ascii="Arial" w:eastAsia="Calibri" w:hAnsi="Arial" w:cs="Arial"/>
                <w:spacing w:val="-2"/>
                <w:sz w:val="22"/>
                <w:szCs w:val="22"/>
              </w:rPr>
              <w:t>n</w:t>
            </w:r>
            <w:r w:rsidRPr="00A35922">
              <w:rPr>
                <w:rFonts w:ascii="Arial" w:eastAsia="Calibri" w:hAnsi="Arial" w:cs="Arial"/>
                <w:sz w:val="22"/>
                <w:szCs w:val="22"/>
              </w:rPr>
              <w:t>age</w:t>
            </w:r>
            <w:r w:rsidRPr="00A35922">
              <w:rPr>
                <w:rFonts w:ascii="Arial" w:eastAsia="Calibri" w:hAnsi="Arial" w:cs="Arial"/>
                <w:spacing w:val="-8"/>
                <w:sz w:val="22"/>
                <w:szCs w:val="22"/>
              </w:rPr>
              <w:t xml:space="preserve"> </w:t>
            </w:r>
            <w:r w:rsidRPr="00A35922">
              <w:rPr>
                <w:rFonts w:ascii="Arial" w:eastAsia="Calibri" w:hAnsi="Arial" w:cs="Arial"/>
                <w:sz w:val="22"/>
                <w:szCs w:val="22"/>
              </w:rPr>
              <w:t>time</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7"/>
                <w:sz w:val="22"/>
                <w:szCs w:val="22"/>
              </w:rPr>
              <w:t xml:space="preserve"> </w:t>
            </w:r>
            <w:r w:rsidRPr="00A35922">
              <w:rPr>
                <w:rFonts w:ascii="Arial" w:eastAsia="Calibri" w:hAnsi="Arial" w:cs="Arial"/>
                <w:sz w:val="22"/>
                <w:szCs w:val="22"/>
              </w:rPr>
              <w:t>res</w:t>
            </w:r>
            <w:r w:rsidRPr="00A35922">
              <w:rPr>
                <w:rFonts w:ascii="Arial" w:eastAsia="Calibri" w:hAnsi="Arial" w:cs="Arial"/>
                <w:spacing w:val="-3"/>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rces</w:t>
            </w:r>
            <w:r w:rsidRPr="00A35922">
              <w:rPr>
                <w:rFonts w:ascii="Arial" w:eastAsia="Calibri" w:hAnsi="Arial" w:cs="Arial"/>
                <w:spacing w:val="-7"/>
                <w:sz w:val="22"/>
                <w:szCs w:val="22"/>
              </w:rPr>
              <w:t xml:space="preserve"> </w:t>
            </w:r>
            <w:r w:rsidRPr="00A35922">
              <w:rPr>
                <w:rFonts w:ascii="Arial" w:eastAsia="Calibri" w:hAnsi="Arial" w:cs="Arial"/>
                <w:sz w:val="22"/>
                <w:szCs w:val="22"/>
              </w:rPr>
              <w:t>effe</w:t>
            </w:r>
            <w:r w:rsidRPr="00A35922">
              <w:rPr>
                <w:rFonts w:ascii="Arial" w:eastAsia="Calibri" w:hAnsi="Arial" w:cs="Arial"/>
                <w:spacing w:val="-1"/>
                <w:sz w:val="22"/>
                <w:szCs w:val="22"/>
              </w:rPr>
              <w:t>c</w:t>
            </w:r>
            <w:r w:rsidRPr="00A35922">
              <w:rPr>
                <w:rFonts w:ascii="Arial" w:eastAsia="Calibri" w:hAnsi="Arial" w:cs="Arial"/>
                <w:sz w:val="22"/>
                <w:szCs w:val="22"/>
              </w:rPr>
              <w:t>tively</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632" w:type="dxa"/>
          </w:tcPr>
          <w:p w:rsidR="00E30BA8" w:rsidRPr="00A35922" w:rsidRDefault="00E30BA8" w:rsidP="00E30BA8">
            <w:pPr>
              <w:widowControl w:val="0"/>
              <w:numPr>
                <w:ilvl w:val="0"/>
                <w:numId w:val="24"/>
              </w:numPr>
              <w:tabs>
                <w:tab w:val="left" w:pos="369"/>
              </w:tabs>
              <w:ind w:left="369" w:right="234"/>
              <w:rPr>
                <w:rFonts w:ascii="Arial" w:eastAsia="Calibri" w:hAnsi="Arial" w:cs="Arial"/>
                <w:sz w:val="22"/>
                <w:szCs w:val="22"/>
              </w:rPr>
            </w:pPr>
            <w:r w:rsidRPr="00A35922">
              <w:rPr>
                <w:rFonts w:ascii="Arial" w:eastAsia="Calibri" w:hAnsi="Arial" w:cs="Arial"/>
                <w:b/>
                <w:bCs/>
                <w:sz w:val="22"/>
                <w:szCs w:val="22"/>
              </w:rPr>
              <w:t>Provide</w:t>
            </w:r>
            <w:r w:rsidRPr="00A35922">
              <w:rPr>
                <w:rFonts w:ascii="Arial" w:eastAsia="Calibri" w:hAnsi="Arial" w:cs="Arial"/>
                <w:b/>
                <w:bCs/>
                <w:spacing w:val="-11"/>
                <w:sz w:val="22"/>
                <w:szCs w:val="22"/>
              </w:rPr>
              <w:t xml:space="preserve"> </w:t>
            </w:r>
            <w:r w:rsidRPr="00A35922">
              <w:rPr>
                <w:rFonts w:ascii="Arial" w:eastAsia="Calibri" w:hAnsi="Arial" w:cs="Arial"/>
                <w:b/>
                <w:bCs/>
                <w:sz w:val="22"/>
                <w:szCs w:val="22"/>
              </w:rPr>
              <w:t>co</w:t>
            </w:r>
            <w:r w:rsidRPr="00A35922">
              <w:rPr>
                <w:rFonts w:ascii="Arial" w:eastAsia="Calibri" w:hAnsi="Arial" w:cs="Arial"/>
                <w:b/>
                <w:bCs/>
                <w:spacing w:val="-1"/>
                <w:sz w:val="22"/>
                <w:szCs w:val="22"/>
              </w:rPr>
              <w:t>m</w:t>
            </w:r>
            <w:r w:rsidRPr="00A35922">
              <w:rPr>
                <w:rFonts w:ascii="Arial" w:eastAsia="Calibri" w:hAnsi="Arial" w:cs="Arial"/>
                <w:b/>
                <w:bCs/>
                <w:spacing w:val="-2"/>
                <w:sz w:val="22"/>
                <w:szCs w:val="22"/>
              </w:rPr>
              <w:t>p</w:t>
            </w:r>
            <w:r w:rsidRPr="00A35922">
              <w:rPr>
                <w:rFonts w:ascii="Arial" w:eastAsia="Calibri" w:hAnsi="Arial" w:cs="Arial"/>
                <w:b/>
                <w:bCs/>
                <w:sz w:val="22"/>
                <w:szCs w:val="22"/>
              </w:rPr>
              <w:t>r</w:t>
            </w:r>
            <w:r w:rsidRPr="00A35922">
              <w:rPr>
                <w:rFonts w:ascii="Arial" w:eastAsia="Calibri" w:hAnsi="Arial" w:cs="Arial"/>
                <w:b/>
                <w:bCs/>
                <w:spacing w:val="-1"/>
                <w:sz w:val="22"/>
                <w:szCs w:val="22"/>
              </w:rPr>
              <w:t>e</w:t>
            </w:r>
            <w:r w:rsidRPr="00A35922">
              <w:rPr>
                <w:rFonts w:ascii="Arial" w:eastAsia="Calibri" w:hAnsi="Arial" w:cs="Arial"/>
                <w:b/>
                <w:bCs/>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ns</w:t>
            </w:r>
            <w:r w:rsidRPr="00A35922">
              <w:rPr>
                <w:rFonts w:ascii="Arial" w:eastAsia="Calibri" w:hAnsi="Arial" w:cs="Arial"/>
                <w:b/>
                <w:bCs/>
                <w:spacing w:val="1"/>
                <w:sz w:val="22"/>
                <w:szCs w:val="22"/>
              </w:rPr>
              <w:t>i</w:t>
            </w:r>
            <w:r w:rsidRPr="00A35922">
              <w:rPr>
                <w:rFonts w:ascii="Arial" w:eastAsia="Calibri" w:hAnsi="Arial" w:cs="Arial"/>
                <w:b/>
                <w:bCs/>
                <w:sz w:val="22"/>
                <w:szCs w:val="22"/>
              </w:rPr>
              <w:t xml:space="preserve">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co</w:t>
            </w:r>
            <w:r w:rsidRPr="00A35922">
              <w:rPr>
                <w:rFonts w:ascii="Arial" w:eastAsia="Calibri" w:hAnsi="Arial" w:cs="Arial"/>
                <w:b/>
                <w:bCs/>
                <w:spacing w:val="-2"/>
                <w:sz w:val="22"/>
                <w:szCs w:val="22"/>
              </w:rPr>
              <w:t>n</w:t>
            </w:r>
            <w:r w:rsidRPr="00A35922">
              <w:rPr>
                <w:rFonts w:ascii="Arial" w:eastAsia="Calibri" w:hAnsi="Arial" w:cs="Arial"/>
                <w:b/>
                <w:bCs/>
                <w:sz w:val="22"/>
                <w:szCs w:val="22"/>
              </w:rPr>
              <w:t>tinu</w:t>
            </w:r>
            <w:r w:rsidRPr="00A35922">
              <w:rPr>
                <w:rFonts w:ascii="Arial" w:eastAsia="Calibri" w:hAnsi="Arial" w:cs="Arial"/>
                <w:b/>
                <w:bCs/>
                <w:spacing w:val="-1"/>
                <w:sz w:val="22"/>
                <w:szCs w:val="22"/>
              </w:rPr>
              <w:t>i</w:t>
            </w:r>
            <w:r w:rsidRPr="00A35922">
              <w:rPr>
                <w:rFonts w:ascii="Arial" w:eastAsia="Calibri" w:hAnsi="Arial" w:cs="Arial"/>
                <w:b/>
                <w:bCs/>
                <w:sz w:val="22"/>
                <w:szCs w:val="22"/>
              </w:rPr>
              <w:t>ng</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care t</w:t>
            </w:r>
            <w:r w:rsidRPr="00A35922">
              <w:rPr>
                <w:rFonts w:ascii="Arial" w:eastAsia="Calibri" w:hAnsi="Arial" w:cs="Arial"/>
                <w:b/>
                <w:bCs/>
                <w:spacing w:val="1"/>
                <w:sz w:val="22"/>
                <w:szCs w:val="22"/>
              </w:rPr>
              <w:t>h</w:t>
            </w:r>
            <w:r w:rsidRPr="00A35922">
              <w:rPr>
                <w:rFonts w:ascii="Arial" w:eastAsia="Calibri" w:hAnsi="Arial" w:cs="Arial"/>
                <w:b/>
                <w:bCs/>
                <w:sz w:val="22"/>
                <w:szCs w:val="22"/>
              </w:rPr>
              <w:t>r</w:t>
            </w:r>
            <w:r w:rsidRPr="00A35922">
              <w:rPr>
                <w:rFonts w:ascii="Arial" w:eastAsia="Calibri" w:hAnsi="Arial" w:cs="Arial"/>
                <w:b/>
                <w:bCs/>
                <w:spacing w:val="-2"/>
                <w:sz w:val="22"/>
                <w:szCs w:val="22"/>
              </w:rPr>
              <w:t>o</w:t>
            </w:r>
            <w:r w:rsidRPr="00A35922">
              <w:rPr>
                <w:rFonts w:ascii="Arial" w:eastAsia="Calibri" w:hAnsi="Arial" w:cs="Arial"/>
                <w:b/>
                <w:bCs/>
                <w:sz w:val="22"/>
                <w:szCs w:val="22"/>
              </w:rPr>
              <w:t>u</w:t>
            </w:r>
            <w:r w:rsidRPr="00A35922">
              <w:rPr>
                <w:rFonts w:ascii="Arial" w:eastAsia="Calibri" w:hAnsi="Arial" w:cs="Arial"/>
                <w:b/>
                <w:bCs/>
                <w:spacing w:val="-1"/>
                <w:sz w:val="22"/>
                <w:szCs w:val="22"/>
              </w:rPr>
              <w:t>g</w:t>
            </w:r>
            <w:r w:rsidRPr="00A35922">
              <w:rPr>
                <w:rFonts w:ascii="Arial" w:eastAsia="Calibri" w:hAnsi="Arial" w:cs="Arial"/>
                <w:b/>
                <w:bCs/>
                <w:sz w:val="22"/>
                <w:szCs w:val="22"/>
              </w:rPr>
              <w:t>ho</w:t>
            </w:r>
            <w:r w:rsidRPr="00A35922">
              <w:rPr>
                <w:rFonts w:ascii="Arial" w:eastAsia="Calibri" w:hAnsi="Arial" w:cs="Arial"/>
                <w:b/>
                <w:bCs/>
                <w:spacing w:val="-1"/>
                <w:sz w:val="22"/>
                <w:szCs w:val="22"/>
              </w:rPr>
              <w:t>u</w:t>
            </w:r>
            <w:r w:rsidRPr="00A35922">
              <w:rPr>
                <w:rFonts w:ascii="Arial" w:eastAsia="Calibri" w:hAnsi="Arial" w:cs="Arial"/>
                <w:b/>
                <w:bCs/>
                <w:sz w:val="22"/>
                <w:szCs w:val="22"/>
              </w:rPr>
              <w:t>t</w:t>
            </w:r>
            <w:r w:rsidRPr="00A35922">
              <w:rPr>
                <w:rFonts w:ascii="Arial" w:eastAsia="Calibri" w:hAnsi="Arial" w:cs="Arial"/>
                <w:b/>
                <w:bCs/>
                <w:spacing w:val="-4"/>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he</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l</w:t>
            </w:r>
            <w:r w:rsidRPr="00A35922">
              <w:rPr>
                <w:rFonts w:ascii="Arial" w:eastAsia="Calibri" w:hAnsi="Arial" w:cs="Arial"/>
                <w:b/>
                <w:bCs/>
                <w:spacing w:val="-2"/>
                <w:sz w:val="22"/>
                <w:szCs w:val="22"/>
              </w:rPr>
              <w:t>i</w:t>
            </w:r>
            <w:r w:rsidRPr="00A35922">
              <w:rPr>
                <w:rFonts w:ascii="Arial" w:eastAsia="Calibri" w:hAnsi="Arial" w:cs="Arial"/>
                <w:b/>
                <w:bCs/>
                <w:sz w:val="22"/>
                <w:szCs w:val="22"/>
              </w:rPr>
              <w:t>fe</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cycle inc</w:t>
            </w:r>
            <w:r w:rsidRPr="00A35922">
              <w:rPr>
                <w:rFonts w:ascii="Arial" w:eastAsia="Calibri" w:hAnsi="Arial" w:cs="Arial"/>
                <w:b/>
                <w:bCs/>
                <w:spacing w:val="-2"/>
                <w:sz w:val="22"/>
                <w:szCs w:val="22"/>
              </w:rPr>
              <w:t>o</w:t>
            </w:r>
            <w:r w:rsidRPr="00A35922">
              <w:rPr>
                <w:rFonts w:ascii="Arial" w:eastAsia="Calibri" w:hAnsi="Arial" w:cs="Arial"/>
                <w:b/>
                <w:bCs/>
                <w:sz w:val="22"/>
                <w:szCs w:val="22"/>
              </w:rPr>
              <w:t>rp</w:t>
            </w:r>
            <w:r w:rsidRPr="00A35922">
              <w:rPr>
                <w:rFonts w:ascii="Arial" w:eastAsia="Calibri" w:hAnsi="Arial" w:cs="Arial"/>
                <w:b/>
                <w:bCs/>
                <w:spacing w:val="-2"/>
                <w:sz w:val="22"/>
                <w:szCs w:val="22"/>
              </w:rPr>
              <w:t>o</w:t>
            </w:r>
            <w:r w:rsidRPr="00A35922">
              <w:rPr>
                <w:rFonts w:ascii="Arial" w:eastAsia="Calibri" w:hAnsi="Arial" w:cs="Arial"/>
                <w:b/>
                <w:bCs/>
                <w:sz w:val="22"/>
                <w:szCs w:val="22"/>
              </w:rPr>
              <w:t>r</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z w:val="22"/>
                <w:szCs w:val="22"/>
              </w:rPr>
              <w:t>ng</w:t>
            </w:r>
            <w:r w:rsidRPr="00A35922">
              <w:rPr>
                <w:rFonts w:ascii="Arial" w:eastAsia="Calibri" w:hAnsi="Arial" w:cs="Arial"/>
                <w:b/>
                <w:bCs/>
                <w:spacing w:val="-18"/>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p</w:t>
            </w:r>
            <w:r w:rsidRPr="00A35922">
              <w:rPr>
                <w:rFonts w:ascii="Arial" w:eastAsia="Calibri" w:hAnsi="Arial" w:cs="Arial"/>
                <w:b/>
                <w:bCs/>
                <w:sz w:val="22"/>
                <w:szCs w:val="22"/>
              </w:rPr>
              <w:t>pr</w:t>
            </w:r>
            <w:r w:rsidRPr="00A35922">
              <w:rPr>
                <w:rFonts w:ascii="Arial" w:eastAsia="Calibri" w:hAnsi="Arial" w:cs="Arial"/>
                <w:b/>
                <w:bCs/>
                <w:spacing w:val="-2"/>
                <w:sz w:val="22"/>
                <w:szCs w:val="22"/>
              </w:rPr>
              <w:t>o</w:t>
            </w:r>
            <w:r w:rsidRPr="00A35922">
              <w:rPr>
                <w:rFonts w:ascii="Arial" w:eastAsia="Calibri" w:hAnsi="Arial" w:cs="Arial"/>
                <w:b/>
                <w:bCs/>
                <w:sz w:val="22"/>
                <w:szCs w:val="22"/>
              </w:rPr>
              <w:t>p</w:t>
            </w:r>
            <w:r w:rsidRPr="00A35922">
              <w:rPr>
                <w:rFonts w:ascii="Arial" w:eastAsia="Calibri" w:hAnsi="Arial" w:cs="Arial"/>
                <w:b/>
                <w:bCs/>
                <w:spacing w:val="-2"/>
                <w:sz w:val="22"/>
                <w:szCs w:val="22"/>
              </w:rPr>
              <w:t>r</w:t>
            </w:r>
            <w:r w:rsidRPr="00A35922">
              <w:rPr>
                <w:rFonts w:ascii="Arial" w:eastAsia="Calibri" w:hAnsi="Arial" w:cs="Arial"/>
                <w:b/>
                <w:bCs/>
                <w:sz w:val="22"/>
                <w:szCs w:val="22"/>
              </w:rPr>
              <w:t>i</w:t>
            </w:r>
            <w:r w:rsidRPr="00A35922">
              <w:rPr>
                <w:rFonts w:ascii="Arial" w:eastAsia="Calibri" w:hAnsi="Arial" w:cs="Arial"/>
                <w:b/>
                <w:bCs/>
                <w:spacing w:val="-1"/>
                <w:sz w:val="22"/>
                <w:szCs w:val="22"/>
              </w:rPr>
              <w:t>a</w:t>
            </w:r>
            <w:r w:rsidRPr="00A35922">
              <w:rPr>
                <w:rFonts w:ascii="Arial" w:eastAsia="Calibri" w:hAnsi="Arial" w:cs="Arial"/>
                <w:b/>
                <w:bCs/>
                <w:sz w:val="22"/>
                <w:szCs w:val="22"/>
              </w:rPr>
              <w:t>te pr</w:t>
            </w:r>
            <w:r w:rsidRPr="00A35922">
              <w:rPr>
                <w:rFonts w:ascii="Arial" w:eastAsia="Calibri" w:hAnsi="Arial" w:cs="Arial"/>
                <w:b/>
                <w:bCs/>
                <w:spacing w:val="-1"/>
                <w:sz w:val="22"/>
                <w:szCs w:val="22"/>
              </w:rPr>
              <w:t>e</w:t>
            </w:r>
            <w:r w:rsidRPr="00A35922">
              <w:rPr>
                <w:rFonts w:ascii="Arial" w:eastAsia="Calibri" w:hAnsi="Arial" w:cs="Arial"/>
                <w:b/>
                <w:bCs/>
                <w:sz w:val="22"/>
                <w:szCs w:val="22"/>
              </w:rPr>
              <w:t>v</w:t>
            </w:r>
            <w:r w:rsidRPr="00A35922">
              <w:rPr>
                <w:rFonts w:ascii="Arial" w:eastAsia="Calibri" w:hAnsi="Arial" w:cs="Arial"/>
                <w:b/>
                <w:bCs/>
                <w:spacing w:val="-2"/>
                <w:sz w:val="22"/>
                <w:szCs w:val="22"/>
              </w:rPr>
              <w:t>e</w:t>
            </w:r>
            <w:r w:rsidRPr="00A35922">
              <w:rPr>
                <w:rFonts w:ascii="Arial" w:eastAsia="Calibri" w:hAnsi="Arial" w:cs="Arial"/>
                <w:b/>
                <w:bCs/>
                <w:sz w:val="22"/>
                <w:szCs w:val="22"/>
              </w:rPr>
              <w:t>nt</w:t>
            </w:r>
            <w:r w:rsidRPr="00A35922">
              <w:rPr>
                <w:rFonts w:ascii="Arial" w:eastAsia="Calibri" w:hAnsi="Arial" w:cs="Arial"/>
                <w:b/>
                <w:bCs/>
                <w:spacing w:val="1"/>
                <w:sz w:val="22"/>
                <w:szCs w:val="22"/>
              </w:rPr>
              <w:t>i</w:t>
            </w:r>
            <w:r w:rsidRPr="00A35922">
              <w:rPr>
                <w:rFonts w:ascii="Arial" w:eastAsia="Calibri" w:hAnsi="Arial" w:cs="Arial"/>
                <w:b/>
                <w:bCs/>
                <w:sz w:val="22"/>
                <w:szCs w:val="22"/>
              </w:rPr>
              <w:t>v</w:t>
            </w:r>
            <w:r w:rsidRPr="00A35922">
              <w:rPr>
                <w:rFonts w:ascii="Arial" w:eastAsia="Calibri" w:hAnsi="Arial" w:cs="Arial"/>
                <w:b/>
                <w:bCs/>
                <w:spacing w:val="-2"/>
                <w:sz w:val="22"/>
                <w:szCs w:val="22"/>
              </w:rPr>
              <w:t>e</w:t>
            </w:r>
            <w:r w:rsidRPr="00A35922">
              <w:rPr>
                <w:rFonts w:ascii="Arial" w:eastAsia="Calibri" w:hAnsi="Arial" w:cs="Arial"/>
                <w:b/>
                <w:bCs/>
                <w:sz w:val="22"/>
                <w:szCs w:val="22"/>
              </w:rPr>
              <w:t>,</w:t>
            </w:r>
            <w:r w:rsidRPr="00A35922">
              <w:rPr>
                <w:rFonts w:ascii="Arial" w:eastAsia="Calibri" w:hAnsi="Arial" w:cs="Arial"/>
                <w:b/>
                <w:bCs/>
                <w:spacing w:val="-8"/>
                <w:sz w:val="22"/>
                <w:szCs w:val="22"/>
              </w:rPr>
              <w:t xml:space="preserve"> </w:t>
            </w:r>
            <w:r w:rsidRPr="00A35922">
              <w:rPr>
                <w:rFonts w:ascii="Arial" w:eastAsia="Calibri" w:hAnsi="Arial" w:cs="Arial"/>
                <w:b/>
                <w:bCs/>
                <w:spacing w:val="-2"/>
                <w:sz w:val="22"/>
                <w:szCs w:val="22"/>
              </w:rPr>
              <w:t>d</w:t>
            </w:r>
            <w:r w:rsidRPr="00A35922">
              <w:rPr>
                <w:rFonts w:ascii="Arial" w:eastAsia="Calibri" w:hAnsi="Arial" w:cs="Arial"/>
                <w:b/>
                <w:bCs/>
                <w:sz w:val="22"/>
                <w:szCs w:val="22"/>
              </w:rPr>
              <w:t>i</w:t>
            </w:r>
            <w:r w:rsidRPr="00A35922">
              <w:rPr>
                <w:rFonts w:ascii="Arial" w:eastAsia="Calibri" w:hAnsi="Arial" w:cs="Arial"/>
                <w:b/>
                <w:bCs/>
                <w:spacing w:val="-1"/>
                <w:sz w:val="22"/>
                <w:szCs w:val="22"/>
              </w:rPr>
              <w:t>ag</w:t>
            </w:r>
            <w:r w:rsidRPr="00A35922">
              <w:rPr>
                <w:rFonts w:ascii="Arial" w:eastAsia="Calibri" w:hAnsi="Arial" w:cs="Arial"/>
                <w:b/>
                <w:bCs/>
                <w:sz w:val="22"/>
                <w:szCs w:val="22"/>
              </w:rPr>
              <w:t>nost</w:t>
            </w:r>
            <w:r w:rsidRPr="00A35922">
              <w:rPr>
                <w:rFonts w:ascii="Arial" w:eastAsia="Calibri" w:hAnsi="Arial" w:cs="Arial"/>
                <w:b/>
                <w:bCs/>
                <w:spacing w:val="1"/>
                <w:sz w:val="22"/>
                <w:szCs w:val="22"/>
              </w:rPr>
              <w:t>i</w:t>
            </w:r>
            <w:r w:rsidRPr="00A35922">
              <w:rPr>
                <w:rFonts w:ascii="Arial" w:eastAsia="Calibri" w:hAnsi="Arial" w:cs="Arial"/>
                <w:b/>
                <w:bCs/>
                <w:sz w:val="22"/>
                <w:szCs w:val="22"/>
              </w:rPr>
              <w:t>c</w:t>
            </w:r>
            <w:r w:rsidRPr="00A35922">
              <w:rPr>
                <w:rFonts w:ascii="Arial" w:eastAsia="Calibri" w:hAnsi="Arial" w:cs="Arial"/>
                <w:b/>
                <w:bCs/>
                <w:spacing w:val="-10"/>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r</w:t>
            </w:r>
            <w:r w:rsidRPr="00A35922">
              <w:rPr>
                <w:rFonts w:ascii="Arial" w:eastAsia="Calibri" w:hAnsi="Arial" w:cs="Arial"/>
                <w:b/>
                <w:bCs/>
                <w:spacing w:val="-1"/>
                <w:sz w:val="22"/>
                <w:szCs w:val="22"/>
              </w:rPr>
              <w:t>a</w:t>
            </w:r>
            <w:r w:rsidRPr="00A35922">
              <w:rPr>
                <w:rFonts w:ascii="Arial" w:eastAsia="Calibri" w:hAnsi="Arial" w:cs="Arial"/>
                <w:b/>
                <w:bCs/>
                <w:sz w:val="22"/>
                <w:szCs w:val="22"/>
              </w:rPr>
              <w:t>p</w:t>
            </w:r>
            <w:r w:rsidRPr="00A35922">
              <w:rPr>
                <w:rFonts w:ascii="Arial" w:eastAsia="Calibri" w:hAnsi="Arial" w:cs="Arial"/>
                <w:b/>
                <w:bCs/>
                <w:spacing w:val="-1"/>
                <w:sz w:val="22"/>
                <w:szCs w:val="22"/>
              </w:rPr>
              <w:t>e</w:t>
            </w:r>
            <w:r w:rsidRPr="00A35922">
              <w:rPr>
                <w:rFonts w:ascii="Arial" w:eastAsia="Calibri" w:hAnsi="Arial" w:cs="Arial"/>
                <w:b/>
                <w:bCs/>
                <w:sz w:val="22"/>
                <w:szCs w:val="22"/>
              </w:rPr>
              <w:t>utic</w:t>
            </w:r>
            <w:r w:rsidRPr="00A35922">
              <w:rPr>
                <w:rFonts w:ascii="Arial" w:eastAsia="Calibri" w:hAnsi="Arial" w:cs="Arial"/>
                <w:b/>
                <w:bCs/>
                <w:spacing w:val="-17"/>
                <w:sz w:val="22"/>
                <w:szCs w:val="22"/>
              </w:rPr>
              <w:t xml:space="preserve"> </w:t>
            </w:r>
            <w:r w:rsidRPr="00A35922">
              <w:rPr>
                <w:rFonts w:ascii="Arial" w:eastAsia="Calibri" w:hAnsi="Arial" w:cs="Arial"/>
                <w:b/>
                <w:bCs/>
                <w:spacing w:val="-2"/>
                <w:sz w:val="22"/>
                <w:szCs w:val="22"/>
              </w:rPr>
              <w:t>i</w:t>
            </w:r>
            <w:r w:rsidRPr="00A35922">
              <w:rPr>
                <w:rFonts w:ascii="Arial" w:eastAsia="Calibri" w:hAnsi="Arial" w:cs="Arial"/>
                <w:b/>
                <w:bCs/>
                <w:sz w:val="22"/>
                <w:szCs w:val="22"/>
              </w:rPr>
              <w:t>nterv</w:t>
            </w:r>
            <w:r w:rsidRPr="00A35922">
              <w:rPr>
                <w:rFonts w:ascii="Arial" w:eastAsia="Calibri" w:hAnsi="Arial" w:cs="Arial"/>
                <w:b/>
                <w:bCs/>
                <w:spacing w:val="-2"/>
                <w:sz w:val="22"/>
                <w:szCs w:val="22"/>
              </w:rPr>
              <w:t>e</w:t>
            </w:r>
            <w:r w:rsidRPr="00A35922">
              <w:rPr>
                <w:rFonts w:ascii="Arial" w:eastAsia="Calibri" w:hAnsi="Arial" w:cs="Arial"/>
                <w:b/>
                <w:bCs/>
                <w:sz w:val="22"/>
                <w:szCs w:val="22"/>
              </w:rPr>
              <w:t>n</w:t>
            </w:r>
            <w:r w:rsidRPr="00A35922">
              <w:rPr>
                <w:rFonts w:ascii="Arial" w:eastAsia="Calibri" w:hAnsi="Arial" w:cs="Arial"/>
                <w:b/>
                <w:bCs/>
                <w:spacing w:val="-2"/>
                <w:sz w:val="22"/>
                <w:szCs w:val="22"/>
              </w:rPr>
              <w:t>t</w:t>
            </w:r>
            <w:r w:rsidRPr="00A35922">
              <w:rPr>
                <w:rFonts w:ascii="Arial" w:eastAsia="Calibri" w:hAnsi="Arial" w:cs="Arial"/>
                <w:b/>
                <w:bCs/>
                <w:sz w:val="22"/>
                <w:szCs w:val="22"/>
              </w:rPr>
              <w:t>io</w:t>
            </w:r>
            <w:r w:rsidRPr="00A35922">
              <w:rPr>
                <w:rFonts w:ascii="Arial" w:eastAsia="Calibri" w:hAnsi="Arial" w:cs="Arial"/>
                <w:b/>
                <w:bCs/>
                <w:spacing w:val="-1"/>
                <w:sz w:val="22"/>
                <w:szCs w:val="22"/>
              </w:rPr>
              <w:t>n</w:t>
            </w:r>
            <w:r w:rsidRPr="00A35922">
              <w:rPr>
                <w:rFonts w:ascii="Arial" w:eastAsia="Calibri" w:hAnsi="Arial" w:cs="Arial"/>
                <w:b/>
                <w:bCs/>
                <w:sz w:val="22"/>
                <w:szCs w:val="22"/>
              </w:rPr>
              <w:t>s</w:t>
            </w:r>
          </w:p>
          <w:p w:rsidR="00E30BA8" w:rsidRPr="00A35922" w:rsidRDefault="00E30BA8" w:rsidP="00D80051">
            <w:pPr>
              <w:spacing w:line="264" w:lineRule="exact"/>
              <w:ind w:firstLine="720"/>
              <w:rPr>
                <w:rFonts w:ascii="Arial" w:hAnsi="Arial" w:cs="Arial"/>
                <w:b/>
                <w:sz w:val="22"/>
                <w:szCs w:val="22"/>
              </w:rPr>
            </w:pPr>
          </w:p>
        </w:tc>
        <w:tc>
          <w:tcPr>
            <w:tcW w:w="5924" w:type="dxa"/>
          </w:tcPr>
          <w:p w:rsidR="00E30BA8" w:rsidRPr="00A35922" w:rsidRDefault="00E30BA8" w:rsidP="00E30BA8">
            <w:pPr>
              <w:widowControl w:val="0"/>
              <w:numPr>
                <w:ilvl w:val="1"/>
                <w:numId w:val="24"/>
              </w:numPr>
              <w:tabs>
                <w:tab w:val="left" w:pos="811"/>
              </w:tabs>
              <w:ind w:left="811" w:right="116"/>
              <w:rPr>
                <w:rFonts w:ascii="Arial" w:eastAsia="Calibri" w:hAnsi="Arial" w:cs="Arial"/>
                <w:sz w:val="22"/>
                <w:szCs w:val="22"/>
              </w:rPr>
            </w:pPr>
            <w:r w:rsidRPr="00A35922">
              <w:rPr>
                <w:rFonts w:ascii="Arial" w:eastAsia="Calibri" w:hAnsi="Arial" w:cs="Arial"/>
                <w:sz w:val="22"/>
                <w:szCs w:val="22"/>
              </w:rPr>
              <w:t>Provide</w:t>
            </w:r>
            <w:r w:rsidRPr="00A35922">
              <w:rPr>
                <w:rFonts w:ascii="Arial" w:eastAsia="Calibri" w:hAnsi="Arial" w:cs="Arial"/>
                <w:spacing w:val="-8"/>
                <w:sz w:val="22"/>
                <w:szCs w:val="22"/>
              </w:rPr>
              <w:t xml:space="preserve"> </w:t>
            </w:r>
            <w:r w:rsidRPr="00A35922">
              <w:rPr>
                <w:rFonts w:ascii="Arial" w:eastAsia="Calibri" w:hAnsi="Arial" w:cs="Arial"/>
                <w:sz w:val="22"/>
                <w:szCs w:val="22"/>
              </w:rPr>
              <w:t>pri</w:t>
            </w:r>
            <w:r w:rsidRPr="00A35922">
              <w:rPr>
                <w:rFonts w:ascii="Arial" w:eastAsia="Calibri" w:hAnsi="Arial" w:cs="Arial"/>
                <w:spacing w:val="-2"/>
                <w:sz w:val="22"/>
                <w:szCs w:val="22"/>
              </w:rPr>
              <w:t>m</w:t>
            </w:r>
            <w:r w:rsidRPr="00A35922">
              <w:rPr>
                <w:rFonts w:ascii="Arial" w:eastAsia="Calibri" w:hAnsi="Arial" w:cs="Arial"/>
                <w:sz w:val="22"/>
                <w:szCs w:val="22"/>
              </w:rPr>
              <w:t>ary</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tact</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proofErr w:type="gramStart"/>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3"/>
                <w:sz w:val="22"/>
                <w:szCs w:val="22"/>
              </w:rPr>
              <w:t>m</w:t>
            </w:r>
            <w:r w:rsidRPr="00A35922">
              <w:rPr>
                <w:rFonts w:ascii="Arial" w:eastAsia="Calibri" w:hAnsi="Arial" w:cs="Arial"/>
                <w:sz w:val="22"/>
                <w:szCs w:val="22"/>
              </w:rPr>
              <w:t>pr</w:t>
            </w:r>
            <w:r w:rsidRPr="00A35922">
              <w:rPr>
                <w:rFonts w:ascii="Arial" w:eastAsia="Calibri" w:hAnsi="Arial" w:cs="Arial"/>
                <w:spacing w:val="-2"/>
                <w:sz w:val="22"/>
                <w:szCs w:val="22"/>
              </w:rPr>
              <w:t>e</w:t>
            </w:r>
            <w:r w:rsidRPr="00A35922">
              <w:rPr>
                <w:rFonts w:ascii="Arial" w:eastAsia="Calibri" w:hAnsi="Arial" w:cs="Arial"/>
                <w:sz w:val="22"/>
                <w:szCs w:val="22"/>
              </w:rPr>
              <w:t>he</w:t>
            </w:r>
            <w:r w:rsidRPr="00A35922">
              <w:rPr>
                <w:rFonts w:ascii="Arial" w:eastAsia="Calibri" w:hAnsi="Arial" w:cs="Arial"/>
                <w:spacing w:val="1"/>
                <w:sz w:val="22"/>
                <w:szCs w:val="22"/>
              </w:rPr>
              <w:t>n</w:t>
            </w:r>
            <w:r w:rsidRPr="00A35922">
              <w:rPr>
                <w:rFonts w:ascii="Arial" w:eastAsia="Calibri" w:hAnsi="Arial" w:cs="Arial"/>
                <w:sz w:val="22"/>
                <w:szCs w:val="22"/>
              </w:rPr>
              <w:t>sive</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onti</w:t>
            </w:r>
            <w:r w:rsidRPr="00A35922">
              <w:rPr>
                <w:rFonts w:ascii="Arial" w:eastAsia="Calibri" w:hAnsi="Arial" w:cs="Arial"/>
                <w:spacing w:val="-2"/>
                <w:sz w:val="22"/>
                <w:szCs w:val="22"/>
              </w:rPr>
              <w:t>n</w:t>
            </w:r>
            <w:r w:rsidRPr="00A35922">
              <w:rPr>
                <w:rFonts w:ascii="Arial" w:eastAsia="Calibri" w:hAnsi="Arial" w:cs="Arial"/>
                <w:sz w:val="22"/>
                <w:szCs w:val="22"/>
              </w:rPr>
              <w:t>uing</w:t>
            </w:r>
            <w:proofErr w:type="gramEnd"/>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3"/>
                <w:sz w:val="22"/>
                <w:szCs w:val="22"/>
              </w:rPr>
              <w:t xml:space="preserve"> </w:t>
            </w:r>
            <w:r w:rsidRPr="00A35922">
              <w:rPr>
                <w:rFonts w:ascii="Arial" w:eastAsia="Calibri" w:hAnsi="Arial" w:cs="Arial"/>
                <w:sz w:val="22"/>
                <w:szCs w:val="22"/>
              </w:rPr>
              <w:t>to</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 xml:space="preserve"> d</w:t>
            </w:r>
            <w:r w:rsidRPr="00A35922">
              <w:rPr>
                <w:rFonts w:ascii="Arial" w:eastAsia="Calibri" w:hAnsi="Arial" w:cs="Arial"/>
                <w:sz w:val="22"/>
                <w:szCs w:val="22"/>
              </w:rPr>
              <w:t>e</w:t>
            </w:r>
            <w:r w:rsidRPr="00A35922">
              <w:rPr>
                <w:rFonts w:ascii="Arial" w:eastAsia="Calibri" w:hAnsi="Arial" w:cs="Arial"/>
                <w:spacing w:val="1"/>
                <w:sz w:val="22"/>
                <w:szCs w:val="22"/>
              </w:rPr>
              <w:t>f</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3"/>
                <w:sz w:val="22"/>
                <w:szCs w:val="22"/>
              </w:rPr>
              <w:t>e</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p</w:t>
            </w:r>
            <w:r w:rsidRPr="00A35922">
              <w:rPr>
                <w:rFonts w:ascii="Arial" w:eastAsia="Calibri" w:hAnsi="Arial" w:cs="Arial"/>
                <w:spacing w:val="-2"/>
                <w:sz w:val="22"/>
                <w:szCs w:val="22"/>
              </w:rPr>
              <w:t>o</w:t>
            </w:r>
            <w:r w:rsidRPr="00A35922">
              <w:rPr>
                <w:rFonts w:ascii="Arial" w:eastAsia="Calibri" w:hAnsi="Arial" w:cs="Arial"/>
                <w:sz w:val="22"/>
                <w:szCs w:val="22"/>
              </w:rPr>
              <w:t>pul</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3"/>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en</w:t>
            </w:r>
            <w:r w:rsidRPr="00A35922">
              <w:rPr>
                <w:rFonts w:ascii="Arial" w:eastAsia="Calibri" w:hAnsi="Arial" w:cs="Arial"/>
                <w:sz w:val="22"/>
                <w:szCs w:val="22"/>
              </w:rPr>
              <w:t>ts thr</w:t>
            </w:r>
            <w:r w:rsidRPr="00A35922">
              <w:rPr>
                <w:rFonts w:ascii="Arial" w:eastAsia="Calibri" w:hAnsi="Arial" w:cs="Arial"/>
                <w:spacing w:val="-2"/>
                <w:sz w:val="22"/>
                <w:szCs w:val="22"/>
              </w:rPr>
              <w:t>o</w:t>
            </w:r>
            <w:r w:rsidRPr="00A35922">
              <w:rPr>
                <w:rFonts w:ascii="Arial" w:eastAsia="Calibri" w:hAnsi="Arial" w:cs="Arial"/>
                <w:sz w:val="22"/>
                <w:szCs w:val="22"/>
              </w:rPr>
              <w:t>ugh</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s</w:t>
            </w:r>
            <w:r w:rsidRPr="00A35922">
              <w:rPr>
                <w:rFonts w:ascii="Arial" w:eastAsia="Calibri" w:hAnsi="Arial" w:cs="Arial"/>
                <w:sz w:val="22"/>
                <w:szCs w:val="22"/>
              </w:rPr>
              <w:t>pect</w:t>
            </w:r>
            <w:r w:rsidRPr="00A35922">
              <w:rPr>
                <w:rFonts w:ascii="Arial" w:eastAsia="Calibri" w:hAnsi="Arial" w:cs="Arial"/>
                <w:spacing w:val="-3"/>
                <w:sz w:val="22"/>
                <w:szCs w:val="22"/>
              </w:rPr>
              <w:t>r</w:t>
            </w:r>
            <w:r w:rsidRPr="00A35922">
              <w:rPr>
                <w:rFonts w:ascii="Arial" w:eastAsia="Calibri" w:hAnsi="Arial" w:cs="Arial"/>
                <w:sz w:val="22"/>
                <w:szCs w:val="22"/>
              </w:rPr>
              <w:t>um</w:t>
            </w:r>
            <w:r w:rsidRPr="00A35922">
              <w:rPr>
                <w:rFonts w:ascii="Arial" w:eastAsia="Calibri" w:hAnsi="Arial" w:cs="Arial"/>
                <w:spacing w:val="-2"/>
                <w:sz w:val="22"/>
                <w:szCs w:val="22"/>
              </w:rPr>
              <w:t xml:space="preserve"> o</w:t>
            </w:r>
            <w:r w:rsidRPr="00A35922">
              <w:rPr>
                <w:rFonts w:ascii="Arial" w:eastAsia="Calibri" w:hAnsi="Arial" w:cs="Arial"/>
                <w:sz w:val="22"/>
                <w:szCs w:val="22"/>
              </w:rPr>
              <w:t>f</w:t>
            </w:r>
            <w:r w:rsidRPr="00A35922">
              <w:rPr>
                <w:rFonts w:ascii="Arial" w:eastAsia="Calibri" w:hAnsi="Arial" w:cs="Arial"/>
                <w:spacing w:val="-4"/>
                <w:sz w:val="22"/>
                <w:szCs w:val="22"/>
              </w:rPr>
              <w:t xml:space="preserve"> </w:t>
            </w: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z w:val="22"/>
                <w:szCs w:val="22"/>
              </w:rPr>
              <w:t>prom</w:t>
            </w:r>
            <w:r w:rsidRPr="00A35922">
              <w:rPr>
                <w:rFonts w:ascii="Arial" w:eastAsia="Calibri" w:hAnsi="Arial" w:cs="Arial"/>
                <w:spacing w:val="-2"/>
                <w:sz w:val="22"/>
                <w:szCs w:val="22"/>
              </w:rPr>
              <w:t>o</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z w:val="22"/>
                <w:szCs w:val="22"/>
              </w:rPr>
              <w:t>d</w:t>
            </w:r>
            <w:r w:rsidRPr="00A35922">
              <w:rPr>
                <w:rFonts w:ascii="Arial" w:eastAsia="Calibri" w:hAnsi="Arial" w:cs="Arial"/>
                <w:spacing w:val="-3"/>
                <w:sz w:val="22"/>
                <w:szCs w:val="22"/>
              </w:rPr>
              <w:t>i</w:t>
            </w:r>
            <w:r w:rsidRPr="00A35922">
              <w:rPr>
                <w:rFonts w:ascii="Arial" w:eastAsia="Calibri" w:hAnsi="Arial" w:cs="Arial"/>
                <w:sz w:val="22"/>
                <w:szCs w:val="22"/>
              </w:rPr>
              <w:t>sease</w:t>
            </w:r>
            <w:r w:rsidRPr="00A35922">
              <w:rPr>
                <w:rFonts w:ascii="Arial" w:eastAsia="Calibri" w:hAnsi="Arial" w:cs="Arial"/>
                <w:w w:val="99"/>
                <w:sz w:val="22"/>
                <w:szCs w:val="22"/>
              </w:rPr>
              <w:t xml:space="preserve"> </w:t>
            </w:r>
            <w:r w:rsidRPr="00A35922">
              <w:rPr>
                <w:rFonts w:ascii="Arial" w:eastAsia="Calibri" w:hAnsi="Arial" w:cs="Arial"/>
                <w:sz w:val="22"/>
                <w:szCs w:val="22"/>
              </w:rPr>
              <w:t>preve</w:t>
            </w:r>
            <w:r w:rsidRPr="00A35922">
              <w:rPr>
                <w:rFonts w:ascii="Arial" w:eastAsia="Calibri" w:hAnsi="Arial" w:cs="Arial"/>
                <w:spacing w:val="-2"/>
                <w:sz w:val="22"/>
                <w:szCs w:val="22"/>
              </w:rPr>
              <w:t>n</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7"/>
                <w:sz w:val="22"/>
                <w:szCs w:val="22"/>
              </w:rPr>
              <w:t xml:space="preserve"> </w:t>
            </w:r>
            <w:r w:rsidRPr="00A35922">
              <w:rPr>
                <w:rFonts w:ascii="Arial" w:eastAsia="Calibri" w:hAnsi="Arial" w:cs="Arial"/>
                <w:sz w:val="22"/>
                <w:szCs w:val="22"/>
              </w:rPr>
              <w:t>diag</w:t>
            </w:r>
            <w:r w:rsidRPr="00A35922">
              <w:rPr>
                <w:rFonts w:ascii="Arial" w:eastAsia="Calibri" w:hAnsi="Arial" w:cs="Arial"/>
                <w:spacing w:val="-2"/>
                <w:sz w:val="22"/>
                <w:szCs w:val="22"/>
              </w:rPr>
              <w:t>n</w:t>
            </w:r>
            <w:r w:rsidRPr="00A35922">
              <w:rPr>
                <w:rFonts w:ascii="Arial" w:eastAsia="Calibri" w:hAnsi="Arial" w:cs="Arial"/>
                <w:sz w:val="22"/>
                <w:szCs w:val="22"/>
              </w:rPr>
              <w:t>osis;</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c</w:t>
            </w:r>
            <w:r w:rsidRPr="00A35922">
              <w:rPr>
                <w:rFonts w:ascii="Arial" w:eastAsia="Calibri" w:hAnsi="Arial" w:cs="Arial"/>
                <w:sz w:val="22"/>
                <w:szCs w:val="22"/>
              </w:rPr>
              <w:t>ute</w:t>
            </w:r>
            <w:r w:rsidRPr="00A35922">
              <w:rPr>
                <w:rFonts w:ascii="Arial" w:eastAsia="Calibri" w:hAnsi="Arial" w:cs="Arial"/>
                <w:spacing w:val="-7"/>
                <w:sz w:val="22"/>
                <w:szCs w:val="22"/>
              </w:rPr>
              <w:t xml:space="preserve"> </w:t>
            </w:r>
            <w:r w:rsidRPr="00A35922">
              <w:rPr>
                <w:rFonts w:ascii="Arial" w:eastAsia="Calibri" w:hAnsi="Arial" w:cs="Arial"/>
                <w:sz w:val="22"/>
                <w:szCs w:val="22"/>
              </w:rPr>
              <w:t>tr</w:t>
            </w:r>
            <w:r w:rsidRPr="00A35922">
              <w:rPr>
                <w:rFonts w:ascii="Arial" w:eastAsia="Calibri" w:hAnsi="Arial" w:cs="Arial"/>
                <w:spacing w:val="-2"/>
                <w:sz w:val="22"/>
                <w:szCs w:val="22"/>
              </w:rPr>
              <w:t>e</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m</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8"/>
                <w:sz w:val="22"/>
                <w:szCs w:val="22"/>
              </w:rPr>
              <w:t xml:space="preserve"> </w:t>
            </w:r>
            <w:r w:rsidRPr="00A35922">
              <w:rPr>
                <w:rFonts w:ascii="Arial" w:eastAsia="Calibri" w:hAnsi="Arial" w:cs="Arial"/>
                <w:sz w:val="22"/>
                <w:szCs w:val="22"/>
              </w:rPr>
              <w:t>in</w:t>
            </w:r>
            <w:r w:rsidRPr="00A35922">
              <w:rPr>
                <w:rFonts w:ascii="Arial" w:eastAsia="Calibri" w:hAnsi="Arial" w:cs="Arial"/>
                <w:spacing w:val="-1"/>
                <w:sz w:val="22"/>
                <w:szCs w:val="22"/>
              </w:rPr>
              <w:t>c</w:t>
            </w:r>
            <w:r w:rsidRPr="00A35922">
              <w:rPr>
                <w:rFonts w:ascii="Arial" w:eastAsia="Calibri" w:hAnsi="Arial" w:cs="Arial"/>
                <w:spacing w:val="-3"/>
                <w:sz w:val="22"/>
                <w:szCs w:val="22"/>
              </w:rPr>
              <w:t>l</w:t>
            </w:r>
            <w:r w:rsidRPr="00A35922">
              <w:rPr>
                <w:rFonts w:ascii="Arial" w:eastAsia="Calibri" w:hAnsi="Arial" w:cs="Arial"/>
                <w:sz w:val="22"/>
                <w:szCs w:val="22"/>
              </w:rPr>
              <w:t>uding</w:t>
            </w:r>
            <w:r w:rsidRPr="00A35922">
              <w:rPr>
                <w:rFonts w:ascii="Arial" w:eastAsia="Calibri" w:hAnsi="Arial" w:cs="Arial"/>
                <w:spacing w:val="-9"/>
                <w:sz w:val="22"/>
                <w:szCs w:val="22"/>
              </w:rPr>
              <w:t xml:space="preserve"> </w:t>
            </w:r>
            <w:r w:rsidRPr="00A35922">
              <w:rPr>
                <w:rFonts w:ascii="Arial" w:eastAsia="Calibri" w:hAnsi="Arial" w:cs="Arial"/>
                <w:sz w:val="22"/>
                <w:szCs w:val="22"/>
              </w:rPr>
              <w:t>the</w:t>
            </w:r>
            <w:r w:rsidRPr="00A35922">
              <w:rPr>
                <w:rFonts w:ascii="Arial" w:eastAsia="Calibri" w:hAnsi="Arial" w:cs="Arial"/>
                <w:w w:val="99"/>
                <w:sz w:val="22"/>
                <w:szCs w:val="22"/>
              </w:rPr>
              <w:t xml:space="preserve"> </w:t>
            </w:r>
            <w:r w:rsidRPr="00A35922">
              <w:rPr>
                <w:rFonts w:ascii="Arial" w:eastAsia="Calibri" w:hAnsi="Arial" w:cs="Arial"/>
                <w:sz w:val="22"/>
                <w:szCs w:val="22"/>
              </w:rPr>
              <w:t>ma</w:t>
            </w:r>
            <w:r w:rsidRPr="00A35922">
              <w:rPr>
                <w:rFonts w:ascii="Arial" w:eastAsia="Calibri" w:hAnsi="Arial" w:cs="Arial"/>
                <w:spacing w:val="1"/>
                <w:sz w:val="22"/>
                <w:szCs w:val="22"/>
              </w:rPr>
              <w:t>n</w:t>
            </w:r>
            <w:r w:rsidRPr="00A35922">
              <w:rPr>
                <w:rFonts w:ascii="Arial" w:eastAsia="Calibri" w:hAnsi="Arial" w:cs="Arial"/>
                <w:sz w:val="22"/>
                <w:szCs w:val="22"/>
              </w:rPr>
              <w:t>agem</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7"/>
                <w:sz w:val="22"/>
                <w:szCs w:val="22"/>
              </w:rPr>
              <w:t xml:space="preserve"> </w:t>
            </w:r>
            <w:r w:rsidRPr="00A35922">
              <w:rPr>
                <w:rFonts w:ascii="Arial" w:eastAsia="Calibri" w:hAnsi="Arial" w:cs="Arial"/>
                <w:sz w:val="22"/>
                <w:szCs w:val="22"/>
              </w:rPr>
              <w:t>of</w:t>
            </w:r>
            <w:r w:rsidRPr="00A35922">
              <w:rPr>
                <w:rFonts w:ascii="Arial" w:eastAsia="Calibri" w:hAnsi="Arial" w:cs="Arial"/>
                <w:spacing w:val="-7"/>
                <w:sz w:val="22"/>
                <w:szCs w:val="22"/>
              </w:rPr>
              <w:t xml:space="preserve"> </w:t>
            </w:r>
            <w:r w:rsidRPr="00A35922">
              <w:rPr>
                <w:rFonts w:ascii="Arial" w:eastAsia="Calibri" w:hAnsi="Arial" w:cs="Arial"/>
                <w:sz w:val="22"/>
                <w:szCs w:val="22"/>
              </w:rPr>
              <w:t>li</w:t>
            </w:r>
            <w:r w:rsidRPr="00A35922">
              <w:rPr>
                <w:rFonts w:ascii="Arial" w:eastAsia="Calibri" w:hAnsi="Arial" w:cs="Arial"/>
                <w:spacing w:val="-2"/>
                <w:sz w:val="22"/>
                <w:szCs w:val="22"/>
              </w:rPr>
              <w:t>f</w:t>
            </w:r>
            <w:r w:rsidRPr="00A35922">
              <w:rPr>
                <w:rFonts w:ascii="Arial" w:eastAsia="Calibri" w:hAnsi="Arial" w:cs="Arial"/>
                <w:spacing w:val="2"/>
                <w:sz w:val="22"/>
                <w:szCs w:val="22"/>
              </w:rPr>
              <w:t>e</w:t>
            </w:r>
            <w:r w:rsidRPr="00A35922">
              <w:rPr>
                <w:rFonts w:ascii="Arial" w:eastAsia="Calibri" w:hAnsi="Arial" w:cs="Arial"/>
                <w:sz w:val="22"/>
                <w:szCs w:val="22"/>
              </w:rPr>
              <w:t>-</w:t>
            </w:r>
            <w:r w:rsidRPr="00A35922">
              <w:rPr>
                <w:rFonts w:ascii="Arial" w:eastAsia="Calibri" w:hAnsi="Arial" w:cs="Arial"/>
                <w:spacing w:val="-2"/>
                <w:sz w:val="22"/>
                <w:szCs w:val="22"/>
              </w:rPr>
              <w:t>t</w:t>
            </w:r>
            <w:r w:rsidRPr="00A35922">
              <w:rPr>
                <w:rFonts w:ascii="Arial" w:eastAsia="Calibri" w:hAnsi="Arial" w:cs="Arial"/>
                <w:sz w:val="22"/>
                <w:szCs w:val="22"/>
              </w:rPr>
              <w:t>hr</w:t>
            </w:r>
            <w:r w:rsidRPr="00A35922">
              <w:rPr>
                <w:rFonts w:ascii="Arial" w:eastAsia="Calibri" w:hAnsi="Arial" w:cs="Arial"/>
                <w:spacing w:val="-2"/>
                <w:sz w:val="22"/>
                <w:szCs w:val="22"/>
              </w:rPr>
              <w:t>e</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6"/>
                <w:sz w:val="22"/>
                <w:szCs w:val="22"/>
              </w:rPr>
              <w:t xml:space="preserve"> </w:t>
            </w:r>
            <w:r w:rsidRPr="00A35922">
              <w:rPr>
                <w:rFonts w:ascii="Arial" w:eastAsia="Calibri" w:hAnsi="Arial" w:cs="Arial"/>
                <w:sz w:val="22"/>
                <w:szCs w:val="22"/>
              </w:rPr>
              <w:t>il</w:t>
            </w:r>
            <w:r w:rsidRPr="00A35922">
              <w:rPr>
                <w:rFonts w:ascii="Arial" w:eastAsia="Calibri" w:hAnsi="Arial" w:cs="Arial"/>
                <w:spacing w:val="-3"/>
                <w:sz w:val="22"/>
                <w:szCs w:val="22"/>
              </w:rPr>
              <w:t>l</w:t>
            </w:r>
            <w:r w:rsidRPr="00A35922">
              <w:rPr>
                <w:rFonts w:ascii="Arial" w:eastAsia="Calibri" w:hAnsi="Arial" w:cs="Arial"/>
                <w:sz w:val="22"/>
                <w:szCs w:val="22"/>
              </w:rPr>
              <w:t>ness;</w:t>
            </w:r>
            <w:r w:rsidRPr="00A35922">
              <w:rPr>
                <w:rFonts w:ascii="Arial" w:eastAsia="Calibri" w:hAnsi="Arial" w:cs="Arial"/>
                <w:spacing w:val="-5"/>
                <w:sz w:val="22"/>
                <w:szCs w:val="22"/>
              </w:rPr>
              <w:t xml:space="preserve"> c</w:t>
            </w:r>
            <w:r w:rsidRPr="00A35922">
              <w:rPr>
                <w:rFonts w:ascii="Arial" w:eastAsia="Calibri" w:hAnsi="Arial" w:cs="Arial"/>
                <w:sz w:val="22"/>
                <w:szCs w:val="22"/>
              </w:rPr>
              <w:t>hronic</w:t>
            </w:r>
            <w:r w:rsidRPr="00A35922">
              <w:rPr>
                <w:rFonts w:ascii="Arial" w:eastAsia="Calibri" w:hAnsi="Arial" w:cs="Arial"/>
                <w:spacing w:val="-9"/>
                <w:sz w:val="22"/>
                <w:szCs w:val="22"/>
              </w:rPr>
              <w:t xml:space="preserve"> </w:t>
            </w:r>
            <w:r w:rsidRPr="00A35922">
              <w:rPr>
                <w:rFonts w:ascii="Arial" w:eastAsia="Calibri" w:hAnsi="Arial" w:cs="Arial"/>
                <w:spacing w:val="-2"/>
                <w:sz w:val="22"/>
                <w:szCs w:val="22"/>
              </w:rPr>
              <w:t>d</w:t>
            </w:r>
            <w:r w:rsidRPr="00A35922">
              <w:rPr>
                <w:rFonts w:ascii="Arial" w:eastAsia="Calibri" w:hAnsi="Arial" w:cs="Arial"/>
                <w:sz w:val="22"/>
                <w:szCs w:val="22"/>
              </w:rPr>
              <w:t>isease</w:t>
            </w:r>
            <w:r w:rsidRPr="00A35922">
              <w:rPr>
                <w:rFonts w:ascii="Arial" w:eastAsia="Calibri" w:hAnsi="Arial" w:cs="Arial"/>
                <w:w w:val="99"/>
                <w:sz w:val="22"/>
                <w:szCs w:val="22"/>
              </w:rPr>
              <w:t xml:space="preserve"> </w:t>
            </w:r>
            <w:r w:rsidRPr="00A35922">
              <w:rPr>
                <w:rFonts w:ascii="Arial" w:eastAsia="Calibri" w:hAnsi="Arial" w:cs="Arial"/>
                <w:sz w:val="22"/>
                <w:szCs w:val="22"/>
              </w:rPr>
              <w:t>ma</w:t>
            </w:r>
            <w:r w:rsidRPr="00A35922">
              <w:rPr>
                <w:rFonts w:ascii="Arial" w:eastAsia="Calibri" w:hAnsi="Arial" w:cs="Arial"/>
                <w:spacing w:val="1"/>
                <w:sz w:val="22"/>
                <w:szCs w:val="22"/>
              </w:rPr>
              <w:t>n</w:t>
            </w:r>
            <w:r w:rsidRPr="00A35922">
              <w:rPr>
                <w:rFonts w:ascii="Arial" w:eastAsia="Calibri" w:hAnsi="Arial" w:cs="Arial"/>
                <w:sz w:val="22"/>
                <w:szCs w:val="22"/>
              </w:rPr>
              <w:t>agem</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8"/>
                <w:sz w:val="22"/>
                <w:szCs w:val="22"/>
              </w:rPr>
              <w:t xml:space="preserve"> </w:t>
            </w:r>
            <w:r w:rsidRPr="00A35922">
              <w:rPr>
                <w:rFonts w:ascii="Arial" w:eastAsia="Calibri" w:hAnsi="Arial" w:cs="Arial"/>
                <w:sz w:val="22"/>
                <w:szCs w:val="22"/>
              </w:rPr>
              <w:t>r</w:t>
            </w:r>
            <w:r w:rsidRPr="00A35922">
              <w:rPr>
                <w:rFonts w:ascii="Arial" w:eastAsia="Calibri" w:hAnsi="Arial" w:cs="Arial"/>
                <w:spacing w:val="-2"/>
                <w:sz w:val="22"/>
                <w:szCs w:val="22"/>
              </w:rPr>
              <w:t>e</w:t>
            </w:r>
            <w:r w:rsidRPr="00A35922">
              <w:rPr>
                <w:rFonts w:ascii="Arial" w:eastAsia="Calibri" w:hAnsi="Arial" w:cs="Arial"/>
                <w:sz w:val="22"/>
                <w:szCs w:val="22"/>
              </w:rPr>
              <w:t>ha</w:t>
            </w:r>
            <w:r w:rsidRPr="00A35922">
              <w:rPr>
                <w:rFonts w:ascii="Arial" w:eastAsia="Calibri" w:hAnsi="Arial" w:cs="Arial"/>
                <w:spacing w:val="1"/>
                <w:sz w:val="22"/>
                <w:szCs w:val="22"/>
              </w:rPr>
              <w:t>b</w:t>
            </w:r>
            <w:r w:rsidRPr="00A35922">
              <w:rPr>
                <w:rFonts w:ascii="Arial" w:eastAsia="Calibri" w:hAnsi="Arial" w:cs="Arial"/>
                <w:sz w:val="22"/>
                <w:szCs w:val="22"/>
              </w:rPr>
              <w:t>il</w:t>
            </w:r>
            <w:r w:rsidRPr="00A35922">
              <w:rPr>
                <w:rFonts w:ascii="Arial" w:eastAsia="Calibri" w:hAnsi="Arial" w:cs="Arial"/>
                <w:spacing w:val="-3"/>
                <w:sz w:val="22"/>
                <w:szCs w:val="22"/>
              </w:rPr>
              <w:t>i</w:t>
            </w:r>
            <w:r w:rsidRPr="00A35922">
              <w:rPr>
                <w:rFonts w:ascii="Arial" w:eastAsia="Calibri" w:hAnsi="Arial" w:cs="Arial"/>
                <w:sz w:val="22"/>
                <w:szCs w:val="22"/>
              </w:rPr>
              <w:t>ta</w:t>
            </w:r>
            <w:r w:rsidRPr="00A35922">
              <w:rPr>
                <w:rFonts w:ascii="Arial" w:eastAsia="Calibri" w:hAnsi="Arial" w:cs="Arial"/>
                <w:spacing w:val="-1"/>
                <w:sz w:val="22"/>
                <w:szCs w:val="22"/>
              </w:rPr>
              <w:t>t</w:t>
            </w:r>
            <w:r w:rsidRPr="00A35922">
              <w:rPr>
                <w:rFonts w:ascii="Arial" w:eastAsia="Calibri" w:hAnsi="Arial" w:cs="Arial"/>
                <w:sz w:val="22"/>
                <w:szCs w:val="22"/>
              </w:rPr>
              <w:t>io</w:t>
            </w:r>
            <w:r w:rsidRPr="00A35922">
              <w:rPr>
                <w:rFonts w:ascii="Arial" w:eastAsia="Calibri" w:hAnsi="Arial" w:cs="Arial"/>
                <w:spacing w:val="1"/>
                <w:sz w:val="22"/>
                <w:szCs w:val="22"/>
              </w:rPr>
              <w:t>n</w:t>
            </w:r>
            <w:r w:rsidRPr="00A35922">
              <w:rPr>
                <w:rFonts w:ascii="Arial" w:eastAsia="Calibri" w:hAnsi="Arial" w:cs="Arial"/>
                <w:sz w:val="22"/>
                <w:szCs w:val="22"/>
              </w:rPr>
              <w:t>;</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s</w:t>
            </w:r>
            <w:r w:rsidRPr="00A35922">
              <w:rPr>
                <w:rFonts w:ascii="Arial" w:eastAsia="Calibri" w:hAnsi="Arial" w:cs="Arial"/>
                <w:sz w:val="22"/>
                <w:szCs w:val="22"/>
              </w:rPr>
              <w:t>u</w:t>
            </w:r>
            <w:r w:rsidRPr="00A35922">
              <w:rPr>
                <w:rFonts w:ascii="Arial" w:eastAsia="Calibri" w:hAnsi="Arial" w:cs="Arial"/>
                <w:spacing w:val="-2"/>
                <w:sz w:val="22"/>
                <w:szCs w:val="22"/>
              </w:rPr>
              <w:t>p</w:t>
            </w:r>
            <w:r w:rsidRPr="00A35922">
              <w:rPr>
                <w:rFonts w:ascii="Arial" w:eastAsia="Calibri" w:hAnsi="Arial" w:cs="Arial"/>
                <w:sz w:val="22"/>
                <w:szCs w:val="22"/>
              </w:rPr>
              <w:t>po</w:t>
            </w:r>
            <w:r w:rsidRPr="00A35922">
              <w:rPr>
                <w:rFonts w:ascii="Arial" w:eastAsia="Calibri" w:hAnsi="Arial" w:cs="Arial"/>
                <w:spacing w:val="-3"/>
                <w:sz w:val="22"/>
                <w:szCs w:val="22"/>
              </w:rPr>
              <w:t>r</w:t>
            </w:r>
            <w:r w:rsidRPr="00A35922">
              <w:rPr>
                <w:rFonts w:ascii="Arial" w:eastAsia="Calibri" w:hAnsi="Arial" w:cs="Arial"/>
                <w:sz w:val="22"/>
                <w:szCs w:val="22"/>
              </w:rPr>
              <w:t>tive</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8"/>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 xml:space="preserve">d </w:t>
            </w:r>
            <w:r w:rsidRPr="00A35922">
              <w:rPr>
                <w:rFonts w:ascii="Arial" w:eastAsia="Calibri" w:hAnsi="Arial" w:cs="Arial"/>
                <w:sz w:val="22"/>
                <w:szCs w:val="22"/>
              </w:rPr>
              <w:lastRenderedPageBreak/>
              <w:t>pallia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ight="193"/>
              <w:rPr>
                <w:rFonts w:ascii="Arial" w:eastAsia="Calibri" w:hAnsi="Arial" w:cs="Arial"/>
                <w:sz w:val="22"/>
                <w:szCs w:val="22"/>
              </w:rPr>
            </w:pPr>
            <w:r w:rsidRPr="00A35922">
              <w:rPr>
                <w:rFonts w:ascii="Arial" w:eastAsia="Calibri" w:hAnsi="Arial" w:cs="Arial"/>
                <w:sz w:val="22"/>
                <w:szCs w:val="22"/>
              </w:rPr>
              <w:t>Provi</w:t>
            </w:r>
            <w:r w:rsidRPr="00A35922">
              <w:rPr>
                <w:rFonts w:ascii="Arial" w:eastAsia="Calibri" w:hAnsi="Arial" w:cs="Arial"/>
                <w:spacing w:val="1"/>
                <w:sz w:val="22"/>
                <w:szCs w:val="22"/>
              </w:rPr>
              <w:t>d</w:t>
            </w:r>
            <w:r w:rsidRPr="00A35922">
              <w:rPr>
                <w:rFonts w:ascii="Arial" w:eastAsia="Calibri" w:hAnsi="Arial" w:cs="Arial"/>
                <w:sz w:val="22"/>
                <w:szCs w:val="22"/>
              </w:rPr>
              <w:t>e</w:t>
            </w:r>
            <w:r w:rsidRPr="00A35922">
              <w:rPr>
                <w:rFonts w:ascii="Arial" w:eastAsia="Calibri" w:hAnsi="Arial" w:cs="Arial"/>
                <w:spacing w:val="-7"/>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eventive</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hrou</w:t>
            </w:r>
            <w:r w:rsidRPr="00A35922">
              <w:rPr>
                <w:rFonts w:ascii="Arial" w:eastAsia="Calibri" w:hAnsi="Arial" w:cs="Arial"/>
                <w:spacing w:val="-3"/>
                <w:sz w:val="22"/>
                <w:szCs w:val="22"/>
              </w:rPr>
              <w:t>g</w:t>
            </w:r>
            <w:r w:rsidRPr="00A35922">
              <w:rPr>
                <w:rFonts w:ascii="Arial" w:eastAsia="Calibri" w:hAnsi="Arial" w:cs="Arial"/>
                <w:sz w:val="22"/>
                <w:szCs w:val="22"/>
              </w:rPr>
              <w:t>h</w:t>
            </w:r>
            <w:r w:rsidRPr="00A35922">
              <w:rPr>
                <w:rFonts w:ascii="Arial" w:eastAsia="Calibri" w:hAnsi="Arial" w:cs="Arial"/>
                <w:spacing w:val="-3"/>
                <w:sz w:val="22"/>
                <w:szCs w:val="22"/>
              </w:rPr>
              <w:t xml:space="preserve"> a</w:t>
            </w:r>
            <w:r w:rsidRPr="00A35922">
              <w:rPr>
                <w:rFonts w:ascii="Arial" w:eastAsia="Calibri" w:hAnsi="Arial" w:cs="Arial"/>
                <w:sz w:val="22"/>
                <w:szCs w:val="22"/>
              </w:rPr>
              <w:t>ppli</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ion</w:t>
            </w:r>
            <w:r w:rsidRPr="00A35922">
              <w:rPr>
                <w:rFonts w:ascii="Arial" w:eastAsia="Calibri" w:hAnsi="Arial" w:cs="Arial"/>
                <w:spacing w:val="-6"/>
                <w:sz w:val="22"/>
                <w:szCs w:val="22"/>
              </w:rPr>
              <w:t xml:space="preserve"> </w:t>
            </w:r>
            <w:r w:rsidRPr="00A35922">
              <w:rPr>
                <w:rFonts w:ascii="Arial" w:eastAsia="Calibri" w:hAnsi="Arial" w:cs="Arial"/>
                <w:sz w:val="22"/>
                <w:szCs w:val="22"/>
              </w:rPr>
              <w:t>of</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u</w:t>
            </w:r>
            <w:r w:rsidRPr="00A35922">
              <w:rPr>
                <w:rFonts w:ascii="Arial" w:eastAsia="Calibri" w:hAnsi="Arial" w:cs="Arial"/>
                <w:sz w:val="22"/>
                <w:szCs w:val="22"/>
              </w:rPr>
              <w:t>rr</w:t>
            </w:r>
            <w:r w:rsidRPr="00A35922">
              <w:rPr>
                <w:rFonts w:ascii="Arial" w:eastAsia="Calibri" w:hAnsi="Arial" w:cs="Arial"/>
                <w:spacing w:val="1"/>
                <w:sz w:val="22"/>
                <w:szCs w:val="22"/>
              </w:rPr>
              <w:t>e</w:t>
            </w:r>
            <w:r w:rsidRPr="00A35922">
              <w:rPr>
                <w:rFonts w:ascii="Arial" w:eastAsia="Calibri" w:hAnsi="Arial" w:cs="Arial"/>
                <w:sz w:val="22"/>
                <w:szCs w:val="22"/>
              </w:rPr>
              <w:t>nt</w:t>
            </w:r>
            <w:r w:rsidRPr="00A35922">
              <w:rPr>
                <w:rFonts w:ascii="Arial" w:eastAsia="Calibri" w:hAnsi="Arial" w:cs="Arial"/>
                <w:w w:val="99"/>
                <w:sz w:val="22"/>
                <w:szCs w:val="22"/>
              </w:rPr>
              <w:t xml:space="preserve"> </w:t>
            </w:r>
            <w:r w:rsidRPr="00A35922">
              <w:rPr>
                <w:rFonts w:ascii="Arial" w:eastAsia="Calibri" w:hAnsi="Arial" w:cs="Arial"/>
                <w:sz w:val="22"/>
                <w:szCs w:val="22"/>
              </w:rPr>
              <w:t>sta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a</w:t>
            </w:r>
            <w:r w:rsidRPr="00A35922">
              <w:rPr>
                <w:rFonts w:ascii="Arial" w:eastAsia="Calibri" w:hAnsi="Arial" w:cs="Arial"/>
                <w:sz w:val="22"/>
                <w:szCs w:val="22"/>
              </w:rPr>
              <w:t>r</w:t>
            </w:r>
            <w:r w:rsidRPr="00A35922">
              <w:rPr>
                <w:rFonts w:ascii="Arial" w:eastAsia="Calibri" w:hAnsi="Arial" w:cs="Arial"/>
                <w:spacing w:val="1"/>
                <w:sz w:val="22"/>
                <w:szCs w:val="22"/>
              </w:rPr>
              <w:t>d</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for</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3"/>
                <w:sz w:val="22"/>
                <w:szCs w:val="22"/>
              </w:rPr>
              <w:t xml:space="preserve"> </w:t>
            </w:r>
            <w:r w:rsidRPr="00A35922">
              <w:rPr>
                <w:rFonts w:ascii="Arial" w:eastAsia="Calibri" w:hAnsi="Arial" w:cs="Arial"/>
                <w:sz w:val="22"/>
                <w:szCs w:val="22"/>
              </w:rPr>
              <w:t>practi</w:t>
            </w:r>
            <w:r w:rsidRPr="00A35922">
              <w:rPr>
                <w:rFonts w:ascii="Arial" w:eastAsia="Calibri" w:hAnsi="Arial" w:cs="Arial"/>
                <w:spacing w:val="-5"/>
                <w:sz w:val="22"/>
                <w:szCs w:val="22"/>
              </w:rPr>
              <w:t>c</w:t>
            </w:r>
            <w:r w:rsidRPr="00A35922">
              <w:rPr>
                <w:rFonts w:ascii="Arial" w:eastAsia="Calibri" w:hAnsi="Arial" w:cs="Arial"/>
                <w:sz w:val="22"/>
                <w:szCs w:val="22"/>
              </w:rPr>
              <w:t>e</w:t>
            </w:r>
            <w:r w:rsidRPr="00A35922">
              <w:rPr>
                <w:rFonts w:ascii="Arial" w:eastAsia="Calibri" w:hAnsi="Arial" w:cs="Arial"/>
                <w:spacing w:val="-1"/>
                <w:sz w:val="22"/>
                <w:szCs w:val="22"/>
              </w:rPr>
              <w:t xml:space="preserve"> </w:t>
            </w:r>
            <w:r w:rsidRPr="00A35922">
              <w:rPr>
                <w:rFonts w:ascii="Arial" w:eastAsia="Calibri" w:hAnsi="Arial" w:cs="Arial"/>
                <w:sz w:val="22"/>
                <w:szCs w:val="22"/>
              </w:rPr>
              <w:t>p</w:t>
            </w:r>
            <w:r w:rsidRPr="00A35922">
              <w:rPr>
                <w:rFonts w:ascii="Arial" w:eastAsia="Calibri" w:hAnsi="Arial" w:cs="Arial"/>
                <w:spacing w:val="-2"/>
                <w:sz w:val="22"/>
                <w:szCs w:val="22"/>
              </w:rPr>
              <w:t>o</w:t>
            </w:r>
            <w:r w:rsidRPr="00A35922">
              <w:rPr>
                <w:rFonts w:ascii="Arial" w:eastAsia="Calibri" w:hAnsi="Arial" w:cs="Arial"/>
                <w:sz w:val="22"/>
                <w:szCs w:val="22"/>
              </w:rPr>
              <w:t>pul</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spacing w:line="241" w:lineRule="auto"/>
              <w:ind w:left="811" w:right="117"/>
              <w:rPr>
                <w:rFonts w:ascii="Arial" w:eastAsia="Calibri" w:hAnsi="Arial" w:cs="Arial"/>
                <w:sz w:val="22"/>
                <w:szCs w:val="22"/>
              </w:rPr>
            </w:pPr>
            <w:r w:rsidRPr="00A35922">
              <w:rPr>
                <w:rFonts w:ascii="Arial" w:eastAsia="Calibri" w:hAnsi="Arial" w:cs="Arial"/>
                <w:sz w:val="22"/>
                <w:szCs w:val="22"/>
              </w:rPr>
              <w:t>Utili</w:t>
            </w:r>
            <w:r w:rsidRPr="00A35922">
              <w:rPr>
                <w:rFonts w:ascii="Arial" w:eastAsia="Calibri" w:hAnsi="Arial" w:cs="Arial"/>
                <w:spacing w:val="1"/>
                <w:sz w:val="22"/>
                <w:szCs w:val="22"/>
              </w:rPr>
              <w:t>z</w:t>
            </w:r>
            <w:r w:rsidRPr="00A35922">
              <w:rPr>
                <w:rFonts w:ascii="Arial" w:eastAsia="Calibri" w:hAnsi="Arial" w:cs="Arial"/>
                <w:sz w:val="22"/>
                <w:szCs w:val="22"/>
              </w:rPr>
              <w:t>e</w:t>
            </w:r>
            <w:r w:rsidRPr="00A35922">
              <w:rPr>
                <w:rFonts w:ascii="Arial" w:eastAsia="Calibri" w:hAnsi="Arial" w:cs="Arial"/>
                <w:spacing w:val="-7"/>
                <w:sz w:val="22"/>
                <w:szCs w:val="22"/>
              </w:rPr>
              <w:t xml:space="preserve"> </w:t>
            </w:r>
            <w:r w:rsidRPr="00A35922">
              <w:rPr>
                <w:rFonts w:ascii="Arial" w:eastAsia="Calibri" w:hAnsi="Arial" w:cs="Arial"/>
                <w:sz w:val="22"/>
                <w:szCs w:val="22"/>
              </w:rPr>
              <w:t>dia</w:t>
            </w:r>
            <w:r w:rsidRPr="00A35922">
              <w:rPr>
                <w:rFonts w:ascii="Arial" w:eastAsia="Calibri" w:hAnsi="Arial" w:cs="Arial"/>
                <w:spacing w:val="-3"/>
                <w:sz w:val="22"/>
                <w:szCs w:val="22"/>
              </w:rPr>
              <w:t>g</w:t>
            </w:r>
            <w:r w:rsidRPr="00A35922">
              <w:rPr>
                <w:rFonts w:ascii="Arial" w:eastAsia="Calibri" w:hAnsi="Arial" w:cs="Arial"/>
                <w:sz w:val="22"/>
                <w:szCs w:val="22"/>
              </w:rPr>
              <w:t>nostic</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th</w:t>
            </w:r>
            <w:r w:rsidRPr="00A35922">
              <w:rPr>
                <w:rFonts w:ascii="Arial" w:eastAsia="Calibri" w:hAnsi="Arial" w:cs="Arial"/>
                <w:sz w:val="22"/>
                <w:szCs w:val="22"/>
              </w:rPr>
              <w:t>erap</w:t>
            </w:r>
            <w:r w:rsidRPr="00A35922">
              <w:rPr>
                <w:rFonts w:ascii="Arial" w:eastAsia="Calibri" w:hAnsi="Arial" w:cs="Arial"/>
                <w:spacing w:val="-2"/>
                <w:sz w:val="22"/>
                <w:szCs w:val="22"/>
              </w:rPr>
              <w:t>e</w:t>
            </w:r>
            <w:r w:rsidRPr="00A35922">
              <w:rPr>
                <w:rFonts w:ascii="Arial" w:eastAsia="Calibri" w:hAnsi="Arial" w:cs="Arial"/>
                <w:sz w:val="22"/>
                <w:szCs w:val="22"/>
              </w:rPr>
              <w:t>utic</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2"/>
                <w:sz w:val="22"/>
                <w:szCs w:val="22"/>
              </w:rPr>
              <w:t>t</w:t>
            </w:r>
            <w:r w:rsidRPr="00A35922">
              <w:rPr>
                <w:rFonts w:ascii="Arial" w:eastAsia="Calibri" w:hAnsi="Arial" w:cs="Arial"/>
                <w:sz w:val="22"/>
                <w:szCs w:val="22"/>
              </w:rPr>
              <w:t>erventi</w:t>
            </w:r>
            <w:r w:rsidRPr="00A35922">
              <w:rPr>
                <w:rFonts w:ascii="Arial" w:eastAsia="Calibri" w:hAnsi="Arial" w:cs="Arial"/>
                <w:spacing w:val="1"/>
                <w:sz w:val="22"/>
                <w:szCs w:val="22"/>
              </w:rPr>
              <w:t>o</w:t>
            </w:r>
            <w:r w:rsidRPr="00A35922">
              <w:rPr>
                <w:rFonts w:ascii="Arial" w:eastAsia="Calibri" w:hAnsi="Arial" w:cs="Arial"/>
                <w:sz w:val="22"/>
                <w:szCs w:val="22"/>
              </w:rPr>
              <w:t>ns me</w:t>
            </w:r>
            <w:r w:rsidRPr="00A35922">
              <w:rPr>
                <w:rFonts w:ascii="Arial" w:eastAsia="Calibri" w:hAnsi="Arial" w:cs="Arial"/>
                <w:spacing w:val="1"/>
                <w:sz w:val="22"/>
                <w:szCs w:val="22"/>
              </w:rPr>
              <w:t>e</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5"/>
                <w:sz w:val="22"/>
                <w:szCs w:val="22"/>
              </w:rPr>
              <w:t xml:space="preserve"> </w:t>
            </w:r>
            <w:r w:rsidRPr="00A35922">
              <w:rPr>
                <w:rFonts w:ascii="Arial" w:eastAsia="Calibri" w:hAnsi="Arial" w:cs="Arial"/>
                <w:sz w:val="22"/>
                <w:szCs w:val="22"/>
              </w:rPr>
              <w:t>ne</w:t>
            </w:r>
            <w:r w:rsidRPr="00A35922">
              <w:rPr>
                <w:rFonts w:ascii="Arial" w:eastAsia="Calibri" w:hAnsi="Arial" w:cs="Arial"/>
                <w:spacing w:val="-2"/>
                <w:sz w:val="22"/>
                <w:szCs w:val="22"/>
              </w:rPr>
              <w:t>e</w:t>
            </w:r>
            <w:r w:rsidRPr="00A35922">
              <w:rPr>
                <w:rFonts w:ascii="Arial" w:eastAsia="Calibri" w:hAnsi="Arial" w:cs="Arial"/>
                <w:sz w:val="22"/>
                <w:szCs w:val="22"/>
              </w:rPr>
              <w:t>ds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2"/>
                <w:sz w:val="22"/>
                <w:szCs w:val="22"/>
              </w:rPr>
              <w:t xml:space="preserve"> </w:t>
            </w:r>
            <w:r w:rsidRPr="00A35922">
              <w:rPr>
                <w:rFonts w:ascii="Arial" w:eastAsia="Calibri" w:hAnsi="Arial" w:cs="Arial"/>
                <w:sz w:val="22"/>
                <w:szCs w:val="22"/>
              </w:rPr>
              <w:t>ac</w:t>
            </w:r>
            <w:r w:rsidRPr="00A35922">
              <w:rPr>
                <w:rFonts w:ascii="Arial" w:eastAsia="Calibri" w:hAnsi="Arial" w:cs="Arial"/>
                <w:spacing w:val="-2"/>
                <w:sz w:val="22"/>
                <w:szCs w:val="22"/>
              </w:rPr>
              <w:t>c</w:t>
            </w:r>
            <w:r w:rsidRPr="00A35922">
              <w:rPr>
                <w:rFonts w:ascii="Arial" w:eastAsia="Calibri" w:hAnsi="Arial" w:cs="Arial"/>
                <w:sz w:val="22"/>
                <w:szCs w:val="22"/>
              </w:rPr>
              <w:t>o</w:t>
            </w:r>
            <w:r w:rsidRPr="00A35922">
              <w:rPr>
                <w:rFonts w:ascii="Arial" w:eastAsia="Calibri" w:hAnsi="Arial" w:cs="Arial"/>
                <w:spacing w:val="-3"/>
                <w:sz w:val="22"/>
                <w:szCs w:val="22"/>
              </w:rPr>
              <w:t>r</w:t>
            </w:r>
            <w:r w:rsidRPr="00A35922">
              <w:rPr>
                <w:rFonts w:ascii="Arial" w:eastAsia="Calibri" w:hAnsi="Arial" w:cs="Arial"/>
                <w:sz w:val="22"/>
                <w:szCs w:val="22"/>
              </w:rPr>
              <w:t>ding</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v</w:t>
            </w:r>
            <w:r w:rsidRPr="00A35922">
              <w:rPr>
                <w:rFonts w:ascii="Arial" w:eastAsia="Calibri" w:hAnsi="Arial" w:cs="Arial"/>
                <w:sz w:val="22"/>
                <w:szCs w:val="22"/>
              </w:rPr>
              <w:t>aila</w:t>
            </w:r>
            <w:r w:rsidRPr="00A35922">
              <w:rPr>
                <w:rFonts w:ascii="Arial" w:eastAsia="Calibri" w:hAnsi="Arial" w:cs="Arial"/>
                <w:spacing w:val="1"/>
                <w:sz w:val="22"/>
                <w:szCs w:val="22"/>
              </w:rPr>
              <w:t>b</w:t>
            </w:r>
            <w:r w:rsidRPr="00A35922">
              <w:rPr>
                <w:rFonts w:ascii="Arial" w:eastAsia="Calibri" w:hAnsi="Arial" w:cs="Arial"/>
                <w:sz w:val="22"/>
                <w:szCs w:val="22"/>
              </w:rPr>
              <w:t>le</w:t>
            </w:r>
            <w:r w:rsidRPr="00A35922">
              <w:rPr>
                <w:rFonts w:ascii="Arial" w:eastAsia="Calibri" w:hAnsi="Arial" w:cs="Arial"/>
                <w:w w:val="99"/>
                <w:sz w:val="22"/>
                <w:szCs w:val="22"/>
              </w:rPr>
              <w:t xml:space="preserve"> </w:t>
            </w:r>
            <w:r w:rsidRPr="00A35922">
              <w:rPr>
                <w:rFonts w:ascii="Arial" w:eastAsia="Calibri" w:hAnsi="Arial" w:cs="Arial"/>
                <w:sz w:val="22"/>
                <w:szCs w:val="22"/>
              </w:rPr>
              <w:t>evide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z w:val="22"/>
                <w:szCs w:val="22"/>
              </w:rPr>
              <w:t>bal</w:t>
            </w:r>
            <w:r w:rsidRPr="00A35922">
              <w:rPr>
                <w:rFonts w:ascii="Arial" w:eastAsia="Calibri" w:hAnsi="Arial" w:cs="Arial"/>
                <w:spacing w:val="-2"/>
                <w:sz w:val="22"/>
                <w:szCs w:val="22"/>
              </w:rPr>
              <w:t>a</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ing</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is</w:t>
            </w:r>
            <w:r w:rsidRPr="00A35922">
              <w:rPr>
                <w:rFonts w:ascii="Arial" w:eastAsia="Calibri" w:hAnsi="Arial" w:cs="Arial"/>
                <w:spacing w:val="-2"/>
                <w:sz w:val="22"/>
                <w:szCs w:val="22"/>
              </w:rPr>
              <w:t>k</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b</w:t>
            </w:r>
            <w:r w:rsidRPr="00A35922">
              <w:rPr>
                <w:rFonts w:ascii="Arial" w:eastAsia="Calibri" w:hAnsi="Arial" w:cs="Arial"/>
                <w:spacing w:val="-2"/>
                <w:sz w:val="22"/>
                <w:szCs w:val="22"/>
              </w:rPr>
              <w:t>e</w:t>
            </w:r>
            <w:r w:rsidRPr="00A35922">
              <w:rPr>
                <w:rFonts w:ascii="Arial" w:eastAsia="Calibri" w:hAnsi="Arial" w:cs="Arial"/>
                <w:sz w:val="22"/>
                <w:szCs w:val="22"/>
              </w:rPr>
              <w:t>ne</w:t>
            </w:r>
            <w:r w:rsidRPr="00A35922">
              <w:rPr>
                <w:rFonts w:ascii="Arial" w:eastAsia="Calibri" w:hAnsi="Arial" w:cs="Arial"/>
                <w:spacing w:val="1"/>
                <w:sz w:val="22"/>
                <w:szCs w:val="22"/>
              </w:rPr>
              <w:t>f</w:t>
            </w:r>
            <w:r w:rsidRPr="00A35922">
              <w:rPr>
                <w:rFonts w:ascii="Arial" w:eastAsia="Calibri" w:hAnsi="Arial" w:cs="Arial"/>
                <w:spacing w:val="-3"/>
                <w:sz w:val="22"/>
                <w:szCs w:val="22"/>
              </w:rPr>
              <w:t>i</w:t>
            </w:r>
            <w:r w:rsidRPr="00A35922">
              <w:rPr>
                <w:rFonts w:ascii="Arial" w:eastAsia="Calibri" w:hAnsi="Arial" w:cs="Arial"/>
                <w:sz w:val="22"/>
                <w:szCs w:val="22"/>
              </w:rPr>
              <w:t>ts</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osts</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632" w:type="dxa"/>
          </w:tcPr>
          <w:p w:rsidR="00E30BA8" w:rsidRPr="00A35922" w:rsidRDefault="00E30BA8" w:rsidP="00E30BA8">
            <w:pPr>
              <w:widowControl w:val="0"/>
              <w:numPr>
                <w:ilvl w:val="0"/>
                <w:numId w:val="24"/>
              </w:numPr>
              <w:tabs>
                <w:tab w:val="left" w:pos="369"/>
              </w:tabs>
              <w:ind w:left="369" w:right="280"/>
              <w:rPr>
                <w:rFonts w:ascii="Arial" w:eastAsia="Calibri" w:hAnsi="Arial" w:cs="Arial"/>
                <w:sz w:val="22"/>
                <w:szCs w:val="22"/>
              </w:rPr>
            </w:pPr>
            <w:r w:rsidRPr="00A35922">
              <w:rPr>
                <w:rFonts w:ascii="Arial" w:eastAsia="Calibri" w:hAnsi="Arial" w:cs="Arial"/>
                <w:b/>
                <w:bCs/>
                <w:sz w:val="22"/>
                <w:szCs w:val="22"/>
              </w:rPr>
              <w:lastRenderedPageBreak/>
              <w:t>At</w:t>
            </w:r>
            <w:r w:rsidRPr="00A35922">
              <w:rPr>
                <w:rFonts w:ascii="Arial" w:eastAsia="Calibri" w:hAnsi="Arial" w:cs="Arial"/>
                <w:b/>
                <w:bCs/>
                <w:spacing w:val="1"/>
                <w:sz w:val="22"/>
                <w:szCs w:val="22"/>
              </w:rPr>
              <w:t>t</w:t>
            </w:r>
            <w:r w:rsidRPr="00A35922">
              <w:rPr>
                <w:rFonts w:ascii="Arial" w:eastAsia="Calibri" w:hAnsi="Arial" w:cs="Arial"/>
                <w:b/>
                <w:bCs/>
                <w:spacing w:val="-1"/>
                <w:sz w:val="22"/>
                <w:szCs w:val="22"/>
              </w:rPr>
              <w:t>e</w:t>
            </w:r>
            <w:r w:rsidRPr="00A35922">
              <w:rPr>
                <w:rFonts w:ascii="Arial" w:eastAsia="Calibri" w:hAnsi="Arial" w:cs="Arial"/>
                <w:b/>
                <w:bCs/>
                <w:sz w:val="22"/>
                <w:szCs w:val="22"/>
              </w:rPr>
              <w:t>nd</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to</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co</w:t>
            </w:r>
            <w:r w:rsidRPr="00A35922">
              <w:rPr>
                <w:rFonts w:ascii="Arial" w:eastAsia="Calibri" w:hAnsi="Arial" w:cs="Arial"/>
                <w:b/>
                <w:bCs/>
                <w:spacing w:val="-1"/>
                <w:sz w:val="22"/>
                <w:szCs w:val="22"/>
              </w:rPr>
              <w:t>m</w:t>
            </w:r>
            <w:r w:rsidRPr="00A35922">
              <w:rPr>
                <w:rFonts w:ascii="Arial" w:eastAsia="Calibri" w:hAnsi="Arial" w:cs="Arial"/>
                <w:b/>
                <w:bCs/>
                <w:spacing w:val="-2"/>
                <w:sz w:val="22"/>
                <w:szCs w:val="22"/>
              </w:rPr>
              <w:t>p</w:t>
            </w:r>
            <w:r w:rsidRPr="00A35922">
              <w:rPr>
                <w:rFonts w:ascii="Arial" w:eastAsia="Calibri" w:hAnsi="Arial" w:cs="Arial"/>
                <w:b/>
                <w:bCs/>
                <w:spacing w:val="2"/>
                <w:sz w:val="22"/>
                <w:szCs w:val="22"/>
              </w:rPr>
              <w:t>l</w:t>
            </w:r>
            <w:r w:rsidRPr="00A35922">
              <w:rPr>
                <w:rFonts w:ascii="Arial" w:eastAsia="Calibri" w:hAnsi="Arial" w:cs="Arial"/>
                <w:b/>
                <w:bCs/>
                <w:spacing w:val="-1"/>
                <w:sz w:val="22"/>
                <w:szCs w:val="22"/>
              </w:rPr>
              <w:t>e</w:t>
            </w:r>
            <w:r w:rsidRPr="00A35922">
              <w:rPr>
                <w:rFonts w:ascii="Arial" w:eastAsia="Calibri" w:hAnsi="Arial" w:cs="Arial"/>
                <w:b/>
                <w:bCs/>
                <w:sz w:val="22"/>
                <w:szCs w:val="22"/>
              </w:rPr>
              <w:t>x</w:t>
            </w:r>
            <w:r w:rsidRPr="00A35922">
              <w:rPr>
                <w:rFonts w:ascii="Arial" w:eastAsia="Calibri" w:hAnsi="Arial" w:cs="Arial"/>
                <w:b/>
                <w:bCs/>
                <w:spacing w:val="-4"/>
                <w:sz w:val="22"/>
                <w:szCs w:val="22"/>
              </w:rPr>
              <w:t xml:space="preserve"> </w:t>
            </w:r>
            <w:r w:rsidRPr="00A35922">
              <w:rPr>
                <w:rFonts w:ascii="Arial" w:eastAsia="Calibri" w:hAnsi="Arial" w:cs="Arial"/>
                <w:b/>
                <w:bCs/>
                <w:sz w:val="22"/>
                <w:szCs w:val="22"/>
              </w:rPr>
              <w:t>c</w:t>
            </w:r>
            <w:r w:rsidRPr="00A35922">
              <w:rPr>
                <w:rFonts w:ascii="Arial" w:eastAsia="Calibri" w:hAnsi="Arial" w:cs="Arial"/>
                <w:b/>
                <w:bCs/>
                <w:spacing w:val="-1"/>
                <w:sz w:val="22"/>
                <w:szCs w:val="22"/>
              </w:rPr>
              <w:t>l</w:t>
            </w:r>
            <w:r w:rsidRPr="00A35922">
              <w:rPr>
                <w:rFonts w:ascii="Arial" w:eastAsia="Calibri" w:hAnsi="Arial" w:cs="Arial"/>
                <w:b/>
                <w:bCs/>
                <w:sz w:val="22"/>
                <w:szCs w:val="22"/>
              </w:rPr>
              <w:t>in</w:t>
            </w:r>
            <w:r w:rsidRPr="00A35922">
              <w:rPr>
                <w:rFonts w:ascii="Arial" w:eastAsia="Calibri" w:hAnsi="Arial" w:cs="Arial"/>
                <w:b/>
                <w:bCs/>
                <w:spacing w:val="-2"/>
                <w:sz w:val="22"/>
                <w:szCs w:val="22"/>
              </w:rPr>
              <w:t>i</w:t>
            </w:r>
            <w:r w:rsidRPr="00A35922">
              <w:rPr>
                <w:rFonts w:ascii="Arial" w:eastAsia="Calibri" w:hAnsi="Arial" w:cs="Arial"/>
                <w:b/>
                <w:bCs/>
                <w:spacing w:val="-3"/>
                <w:sz w:val="22"/>
                <w:szCs w:val="22"/>
              </w:rPr>
              <w:t>c</w:t>
            </w:r>
            <w:r w:rsidRPr="00A35922">
              <w:rPr>
                <w:rFonts w:ascii="Arial" w:eastAsia="Calibri" w:hAnsi="Arial" w:cs="Arial"/>
                <w:b/>
                <w:bCs/>
                <w:spacing w:val="-1"/>
                <w:sz w:val="22"/>
                <w:szCs w:val="22"/>
              </w:rPr>
              <w:t>a</w:t>
            </w:r>
            <w:r w:rsidRPr="00A35922">
              <w:rPr>
                <w:rFonts w:ascii="Arial" w:eastAsia="Calibri" w:hAnsi="Arial" w:cs="Arial"/>
                <w:b/>
                <w:bCs/>
                <w:sz w:val="22"/>
                <w:szCs w:val="22"/>
              </w:rPr>
              <w:t>l</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s</w:t>
            </w:r>
            <w:r w:rsidRPr="00A35922">
              <w:rPr>
                <w:rFonts w:ascii="Arial" w:eastAsia="Calibri" w:hAnsi="Arial" w:cs="Arial"/>
                <w:b/>
                <w:bCs/>
                <w:spacing w:val="1"/>
                <w:sz w:val="22"/>
                <w:szCs w:val="22"/>
              </w:rPr>
              <w:t>i</w:t>
            </w:r>
            <w:r w:rsidRPr="00A35922">
              <w:rPr>
                <w:rFonts w:ascii="Arial" w:eastAsia="Calibri" w:hAnsi="Arial" w:cs="Arial"/>
                <w:b/>
                <w:bCs/>
                <w:sz w:val="22"/>
                <w:szCs w:val="22"/>
              </w:rPr>
              <w:t>t</w:t>
            </w:r>
            <w:r w:rsidRPr="00A35922">
              <w:rPr>
                <w:rFonts w:ascii="Arial" w:eastAsia="Calibri" w:hAnsi="Arial" w:cs="Arial"/>
                <w:b/>
                <w:bCs/>
                <w:spacing w:val="1"/>
                <w:sz w:val="22"/>
                <w:szCs w:val="22"/>
              </w:rPr>
              <w:t>u</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t</w:t>
            </w:r>
            <w:r w:rsidRPr="00A35922">
              <w:rPr>
                <w:rFonts w:ascii="Arial" w:eastAsia="Calibri" w:hAnsi="Arial" w:cs="Arial"/>
                <w:b/>
                <w:bCs/>
                <w:sz w:val="22"/>
                <w:szCs w:val="22"/>
              </w:rPr>
              <w:t>io</w:t>
            </w:r>
            <w:r w:rsidRPr="00A35922">
              <w:rPr>
                <w:rFonts w:ascii="Arial" w:eastAsia="Calibri" w:hAnsi="Arial" w:cs="Arial"/>
                <w:b/>
                <w:bCs/>
                <w:spacing w:val="1"/>
                <w:sz w:val="22"/>
                <w:szCs w:val="22"/>
              </w:rPr>
              <w:t>n</w:t>
            </w:r>
            <w:r w:rsidRPr="00A35922">
              <w:rPr>
                <w:rFonts w:ascii="Arial" w:eastAsia="Calibri" w:hAnsi="Arial" w:cs="Arial"/>
                <w:b/>
                <w:bCs/>
                <w:sz w:val="22"/>
                <w:szCs w:val="22"/>
              </w:rPr>
              <w:t>s</w:t>
            </w:r>
            <w:r w:rsidRPr="00A35922">
              <w:rPr>
                <w:rFonts w:ascii="Arial" w:eastAsia="Calibri" w:hAnsi="Arial" w:cs="Arial"/>
                <w:b/>
                <w:bCs/>
                <w:spacing w:val="-10"/>
                <w:sz w:val="22"/>
                <w:szCs w:val="22"/>
              </w:rPr>
              <w:t xml:space="preserve"> </w:t>
            </w:r>
            <w:r w:rsidRPr="00A35922">
              <w:rPr>
                <w:rFonts w:ascii="Arial" w:eastAsia="Calibri" w:hAnsi="Arial" w:cs="Arial"/>
                <w:b/>
                <w:bCs/>
                <w:sz w:val="22"/>
                <w:szCs w:val="22"/>
              </w:rPr>
              <w:t>in</w:t>
            </w:r>
            <w:r w:rsidRPr="00A35922">
              <w:rPr>
                <w:rFonts w:ascii="Arial" w:eastAsia="Calibri" w:hAnsi="Arial" w:cs="Arial"/>
                <w:b/>
                <w:bCs/>
                <w:spacing w:val="-9"/>
                <w:sz w:val="22"/>
                <w:szCs w:val="22"/>
              </w:rPr>
              <w:t xml:space="preserve"> </w:t>
            </w:r>
            <w:r w:rsidRPr="00A35922">
              <w:rPr>
                <w:rFonts w:ascii="Arial" w:eastAsia="Calibri" w:hAnsi="Arial" w:cs="Arial"/>
                <w:b/>
                <w:bCs/>
                <w:sz w:val="22"/>
                <w:szCs w:val="22"/>
              </w:rPr>
              <w:t>f</w:t>
            </w:r>
            <w:r w:rsidRPr="00A35922">
              <w:rPr>
                <w:rFonts w:ascii="Arial" w:eastAsia="Calibri" w:hAnsi="Arial" w:cs="Arial"/>
                <w:b/>
                <w:bCs/>
                <w:spacing w:val="-1"/>
                <w:sz w:val="22"/>
                <w:szCs w:val="22"/>
              </w:rPr>
              <w:t>am</w:t>
            </w:r>
            <w:r w:rsidRPr="00A35922">
              <w:rPr>
                <w:rFonts w:ascii="Arial" w:eastAsia="Calibri" w:hAnsi="Arial" w:cs="Arial"/>
                <w:b/>
                <w:bCs/>
                <w:sz w:val="22"/>
                <w:szCs w:val="22"/>
              </w:rPr>
              <w:t>ily</w:t>
            </w:r>
            <w:r w:rsidRPr="00A35922">
              <w:rPr>
                <w:rFonts w:ascii="Arial" w:eastAsia="Calibri" w:hAnsi="Arial" w:cs="Arial"/>
                <w:b/>
                <w:bCs/>
                <w:w w:val="99"/>
                <w:sz w:val="22"/>
                <w:szCs w:val="22"/>
              </w:rPr>
              <w:t xml:space="preserve"> </w:t>
            </w:r>
            <w:r w:rsidRPr="00A35922">
              <w:rPr>
                <w:rFonts w:ascii="Arial" w:eastAsia="Calibri" w:hAnsi="Arial" w:cs="Arial"/>
                <w:b/>
                <w:bCs/>
                <w:spacing w:val="-1"/>
                <w:sz w:val="22"/>
                <w:szCs w:val="22"/>
              </w:rPr>
              <w:t>me</w:t>
            </w:r>
            <w:r w:rsidRPr="00A35922">
              <w:rPr>
                <w:rFonts w:ascii="Arial" w:eastAsia="Calibri" w:hAnsi="Arial" w:cs="Arial"/>
                <w:b/>
                <w:bCs/>
                <w:sz w:val="22"/>
                <w:szCs w:val="22"/>
              </w:rPr>
              <w:t>dic</w:t>
            </w:r>
            <w:r w:rsidRPr="00A35922">
              <w:rPr>
                <w:rFonts w:ascii="Arial" w:eastAsia="Calibri" w:hAnsi="Arial" w:cs="Arial"/>
                <w:b/>
                <w:bCs/>
                <w:spacing w:val="1"/>
                <w:sz w:val="22"/>
                <w:szCs w:val="22"/>
              </w:rPr>
              <w:t>i</w:t>
            </w:r>
            <w:r w:rsidRPr="00A35922">
              <w:rPr>
                <w:rFonts w:ascii="Arial" w:eastAsia="Calibri" w:hAnsi="Arial" w:cs="Arial"/>
                <w:b/>
                <w:bCs/>
                <w:sz w:val="22"/>
                <w:szCs w:val="22"/>
              </w:rPr>
              <w:t>ne</w:t>
            </w:r>
            <w:r w:rsidRPr="00A35922">
              <w:rPr>
                <w:rFonts w:ascii="Arial" w:eastAsia="Calibri" w:hAnsi="Arial" w:cs="Arial"/>
                <w:b/>
                <w:bCs/>
                <w:spacing w:val="-8"/>
                <w:sz w:val="22"/>
                <w:szCs w:val="22"/>
              </w:rPr>
              <w:t xml:space="preserve"> </w:t>
            </w:r>
            <w:r w:rsidRPr="00A35922">
              <w:rPr>
                <w:rFonts w:ascii="Arial" w:eastAsia="Calibri" w:hAnsi="Arial" w:cs="Arial"/>
                <w:b/>
                <w:bCs/>
                <w:spacing w:val="-1"/>
                <w:sz w:val="22"/>
                <w:szCs w:val="22"/>
              </w:rPr>
              <w:t>e</w:t>
            </w:r>
            <w:r w:rsidRPr="00A35922">
              <w:rPr>
                <w:rFonts w:ascii="Arial" w:eastAsia="Calibri" w:hAnsi="Arial" w:cs="Arial"/>
                <w:b/>
                <w:bCs/>
                <w:sz w:val="22"/>
                <w:szCs w:val="22"/>
              </w:rPr>
              <w:t>ff</w:t>
            </w:r>
            <w:r w:rsidRPr="00A35922">
              <w:rPr>
                <w:rFonts w:ascii="Arial" w:eastAsia="Calibri" w:hAnsi="Arial" w:cs="Arial"/>
                <w:b/>
                <w:bCs/>
                <w:spacing w:val="-1"/>
                <w:sz w:val="22"/>
                <w:szCs w:val="22"/>
              </w:rPr>
              <w:t>e</w:t>
            </w:r>
            <w:r w:rsidRPr="00A35922">
              <w:rPr>
                <w:rFonts w:ascii="Arial" w:eastAsia="Calibri" w:hAnsi="Arial" w:cs="Arial"/>
                <w:b/>
                <w:bCs/>
                <w:spacing w:val="-3"/>
                <w:sz w:val="22"/>
                <w:szCs w:val="22"/>
              </w:rPr>
              <w:t>c</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z w:val="22"/>
                <w:szCs w:val="22"/>
              </w:rPr>
              <w:t>v</w:t>
            </w:r>
            <w:r w:rsidRPr="00A35922">
              <w:rPr>
                <w:rFonts w:ascii="Arial" w:eastAsia="Calibri" w:hAnsi="Arial" w:cs="Arial"/>
                <w:b/>
                <w:bCs/>
                <w:spacing w:val="-2"/>
                <w:sz w:val="22"/>
                <w:szCs w:val="22"/>
              </w:rPr>
              <w:t>e</w:t>
            </w:r>
            <w:r w:rsidRPr="00A35922">
              <w:rPr>
                <w:rFonts w:ascii="Arial" w:eastAsia="Calibri" w:hAnsi="Arial" w:cs="Arial"/>
                <w:b/>
                <w:bCs/>
                <w:sz w:val="22"/>
                <w:szCs w:val="22"/>
              </w:rPr>
              <w:t>ly</w:t>
            </w:r>
          </w:p>
          <w:p w:rsidR="00E30BA8" w:rsidRPr="00A35922" w:rsidRDefault="00E30BA8" w:rsidP="00D80051">
            <w:pPr>
              <w:widowControl w:val="0"/>
              <w:tabs>
                <w:tab w:val="left" w:pos="369"/>
              </w:tabs>
              <w:ind w:left="369" w:right="234"/>
              <w:rPr>
                <w:rFonts w:ascii="Arial" w:eastAsia="Calibri" w:hAnsi="Arial" w:cs="Arial"/>
                <w:b/>
                <w:bCs/>
                <w:sz w:val="22"/>
                <w:szCs w:val="22"/>
              </w:rPr>
            </w:pPr>
          </w:p>
        </w:tc>
        <w:tc>
          <w:tcPr>
            <w:tcW w:w="5924" w:type="dxa"/>
          </w:tcPr>
          <w:p w:rsidR="00E30BA8" w:rsidRPr="00A35922" w:rsidRDefault="00E30BA8" w:rsidP="00E30BA8">
            <w:pPr>
              <w:widowControl w:val="0"/>
              <w:numPr>
                <w:ilvl w:val="1"/>
                <w:numId w:val="24"/>
              </w:numPr>
              <w:tabs>
                <w:tab w:val="left" w:pos="811"/>
              </w:tabs>
              <w:ind w:left="811" w:right="200"/>
              <w:rPr>
                <w:rFonts w:ascii="Arial" w:eastAsia="Calibri" w:hAnsi="Arial" w:cs="Arial"/>
                <w:sz w:val="22"/>
                <w:szCs w:val="22"/>
              </w:rPr>
            </w:pPr>
            <w:r w:rsidRPr="00A35922">
              <w:rPr>
                <w:rFonts w:ascii="Arial" w:eastAsia="Calibri" w:hAnsi="Arial" w:cs="Arial"/>
                <w:sz w:val="22"/>
                <w:szCs w:val="22"/>
              </w:rPr>
              <w:t>Thr</w:t>
            </w:r>
            <w:r w:rsidRPr="00A35922">
              <w:rPr>
                <w:rFonts w:ascii="Arial" w:eastAsia="Calibri" w:hAnsi="Arial" w:cs="Arial"/>
                <w:spacing w:val="-2"/>
                <w:sz w:val="22"/>
                <w:szCs w:val="22"/>
              </w:rPr>
              <w:t>o</w:t>
            </w:r>
            <w:r w:rsidRPr="00A35922">
              <w:rPr>
                <w:rFonts w:ascii="Arial" w:eastAsia="Calibri" w:hAnsi="Arial" w:cs="Arial"/>
                <w:sz w:val="22"/>
                <w:szCs w:val="22"/>
              </w:rPr>
              <w:t>ugh</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l</w:t>
            </w:r>
            <w:r w:rsidRPr="00A35922">
              <w:rPr>
                <w:rFonts w:ascii="Arial" w:eastAsia="Calibri" w:hAnsi="Arial" w:cs="Arial"/>
                <w:spacing w:val="-3"/>
                <w:sz w:val="22"/>
                <w:szCs w:val="22"/>
              </w:rPr>
              <w:t>i</w:t>
            </w:r>
            <w:r w:rsidRPr="00A35922">
              <w:rPr>
                <w:rFonts w:ascii="Arial" w:eastAsia="Calibri" w:hAnsi="Arial" w:cs="Arial"/>
                <w:sz w:val="22"/>
                <w:szCs w:val="22"/>
              </w:rPr>
              <w:t>ni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3"/>
                <w:sz w:val="22"/>
                <w:szCs w:val="22"/>
              </w:rPr>
              <w:t xml:space="preserve"> </w:t>
            </w:r>
            <w:r w:rsidRPr="00A35922">
              <w:rPr>
                <w:rFonts w:ascii="Arial" w:eastAsia="Calibri" w:hAnsi="Arial" w:cs="Arial"/>
                <w:sz w:val="22"/>
                <w:szCs w:val="22"/>
              </w:rPr>
              <w:t>rea</w:t>
            </w:r>
            <w:r w:rsidRPr="00A35922">
              <w:rPr>
                <w:rFonts w:ascii="Arial" w:eastAsia="Calibri" w:hAnsi="Arial" w:cs="Arial"/>
                <w:spacing w:val="-3"/>
                <w:sz w:val="22"/>
                <w:szCs w:val="22"/>
              </w:rPr>
              <w:t>s</w:t>
            </w:r>
            <w:r w:rsidRPr="00A35922">
              <w:rPr>
                <w:rFonts w:ascii="Arial" w:eastAsia="Calibri" w:hAnsi="Arial" w:cs="Arial"/>
                <w:sz w:val="22"/>
                <w:szCs w:val="22"/>
              </w:rPr>
              <w:t>oni</w:t>
            </w:r>
            <w:r w:rsidRPr="00A35922">
              <w:rPr>
                <w:rFonts w:ascii="Arial" w:eastAsia="Calibri" w:hAnsi="Arial" w:cs="Arial"/>
                <w:spacing w:val="-2"/>
                <w:sz w:val="22"/>
                <w:szCs w:val="22"/>
              </w:rPr>
              <w:t>n</w:t>
            </w:r>
            <w:r w:rsidRPr="00A35922">
              <w:rPr>
                <w:rFonts w:ascii="Arial" w:eastAsia="Calibri" w:hAnsi="Arial" w:cs="Arial"/>
                <w:sz w:val="22"/>
                <w:szCs w:val="22"/>
              </w:rPr>
              <w:t>g</w:t>
            </w:r>
            <w:r w:rsidRPr="00A35922">
              <w:rPr>
                <w:rFonts w:ascii="Arial" w:eastAsia="Calibri" w:hAnsi="Arial" w:cs="Arial"/>
                <w:spacing w:val="-3"/>
                <w:sz w:val="22"/>
                <w:szCs w:val="22"/>
              </w:rPr>
              <w:t xml:space="preserve"> </w:t>
            </w:r>
            <w:r w:rsidRPr="00A35922">
              <w:rPr>
                <w:rFonts w:ascii="Arial" w:eastAsia="Calibri" w:hAnsi="Arial" w:cs="Arial"/>
                <w:sz w:val="22"/>
                <w:szCs w:val="22"/>
              </w:rPr>
              <w:t>strategies,</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da</w:t>
            </w:r>
            <w:r w:rsidRPr="00A35922">
              <w:rPr>
                <w:rFonts w:ascii="Arial" w:eastAsia="Calibri" w:hAnsi="Arial" w:cs="Arial"/>
                <w:spacing w:val="-2"/>
                <w:sz w:val="22"/>
                <w:szCs w:val="22"/>
              </w:rPr>
              <w:t>p</w:t>
            </w:r>
            <w:r w:rsidRPr="00A35922">
              <w:rPr>
                <w:rFonts w:ascii="Arial" w:eastAsia="Calibri" w:hAnsi="Arial" w:cs="Arial"/>
                <w:sz w:val="22"/>
                <w:szCs w:val="22"/>
              </w:rPr>
              <w:t>t</w:t>
            </w:r>
            <w:r w:rsidRPr="00A35922">
              <w:rPr>
                <w:rFonts w:ascii="Arial" w:eastAsia="Calibri" w:hAnsi="Arial" w:cs="Arial"/>
                <w:spacing w:val="-5"/>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c</w:t>
            </w:r>
            <w:r w:rsidRPr="00A35922">
              <w:rPr>
                <w:rFonts w:ascii="Arial" w:eastAsia="Calibri" w:hAnsi="Arial" w:cs="Arial"/>
                <w:sz w:val="22"/>
                <w:szCs w:val="22"/>
              </w:rPr>
              <w:t>ope</w:t>
            </w:r>
            <w:r w:rsidRPr="00A35922">
              <w:rPr>
                <w:rFonts w:ascii="Arial" w:eastAsia="Calibri" w:hAnsi="Arial" w:cs="Arial"/>
                <w:w w:val="99"/>
                <w:sz w:val="22"/>
                <w:szCs w:val="22"/>
              </w:rPr>
              <w:t xml:space="preserve"> </w:t>
            </w:r>
            <w:r w:rsidRPr="00A35922">
              <w:rPr>
                <w:rFonts w:ascii="Arial" w:eastAsia="Calibri" w:hAnsi="Arial" w:cs="Arial"/>
                <w:sz w:val="22"/>
                <w:szCs w:val="22"/>
              </w:rPr>
              <w:t>of</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lini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5"/>
                <w:sz w:val="22"/>
                <w:szCs w:val="22"/>
              </w:rPr>
              <w:t xml:space="preserve"> </w:t>
            </w:r>
            <w:r w:rsidRPr="00A35922">
              <w:rPr>
                <w:rFonts w:ascii="Arial" w:eastAsia="Calibri" w:hAnsi="Arial" w:cs="Arial"/>
                <w:sz w:val="22"/>
                <w:szCs w:val="22"/>
              </w:rPr>
              <w:t>eval</w:t>
            </w:r>
            <w:r w:rsidRPr="00A35922">
              <w:rPr>
                <w:rFonts w:ascii="Arial" w:eastAsia="Calibri" w:hAnsi="Arial" w:cs="Arial"/>
                <w:spacing w:val="1"/>
                <w:sz w:val="22"/>
                <w:szCs w:val="22"/>
              </w:rPr>
              <w:t>u</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3"/>
                <w:sz w:val="22"/>
                <w:szCs w:val="22"/>
              </w:rPr>
              <w:t xml:space="preserve"> </w:t>
            </w:r>
            <w:r w:rsidRPr="00A35922">
              <w:rPr>
                <w:rFonts w:ascii="Arial" w:eastAsia="Calibri" w:hAnsi="Arial" w:cs="Arial"/>
                <w:sz w:val="22"/>
                <w:szCs w:val="22"/>
              </w:rPr>
              <w:t>par</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pacing w:val="-2"/>
                <w:sz w:val="22"/>
                <w:szCs w:val="22"/>
              </w:rPr>
              <w:t>u</w:t>
            </w:r>
            <w:r w:rsidRPr="00A35922">
              <w:rPr>
                <w:rFonts w:ascii="Arial" w:eastAsia="Calibri" w:hAnsi="Arial" w:cs="Arial"/>
                <w:sz w:val="22"/>
                <w:szCs w:val="22"/>
              </w:rPr>
              <w:t>lar</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nte</w:t>
            </w:r>
            <w:r w:rsidRPr="00A35922">
              <w:rPr>
                <w:rFonts w:ascii="Arial" w:eastAsia="Calibri" w:hAnsi="Arial" w:cs="Arial"/>
                <w:spacing w:val="-3"/>
                <w:sz w:val="22"/>
                <w:szCs w:val="22"/>
              </w:rPr>
              <w:t>x</w:t>
            </w:r>
            <w:r w:rsidRPr="00A35922">
              <w:rPr>
                <w:rFonts w:ascii="Arial" w:eastAsia="Calibri" w:hAnsi="Arial" w:cs="Arial"/>
                <w:sz w:val="22"/>
                <w:szCs w:val="22"/>
              </w:rPr>
              <w:t>t</w:t>
            </w:r>
            <w:r w:rsidRPr="00A35922">
              <w:rPr>
                <w:rFonts w:ascii="Arial" w:eastAsia="Calibri" w:hAnsi="Arial" w:cs="Arial"/>
                <w:spacing w:val="-1"/>
                <w:sz w:val="22"/>
                <w:szCs w:val="22"/>
              </w:rPr>
              <w:t xml:space="preserve"> </w:t>
            </w:r>
            <w:r w:rsidRPr="00A35922">
              <w:rPr>
                <w:rFonts w:ascii="Arial" w:eastAsia="Calibri" w:hAnsi="Arial" w:cs="Arial"/>
                <w:sz w:val="22"/>
                <w:szCs w:val="22"/>
              </w:rPr>
              <w:t>in</w:t>
            </w:r>
            <w:r w:rsidRPr="00A35922">
              <w:rPr>
                <w:rFonts w:ascii="Arial" w:eastAsia="Calibri" w:hAnsi="Arial" w:cs="Arial"/>
                <w:spacing w:val="-4"/>
                <w:sz w:val="22"/>
                <w:szCs w:val="22"/>
              </w:rPr>
              <w:t xml:space="preserve"> </w:t>
            </w:r>
            <w:r w:rsidRPr="00A35922">
              <w:rPr>
                <w:rFonts w:ascii="Arial" w:eastAsia="Calibri" w:hAnsi="Arial" w:cs="Arial"/>
                <w:sz w:val="22"/>
                <w:szCs w:val="22"/>
              </w:rPr>
              <w:t>a sele</w:t>
            </w:r>
            <w:r w:rsidRPr="00A35922">
              <w:rPr>
                <w:rFonts w:ascii="Arial" w:eastAsia="Calibri" w:hAnsi="Arial" w:cs="Arial"/>
                <w:spacing w:val="-1"/>
                <w:sz w:val="22"/>
                <w:szCs w:val="22"/>
              </w:rPr>
              <w:t>c</w:t>
            </w:r>
            <w:r w:rsidRPr="00A35922">
              <w:rPr>
                <w:rFonts w:ascii="Arial" w:eastAsia="Calibri" w:hAnsi="Arial" w:cs="Arial"/>
                <w:sz w:val="22"/>
                <w:szCs w:val="22"/>
              </w:rPr>
              <w:t>tive</w:t>
            </w:r>
            <w:r w:rsidRPr="00A35922">
              <w:rPr>
                <w:rFonts w:ascii="Arial" w:eastAsia="Calibri" w:hAnsi="Arial" w:cs="Arial"/>
                <w:spacing w:val="-4"/>
                <w:sz w:val="22"/>
                <w:szCs w:val="22"/>
              </w:rPr>
              <w:t xml:space="preserve"> </w:t>
            </w:r>
            <w:r w:rsidRPr="00A35922">
              <w:rPr>
                <w:rFonts w:ascii="Arial" w:eastAsia="Calibri" w:hAnsi="Arial" w:cs="Arial"/>
                <w:sz w:val="22"/>
                <w:szCs w:val="22"/>
              </w:rPr>
              <w:t>m</w:t>
            </w:r>
            <w:r w:rsidRPr="00A35922">
              <w:rPr>
                <w:rFonts w:ascii="Arial" w:eastAsia="Calibri" w:hAnsi="Arial" w:cs="Arial"/>
                <w:spacing w:val="-2"/>
                <w:sz w:val="22"/>
                <w:szCs w:val="22"/>
              </w:rPr>
              <w:t>a</w:t>
            </w:r>
            <w:r w:rsidRPr="00A35922">
              <w:rPr>
                <w:rFonts w:ascii="Arial" w:eastAsia="Calibri" w:hAnsi="Arial" w:cs="Arial"/>
                <w:sz w:val="22"/>
                <w:szCs w:val="22"/>
              </w:rPr>
              <w:t>nn</w:t>
            </w:r>
            <w:r w:rsidRPr="00A35922">
              <w:rPr>
                <w:rFonts w:ascii="Arial" w:eastAsia="Calibri" w:hAnsi="Arial" w:cs="Arial"/>
                <w:spacing w:val="-2"/>
                <w:sz w:val="22"/>
                <w:szCs w:val="22"/>
              </w:rPr>
              <w:t>e</w:t>
            </w:r>
            <w:r w:rsidRPr="00A35922">
              <w:rPr>
                <w:rFonts w:ascii="Arial" w:eastAsia="Calibri" w:hAnsi="Arial" w:cs="Arial"/>
                <w:sz w:val="22"/>
                <w:szCs w:val="22"/>
              </w:rPr>
              <w:t>r</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z w:val="22"/>
                <w:szCs w:val="22"/>
              </w:rPr>
              <w:t>o</w:t>
            </w:r>
            <w:r w:rsidRPr="00A35922">
              <w:rPr>
                <w:rFonts w:ascii="Arial" w:eastAsia="Calibri" w:hAnsi="Arial" w:cs="Arial"/>
                <w:spacing w:val="-3"/>
                <w:sz w:val="22"/>
                <w:szCs w:val="22"/>
              </w:rPr>
              <w:t>r</w:t>
            </w:r>
            <w:r w:rsidRPr="00A35922">
              <w:rPr>
                <w:rFonts w:ascii="Arial" w:eastAsia="Calibri" w:hAnsi="Arial" w:cs="Arial"/>
                <w:sz w:val="22"/>
                <w:szCs w:val="22"/>
              </w:rPr>
              <w:t>d</w:t>
            </w:r>
            <w:r w:rsidRPr="00A35922">
              <w:rPr>
                <w:rFonts w:ascii="Arial" w:eastAsia="Calibri" w:hAnsi="Arial" w:cs="Arial"/>
                <w:spacing w:val="-2"/>
                <w:sz w:val="22"/>
                <w:szCs w:val="22"/>
              </w:rPr>
              <w:t>e</w:t>
            </w:r>
            <w:r w:rsidRPr="00A35922">
              <w:rPr>
                <w:rFonts w:ascii="Arial" w:eastAsia="Calibri" w:hAnsi="Arial" w:cs="Arial"/>
                <w:sz w:val="22"/>
                <w:szCs w:val="22"/>
              </w:rPr>
              <w:t>r</w:t>
            </w:r>
            <w:r w:rsidRPr="00A35922">
              <w:rPr>
                <w:rFonts w:ascii="Arial" w:eastAsia="Calibri" w:hAnsi="Arial" w:cs="Arial"/>
                <w:spacing w:val="-3"/>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p</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pria</w:t>
            </w:r>
            <w:r w:rsidRPr="00A35922">
              <w:rPr>
                <w:rFonts w:ascii="Arial" w:eastAsia="Calibri" w:hAnsi="Arial" w:cs="Arial"/>
                <w:spacing w:val="-1"/>
                <w:sz w:val="22"/>
                <w:szCs w:val="22"/>
              </w:rPr>
              <w:t>t</w:t>
            </w:r>
            <w:r w:rsidRPr="00A35922">
              <w:rPr>
                <w:rFonts w:ascii="Arial" w:eastAsia="Calibri" w:hAnsi="Arial" w:cs="Arial"/>
                <w:sz w:val="22"/>
                <w:szCs w:val="22"/>
              </w:rPr>
              <w:t>ely</w:t>
            </w:r>
            <w:r w:rsidRPr="00A35922">
              <w:rPr>
                <w:rFonts w:ascii="Arial" w:eastAsia="Calibri" w:hAnsi="Arial" w:cs="Arial"/>
                <w:spacing w:val="-3"/>
                <w:sz w:val="22"/>
                <w:szCs w:val="22"/>
              </w:rPr>
              <w:t xml:space="preserve"> </w:t>
            </w:r>
            <w:r w:rsidRPr="00A35922">
              <w:rPr>
                <w:rFonts w:ascii="Arial" w:eastAsia="Calibri" w:hAnsi="Arial" w:cs="Arial"/>
                <w:sz w:val="22"/>
                <w:szCs w:val="22"/>
              </w:rPr>
              <w:t>assess</w:t>
            </w:r>
            <w:r w:rsidRPr="00A35922">
              <w:rPr>
                <w:rFonts w:ascii="Arial" w:eastAsia="Calibri" w:hAnsi="Arial" w:cs="Arial"/>
                <w:spacing w:val="-5"/>
                <w:sz w:val="22"/>
                <w:szCs w:val="22"/>
              </w:rPr>
              <w:t xml:space="preserve"> </w:t>
            </w:r>
            <w:r w:rsidRPr="00A35922">
              <w:rPr>
                <w:rFonts w:ascii="Arial" w:eastAsia="Calibri" w:hAnsi="Arial" w:cs="Arial"/>
                <w:sz w:val="22"/>
                <w:szCs w:val="22"/>
              </w:rPr>
              <w:t>ea</w:t>
            </w:r>
            <w:r w:rsidRPr="00A35922">
              <w:rPr>
                <w:rFonts w:ascii="Arial" w:eastAsia="Calibri" w:hAnsi="Arial" w:cs="Arial"/>
                <w:spacing w:val="-1"/>
                <w:sz w:val="22"/>
                <w:szCs w:val="22"/>
              </w:rPr>
              <w:t>c</w:t>
            </w:r>
            <w:r w:rsidRPr="00A35922">
              <w:rPr>
                <w:rFonts w:ascii="Arial" w:eastAsia="Calibri" w:hAnsi="Arial" w:cs="Arial"/>
                <w:sz w:val="22"/>
                <w:szCs w:val="22"/>
              </w:rPr>
              <w:t>h 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ight="170"/>
              <w:rPr>
                <w:rFonts w:ascii="Arial" w:eastAsia="Calibri" w:hAnsi="Arial" w:cs="Arial"/>
                <w:sz w:val="22"/>
                <w:szCs w:val="22"/>
              </w:rPr>
            </w:pPr>
            <w:r w:rsidRPr="00A35922">
              <w:rPr>
                <w:rFonts w:ascii="Arial" w:eastAsia="Calibri" w:hAnsi="Arial" w:cs="Arial"/>
                <w:sz w:val="22"/>
                <w:szCs w:val="22"/>
              </w:rPr>
              <w:t>Devel</w:t>
            </w:r>
            <w:r w:rsidRPr="00A35922">
              <w:rPr>
                <w:rFonts w:ascii="Arial" w:eastAsia="Calibri" w:hAnsi="Arial" w:cs="Arial"/>
                <w:spacing w:val="-2"/>
                <w:sz w:val="22"/>
                <w:szCs w:val="22"/>
              </w:rPr>
              <w:t>o</w:t>
            </w:r>
            <w:r w:rsidRPr="00A35922">
              <w:rPr>
                <w:rFonts w:ascii="Arial" w:eastAsia="Calibri" w:hAnsi="Arial" w:cs="Arial"/>
                <w:sz w:val="22"/>
                <w:szCs w:val="22"/>
              </w:rPr>
              <w:t>p</w:t>
            </w:r>
            <w:r w:rsidRPr="00A35922">
              <w:rPr>
                <w:rFonts w:ascii="Arial" w:eastAsia="Calibri" w:hAnsi="Arial" w:cs="Arial"/>
                <w:spacing w:val="-3"/>
                <w:sz w:val="22"/>
                <w:szCs w:val="22"/>
              </w:rPr>
              <w:t xml:space="preserve"> </w:t>
            </w:r>
            <w:r w:rsidRPr="00A35922">
              <w:rPr>
                <w:rFonts w:ascii="Arial" w:eastAsia="Calibri" w:hAnsi="Arial" w:cs="Arial"/>
                <w:sz w:val="22"/>
                <w:szCs w:val="22"/>
              </w:rPr>
              <w:t>d</w:t>
            </w:r>
            <w:r w:rsidRPr="00A35922">
              <w:rPr>
                <w:rFonts w:ascii="Arial" w:eastAsia="Calibri" w:hAnsi="Arial" w:cs="Arial"/>
                <w:spacing w:val="-3"/>
                <w:sz w:val="22"/>
                <w:szCs w:val="22"/>
              </w:rPr>
              <w:t>i</w:t>
            </w:r>
            <w:r w:rsidRPr="00A35922">
              <w:rPr>
                <w:rFonts w:ascii="Arial" w:eastAsia="Calibri" w:hAnsi="Arial" w:cs="Arial"/>
                <w:sz w:val="22"/>
                <w:szCs w:val="22"/>
              </w:rPr>
              <w:t>agno</w:t>
            </w:r>
            <w:r w:rsidRPr="00A35922">
              <w:rPr>
                <w:rFonts w:ascii="Arial" w:eastAsia="Calibri" w:hAnsi="Arial" w:cs="Arial"/>
                <w:spacing w:val="-3"/>
                <w:sz w:val="22"/>
                <w:szCs w:val="22"/>
              </w:rPr>
              <w:t>s</w:t>
            </w:r>
            <w:r w:rsidRPr="00A35922">
              <w:rPr>
                <w:rFonts w:ascii="Arial" w:eastAsia="Calibri" w:hAnsi="Arial" w:cs="Arial"/>
                <w:sz w:val="22"/>
                <w:szCs w:val="22"/>
              </w:rPr>
              <w:t>tic</w:t>
            </w:r>
            <w:r w:rsidRPr="00A35922">
              <w:rPr>
                <w:rFonts w:ascii="Arial" w:eastAsia="Calibri" w:hAnsi="Arial" w:cs="Arial"/>
                <w:spacing w:val="-4"/>
                <w:sz w:val="22"/>
                <w:szCs w:val="22"/>
              </w:rPr>
              <w:t xml:space="preserve"> </w:t>
            </w:r>
            <w:r w:rsidRPr="00A35922">
              <w:rPr>
                <w:rFonts w:ascii="Arial" w:eastAsia="Calibri" w:hAnsi="Arial" w:cs="Arial"/>
                <w:sz w:val="22"/>
                <w:szCs w:val="22"/>
              </w:rPr>
              <w:t>hy</w:t>
            </w:r>
            <w:r w:rsidRPr="00A35922">
              <w:rPr>
                <w:rFonts w:ascii="Arial" w:eastAsia="Calibri" w:hAnsi="Arial" w:cs="Arial"/>
                <w:spacing w:val="-2"/>
                <w:sz w:val="22"/>
                <w:szCs w:val="22"/>
              </w:rPr>
              <w:t>po</w:t>
            </w:r>
            <w:r w:rsidRPr="00A35922">
              <w:rPr>
                <w:rFonts w:ascii="Arial" w:eastAsia="Calibri" w:hAnsi="Arial" w:cs="Arial"/>
                <w:sz w:val="22"/>
                <w:szCs w:val="22"/>
              </w:rPr>
              <w:t>theses</w:t>
            </w:r>
            <w:r w:rsidRPr="00A35922">
              <w:rPr>
                <w:rFonts w:ascii="Arial" w:eastAsia="Calibri" w:hAnsi="Arial" w:cs="Arial"/>
                <w:spacing w:val="-3"/>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form</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by</w:t>
            </w:r>
            <w:r w:rsidRPr="00A35922">
              <w:rPr>
                <w:rFonts w:ascii="Arial" w:eastAsia="Calibri" w:hAnsi="Arial" w:cs="Arial"/>
                <w:w w:val="99"/>
                <w:sz w:val="22"/>
                <w:szCs w:val="22"/>
              </w:rPr>
              <w:t xml:space="preserve"> </w:t>
            </w:r>
            <w:r w:rsidRPr="00A35922">
              <w:rPr>
                <w:rFonts w:ascii="Arial" w:eastAsia="Calibri" w:hAnsi="Arial" w:cs="Arial"/>
                <w:sz w:val="22"/>
                <w:szCs w:val="22"/>
              </w:rPr>
              <w:t>preval</w:t>
            </w:r>
            <w:r w:rsidRPr="00A35922">
              <w:rPr>
                <w:rFonts w:ascii="Arial" w:eastAsia="Calibri" w:hAnsi="Arial" w:cs="Arial"/>
                <w:spacing w:val="-3"/>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w:t>
            </w:r>
            <w:r w:rsidRPr="00A35922">
              <w:rPr>
                <w:rFonts w:ascii="Arial" w:eastAsia="Calibri" w:hAnsi="Arial" w:cs="Arial"/>
                <w:spacing w:val="-2"/>
                <w:sz w:val="22"/>
                <w:szCs w:val="22"/>
              </w:rPr>
              <w:t>m</w:t>
            </w:r>
            <w:r w:rsidRPr="00A35922">
              <w:rPr>
                <w:rFonts w:ascii="Arial" w:eastAsia="Calibri" w:hAnsi="Arial" w:cs="Arial"/>
                <w:sz w:val="22"/>
                <w:szCs w:val="22"/>
              </w:rPr>
              <w:t>un</w:t>
            </w:r>
            <w:r w:rsidRPr="00A35922">
              <w:rPr>
                <w:rFonts w:ascii="Arial" w:eastAsia="Calibri" w:hAnsi="Arial" w:cs="Arial"/>
                <w:spacing w:val="-3"/>
                <w:sz w:val="22"/>
                <w:szCs w:val="22"/>
              </w:rPr>
              <w:t>i</w:t>
            </w:r>
            <w:r w:rsidRPr="00A35922">
              <w:rPr>
                <w:rFonts w:ascii="Arial" w:eastAsia="Calibri" w:hAnsi="Arial" w:cs="Arial"/>
                <w:sz w:val="22"/>
                <w:szCs w:val="22"/>
              </w:rPr>
              <w:t>ty</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ide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nsider</w:t>
            </w:r>
            <w:r w:rsidRPr="00A35922">
              <w:rPr>
                <w:rFonts w:ascii="Arial" w:eastAsia="Calibri" w:hAnsi="Arial" w:cs="Arial"/>
                <w:spacing w:val="-2"/>
                <w:sz w:val="22"/>
                <w:szCs w:val="22"/>
              </w:rPr>
              <w:t>a</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 urge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9"/>
                <w:sz w:val="22"/>
                <w:szCs w:val="22"/>
              </w:rPr>
              <w:t xml:space="preserve"> </w:t>
            </w:r>
            <w:r w:rsidRPr="00A35922">
              <w:rPr>
                <w:rFonts w:ascii="Arial" w:eastAsia="Calibri" w:hAnsi="Arial" w:cs="Arial"/>
                <w:sz w:val="22"/>
                <w:szCs w:val="22"/>
              </w:rPr>
              <w:t>tre</w:t>
            </w:r>
            <w:r w:rsidRPr="00A35922">
              <w:rPr>
                <w:rFonts w:ascii="Arial" w:eastAsia="Calibri" w:hAnsi="Arial" w:cs="Arial"/>
                <w:spacing w:val="-3"/>
                <w:sz w:val="22"/>
                <w:szCs w:val="22"/>
              </w:rPr>
              <w:t>a</w:t>
            </w:r>
            <w:r w:rsidRPr="00A35922">
              <w:rPr>
                <w:rFonts w:ascii="Arial" w:eastAsia="Calibri" w:hAnsi="Arial" w:cs="Arial"/>
                <w:sz w:val="22"/>
                <w:szCs w:val="22"/>
              </w:rPr>
              <w:t>ta</w:t>
            </w:r>
            <w:r w:rsidRPr="00A35922">
              <w:rPr>
                <w:rFonts w:ascii="Arial" w:eastAsia="Calibri" w:hAnsi="Arial" w:cs="Arial"/>
                <w:spacing w:val="1"/>
                <w:sz w:val="22"/>
                <w:szCs w:val="22"/>
              </w:rPr>
              <w:t>b</w:t>
            </w:r>
            <w:r w:rsidRPr="00A35922">
              <w:rPr>
                <w:rFonts w:ascii="Arial" w:eastAsia="Calibri" w:hAnsi="Arial" w:cs="Arial"/>
                <w:sz w:val="22"/>
                <w:szCs w:val="22"/>
              </w:rPr>
              <w:t>le</w:t>
            </w:r>
            <w:r w:rsidRPr="00A35922">
              <w:rPr>
                <w:rFonts w:ascii="Arial" w:eastAsia="Calibri" w:hAnsi="Arial" w:cs="Arial"/>
                <w:spacing w:val="-9"/>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obl</w:t>
            </w:r>
            <w:r w:rsidRPr="00A35922">
              <w:rPr>
                <w:rFonts w:ascii="Arial" w:eastAsia="Calibri" w:hAnsi="Arial" w:cs="Arial"/>
                <w:spacing w:val="-2"/>
                <w:sz w:val="22"/>
                <w:szCs w:val="22"/>
              </w:rPr>
              <w:t>e</w:t>
            </w:r>
            <w:r w:rsidRPr="00A35922">
              <w:rPr>
                <w:rFonts w:ascii="Arial" w:eastAsia="Calibri" w:hAnsi="Arial" w:cs="Arial"/>
                <w:sz w:val="22"/>
                <w:szCs w:val="22"/>
              </w:rPr>
              <w:t>ms</w:t>
            </w:r>
          </w:p>
          <w:p w:rsidR="00E30BA8" w:rsidRPr="00A35922" w:rsidRDefault="00E30BA8" w:rsidP="00D80051">
            <w:pPr>
              <w:spacing w:before="9"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ight="279"/>
              <w:rPr>
                <w:rFonts w:ascii="Arial" w:eastAsia="Calibri" w:hAnsi="Arial" w:cs="Arial"/>
                <w:sz w:val="22"/>
                <w:szCs w:val="22"/>
              </w:rPr>
            </w:pPr>
            <w:r w:rsidRPr="00A35922">
              <w:rPr>
                <w:rFonts w:ascii="Arial" w:eastAsia="Calibri" w:hAnsi="Arial" w:cs="Arial"/>
                <w:sz w:val="22"/>
                <w:szCs w:val="22"/>
              </w:rPr>
              <w:t>Ide</w:t>
            </w:r>
            <w:r w:rsidRPr="00A35922">
              <w:rPr>
                <w:rFonts w:ascii="Arial" w:eastAsia="Calibri" w:hAnsi="Arial" w:cs="Arial"/>
                <w:spacing w:val="1"/>
                <w:sz w:val="22"/>
                <w:szCs w:val="22"/>
              </w:rPr>
              <w:t>n</w:t>
            </w:r>
            <w:r w:rsidRPr="00A35922">
              <w:rPr>
                <w:rFonts w:ascii="Arial" w:eastAsia="Calibri" w:hAnsi="Arial" w:cs="Arial"/>
                <w:spacing w:val="-2"/>
                <w:sz w:val="22"/>
                <w:szCs w:val="22"/>
              </w:rPr>
              <w:t>t</w:t>
            </w:r>
            <w:r w:rsidRPr="00A35922">
              <w:rPr>
                <w:rFonts w:ascii="Arial" w:eastAsia="Calibri" w:hAnsi="Arial" w:cs="Arial"/>
                <w:sz w:val="22"/>
                <w:szCs w:val="22"/>
              </w:rPr>
              <w:t>ify</w:t>
            </w:r>
            <w:r w:rsidRPr="00A35922">
              <w:rPr>
                <w:rFonts w:ascii="Arial" w:eastAsia="Calibri" w:hAnsi="Arial" w:cs="Arial"/>
                <w:spacing w:val="-5"/>
                <w:sz w:val="22"/>
                <w:szCs w:val="22"/>
              </w:rPr>
              <w:t xml:space="preserve"> </w:t>
            </w:r>
            <w:r w:rsidRPr="00A35922">
              <w:rPr>
                <w:rFonts w:ascii="Arial" w:eastAsia="Calibri" w:hAnsi="Arial" w:cs="Arial"/>
                <w:sz w:val="22"/>
                <w:szCs w:val="22"/>
              </w:rPr>
              <w:t>r</w:t>
            </w:r>
            <w:r w:rsidRPr="00A35922">
              <w:rPr>
                <w:rFonts w:ascii="Arial" w:eastAsia="Calibri" w:hAnsi="Arial" w:cs="Arial"/>
                <w:spacing w:val="-2"/>
                <w:sz w:val="22"/>
                <w:szCs w:val="22"/>
              </w:rPr>
              <w:t>e</w:t>
            </w:r>
            <w:r w:rsidRPr="00A35922">
              <w:rPr>
                <w:rFonts w:ascii="Arial" w:eastAsia="Calibri" w:hAnsi="Arial" w:cs="Arial"/>
                <w:sz w:val="22"/>
                <w:szCs w:val="22"/>
              </w:rPr>
              <w:t>leva</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6"/>
                <w:sz w:val="22"/>
                <w:szCs w:val="22"/>
              </w:rPr>
              <w:t xml:space="preserve"> </w:t>
            </w:r>
            <w:r w:rsidRPr="00A35922">
              <w:rPr>
                <w:rFonts w:ascii="Arial" w:eastAsia="Calibri" w:hAnsi="Arial" w:cs="Arial"/>
                <w:sz w:val="22"/>
                <w:szCs w:val="22"/>
              </w:rPr>
              <w:t>prior</w:t>
            </w:r>
            <w:r w:rsidRPr="00A35922">
              <w:rPr>
                <w:rFonts w:ascii="Arial" w:eastAsia="Calibri" w:hAnsi="Arial" w:cs="Arial"/>
                <w:spacing w:val="-2"/>
                <w:sz w:val="22"/>
                <w:szCs w:val="22"/>
              </w:rPr>
              <w:t>i</w:t>
            </w:r>
            <w:r w:rsidRPr="00A35922">
              <w:rPr>
                <w:rFonts w:ascii="Arial" w:eastAsia="Calibri" w:hAnsi="Arial" w:cs="Arial"/>
                <w:sz w:val="22"/>
                <w:szCs w:val="22"/>
              </w:rPr>
              <w:t>ti</w:t>
            </w:r>
            <w:r w:rsidRPr="00A35922">
              <w:rPr>
                <w:rFonts w:ascii="Arial" w:eastAsia="Calibri" w:hAnsi="Arial" w:cs="Arial"/>
                <w:spacing w:val="-2"/>
                <w:sz w:val="22"/>
                <w:szCs w:val="22"/>
              </w:rPr>
              <w:t>e</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z w:val="22"/>
                <w:szCs w:val="22"/>
              </w:rPr>
              <w:t>for</w:t>
            </w:r>
            <w:r w:rsidRPr="00A35922">
              <w:rPr>
                <w:rFonts w:ascii="Arial" w:eastAsia="Calibri" w:hAnsi="Arial" w:cs="Arial"/>
                <w:spacing w:val="-7"/>
                <w:sz w:val="22"/>
                <w:szCs w:val="22"/>
              </w:rPr>
              <w:t xml:space="preserve"> </w:t>
            </w:r>
            <w:r w:rsidRPr="00A35922">
              <w:rPr>
                <w:rFonts w:ascii="Arial" w:eastAsia="Calibri" w:hAnsi="Arial" w:cs="Arial"/>
                <w:sz w:val="22"/>
                <w:szCs w:val="22"/>
              </w:rPr>
              <w:t>ma</w:t>
            </w:r>
            <w:r w:rsidRPr="00A35922">
              <w:rPr>
                <w:rFonts w:ascii="Arial" w:eastAsia="Calibri" w:hAnsi="Arial" w:cs="Arial"/>
                <w:spacing w:val="1"/>
                <w:sz w:val="22"/>
                <w:szCs w:val="22"/>
              </w:rPr>
              <w:t>n</w:t>
            </w:r>
            <w:r w:rsidRPr="00A35922">
              <w:rPr>
                <w:rFonts w:ascii="Arial" w:eastAsia="Calibri" w:hAnsi="Arial" w:cs="Arial"/>
                <w:sz w:val="22"/>
                <w:szCs w:val="22"/>
              </w:rPr>
              <w:t>ag</w:t>
            </w:r>
            <w:r w:rsidRPr="00A35922">
              <w:rPr>
                <w:rFonts w:ascii="Arial" w:eastAsia="Calibri" w:hAnsi="Arial" w:cs="Arial"/>
                <w:spacing w:val="-2"/>
                <w:sz w:val="22"/>
                <w:szCs w:val="22"/>
              </w:rPr>
              <w:t>e</w:t>
            </w:r>
            <w:r w:rsidRPr="00A35922">
              <w:rPr>
                <w:rFonts w:ascii="Arial" w:eastAsia="Calibri" w:hAnsi="Arial" w:cs="Arial"/>
                <w:sz w:val="22"/>
                <w:szCs w:val="22"/>
              </w:rPr>
              <w:t>ment,</w:t>
            </w:r>
            <w:r w:rsidRPr="00A35922">
              <w:rPr>
                <w:rFonts w:ascii="Arial" w:eastAsia="Calibri" w:hAnsi="Arial" w:cs="Arial"/>
                <w:spacing w:val="-5"/>
                <w:sz w:val="22"/>
                <w:szCs w:val="22"/>
              </w:rPr>
              <w:t xml:space="preserve"> </w:t>
            </w:r>
            <w:r w:rsidRPr="00A35922">
              <w:rPr>
                <w:rFonts w:ascii="Arial" w:eastAsia="Calibri" w:hAnsi="Arial" w:cs="Arial"/>
                <w:sz w:val="22"/>
                <w:szCs w:val="22"/>
              </w:rPr>
              <w:t>bas</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n the</w:t>
            </w:r>
            <w:r w:rsidRPr="00A35922">
              <w:rPr>
                <w:rFonts w:ascii="Arial" w:eastAsia="Calibri" w:hAnsi="Arial" w:cs="Arial"/>
                <w:spacing w:val="-2"/>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tie</w:t>
            </w:r>
            <w:r w:rsidRPr="00A35922">
              <w:rPr>
                <w:rFonts w:ascii="Arial" w:eastAsia="Calibri" w:hAnsi="Arial" w:cs="Arial"/>
                <w:spacing w:val="-1"/>
                <w:sz w:val="22"/>
                <w:szCs w:val="22"/>
              </w:rPr>
              <w:t>n</w:t>
            </w:r>
            <w:r w:rsidRPr="00A35922">
              <w:rPr>
                <w:rFonts w:ascii="Arial" w:eastAsia="Calibri" w:hAnsi="Arial" w:cs="Arial"/>
                <w:sz w:val="22"/>
                <w:szCs w:val="22"/>
              </w:rPr>
              <w:t>t’s</w:t>
            </w:r>
            <w:r w:rsidRPr="00A35922">
              <w:rPr>
                <w:rFonts w:ascii="Arial" w:eastAsia="Calibri" w:hAnsi="Arial" w:cs="Arial"/>
                <w:spacing w:val="-2"/>
                <w:sz w:val="22"/>
                <w:szCs w:val="22"/>
              </w:rPr>
              <w:t xml:space="preserve"> </w:t>
            </w:r>
            <w:r w:rsidRPr="00A35922">
              <w:rPr>
                <w:rFonts w:ascii="Arial" w:eastAsia="Calibri" w:hAnsi="Arial" w:cs="Arial"/>
                <w:sz w:val="22"/>
                <w:szCs w:val="22"/>
              </w:rPr>
              <w:t>pers</w:t>
            </w:r>
            <w:r w:rsidRPr="00A35922">
              <w:rPr>
                <w:rFonts w:ascii="Arial" w:eastAsia="Calibri" w:hAnsi="Arial" w:cs="Arial"/>
                <w:spacing w:val="-1"/>
                <w:sz w:val="22"/>
                <w:szCs w:val="22"/>
              </w:rPr>
              <w:t>p</w:t>
            </w:r>
            <w:r w:rsidRPr="00A35922">
              <w:rPr>
                <w:rFonts w:ascii="Arial" w:eastAsia="Calibri" w:hAnsi="Arial" w:cs="Arial"/>
                <w:sz w:val="22"/>
                <w:szCs w:val="22"/>
              </w:rPr>
              <w:t>ectiv</w:t>
            </w:r>
            <w:r w:rsidRPr="00A35922">
              <w:rPr>
                <w:rFonts w:ascii="Arial" w:eastAsia="Calibri" w:hAnsi="Arial" w:cs="Arial"/>
                <w:spacing w:val="-3"/>
                <w:sz w:val="22"/>
                <w:szCs w:val="22"/>
              </w:rPr>
              <w:t>e</w:t>
            </w:r>
            <w:r w:rsidRPr="00A35922">
              <w:rPr>
                <w:rFonts w:ascii="Arial" w:eastAsia="Calibri" w:hAnsi="Arial" w:cs="Arial"/>
                <w:sz w:val="22"/>
                <w:szCs w:val="22"/>
              </w:rPr>
              <w:t>, me</w:t>
            </w:r>
            <w:r w:rsidRPr="00A35922">
              <w:rPr>
                <w:rFonts w:ascii="Arial" w:eastAsia="Calibri" w:hAnsi="Arial" w:cs="Arial"/>
                <w:spacing w:val="1"/>
                <w:sz w:val="22"/>
                <w:szCs w:val="22"/>
              </w:rPr>
              <w:t>d</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2"/>
                <w:sz w:val="22"/>
                <w:szCs w:val="22"/>
              </w:rPr>
              <w:t xml:space="preserve"> </w:t>
            </w:r>
            <w:r w:rsidRPr="00A35922">
              <w:rPr>
                <w:rFonts w:ascii="Arial" w:eastAsia="Calibri" w:hAnsi="Arial" w:cs="Arial"/>
                <w:sz w:val="22"/>
                <w:szCs w:val="22"/>
              </w:rPr>
              <w:t>urg</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y and</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th</w:t>
            </w:r>
            <w:r w:rsidRPr="00A35922">
              <w:rPr>
                <w:rFonts w:ascii="Arial" w:eastAsia="Calibri" w:hAnsi="Arial" w:cs="Arial"/>
                <w:sz w:val="22"/>
                <w:szCs w:val="22"/>
              </w:rPr>
              <w:t xml:space="preserve">e </w:t>
            </w:r>
            <w:r w:rsidRPr="00A35922">
              <w:rPr>
                <w:rFonts w:ascii="Arial" w:eastAsia="Calibri" w:hAnsi="Arial" w:cs="Arial"/>
                <w:spacing w:val="-1"/>
                <w:sz w:val="22"/>
                <w:szCs w:val="22"/>
              </w:rPr>
              <w:t>c</w:t>
            </w:r>
            <w:r w:rsidRPr="00A35922">
              <w:rPr>
                <w:rFonts w:ascii="Arial" w:eastAsia="Calibri" w:hAnsi="Arial" w:cs="Arial"/>
                <w:sz w:val="22"/>
                <w:szCs w:val="22"/>
              </w:rPr>
              <w:t>ontext</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ight="655"/>
              <w:rPr>
                <w:rFonts w:ascii="Arial" w:eastAsia="Calibri" w:hAnsi="Arial" w:cs="Arial"/>
                <w:sz w:val="22"/>
                <w:szCs w:val="22"/>
              </w:rPr>
            </w:pPr>
            <w:r w:rsidRPr="00A35922">
              <w:rPr>
                <w:rFonts w:ascii="Arial" w:eastAsia="Calibri" w:hAnsi="Arial" w:cs="Arial"/>
                <w:sz w:val="22"/>
                <w:szCs w:val="22"/>
              </w:rPr>
              <w:t>Ma</w:t>
            </w:r>
            <w:r w:rsidRPr="00A35922">
              <w:rPr>
                <w:rFonts w:ascii="Arial" w:eastAsia="Calibri" w:hAnsi="Arial" w:cs="Arial"/>
                <w:spacing w:val="-1"/>
                <w:sz w:val="22"/>
                <w:szCs w:val="22"/>
              </w:rPr>
              <w:t>k</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lini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5"/>
                <w:sz w:val="22"/>
                <w:szCs w:val="22"/>
              </w:rPr>
              <w:t xml:space="preserve"> </w:t>
            </w:r>
            <w:r w:rsidRPr="00A35922">
              <w:rPr>
                <w:rFonts w:ascii="Arial" w:eastAsia="Calibri" w:hAnsi="Arial" w:cs="Arial"/>
                <w:sz w:val="22"/>
                <w:szCs w:val="22"/>
              </w:rPr>
              <w:t>decisio</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form</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by</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b</w:t>
            </w:r>
            <w:r w:rsidRPr="00A35922">
              <w:rPr>
                <w:rFonts w:ascii="Arial" w:eastAsia="Calibri" w:hAnsi="Arial" w:cs="Arial"/>
                <w:sz w:val="22"/>
                <w:szCs w:val="22"/>
              </w:rPr>
              <w:t>e</w:t>
            </w:r>
            <w:r w:rsidRPr="00A35922">
              <w:rPr>
                <w:rFonts w:ascii="Arial" w:eastAsia="Calibri" w:hAnsi="Arial" w:cs="Arial"/>
                <w:spacing w:val="-3"/>
                <w:sz w:val="22"/>
                <w:szCs w:val="22"/>
              </w:rPr>
              <w:t>s</w:t>
            </w:r>
            <w:r w:rsidRPr="00A35922">
              <w:rPr>
                <w:rFonts w:ascii="Arial" w:eastAsia="Calibri" w:hAnsi="Arial" w:cs="Arial"/>
                <w:sz w:val="22"/>
                <w:szCs w:val="22"/>
              </w:rPr>
              <w:t>t</w:t>
            </w:r>
            <w:r w:rsidRPr="00A35922">
              <w:rPr>
                <w:rFonts w:ascii="Arial" w:eastAsia="Calibri" w:hAnsi="Arial" w:cs="Arial"/>
                <w:spacing w:val="-2"/>
                <w:sz w:val="22"/>
                <w:szCs w:val="22"/>
              </w:rPr>
              <w:t xml:space="preserve"> </w:t>
            </w:r>
            <w:r w:rsidRPr="00A35922">
              <w:rPr>
                <w:rFonts w:ascii="Arial" w:eastAsia="Calibri" w:hAnsi="Arial" w:cs="Arial"/>
                <w:sz w:val="22"/>
                <w:szCs w:val="22"/>
              </w:rPr>
              <w:t>avail</w:t>
            </w:r>
            <w:r w:rsidRPr="00A35922">
              <w:rPr>
                <w:rFonts w:ascii="Arial" w:eastAsia="Calibri" w:hAnsi="Arial" w:cs="Arial"/>
                <w:spacing w:val="-3"/>
                <w:sz w:val="22"/>
                <w:szCs w:val="22"/>
              </w:rPr>
              <w:t>a</w:t>
            </w:r>
            <w:r w:rsidRPr="00A35922">
              <w:rPr>
                <w:rFonts w:ascii="Arial" w:eastAsia="Calibri" w:hAnsi="Arial" w:cs="Arial"/>
                <w:sz w:val="22"/>
                <w:szCs w:val="22"/>
              </w:rPr>
              <w:t>ble</w:t>
            </w:r>
            <w:r w:rsidRPr="00A35922">
              <w:rPr>
                <w:rFonts w:ascii="Arial" w:eastAsia="Calibri" w:hAnsi="Arial" w:cs="Arial"/>
                <w:w w:val="99"/>
                <w:sz w:val="22"/>
                <w:szCs w:val="22"/>
              </w:rPr>
              <w:t xml:space="preserve"> </w:t>
            </w:r>
            <w:r w:rsidRPr="00A35922">
              <w:rPr>
                <w:rFonts w:ascii="Arial" w:eastAsia="Calibri" w:hAnsi="Arial" w:cs="Arial"/>
                <w:sz w:val="22"/>
                <w:szCs w:val="22"/>
              </w:rPr>
              <w:t>evide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z w:val="22"/>
                <w:szCs w:val="22"/>
              </w:rPr>
              <w:t>pa</w:t>
            </w:r>
            <w:r w:rsidRPr="00A35922">
              <w:rPr>
                <w:rFonts w:ascii="Arial" w:eastAsia="Calibri" w:hAnsi="Arial" w:cs="Arial"/>
                <w:spacing w:val="-3"/>
                <w:sz w:val="22"/>
                <w:szCs w:val="22"/>
              </w:rPr>
              <w:t>s</w:t>
            </w:r>
            <w:r w:rsidRPr="00A35922">
              <w:rPr>
                <w:rFonts w:ascii="Arial" w:eastAsia="Calibri" w:hAnsi="Arial" w:cs="Arial"/>
                <w:sz w:val="22"/>
                <w:szCs w:val="22"/>
              </w:rPr>
              <w:t>t</w:t>
            </w:r>
            <w:r w:rsidRPr="00A35922">
              <w:rPr>
                <w:rFonts w:ascii="Arial" w:eastAsia="Calibri" w:hAnsi="Arial" w:cs="Arial"/>
                <w:spacing w:val="1"/>
                <w:sz w:val="22"/>
                <w:szCs w:val="22"/>
              </w:rPr>
              <w:t xml:space="preserve"> </w:t>
            </w:r>
            <w:r w:rsidRPr="00A35922">
              <w:rPr>
                <w:rFonts w:ascii="Arial" w:eastAsia="Calibri" w:hAnsi="Arial" w:cs="Arial"/>
                <w:sz w:val="22"/>
                <w:szCs w:val="22"/>
              </w:rPr>
              <w:t>ex</w:t>
            </w:r>
            <w:r w:rsidRPr="00A35922">
              <w:rPr>
                <w:rFonts w:ascii="Arial" w:eastAsia="Calibri" w:hAnsi="Arial" w:cs="Arial"/>
                <w:spacing w:val="-2"/>
                <w:sz w:val="22"/>
                <w:szCs w:val="22"/>
              </w:rPr>
              <w:t>p</w:t>
            </w:r>
            <w:r w:rsidRPr="00A35922">
              <w:rPr>
                <w:rFonts w:ascii="Arial" w:eastAsia="Calibri" w:hAnsi="Arial" w:cs="Arial"/>
                <w:sz w:val="22"/>
                <w:szCs w:val="22"/>
              </w:rPr>
              <w:t>erien</w:t>
            </w:r>
            <w:r w:rsidRPr="00A35922">
              <w:rPr>
                <w:rFonts w:ascii="Arial" w:eastAsia="Calibri" w:hAnsi="Arial" w:cs="Arial"/>
                <w:spacing w:val="-4"/>
                <w:sz w:val="22"/>
                <w:szCs w:val="22"/>
              </w:rPr>
              <w:t>c</w:t>
            </w:r>
            <w:r w:rsidRPr="00A35922">
              <w:rPr>
                <w:rFonts w:ascii="Arial" w:eastAsia="Calibri" w:hAnsi="Arial" w:cs="Arial"/>
                <w:sz w:val="22"/>
                <w:szCs w:val="22"/>
              </w:rPr>
              <w:t>e</w:t>
            </w:r>
            <w:r w:rsidRPr="00A35922">
              <w:rPr>
                <w:rFonts w:ascii="Arial" w:eastAsia="Calibri" w:hAnsi="Arial" w:cs="Arial"/>
                <w:spacing w:val="1"/>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z w:val="22"/>
                <w:szCs w:val="22"/>
              </w:rPr>
              <w:t>the</w:t>
            </w:r>
            <w:r w:rsidRPr="00A35922">
              <w:rPr>
                <w:rFonts w:ascii="Arial" w:eastAsia="Calibri" w:hAnsi="Arial" w:cs="Arial"/>
                <w:spacing w:val="-2"/>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tie</w:t>
            </w:r>
            <w:r w:rsidRPr="00A35922">
              <w:rPr>
                <w:rFonts w:ascii="Arial" w:eastAsia="Calibri" w:hAnsi="Arial" w:cs="Arial"/>
                <w:spacing w:val="-1"/>
                <w:sz w:val="22"/>
                <w:szCs w:val="22"/>
              </w:rPr>
              <w:t>n</w:t>
            </w:r>
            <w:r w:rsidRPr="00A35922">
              <w:rPr>
                <w:rFonts w:ascii="Arial" w:eastAsia="Calibri" w:hAnsi="Arial" w:cs="Arial"/>
                <w:sz w:val="22"/>
                <w:szCs w:val="22"/>
              </w:rPr>
              <w:t>t’s pers</w:t>
            </w:r>
            <w:r w:rsidRPr="00A35922">
              <w:rPr>
                <w:rFonts w:ascii="Arial" w:eastAsia="Calibri" w:hAnsi="Arial" w:cs="Arial"/>
                <w:spacing w:val="1"/>
                <w:sz w:val="22"/>
                <w:szCs w:val="22"/>
              </w:rPr>
              <w:t>p</w:t>
            </w:r>
            <w:r w:rsidRPr="00A35922">
              <w:rPr>
                <w:rFonts w:ascii="Arial" w:eastAsia="Calibri" w:hAnsi="Arial" w:cs="Arial"/>
                <w:sz w:val="22"/>
                <w:szCs w:val="22"/>
              </w:rPr>
              <w:t>e</w:t>
            </w:r>
            <w:r w:rsidRPr="00A35922">
              <w:rPr>
                <w:rFonts w:ascii="Arial" w:eastAsia="Calibri" w:hAnsi="Arial" w:cs="Arial"/>
                <w:spacing w:val="-3"/>
                <w:sz w:val="22"/>
                <w:szCs w:val="22"/>
              </w:rPr>
              <w:t>c</w:t>
            </w:r>
            <w:r w:rsidRPr="00A35922">
              <w:rPr>
                <w:rFonts w:ascii="Arial" w:eastAsia="Calibri" w:hAnsi="Arial" w:cs="Arial"/>
                <w:sz w:val="22"/>
                <w:szCs w:val="22"/>
              </w:rPr>
              <w:t>tive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ight="501"/>
              <w:rPr>
                <w:rFonts w:ascii="Arial" w:eastAsia="Calibri" w:hAnsi="Arial" w:cs="Arial"/>
                <w:sz w:val="22"/>
                <w:szCs w:val="22"/>
              </w:rPr>
            </w:pPr>
            <w:r w:rsidRPr="00A35922">
              <w:rPr>
                <w:rFonts w:ascii="Arial" w:eastAsia="Calibri" w:hAnsi="Arial" w:cs="Arial"/>
                <w:sz w:val="22"/>
                <w:szCs w:val="22"/>
              </w:rPr>
              <w:t>Re</w:t>
            </w:r>
            <w:r w:rsidRPr="00A35922">
              <w:rPr>
                <w:rFonts w:ascii="Arial" w:eastAsia="Calibri" w:hAnsi="Arial" w:cs="Arial"/>
                <w:spacing w:val="-1"/>
                <w:sz w:val="22"/>
                <w:szCs w:val="22"/>
              </w:rPr>
              <w:t>c</w:t>
            </w:r>
            <w:r w:rsidRPr="00A35922">
              <w:rPr>
                <w:rFonts w:ascii="Arial" w:eastAsia="Calibri" w:hAnsi="Arial" w:cs="Arial"/>
                <w:sz w:val="22"/>
                <w:szCs w:val="22"/>
              </w:rPr>
              <w:t>ognize</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z w:val="22"/>
                <w:szCs w:val="22"/>
              </w:rPr>
              <w:t>re</w:t>
            </w:r>
            <w:r w:rsidRPr="00A35922">
              <w:rPr>
                <w:rFonts w:ascii="Arial" w:eastAsia="Calibri" w:hAnsi="Arial" w:cs="Arial"/>
                <w:spacing w:val="-3"/>
                <w:sz w:val="22"/>
                <w:szCs w:val="22"/>
              </w:rPr>
              <w:t>s</w:t>
            </w:r>
            <w:r w:rsidRPr="00A35922">
              <w:rPr>
                <w:rFonts w:ascii="Arial" w:eastAsia="Calibri" w:hAnsi="Arial" w:cs="Arial"/>
                <w:sz w:val="22"/>
                <w:szCs w:val="22"/>
              </w:rPr>
              <w:t>po</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2"/>
                <w:sz w:val="22"/>
                <w:szCs w:val="22"/>
              </w:rPr>
              <w:t xml:space="preserve"> e</w:t>
            </w:r>
            <w:r w:rsidRPr="00A35922">
              <w:rPr>
                <w:rFonts w:ascii="Arial" w:eastAsia="Calibri" w:hAnsi="Arial" w:cs="Arial"/>
                <w:sz w:val="22"/>
                <w:szCs w:val="22"/>
              </w:rPr>
              <w:t>thi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4"/>
                <w:sz w:val="22"/>
                <w:szCs w:val="22"/>
              </w:rPr>
              <w:t xml:space="preserve"> </w:t>
            </w:r>
            <w:r w:rsidRPr="00A35922">
              <w:rPr>
                <w:rFonts w:ascii="Arial" w:eastAsia="Calibri" w:hAnsi="Arial" w:cs="Arial"/>
                <w:sz w:val="22"/>
                <w:szCs w:val="22"/>
              </w:rPr>
              <w:t>di</w:t>
            </w:r>
            <w:r w:rsidRPr="00A35922">
              <w:rPr>
                <w:rFonts w:ascii="Arial" w:eastAsia="Calibri" w:hAnsi="Arial" w:cs="Arial"/>
                <w:spacing w:val="-3"/>
                <w:sz w:val="22"/>
                <w:szCs w:val="22"/>
              </w:rPr>
              <w:t>m</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si</w:t>
            </w:r>
            <w:r w:rsidRPr="00A35922">
              <w:rPr>
                <w:rFonts w:ascii="Arial" w:eastAsia="Calibri" w:hAnsi="Arial" w:cs="Arial"/>
                <w:spacing w:val="-2"/>
                <w:sz w:val="22"/>
                <w:szCs w:val="22"/>
              </w:rPr>
              <w:t>o</w:t>
            </w:r>
            <w:r w:rsidRPr="00A35922">
              <w:rPr>
                <w:rFonts w:ascii="Arial" w:eastAsia="Calibri" w:hAnsi="Arial" w:cs="Arial"/>
                <w:sz w:val="22"/>
                <w:szCs w:val="22"/>
              </w:rPr>
              <w:t>ns</w:t>
            </w:r>
            <w:r w:rsidRPr="00A35922">
              <w:rPr>
                <w:rFonts w:ascii="Arial" w:eastAsia="Calibri" w:hAnsi="Arial" w:cs="Arial"/>
                <w:spacing w:val="-4"/>
                <w:sz w:val="22"/>
                <w:szCs w:val="22"/>
              </w:rPr>
              <w:t xml:space="preserve"> </w:t>
            </w:r>
            <w:r w:rsidRPr="00A35922">
              <w:rPr>
                <w:rFonts w:ascii="Arial" w:eastAsia="Calibri" w:hAnsi="Arial" w:cs="Arial"/>
                <w:sz w:val="22"/>
                <w:szCs w:val="22"/>
              </w:rPr>
              <w:t xml:space="preserve">in </w:t>
            </w:r>
            <w:r w:rsidRPr="00A35922">
              <w:rPr>
                <w:rFonts w:ascii="Arial" w:eastAsia="Calibri" w:hAnsi="Arial" w:cs="Arial"/>
                <w:spacing w:val="-1"/>
                <w:sz w:val="22"/>
                <w:szCs w:val="22"/>
              </w:rPr>
              <w:t>c</w:t>
            </w:r>
            <w:r w:rsidRPr="00A35922">
              <w:rPr>
                <w:rFonts w:ascii="Arial" w:eastAsia="Calibri" w:hAnsi="Arial" w:cs="Arial"/>
                <w:sz w:val="22"/>
                <w:szCs w:val="22"/>
              </w:rPr>
              <w:t>lini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10"/>
                <w:sz w:val="22"/>
                <w:szCs w:val="22"/>
              </w:rPr>
              <w:t xml:space="preserve"> </w:t>
            </w:r>
            <w:r w:rsidRPr="00A35922">
              <w:rPr>
                <w:rFonts w:ascii="Arial" w:eastAsia="Calibri" w:hAnsi="Arial" w:cs="Arial"/>
                <w:sz w:val="22"/>
                <w:szCs w:val="22"/>
              </w:rPr>
              <w:t>decisi</w:t>
            </w:r>
            <w:r w:rsidRPr="00A35922">
              <w:rPr>
                <w:rFonts w:ascii="Arial" w:eastAsia="Calibri" w:hAnsi="Arial" w:cs="Arial"/>
                <w:spacing w:val="-3"/>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-ma</w:t>
            </w:r>
            <w:r w:rsidRPr="00A35922">
              <w:rPr>
                <w:rFonts w:ascii="Arial" w:eastAsia="Calibri" w:hAnsi="Arial" w:cs="Arial"/>
                <w:spacing w:val="-1"/>
                <w:sz w:val="22"/>
                <w:szCs w:val="22"/>
              </w:rPr>
              <w:t>k</w:t>
            </w:r>
            <w:r w:rsidRPr="00A35922">
              <w:rPr>
                <w:rFonts w:ascii="Arial" w:eastAsia="Calibri" w:hAnsi="Arial" w:cs="Arial"/>
                <w:sz w:val="22"/>
                <w:szCs w:val="22"/>
              </w:rPr>
              <w:t>ing</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Pr>
                <w:rFonts w:ascii="Arial" w:eastAsia="Calibri" w:hAnsi="Arial" w:cs="Arial"/>
                <w:sz w:val="22"/>
                <w:szCs w:val="22"/>
              </w:rPr>
            </w:pPr>
            <w:r w:rsidRPr="00A35922">
              <w:rPr>
                <w:rFonts w:ascii="Arial" w:eastAsia="Calibri" w:hAnsi="Arial" w:cs="Arial"/>
                <w:sz w:val="22"/>
                <w:szCs w:val="22"/>
              </w:rPr>
              <w:t>U</w:t>
            </w:r>
            <w:r w:rsidRPr="00A35922">
              <w:rPr>
                <w:rFonts w:ascii="Arial" w:eastAsia="Calibri" w:hAnsi="Arial" w:cs="Arial"/>
                <w:spacing w:val="-1"/>
                <w:sz w:val="22"/>
                <w:szCs w:val="22"/>
              </w:rPr>
              <w:t>s</w:t>
            </w:r>
            <w:r w:rsidRPr="00A35922">
              <w:rPr>
                <w:rFonts w:ascii="Arial" w:eastAsia="Calibri" w:hAnsi="Arial" w:cs="Arial"/>
                <w:sz w:val="22"/>
                <w:szCs w:val="22"/>
              </w:rPr>
              <w:t>e</w:t>
            </w:r>
            <w:r w:rsidRPr="00A35922">
              <w:rPr>
                <w:rFonts w:ascii="Arial" w:eastAsia="Calibri" w:hAnsi="Arial" w:cs="Arial"/>
                <w:spacing w:val="-6"/>
                <w:sz w:val="22"/>
                <w:szCs w:val="22"/>
              </w:rPr>
              <w:t xml:space="preserve"> </w:t>
            </w:r>
            <w:r w:rsidRPr="00A35922">
              <w:rPr>
                <w:rFonts w:ascii="Arial" w:eastAsia="Calibri" w:hAnsi="Arial" w:cs="Arial"/>
                <w:sz w:val="22"/>
                <w:szCs w:val="22"/>
              </w:rPr>
              <w:t>time</w:t>
            </w:r>
            <w:r w:rsidRPr="00A35922">
              <w:rPr>
                <w:rFonts w:ascii="Arial" w:eastAsia="Calibri" w:hAnsi="Arial" w:cs="Arial"/>
                <w:spacing w:val="-8"/>
                <w:sz w:val="22"/>
                <w:szCs w:val="22"/>
              </w:rPr>
              <w:t xml:space="preserve"> </w:t>
            </w:r>
            <w:r w:rsidRPr="00A35922">
              <w:rPr>
                <w:rFonts w:ascii="Arial" w:eastAsia="Calibri" w:hAnsi="Arial" w:cs="Arial"/>
                <w:sz w:val="22"/>
                <w:szCs w:val="22"/>
              </w:rPr>
              <w:t>effe</w:t>
            </w:r>
            <w:r w:rsidRPr="00A35922">
              <w:rPr>
                <w:rFonts w:ascii="Arial" w:eastAsia="Calibri" w:hAnsi="Arial" w:cs="Arial"/>
                <w:spacing w:val="-1"/>
                <w:sz w:val="22"/>
                <w:szCs w:val="22"/>
              </w:rPr>
              <w:t>c</w:t>
            </w:r>
            <w:r w:rsidRPr="00A35922">
              <w:rPr>
                <w:rFonts w:ascii="Arial" w:eastAsia="Calibri" w:hAnsi="Arial" w:cs="Arial"/>
                <w:sz w:val="22"/>
                <w:szCs w:val="22"/>
              </w:rPr>
              <w:t>tively</w:t>
            </w:r>
            <w:r w:rsidRPr="00A35922">
              <w:rPr>
                <w:rFonts w:ascii="Arial" w:eastAsia="Calibri" w:hAnsi="Arial" w:cs="Arial"/>
                <w:spacing w:val="-9"/>
                <w:sz w:val="22"/>
                <w:szCs w:val="22"/>
              </w:rPr>
              <w:t xml:space="preserve"> </w:t>
            </w:r>
            <w:r w:rsidRPr="00A35922">
              <w:rPr>
                <w:rFonts w:ascii="Arial" w:eastAsia="Calibri" w:hAnsi="Arial" w:cs="Arial"/>
                <w:sz w:val="22"/>
                <w:szCs w:val="22"/>
              </w:rPr>
              <w:t>in</w:t>
            </w:r>
            <w:r w:rsidRPr="00A35922">
              <w:rPr>
                <w:rFonts w:ascii="Arial" w:eastAsia="Calibri" w:hAnsi="Arial" w:cs="Arial"/>
                <w:spacing w:val="-8"/>
                <w:sz w:val="22"/>
                <w:szCs w:val="22"/>
              </w:rPr>
              <w:t xml:space="preserve"> </w:t>
            </w:r>
            <w:r w:rsidRPr="00A35922">
              <w:rPr>
                <w:rFonts w:ascii="Arial" w:eastAsia="Calibri" w:hAnsi="Arial" w:cs="Arial"/>
                <w:sz w:val="22"/>
                <w:szCs w:val="22"/>
              </w:rPr>
              <w:t>assessme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8"/>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6"/>
                <w:sz w:val="22"/>
                <w:szCs w:val="22"/>
              </w:rPr>
              <w:t xml:space="preserve"> </w:t>
            </w:r>
            <w:r w:rsidRPr="00A35922">
              <w:rPr>
                <w:rFonts w:ascii="Arial" w:eastAsia="Calibri" w:hAnsi="Arial" w:cs="Arial"/>
                <w:sz w:val="22"/>
                <w:szCs w:val="22"/>
              </w:rPr>
              <w:t>m</w:t>
            </w:r>
            <w:r w:rsidRPr="00A35922">
              <w:rPr>
                <w:rFonts w:ascii="Arial" w:eastAsia="Calibri" w:hAnsi="Arial" w:cs="Arial"/>
                <w:spacing w:val="-2"/>
                <w:sz w:val="22"/>
                <w:szCs w:val="22"/>
              </w:rPr>
              <w:t>a</w:t>
            </w:r>
            <w:r w:rsidRPr="00A35922">
              <w:rPr>
                <w:rFonts w:ascii="Arial" w:eastAsia="Calibri" w:hAnsi="Arial" w:cs="Arial"/>
                <w:sz w:val="22"/>
                <w:szCs w:val="22"/>
              </w:rPr>
              <w:t>nage</w:t>
            </w:r>
            <w:r w:rsidRPr="00A35922">
              <w:rPr>
                <w:rFonts w:ascii="Arial" w:eastAsia="Calibri" w:hAnsi="Arial" w:cs="Arial"/>
                <w:spacing w:val="-2"/>
                <w:sz w:val="22"/>
                <w:szCs w:val="22"/>
              </w:rPr>
              <w:t>m</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ight="399"/>
              <w:rPr>
                <w:rFonts w:ascii="Arial" w:eastAsia="Calibri" w:hAnsi="Arial" w:cs="Arial"/>
                <w:sz w:val="22"/>
                <w:szCs w:val="22"/>
              </w:rPr>
            </w:pPr>
            <w:r w:rsidRPr="00A35922">
              <w:rPr>
                <w:rFonts w:ascii="Arial" w:eastAsia="Calibri" w:hAnsi="Arial" w:cs="Arial"/>
                <w:sz w:val="22"/>
                <w:szCs w:val="22"/>
              </w:rPr>
              <w:t>Ma</w:t>
            </w:r>
            <w:r w:rsidRPr="00A35922">
              <w:rPr>
                <w:rFonts w:ascii="Arial" w:eastAsia="Calibri" w:hAnsi="Arial" w:cs="Arial"/>
                <w:spacing w:val="1"/>
                <w:sz w:val="22"/>
                <w:szCs w:val="22"/>
              </w:rPr>
              <w:t>n</w:t>
            </w:r>
            <w:r w:rsidRPr="00A35922">
              <w:rPr>
                <w:rFonts w:ascii="Arial" w:eastAsia="Calibri" w:hAnsi="Arial" w:cs="Arial"/>
                <w:sz w:val="22"/>
                <w:szCs w:val="22"/>
              </w:rPr>
              <w:t>age</w:t>
            </w:r>
            <w:r w:rsidRPr="00A35922">
              <w:rPr>
                <w:rFonts w:ascii="Arial" w:eastAsia="Calibri" w:hAnsi="Arial" w:cs="Arial"/>
                <w:spacing w:val="-6"/>
                <w:sz w:val="22"/>
                <w:szCs w:val="22"/>
              </w:rPr>
              <w:t xml:space="preserve"> </w:t>
            </w:r>
            <w:r w:rsidRPr="00A35922">
              <w:rPr>
                <w:rFonts w:ascii="Arial" w:eastAsia="Calibri" w:hAnsi="Arial" w:cs="Arial"/>
                <w:sz w:val="22"/>
                <w:szCs w:val="22"/>
              </w:rPr>
              <w:t>simu</w:t>
            </w:r>
            <w:r w:rsidRPr="00A35922">
              <w:rPr>
                <w:rFonts w:ascii="Arial" w:eastAsia="Calibri" w:hAnsi="Arial" w:cs="Arial"/>
                <w:spacing w:val="-3"/>
                <w:sz w:val="22"/>
                <w:szCs w:val="22"/>
              </w:rPr>
              <w:t>l</w:t>
            </w:r>
            <w:r w:rsidRPr="00A35922">
              <w:rPr>
                <w:rFonts w:ascii="Arial" w:eastAsia="Calibri" w:hAnsi="Arial" w:cs="Arial"/>
                <w:sz w:val="22"/>
                <w:szCs w:val="22"/>
              </w:rPr>
              <w:t>ta</w:t>
            </w:r>
            <w:r w:rsidRPr="00A35922">
              <w:rPr>
                <w:rFonts w:ascii="Arial" w:eastAsia="Calibri" w:hAnsi="Arial" w:cs="Arial"/>
                <w:spacing w:val="-2"/>
                <w:sz w:val="22"/>
                <w:szCs w:val="22"/>
              </w:rPr>
              <w:t>n</w:t>
            </w:r>
            <w:r w:rsidRPr="00A35922">
              <w:rPr>
                <w:rFonts w:ascii="Arial" w:eastAsia="Calibri" w:hAnsi="Arial" w:cs="Arial"/>
                <w:sz w:val="22"/>
                <w:szCs w:val="22"/>
              </w:rPr>
              <w:t>e</w:t>
            </w:r>
            <w:r w:rsidRPr="00A35922">
              <w:rPr>
                <w:rFonts w:ascii="Arial" w:eastAsia="Calibri" w:hAnsi="Arial" w:cs="Arial"/>
                <w:spacing w:val="1"/>
                <w:sz w:val="22"/>
                <w:szCs w:val="22"/>
              </w:rPr>
              <w:t>o</w:t>
            </w:r>
            <w:r w:rsidRPr="00A35922">
              <w:rPr>
                <w:rFonts w:ascii="Arial" w:eastAsia="Calibri" w:hAnsi="Arial" w:cs="Arial"/>
                <w:sz w:val="22"/>
                <w:szCs w:val="22"/>
              </w:rPr>
              <w:t>usly</w:t>
            </w:r>
            <w:r w:rsidRPr="00A35922">
              <w:rPr>
                <w:rFonts w:ascii="Arial" w:eastAsia="Calibri" w:hAnsi="Arial" w:cs="Arial"/>
                <w:spacing w:val="-6"/>
                <w:sz w:val="22"/>
                <w:szCs w:val="22"/>
              </w:rPr>
              <w:t xml:space="preserve"> </w:t>
            </w:r>
            <w:r w:rsidRPr="00A35922">
              <w:rPr>
                <w:rFonts w:ascii="Arial" w:eastAsia="Calibri" w:hAnsi="Arial" w:cs="Arial"/>
                <w:sz w:val="22"/>
                <w:szCs w:val="22"/>
              </w:rPr>
              <w:t>m</w:t>
            </w:r>
            <w:r w:rsidRPr="00A35922">
              <w:rPr>
                <w:rFonts w:ascii="Arial" w:eastAsia="Calibri" w:hAnsi="Arial" w:cs="Arial"/>
                <w:spacing w:val="1"/>
                <w:sz w:val="22"/>
                <w:szCs w:val="22"/>
              </w:rPr>
              <w:t>u</w:t>
            </w:r>
            <w:r w:rsidRPr="00A35922">
              <w:rPr>
                <w:rFonts w:ascii="Arial" w:eastAsia="Calibri" w:hAnsi="Arial" w:cs="Arial"/>
                <w:sz w:val="22"/>
                <w:szCs w:val="22"/>
              </w:rPr>
              <w:t>lt</w:t>
            </w:r>
            <w:r w:rsidRPr="00A35922">
              <w:rPr>
                <w:rFonts w:ascii="Arial" w:eastAsia="Calibri" w:hAnsi="Arial" w:cs="Arial"/>
                <w:spacing w:val="-3"/>
                <w:sz w:val="22"/>
                <w:szCs w:val="22"/>
              </w:rPr>
              <w:t>i</w:t>
            </w:r>
            <w:r w:rsidRPr="00A35922">
              <w:rPr>
                <w:rFonts w:ascii="Arial" w:eastAsia="Calibri" w:hAnsi="Arial" w:cs="Arial"/>
                <w:sz w:val="22"/>
                <w:szCs w:val="22"/>
              </w:rPr>
              <w:t>ple</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l</w:t>
            </w:r>
            <w:r w:rsidRPr="00A35922">
              <w:rPr>
                <w:rFonts w:ascii="Arial" w:eastAsia="Calibri" w:hAnsi="Arial" w:cs="Arial"/>
                <w:spacing w:val="-3"/>
                <w:sz w:val="22"/>
                <w:szCs w:val="22"/>
              </w:rPr>
              <w:t>i</w:t>
            </w:r>
            <w:r w:rsidRPr="00A35922">
              <w:rPr>
                <w:rFonts w:ascii="Arial" w:eastAsia="Calibri" w:hAnsi="Arial" w:cs="Arial"/>
                <w:sz w:val="22"/>
                <w:szCs w:val="22"/>
              </w:rPr>
              <w:t>ni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3"/>
                <w:sz w:val="22"/>
                <w:szCs w:val="22"/>
              </w:rPr>
              <w:t xml:space="preserve"> </w:t>
            </w:r>
            <w:r w:rsidRPr="00A35922">
              <w:rPr>
                <w:rFonts w:ascii="Arial" w:eastAsia="Calibri" w:hAnsi="Arial" w:cs="Arial"/>
                <w:sz w:val="22"/>
                <w:szCs w:val="22"/>
              </w:rPr>
              <w:t>issues,</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b</w:t>
            </w:r>
            <w:r w:rsidRPr="00A35922">
              <w:rPr>
                <w:rFonts w:ascii="Arial" w:eastAsia="Calibri" w:hAnsi="Arial" w:cs="Arial"/>
                <w:sz w:val="22"/>
                <w:szCs w:val="22"/>
              </w:rPr>
              <w:t>oth acute</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hr</w:t>
            </w:r>
            <w:r w:rsidRPr="00A35922">
              <w:rPr>
                <w:rFonts w:ascii="Arial" w:eastAsia="Calibri" w:hAnsi="Arial" w:cs="Arial"/>
                <w:spacing w:val="-2"/>
                <w:sz w:val="22"/>
                <w:szCs w:val="22"/>
              </w:rPr>
              <w:t>o</w:t>
            </w:r>
            <w:r w:rsidRPr="00A35922">
              <w:rPr>
                <w:rFonts w:ascii="Arial" w:eastAsia="Calibri" w:hAnsi="Arial" w:cs="Arial"/>
                <w:sz w:val="22"/>
                <w:szCs w:val="22"/>
              </w:rPr>
              <w:t>ni</w:t>
            </w:r>
            <w:r w:rsidRPr="00A35922">
              <w:rPr>
                <w:rFonts w:ascii="Arial" w:eastAsia="Calibri" w:hAnsi="Arial" w:cs="Arial"/>
                <w:spacing w:val="-1"/>
                <w:sz w:val="22"/>
                <w:szCs w:val="22"/>
              </w:rPr>
              <w:t>c</w:t>
            </w:r>
            <w:r w:rsidRPr="00A35922">
              <w:rPr>
                <w:rFonts w:ascii="Arial" w:eastAsia="Calibri" w:hAnsi="Arial" w:cs="Arial"/>
                <w:sz w:val="22"/>
                <w:szCs w:val="22"/>
              </w:rPr>
              <w:t>,</w:t>
            </w:r>
            <w:r w:rsidRPr="00A35922">
              <w:rPr>
                <w:rFonts w:ascii="Arial" w:eastAsia="Calibri" w:hAnsi="Arial" w:cs="Arial"/>
                <w:spacing w:val="-3"/>
                <w:sz w:val="22"/>
                <w:szCs w:val="22"/>
              </w:rPr>
              <w:t xml:space="preserve"> </w:t>
            </w:r>
            <w:r w:rsidRPr="00A35922">
              <w:rPr>
                <w:rFonts w:ascii="Arial" w:eastAsia="Calibri" w:hAnsi="Arial" w:cs="Arial"/>
                <w:sz w:val="22"/>
                <w:szCs w:val="22"/>
              </w:rPr>
              <w:t>oft</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in</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2"/>
                <w:sz w:val="22"/>
                <w:szCs w:val="22"/>
              </w:rPr>
              <w:t>t</w:t>
            </w:r>
            <w:r w:rsidRPr="00A35922">
              <w:rPr>
                <w:rFonts w:ascii="Arial" w:eastAsia="Calibri" w:hAnsi="Arial" w:cs="Arial"/>
                <w:sz w:val="22"/>
                <w:szCs w:val="22"/>
              </w:rPr>
              <w:t>ext</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4"/>
                <w:sz w:val="22"/>
                <w:szCs w:val="22"/>
              </w:rPr>
              <w:t xml:space="preserve"> </w:t>
            </w:r>
            <w:r w:rsidRPr="00A35922">
              <w:rPr>
                <w:rFonts w:ascii="Arial" w:eastAsia="Calibri" w:hAnsi="Arial" w:cs="Arial"/>
                <w:sz w:val="22"/>
                <w:szCs w:val="22"/>
              </w:rPr>
              <w:t>un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2"/>
                <w:sz w:val="22"/>
                <w:szCs w:val="22"/>
              </w:rPr>
              <w:t>r</w:t>
            </w:r>
            <w:r w:rsidRPr="00A35922">
              <w:rPr>
                <w:rFonts w:ascii="Arial" w:eastAsia="Calibri" w:hAnsi="Arial" w:cs="Arial"/>
                <w:sz w:val="22"/>
                <w:szCs w:val="22"/>
              </w:rPr>
              <w:t>tai</w:t>
            </w:r>
            <w:r w:rsidRPr="00A35922">
              <w:rPr>
                <w:rFonts w:ascii="Arial" w:eastAsia="Calibri" w:hAnsi="Arial" w:cs="Arial"/>
                <w:spacing w:val="-2"/>
                <w:sz w:val="22"/>
                <w:szCs w:val="22"/>
              </w:rPr>
              <w:t>n</w:t>
            </w:r>
            <w:r w:rsidRPr="00A35922">
              <w:rPr>
                <w:rFonts w:ascii="Arial" w:eastAsia="Calibri" w:hAnsi="Arial" w:cs="Arial"/>
                <w:sz w:val="22"/>
                <w:szCs w:val="22"/>
              </w:rPr>
              <w:t>ty</w:t>
            </w:r>
          </w:p>
          <w:p w:rsidR="00E30BA8" w:rsidRPr="00A35922" w:rsidRDefault="00E30BA8" w:rsidP="00E30BA8">
            <w:pPr>
              <w:widowControl w:val="0"/>
              <w:numPr>
                <w:ilvl w:val="1"/>
                <w:numId w:val="24"/>
              </w:numPr>
              <w:tabs>
                <w:tab w:val="left" w:pos="811"/>
              </w:tabs>
              <w:ind w:left="811" w:right="116"/>
              <w:rPr>
                <w:rFonts w:ascii="Arial" w:eastAsia="Calibri" w:hAnsi="Arial" w:cs="Arial"/>
                <w:sz w:val="22"/>
                <w:szCs w:val="22"/>
              </w:rPr>
            </w:pPr>
          </w:p>
        </w:tc>
      </w:tr>
      <w:tr w:rsidR="00E30BA8" w:rsidRPr="00A35922" w:rsidTr="00D80051">
        <w:tc>
          <w:tcPr>
            <w:tcW w:w="3632" w:type="dxa"/>
          </w:tcPr>
          <w:p w:rsidR="00E30BA8" w:rsidRPr="00A35922" w:rsidRDefault="00E30BA8" w:rsidP="00E30BA8">
            <w:pPr>
              <w:widowControl w:val="0"/>
              <w:numPr>
                <w:ilvl w:val="0"/>
                <w:numId w:val="24"/>
              </w:numPr>
              <w:tabs>
                <w:tab w:val="left" w:pos="369"/>
              </w:tabs>
              <w:ind w:left="369" w:right="223"/>
              <w:rPr>
                <w:rFonts w:ascii="Arial" w:eastAsia="Calibri" w:hAnsi="Arial" w:cs="Arial"/>
                <w:sz w:val="22"/>
                <w:szCs w:val="22"/>
              </w:rPr>
            </w:pPr>
            <w:r w:rsidRPr="00A35922">
              <w:rPr>
                <w:rFonts w:ascii="Arial" w:eastAsia="Calibri" w:hAnsi="Arial" w:cs="Arial"/>
                <w:b/>
                <w:bCs/>
                <w:sz w:val="22"/>
                <w:szCs w:val="22"/>
              </w:rPr>
              <w:t>D</w:t>
            </w:r>
            <w:r w:rsidRPr="00A35922">
              <w:rPr>
                <w:rFonts w:ascii="Arial" w:eastAsia="Calibri" w:hAnsi="Arial" w:cs="Arial"/>
                <w:b/>
                <w:bCs/>
                <w:spacing w:val="-1"/>
                <w:sz w:val="22"/>
                <w:szCs w:val="22"/>
              </w:rPr>
              <w:t>em</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z w:val="22"/>
                <w:szCs w:val="22"/>
              </w:rPr>
              <w:t>str</w:t>
            </w:r>
            <w:r w:rsidRPr="00A35922">
              <w:rPr>
                <w:rFonts w:ascii="Arial" w:eastAsia="Calibri" w:hAnsi="Arial" w:cs="Arial"/>
                <w:b/>
                <w:bCs/>
                <w:spacing w:val="-1"/>
                <w:sz w:val="22"/>
                <w:szCs w:val="22"/>
              </w:rPr>
              <w:t>a</w:t>
            </w:r>
            <w:r w:rsidRPr="00A35922">
              <w:rPr>
                <w:rFonts w:ascii="Arial" w:eastAsia="Calibri" w:hAnsi="Arial" w:cs="Arial"/>
                <w:b/>
                <w:bCs/>
                <w:sz w:val="22"/>
                <w:szCs w:val="22"/>
              </w:rPr>
              <w:t>te</w:t>
            </w:r>
            <w:r w:rsidRPr="00A35922">
              <w:rPr>
                <w:rFonts w:ascii="Arial" w:eastAsia="Calibri" w:hAnsi="Arial" w:cs="Arial"/>
                <w:b/>
                <w:bCs/>
                <w:spacing w:val="-10"/>
                <w:sz w:val="22"/>
                <w:szCs w:val="22"/>
              </w:rPr>
              <w:t xml:space="preserve"> </w:t>
            </w:r>
            <w:r w:rsidRPr="00A35922">
              <w:rPr>
                <w:rFonts w:ascii="Arial" w:eastAsia="Calibri" w:hAnsi="Arial" w:cs="Arial"/>
                <w:b/>
                <w:bCs/>
                <w:spacing w:val="-2"/>
                <w:sz w:val="22"/>
                <w:szCs w:val="22"/>
              </w:rPr>
              <w:t>p</w:t>
            </w:r>
            <w:r w:rsidRPr="00A35922">
              <w:rPr>
                <w:rFonts w:ascii="Arial" w:eastAsia="Calibri" w:hAnsi="Arial" w:cs="Arial"/>
                <w:b/>
                <w:bCs/>
                <w:sz w:val="22"/>
                <w:szCs w:val="22"/>
              </w:rPr>
              <w:t>ro</w:t>
            </w:r>
            <w:r w:rsidRPr="00A35922">
              <w:rPr>
                <w:rFonts w:ascii="Arial" w:eastAsia="Calibri" w:hAnsi="Arial" w:cs="Arial"/>
                <w:b/>
                <w:bCs/>
                <w:spacing w:val="-1"/>
                <w:sz w:val="22"/>
                <w:szCs w:val="22"/>
              </w:rPr>
              <w:t>f</w:t>
            </w:r>
            <w:r w:rsidRPr="00A35922">
              <w:rPr>
                <w:rFonts w:ascii="Arial" w:eastAsia="Calibri" w:hAnsi="Arial" w:cs="Arial"/>
                <w:b/>
                <w:bCs/>
                <w:sz w:val="22"/>
                <w:szCs w:val="22"/>
              </w:rPr>
              <w:t>ic</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nt</w:t>
            </w:r>
            <w:r w:rsidRPr="00A35922">
              <w:rPr>
                <w:rFonts w:ascii="Arial" w:eastAsia="Calibri" w:hAnsi="Arial" w:cs="Arial"/>
                <w:b/>
                <w:bCs/>
                <w:w w:val="99"/>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5"/>
                <w:sz w:val="22"/>
                <w:szCs w:val="22"/>
              </w:rPr>
              <w:t xml:space="preserve"> </w:t>
            </w:r>
            <w:r w:rsidRPr="00A35922">
              <w:rPr>
                <w:rFonts w:ascii="Arial" w:eastAsia="Calibri" w:hAnsi="Arial" w:cs="Arial"/>
                <w:b/>
                <w:bCs/>
                <w:spacing w:val="-1"/>
                <w:sz w:val="22"/>
                <w:szCs w:val="22"/>
              </w:rPr>
              <w:t>e</w:t>
            </w:r>
            <w:r w:rsidRPr="00A35922">
              <w:rPr>
                <w:rFonts w:ascii="Arial" w:eastAsia="Calibri" w:hAnsi="Arial" w:cs="Arial"/>
                <w:b/>
                <w:bCs/>
                <w:sz w:val="22"/>
                <w:szCs w:val="22"/>
              </w:rPr>
              <w:t>vid</w:t>
            </w:r>
            <w:r w:rsidRPr="00A35922">
              <w:rPr>
                <w:rFonts w:ascii="Arial" w:eastAsia="Calibri" w:hAnsi="Arial" w:cs="Arial"/>
                <w:b/>
                <w:bCs/>
                <w:spacing w:val="-1"/>
                <w:sz w:val="22"/>
                <w:szCs w:val="22"/>
              </w:rPr>
              <w:t>e</w:t>
            </w:r>
            <w:r w:rsidRPr="00A35922">
              <w:rPr>
                <w:rFonts w:ascii="Arial" w:eastAsia="Calibri" w:hAnsi="Arial" w:cs="Arial"/>
                <w:b/>
                <w:bCs/>
                <w:sz w:val="22"/>
                <w:szCs w:val="22"/>
              </w:rPr>
              <w:t>nce-b</w:t>
            </w:r>
            <w:r w:rsidRPr="00A35922">
              <w:rPr>
                <w:rFonts w:ascii="Arial" w:eastAsia="Calibri" w:hAnsi="Arial" w:cs="Arial"/>
                <w:b/>
                <w:bCs/>
                <w:spacing w:val="-1"/>
                <w:sz w:val="22"/>
                <w:szCs w:val="22"/>
              </w:rPr>
              <w:t>a</w:t>
            </w:r>
            <w:r w:rsidRPr="00A35922">
              <w:rPr>
                <w:rFonts w:ascii="Arial" w:eastAsia="Calibri" w:hAnsi="Arial" w:cs="Arial"/>
                <w:b/>
                <w:bCs/>
                <w:sz w:val="22"/>
                <w:szCs w:val="22"/>
              </w:rPr>
              <w:t>sed</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use</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of proc</w:t>
            </w:r>
            <w:r w:rsidRPr="00A35922">
              <w:rPr>
                <w:rFonts w:ascii="Arial" w:eastAsia="Calibri" w:hAnsi="Arial" w:cs="Arial"/>
                <w:b/>
                <w:bCs/>
                <w:spacing w:val="-1"/>
                <w:sz w:val="22"/>
                <w:szCs w:val="22"/>
              </w:rPr>
              <w:t>e</w:t>
            </w:r>
            <w:r w:rsidRPr="00A35922">
              <w:rPr>
                <w:rFonts w:ascii="Arial" w:eastAsia="Calibri" w:hAnsi="Arial" w:cs="Arial"/>
                <w:b/>
                <w:bCs/>
                <w:sz w:val="22"/>
                <w:szCs w:val="22"/>
              </w:rPr>
              <w:t>d</w:t>
            </w:r>
            <w:r w:rsidRPr="00A35922">
              <w:rPr>
                <w:rFonts w:ascii="Arial" w:eastAsia="Calibri" w:hAnsi="Arial" w:cs="Arial"/>
                <w:b/>
                <w:bCs/>
                <w:spacing w:val="-2"/>
                <w:sz w:val="22"/>
                <w:szCs w:val="22"/>
              </w:rPr>
              <w:t>u</w:t>
            </w:r>
            <w:r w:rsidRPr="00A35922">
              <w:rPr>
                <w:rFonts w:ascii="Arial" w:eastAsia="Calibri" w:hAnsi="Arial" w:cs="Arial"/>
                <w:b/>
                <w:bCs/>
                <w:sz w:val="22"/>
                <w:szCs w:val="22"/>
              </w:rPr>
              <w:t>r</w:t>
            </w:r>
            <w:r w:rsidRPr="00A35922">
              <w:rPr>
                <w:rFonts w:ascii="Arial" w:eastAsia="Calibri" w:hAnsi="Arial" w:cs="Arial"/>
                <w:b/>
                <w:bCs/>
                <w:spacing w:val="-1"/>
                <w:sz w:val="22"/>
                <w:szCs w:val="22"/>
              </w:rPr>
              <w:t>a</w:t>
            </w:r>
            <w:r w:rsidRPr="00A35922">
              <w:rPr>
                <w:rFonts w:ascii="Arial" w:eastAsia="Calibri" w:hAnsi="Arial" w:cs="Arial"/>
                <w:b/>
                <w:bCs/>
                <w:sz w:val="22"/>
                <w:szCs w:val="22"/>
              </w:rPr>
              <w:t>l</w:t>
            </w:r>
            <w:r w:rsidRPr="00A35922">
              <w:rPr>
                <w:rFonts w:ascii="Arial" w:eastAsia="Calibri" w:hAnsi="Arial" w:cs="Arial"/>
                <w:b/>
                <w:bCs/>
                <w:spacing w:val="-12"/>
                <w:sz w:val="22"/>
                <w:szCs w:val="22"/>
              </w:rPr>
              <w:t xml:space="preserve"> </w:t>
            </w:r>
            <w:r w:rsidRPr="00A35922">
              <w:rPr>
                <w:rFonts w:ascii="Arial" w:eastAsia="Calibri" w:hAnsi="Arial" w:cs="Arial"/>
                <w:b/>
                <w:bCs/>
                <w:sz w:val="22"/>
                <w:szCs w:val="22"/>
              </w:rPr>
              <w:t>sk</w:t>
            </w:r>
            <w:r w:rsidRPr="00A35922">
              <w:rPr>
                <w:rFonts w:ascii="Arial" w:eastAsia="Calibri" w:hAnsi="Arial" w:cs="Arial"/>
                <w:b/>
                <w:bCs/>
                <w:spacing w:val="1"/>
                <w:sz w:val="22"/>
                <w:szCs w:val="22"/>
              </w:rPr>
              <w:t>i</w:t>
            </w:r>
            <w:r w:rsidRPr="00A35922">
              <w:rPr>
                <w:rFonts w:ascii="Arial" w:eastAsia="Calibri" w:hAnsi="Arial" w:cs="Arial"/>
                <w:b/>
                <w:bCs/>
                <w:spacing w:val="-2"/>
                <w:sz w:val="22"/>
                <w:szCs w:val="22"/>
              </w:rPr>
              <w:t>l</w:t>
            </w:r>
            <w:r w:rsidRPr="00A35922">
              <w:rPr>
                <w:rFonts w:ascii="Arial" w:eastAsia="Calibri" w:hAnsi="Arial" w:cs="Arial"/>
                <w:b/>
                <w:bCs/>
                <w:sz w:val="22"/>
                <w:szCs w:val="22"/>
              </w:rPr>
              <w:t>ls</w:t>
            </w:r>
          </w:p>
          <w:p w:rsidR="00E30BA8" w:rsidRPr="00A35922" w:rsidRDefault="00E30BA8" w:rsidP="00D80051">
            <w:pPr>
              <w:widowControl w:val="0"/>
              <w:tabs>
                <w:tab w:val="left" w:pos="369"/>
              </w:tabs>
              <w:ind w:left="369" w:right="234"/>
              <w:rPr>
                <w:rFonts w:ascii="Arial" w:eastAsia="Calibri" w:hAnsi="Arial" w:cs="Arial"/>
                <w:b/>
                <w:bCs/>
                <w:sz w:val="22"/>
                <w:szCs w:val="22"/>
              </w:rPr>
            </w:pPr>
          </w:p>
        </w:tc>
        <w:tc>
          <w:tcPr>
            <w:tcW w:w="5924" w:type="dxa"/>
          </w:tcPr>
          <w:p w:rsidR="00E30BA8" w:rsidRPr="00A35922" w:rsidRDefault="00E30BA8" w:rsidP="00E30BA8">
            <w:pPr>
              <w:widowControl w:val="0"/>
              <w:numPr>
                <w:ilvl w:val="1"/>
                <w:numId w:val="24"/>
              </w:numPr>
              <w:tabs>
                <w:tab w:val="left" w:pos="811"/>
              </w:tabs>
              <w:ind w:left="811" w:right="751"/>
              <w:rPr>
                <w:rFonts w:ascii="Arial" w:eastAsia="Calibri" w:hAnsi="Arial" w:cs="Arial"/>
                <w:sz w:val="22"/>
                <w:szCs w:val="22"/>
              </w:rPr>
            </w:pPr>
            <w:r w:rsidRPr="00A35922">
              <w:rPr>
                <w:rFonts w:ascii="Arial" w:eastAsia="Calibri" w:hAnsi="Arial" w:cs="Arial"/>
                <w:sz w:val="22"/>
                <w:szCs w:val="22"/>
              </w:rPr>
              <w:t>Dem</w:t>
            </w:r>
            <w:r w:rsidRPr="00A35922">
              <w:rPr>
                <w:rFonts w:ascii="Arial" w:eastAsia="Calibri" w:hAnsi="Arial" w:cs="Arial"/>
                <w:spacing w:val="-2"/>
                <w:sz w:val="22"/>
                <w:szCs w:val="22"/>
              </w:rPr>
              <w:t>o</w:t>
            </w:r>
            <w:r w:rsidRPr="00A35922">
              <w:rPr>
                <w:rFonts w:ascii="Arial" w:eastAsia="Calibri" w:hAnsi="Arial" w:cs="Arial"/>
                <w:sz w:val="22"/>
                <w:szCs w:val="22"/>
              </w:rPr>
              <w:t>nstr</w:t>
            </w:r>
            <w:r w:rsidRPr="00A35922">
              <w:rPr>
                <w:rFonts w:ascii="Arial" w:eastAsia="Calibri" w:hAnsi="Arial" w:cs="Arial"/>
                <w:spacing w:val="-2"/>
                <w:sz w:val="22"/>
                <w:szCs w:val="22"/>
              </w:rPr>
              <w:t>a</w:t>
            </w:r>
            <w:r w:rsidRPr="00A35922">
              <w:rPr>
                <w:rFonts w:ascii="Arial" w:eastAsia="Calibri" w:hAnsi="Arial" w:cs="Arial"/>
                <w:sz w:val="22"/>
                <w:szCs w:val="22"/>
              </w:rPr>
              <w:t>te</w:t>
            </w:r>
            <w:r w:rsidRPr="00A35922">
              <w:rPr>
                <w:rFonts w:ascii="Arial" w:eastAsia="Calibri" w:hAnsi="Arial" w:cs="Arial"/>
                <w:spacing w:val="-8"/>
                <w:sz w:val="22"/>
                <w:szCs w:val="22"/>
              </w:rPr>
              <w:t xml:space="preserve"> </w:t>
            </w:r>
            <w:r w:rsidRPr="00A35922">
              <w:rPr>
                <w:rFonts w:ascii="Arial" w:eastAsia="Calibri" w:hAnsi="Arial" w:cs="Arial"/>
                <w:sz w:val="22"/>
                <w:szCs w:val="22"/>
              </w:rPr>
              <w:t>timely</w:t>
            </w:r>
            <w:r w:rsidRPr="00A35922">
              <w:rPr>
                <w:rFonts w:ascii="Arial" w:eastAsia="Calibri" w:hAnsi="Arial" w:cs="Arial"/>
                <w:spacing w:val="-10"/>
                <w:sz w:val="22"/>
                <w:szCs w:val="22"/>
              </w:rPr>
              <w:t xml:space="preserve"> </w:t>
            </w:r>
            <w:r w:rsidRPr="00A35922">
              <w:rPr>
                <w:rFonts w:ascii="Arial" w:eastAsia="Calibri" w:hAnsi="Arial" w:cs="Arial"/>
                <w:sz w:val="22"/>
                <w:szCs w:val="22"/>
              </w:rPr>
              <w:t>pe</w:t>
            </w:r>
            <w:r w:rsidRPr="00A35922">
              <w:rPr>
                <w:rFonts w:ascii="Arial" w:eastAsia="Calibri" w:hAnsi="Arial" w:cs="Arial"/>
                <w:spacing w:val="-2"/>
                <w:sz w:val="22"/>
                <w:szCs w:val="22"/>
              </w:rPr>
              <w:t>rf</w:t>
            </w:r>
            <w:r w:rsidRPr="00A35922">
              <w:rPr>
                <w:rFonts w:ascii="Arial" w:eastAsia="Calibri" w:hAnsi="Arial" w:cs="Arial"/>
                <w:sz w:val="22"/>
                <w:szCs w:val="22"/>
              </w:rPr>
              <w:t>orman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7"/>
                <w:sz w:val="22"/>
                <w:szCs w:val="22"/>
              </w:rPr>
              <w:t xml:space="preserve"> </w:t>
            </w:r>
            <w:r w:rsidRPr="00A35922">
              <w:rPr>
                <w:rFonts w:ascii="Arial" w:eastAsia="Calibri" w:hAnsi="Arial" w:cs="Arial"/>
                <w:sz w:val="22"/>
                <w:szCs w:val="22"/>
              </w:rPr>
              <w:t>of</w:t>
            </w:r>
            <w:r w:rsidRPr="00A35922">
              <w:rPr>
                <w:rFonts w:ascii="Arial" w:eastAsia="Calibri" w:hAnsi="Arial" w:cs="Arial"/>
                <w:spacing w:val="-8"/>
                <w:sz w:val="22"/>
                <w:szCs w:val="22"/>
              </w:rPr>
              <w:t xml:space="preserve"> </w:t>
            </w:r>
            <w:r w:rsidRPr="00A35922">
              <w:rPr>
                <w:rFonts w:ascii="Arial" w:eastAsia="Calibri" w:hAnsi="Arial" w:cs="Arial"/>
                <w:sz w:val="22"/>
                <w:szCs w:val="22"/>
              </w:rPr>
              <w:t>relev</w:t>
            </w:r>
            <w:r w:rsidRPr="00A35922">
              <w:rPr>
                <w:rFonts w:ascii="Arial" w:eastAsia="Calibri" w:hAnsi="Arial" w:cs="Arial"/>
                <w:spacing w:val="-2"/>
                <w:sz w:val="22"/>
                <w:szCs w:val="22"/>
              </w:rPr>
              <w:t>a</w:t>
            </w:r>
            <w:r w:rsidRPr="00A35922">
              <w:rPr>
                <w:rFonts w:ascii="Arial" w:eastAsia="Calibri" w:hAnsi="Arial" w:cs="Arial"/>
                <w:sz w:val="22"/>
                <w:szCs w:val="22"/>
              </w:rPr>
              <w:t>nt</w:t>
            </w:r>
            <w:r w:rsidRPr="00A35922">
              <w:rPr>
                <w:rFonts w:ascii="Arial" w:eastAsia="Calibri" w:hAnsi="Arial" w:cs="Arial"/>
                <w:w w:val="99"/>
                <w:sz w:val="22"/>
                <w:szCs w:val="22"/>
              </w:rPr>
              <w:t xml:space="preserve"> </w:t>
            </w:r>
            <w:r w:rsidRPr="00A35922">
              <w:rPr>
                <w:rFonts w:ascii="Arial" w:eastAsia="Calibri" w:hAnsi="Arial" w:cs="Arial"/>
                <w:sz w:val="22"/>
                <w:szCs w:val="22"/>
              </w:rPr>
              <w:t>diagno</w:t>
            </w:r>
            <w:r w:rsidRPr="00A35922">
              <w:rPr>
                <w:rFonts w:ascii="Arial" w:eastAsia="Calibri" w:hAnsi="Arial" w:cs="Arial"/>
                <w:spacing w:val="-3"/>
                <w:sz w:val="22"/>
                <w:szCs w:val="22"/>
              </w:rPr>
              <w:t>s</w:t>
            </w:r>
            <w:r w:rsidRPr="00A35922">
              <w:rPr>
                <w:rFonts w:ascii="Arial" w:eastAsia="Calibri" w:hAnsi="Arial" w:cs="Arial"/>
                <w:sz w:val="22"/>
                <w:szCs w:val="22"/>
              </w:rPr>
              <w:t>tic</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6"/>
                <w:sz w:val="22"/>
                <w:szCs w:val="22"/>
              </w:rPr>
              <w:t xml:space="preserve"> </w:t>
            </w:r>
            <w:r w:rsidRPr="00A35922">
              <w:rPr>
                <w:rFonts w:ascii="Arial" w:eastAsia="Calibri" w:hAnsi="Arial" w:cs="Arial"/>
                <w:sz w:val="22"/>
                <w:szCs w:val="22"/>
              </w:rPr>
              <w:t>th</w:t>
            </w:r>
            <w:r w:rsidRPr="00A35922">
              <w:rPr>
                <w:rFonts w:ascii="Arial" w:eastAsia="Calibri" w:hAnsi="Arial" w:cs="Arial"/>
                <w:spacing w:val="-2"/>
                <w:sz w:val="22"/>
                <w:szCs w:val="22"/>
              </w:rPr>
              <w:t>e</w:t>
            </w:r>
            <w:r w:rsidRPr="00A35922">
              <w:rPr>
                <w:rFonts w:ascii="Arial" w:eastAsia="Calibri" w:hAnsi="Arial" w:cs="Arial"/>
                <w:sz w:val="22"/>
                <w:szCs w:val="22"/>
              </w:rPr>
              <w:t>ra</w:t>
            </w:r>
            <w:r w:rsidRPr="00A35922">
              <w:rPr>
                <w:rFonts w:ascii="Arial" w:eastAsia="Calibri" w:hAnsi="Arial" w:cs="Arial"/>
                <w:spacing w:val="1"/>
                <w:sz w:val="22"/>
                <w:szCs w:val="22"/>
              </w:rPr>
              <w:t>p</w:t>
            </w:r>
            <w:r w:rsidRPr="00A35922">
              <w:rPr>
                <w:rFonts w:ascii="Arial" w:eastAsia="Calibri" w:hAnsi="Arial" w:cs="Arial"/>
                <w:spacing w:val="-2"/>
                <w:sz w:val="22"/>
                <w:szCs w:val="22"/>
              </w:rPr>
              <w:t>e</w:t>
            </w:r>
            <w:r w:rsidRPr="00A35922">
              <w:rPr>
                <w:rFonts w:ascii="Arial" w:eastAsia="Calibri" w:hAnsi="Arial" w:cs="Arial"/>
                <w:sz w:val="22"/>
                <w:szCs w:val="22"/>
              </w:rPr>
              <w:t>u</w:t>
            </w:r>
            <w:r w:rsidRPr="00A35922">
              <w:rPr>
                <w:rFonts w:ascii="Arial" w:eastAsia="Calibri" w:hAnsi="Arial" w:cs="Arial"/>
                <w:spacing w:val="-2"/>
                <w:sz w:val="22"/>
                <w:szCs w:val="22"/>
              </w:rPr>
              <w:t>t</w:t>
            </w:r>
            <w:r w:rsidRPr="00A35922">
              <w:rPr>
                <w:rFonts w:ascii="Arial" w:eastAsia="Calibri" w:hAnsi="Arial" w:cs="Arial"/>
                <w:sz w:val="22"/>
                <w:szCs w:val="22"/>
              </w:rPr>
              <w:t>ic</w:t>
            </w:r>
            <w:r w:rsidRPr="00A35922">
              <w:rPr>
                <w:rFonts w:ascii="Arial" w:eastAsia="Calibri" w:hAnsi="Arial" w:cs="Arial"/>
                <w:spacing w:val="-4"/>
                <w:sz w:val="22"/>
                <w:szCs w:val="22"/>
              </w:rPr>
              <w:t xml:space="preserve"> </w:t>
            </w:r>
            <w:r w:rsidRPr="00A35922">
              <w:rPr>
                <w:rFonts w:ascii="Arial" w:eastAsia="Calibri" w:hAnsi="Arial" w:cs="Arial"/>
                <w:sz w:val="22"/>
                <w:szCs w:val="22"/>
              </w:rPr>
              <w:t>pro</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1"/>
                <w:sz w:val="22"/>
                <w:szCs w:val="22"/>
              </w:rPr>
              <w:t>d</w:t>
            </w:r>
            <w:r w:rsidRPr="00A35922">
              <w:rPr>
                <w:rFonts w:ascii="Arial" w:eastAsia="Calibri" w:hAnsi="Arial" w:cs="Arial"/>
                <w:sz w:val="22"/>
                <w:szCs w:val="22"/>
              </w:rPr>
              <w:t>ures,</w:t>
            </w:r>
            <w:r w:rsidRPr="00A35922">
              <w:rPr>
                <w:rFonts w:ascii="Arial" w:eastAsia="Calibri" w:hAnsi="Arial" w:cs="Arial"/>
                <w:spacing w:val="-7"/>
                <w:sz w:val="22"/>
                <w:szCs w:val="22"/>
              </w:rPr>
              <w:t xml:space="preserve"> </w:t>
            </w:r>
            <w:r w:rsidRPr="00A35922">
              <w:rPr>
                <w:rFonts w:ascii="Arial" w:eastAsia="Calibri" w:hAnsi="Arial" w:cs="Arial"/>
                <w:sz w:val="22"/>
                <w:szCs w:val="22"/>
              </w:rPr>
              <w:t>in</w:t>
            </w:r>
            <w:r w:rsidRPr="00A35922">
              <w:rPr>
                <w:rFonts w:ascii="Arial" w:eastAsia="Calibri" w:hAnsi="Arial" w:cs="Arial"/>
                <w:spacing w:val="-1"/>
                <w:sz w:val="22"/>
                <w:szCs w:val="22"/>
              </w:rPr>
              <w:t>c</w:t>
            </w:r>
            <w:r w:rsidRPr="00A35922">
              <w:rPr>
                <w:rFonts w:ascii="Arial" w:eastAsia="Calibri" w:hAnsi="Arial" w:cs="Arial"/>
                <w:sz w:val="22"/>
                <w:szCs w:val="22"/>
              </w:rPr>
              <w:t>l</w:t>
            </w:r>
            <w:r w:rsidRPr="00A35922">
              <w:rPr>
                <w:rFonts w:ascii="Arial" w:eastAsia="Calibri" w:hAnsi="Arial" w:cs="Arial"/>
                <w:spacing w:val="-2"/>
                <w:sz w:val="22"/>
                <w:szCs w:val="22"/>
              </w:rPr>
              <w:t>u</w:t>
            </w:r>
            <w:r w:rsidRPr="00A35922">
              <w:rPr>
                <w:rFonts w:ascii="Arial" w:eastAsia="Calibri" w:hAnsi="Arial" w:cs="Arial"/>
                <w:sz w:val="22"/>
                <w:szCs w:val="22"/>
              </w:rPr>
              <w:t>ding</w:t>
            </w:r>
            <w:r w:rsidRPr="00A35922">
              <w:rPr>
                <w:rFonts w:ascii="Arial" w:eastAsia="Calibri" w:hAnsi="Arial" w:cs="Arial"/>
                <w:w w:val="99"/>
                <w:sz w:val="22"/>
                <w:szCs w:val="22"/>
              </w:rPr>
              <w:t xml:space="preserve"> </w:t>
            </w:r>
            <w:r w:rsidRPr="00A35922">
              <w:rPr>
                <w:rFonts w:ascii="Arial" w:eastAsia="Calibri" w:hAnsi="Arial" w:cs="Arial"/>
                <w:sz w:val="22"/>
                <w:szCs w:val="22"/>
              </w:rPr>
              <w:t>obta</w:t>
            </w:r>
            <w:r w:rsidRPr="00A35922">
              <w:rPr>
                <w:rFonts w:ascii="Arial" w:eastAsia="Calibri" w:hAnsi="Arial" w:cs="Arial"/>
                <w:spacing w:val="-3"/>
                <w:sz w:val="22"/>
                <w:szCs w:val="22"/>
              </w:rPr>
              <w:t>i</w:t>
            </w:r>
            <w:r w:rsidRPr="00A35922">
              <w:rPr>
                <w:rFonts w:ascii="Arial" w:eastAsia="Calibri" w:hAnsi="Arial" w:cs="Arial"/>
                <w:sz w:val="22"/>
                <w:szCs w:val="22"/>
              </w:rPr>
              <w:t>ning</w:t>
            </w:r>
            <w:r w:rsidRPr="00A35922">
              <w:rPr>
                <w:rFonts w:ascii="Arial" w:eastAsia="Calibri" w:hAnsi="Arial" w:cs="Arial"/>
                <w:spacing w:val="-7"/>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form</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s</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p>
          <w:p w:rsidR="00E30BA8" w:rsidRPr="00A35922" w:rsidRDefault="00E30BA8" w:rsidP="00D80051">
            <w:pPr>
              <w:spacing w:before="9"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ight="427"/>
              <w:rPr>
                <w:rFonts w:ascii="Arial" w:eastAsia="Calibri" w:hAnsi="Arial" w:cs="Arial"/>
                <w:sz w:val="22"/>
                <w:szCs w:val="22"/>
              </w:rPr>
            </w:pPr>
            <w:r w:rsidRPr="00A35922">
              <w:rPr>
                <w:rFonts w:ascii="Arial" w:eastAsia="Calibri" w:hAnsi="Arial" w:cs="Arial"/>
                <w:sz w:val="22"/>
                <w:szCs w:val="22"/>
              </w:rPr>
              <w:t>A</w:t>
            </w:r>
            <w:r w:rsidRPr="00A35922">
              <w:rPr>
                <w:rFonts w:ascii="Arial" w:eastAsia="Calibri" w:hAnsi="Arial" w:cs="Arial"/>
                <w:spacing w:val="1"/>
                <w:sz w:val="22"/>
                <w:szCs w:val="22"/>
              </w:rPr>
              <w:t>p</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pri</w:t>
            </w:r>
            <w:r w:rsidRPr="00A35922">
              <w:rPr>
                <w:rFonts w:ascii="Arial" w:eastAsia="Calibri" w:hAnsi="Arial" w:cs="Arial"/>
                <w:spacing w:val="-2"/>
                <w:sz w:val="22"/>
                <w:szCs w:val="22"/>
              </w:rPr>
              <w:t>a</w:t>
            </w:r>
            <w:r w:rsidRPr="00A35922">
              <w:rPr>
                <w:rFonts w:ascii="Arial" w:eastAsia="Calibri" w:hAnsi="Arial" w:cs="Arial"/>
                <w:sz w:val="22"/>
                <w:szCs w:val="22"/>
              </w:rPr>
              <w:t>tely</w:t>
            </w:r>
            <w:r w:rsidRPr="00A35922">
              <w:rPr>
                <w:rFonts w:ascii="Arial" w:eastAsia="Calibri" w:hAnsi="Arial" w:cs="Arial"/>
                <w:spacing w:val="-8"/>
                <w:sz w:val="22"/>
                <w:szCs w:val="22"/>
              </w:rPr>
              <w:t xml:space="preserve"> </w:t>
            </w:r>
            <w:r w:rsidRPr="00A35922">
              <w:rPr>
                <w:rFonts w:ascii="Arial" w:eastAsia="Calibri" w:hAnsi="Arial" w:cs="Arial"/>
                <w:sz w:val="22"/>
                <w:szCs w:val="22"/>
              </w:rPr>
              <w:t>do</w:t>
            </w:r>
            <w:r w:rsidRPr="00A35922">
              <w:rPr>
                <w:rFonts w:ascii="Arial" w:eastAsia="Calibri" w:hAnsi="Arial" w:cs="Arial"/>
                <w:spacing w:val="-1"/>
                <w:sz w:val="22"/>
                <w:szCs w:val="22"/>
              </w:rPr>
              <w:t>c</w:t>
            </w:r>
            <w:r w:rsidRPr="00A35922">
              <w:rPr>
                <w:rFonts w:ascii="Arial" w:eastAsia="Calibri" w:hAnsi="Arial" w:cs="Arial"/>
                <w:sz w:val="22"/>
                <w:szCs w:val="22"/>
              </w:rPr>
              <w:t>um</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9"/>
                <w:sz w:val="22"/>
                <w:szCs w:val="22"/>
              </w:rPr>
              <w:t xml:space="preserve"> </w:t>
            </w:r>
            <w:r w:rsidRPr="00A35922">
              <w:rPr>
                <w:rFonts w:ascii="Arial" w:eastAsia="Calibri" w:hAnsi="Arial" w:cs="Arial"/>
                <w:sz w:val="22"/>
                <w:szCs w:val="22"/>
              </w:rPr>
              <w:t>pro</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1"/>
                <w:sz w:val="22"/>
                <w:szCs w:val="22"/>
              </w:rPr>
              <w:t>d</w:t>
            </w:r>
            <w:r w:rsidRPr="00A35922">
              <w:rPr>
                <w:rFonts w:ascii="Arial" w:eastAsia="Calibri" w:hAnsi="Arial" w:cs="Arial"/>
                <w:sz w:val="22"/>
                <w:szCs w:val="22"/>
              </w:rPr>
              <w:t>ures</w:t>
            </w:r>
            <w:r w:rsidRPr="00A35922">
              <w:rPr>
                <w:rFonts w:ascii="Arial" w:eastAsia="Calibri" w:hAnsi="Arial" w:cs="Arial"/>
                <w:spacing w:val="-7"/>
                <w:sz w:val="22"/>
                <w:szCs w:val="22"/>
              </w:rPr>
              <w:t xml:space="preserve"> </w:t>
            </w:r>
            <w:r w:rsidRPr="00A35922">
              <w:rPr>
                <w:rFonts w:ascii="Arial" w:eastAsia="Calibri" w:hAnsi="Arial" w:cs="Arial"/>
                <w:sz w:val="22"/>
                <w:szCs w:val="22"/>
              </w:rPr>
              <w:t>p</w:t>
            </w:r>
            <w:r w:rsidRPr="00A35922">
              <w:rPr>
                <w:rFonts w:ascii="Arial" w:eastAsia="Calibri" w:hAnsi="Arial" w:cs="Arial"/>
                <w:spacing w:val="4"/>
                <w:sz w:val="22"/>
                <w:szCs w:val="22"/>
              </w:rPr>
              <w:t>e</w:t>
            </w:r>
            <w:r w:rsidRPr="00A35922">
              <w:rPr>
                <w:rFonts w:ascii="Arial" w:eastAsia="Calibri" w:hAnsi="Arial" w:cs="Arial"/>
                <w:spacing w:val="-3"/>
                <w:sz w:val="22"/>
                <w:szCs w:val="22"/>
              </w:rPr>
              <w:t>r</w:t>
            </w:r>
            <w:r w:rsidRPr="00A35922">
              <w:rPr>
                <w:rFonts w:ascii="Arial" w:eastAsia="Calibri" w:hAnsi="Arial" w:cs="Arial"/>
                <w:sz w:val="22"/>
                <w:szCs w:val="22"/>
              </w:rPr>
              <w:t>form</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 their</w:t>
            </w:r>
            <w:r w:rsidRPr="00A35922">
              <w:rPr>
                <w:rFonts w:ascii="Arial" w:eastAsia="Calibri" w:hAnsi="Arial" w:cs="Arial"/>
                <w:spacing w:val="-5"/>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t</w:t>
            </w:r>
            <w:r w:rsidRPr="00A35922">
              <w:rPr>
                <w:rFonts w:ascii="Arial" w:eastAsia="Calibri" w:hAnsi="Arial" w:cs="Arial"/>
                <w:spacing w:val="-1"/>
                <w:sz w:val="22"/>
                <w:szCs w:val="22"/>
              </w:rPr>
              <w:t>c</w:t>
            </w:r>
            <w:r w:rsidRPr="00A35922">
              <w:rPr>
                <w:rFonts w:ascii="Arial" w:eastAsia="Calibri" w:hAnsi="Arial" w:cs="Arial"/>
                <w:sz w:val="22"/>
                <w:szCs w:val="22"/>
              </w:rPr>
              <w:t>omes,</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3"/>
                <w:sz w:val="22"/>
                <w:szCs w:val="22"/>
              </w:rPr>
              <w:t>s</w:t>
            </w:r>
            <w:r w:rsidRPr="00A35922">
              <w:rPr>
                <w:rFonts w:ascii="Arial" w:eastAsia="Calibri" w:hAnsi="Arial" w:cs="Arial"/>
                <w:sz w:val="22"/>
                <w:szCs w:val="22"/>
              </w:rPr>
              <w:t>ure</w:t>
            </w:r>
            <w:r w:rsidRPr="00A35922">
              <w:rPr>
                <w:rFonts w:ascii="Arial" w:eastAsia="Calibri" w:hAnsi="Arial" w:cs="Arial"/>
                <w:spacing w:val="-3"/>
                <w:sz w:val="22"/>
                <w:szCs w:val="22"/>
              </w:rPr>
              <w:t xml:space="preserve"> a</w:t>
            </w:r>
            <w:r w:rsidRPr="00A35922">
              <w:rPr>
                <w:rFonts w:ascii="Arial" w:eastAsia="Calibri" w:hAnsi="Arial" w:cs="Arial"/>
                <w:sz w:val="22"/>
                <w:szCs w:val="22"/>
              </w:rPr>
              <w:t>de</w:t>
            </w:r>
            <w:r w:rsidRPr="00A35922">
              <w:rPr>
                <w:rFonts w:ascii="Arial" w:eastAsia="Calibri" w:hAnsi="Arial" w:cs="Arial"/>
                <w:spacing w:val="-1"/>
                <w:sz w:val="22"/>
                <w:szCs w:val="22"/>
              </w:rPr>
              <w:t>q</w:t>
            </w:r>
            <w:r w:rsidRPr="00A35922">
              <w:rPr>
                <w:rFonts w:ascii="Arial" w:eastAsia="Calibri" w:hAnsi="Arial" w:cs="Arial"/>
                <w:sz w:val="22"/>
                <w:szCs w:val="22"/>
              </w:rPr>
              <w:t>u</w:t>
            </w:r>
            <w:r w:rsidRPr="00A35922">
              <w:rPr>
                <w:rFonts w:ascii="Arial" w:eastAsia="Calibri" w:hAnsi="Arial" w:cs="Arial"/>
                <w:spacing w:val="-3"/>
                <w:sz w:val="22"/>
                <w:szCs w:val="22"/>
              </w:rPr>
              <w:t>a</w:t>
            </w:r>
            <w:r w:rsidRPr="00A35922">
              <w:rPr>
                <w:rFonts w:ascii="Arial" w:eastAsia="Calibri" w:hAnsi="Arial" w:cs="Arial"/>
                <w:sz w:val="22"/>
                <w:szCs w:val="22"/>
              </w:rPr>
              <w:t>te</w:t>
            </w:r>
            <w:r w:rsidRPr="00A35922">
              <w:rPr>
                <w:rFonts w:ascii="Arial" w:eastAsia="Calibri" w:hAnsi="Arial" w:cs="Arial"/>
                <w:spacing w:val="-4"/>
                <w:sz w:val="22"/>
                <w:szCs w:val="22"/>
              </w:rPr>
              <w:t xml:space="preserve"> </w:t>
            </w:r>
            <w:r w:rsidRPr="00A35922">
              <w:rPr>
                <w:rFonts w:ascii="Arial" w:eastAsia="Calibri" w:hAnsi="Arial" w:cs="Arial"/>
                <w:sz w:val="22"/>
                <w:szCs w:val="22"/>
              </w:rPr>
              <w:t>follo</w:t>
            </w:r>
            <w:r w:rsidRPr="00A35922">
              <w:rPr>
                <w:rFonts w:ascii="Arial" w:eastAsia="Calibri" w:hAnsi="Arial" w:cs="Arial"/>
                <w:spacing w:val="4"/>
                <w:sz w:val="22"/>
                <w:szCs w:val="22"/>
              </w:rPr>
              <w:t>w</w:t>
            </w:r>
            <w:r w:rsidRPr="00A35922">
              <w:rPr>
                <w:rFonts w:ascii="Arial" w:eastAsia="Calibri" w:hAnsi="Arial" w:cs="Arial"/>
                <w:spacing w:val="-2"/>
                <w:sz w:val="22"/>
                <w:szCs w:val="22"/>
              </w:rPr>
              <w:t>-</w:t>
            </w:r>
            <w:r w:rsidRPr="00A35922">
              <w:rPr>
                <w:rFonts w:ascii="Arial" w:eastAsia="Calibri" w:hAnsi="Arial" w:cs="Arial"/>
                <w:spacing w:val="1"/>
                <w:sz w:val="22"/>
                <w:szCs w:val="22"/>
              </w:rPr>
              <w:t>up</w:t>
            </w:r>
          </w:p>
          <w:p w:rsidR="00E30BA8" w:rsidRPr="00A35922" w:rsidRDefault="00E30BA8" w:rsidP="00D80051">
            <w:pPr>
              <w:widowControl w:val="0"/>
              <w:tabs>
                <w:tab w:val="left" w:pos="811"/>
              </w:tabs>
              <w:ind w:left="811" w:right="116"/>
              <w:rPr>
                <w:rFonts w:ascii="Arial" w:eastAsia="Calibri" w:hAnsi="Arial" w:cs="Arial"/>
                <w:sz w:val="22"/>
                <w:szCs w:val="22"/>
              </w:rPr>
            </w:pPr>
          </w:p>
        </w:tc>
      </w:tr>
      <w:tr w:rsidR="00E30BA8" w:rsidRPr="00A35922" w:rsidTr="00D80051">
        <w:tc>
          <w:tcPr>
            <w:tcW w:w="3632" w:type="dxa"/>
          </w:tcPr>
          <w:p w:rsidR="00E30BA8" w:rsidRPr="00A35922" w:rsidRDefault="00E30BA8" w:rsidP="00E30BA8">
            <w:pPr>
              <w:widowControl w:val="0"/>
              <w:numPr>
                <w:ilvl w:val="0"/>
                <w:numId w:val="24"/>
              </w:numPr>
              <w:tabs>
                <w:tab w:val="left" w:pos="369"/>
              </w:tabs>
              <w:ind w:left="369" w:right="426"/>
              <w:rPr>
                <w:rFonts w:ascii="Arial" w:eastAsia="Calibri" w:hAnsi="Arial" w:cs="Arial"/>
                <w:sz w:val="22"/>
                <w:szCs w:val="22"/>
              </w:rPr>
            </w:pPr>
            <w:r w:rsidRPr="00A35922">
              <w:rPr>
                <w:rFonts w:ascii="Arial" w:eastAsia="Calibri" w:hAnsi="Arial" w:cs="Arial"/>
                <w:b/>
                <w:bCs/>
                <w:sz w:val="22"/>
                <w:szCs w:val="22"/>
              </w:rPr>
              <w:t>Provide</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c</w:t>
            </w:r>
            <w:r w:rsidRPr="00A35922">
              <w:rPr>
                <w:rFonts w:ascii="Arial" w:eastAsia="Calibri" w:hAnsi="Arial" w:cs="Arial"/>
                <w:b/>
                <w:bCs/>
                <w:spacing w:val="-2"/>
                <w:sz w:val="22"/>
                <w:szCs w:val="22"/>
              </w:rPr>
              <w:t>o</w:t>
            </w:r>
            <w:r w:rsidRPr="00A35922">
              <w:rPr>
                <w:rFonts w:ascii="Arial" w:eastAsia="Calibri" w:hAnsi="Arial" w:cs="Arial"/>
                <w:b/>
                <w:bCs/>
                <w:sz w:val="22"/>
                <w:szCs w:val="22"/>
              </w:rPr>
              <w:t>o</w:t>
            </w:r>
            <w:r w:rsidRPr="00A35922">
              <w:rPr>
                <w:rFonts w:ascii="Arial" w:eastAsia="Calibri" w:hAnsi="Arial" w:cs="Arial"/>
                <w:b/>
                <w:bCs/>
                <w:spacing w:val="1"/>
                <w:sz w:val="22"/>
                <w:szCs w:val="22"/>
              </w:rPr>
              <w:t>r</w:t>
            </w:r>
            <w:r w:rsidRPr="00A35922">
              <w:rPr>
                <w:rFonts w:ascii="Arial" w:eastAsia="Calibri" w:hAnsi="Arial" w:cs="Arial"/>
                <w:b/>
                <w:bCs/>
                <w:spacing w:val="-2"/>
                <w:sz w:val="22"/>
                <w:szCs w:val="22"/>
              </w:rPr>
              <w:t>d</w:t>
            </w:r>
            <w:r w:rsidRPr="00A35922">
              <w:rPr>
                <w:rFonts w:ascii="Arial" w:eastAsia="Calibri" w:hAnsi="Arial" w:cs="Arial"/>
                <w:b/>
                <w:bCs/>
                <w:sz w:val="22"/>
                <w:szCs w:val="22"/>
              </w:rPr>
              <w:t>in</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t</w:t>
            </w:r>
            <w:r w:rsidRPr="00A35922">
              <w:rPr>
                <w:rFonts w:ascii="Arial" w:eastAsia="Calibri" w:hAnsi="Arial" w:cs="Arial"/>
                <w:b/>
                <w:bCs/>
                <w:sz w:val="22"/>
                <w:szCs w:val="22"/>
              </w:rPr>
              <w:t>ion</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of p</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nt</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care</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i</w:t>
            </w:r>
            <w:r w:rsidRPr="00A35922">
              <w:rPr>
                <w:rFonts w:ascii="Arial" w:eastAsia="Calibri" w:hAnsi="Arial" w:cs="Arial"/>
                <w:b/>
                <w:bCs/>
                <w:spacing w:val="-2"/>
                <w:sz w:val="22"/>
                <w:szCs w:val="22"/>
              </w:rPr>
              <w:t>n</w:t>
            </w:r>
            <w:r w:rsidRPr="00A35922">
              <w:rPr>
                <w:rFonts w:ascii="Arial" w:eastAsia="Calibri" w:hAnsi="Arial" w:cs="Arial"/>
                <w:b/>
                <w:bCs/>
                <w:sz w:val="22"/>
                <w:szCs w:val="22"/>
              </w:rPr>
              <w:t>c</w:t>
            </w:r>
            <w:r w:rsidRPr="00A35922">
              <w:rPr>
                <w:rFonts w:ascii="Arial" w:eastAsia="Calibri" w:hAnsi="Arial" w:cs="Arial"/>
                <w:b/>
                <w:bCs/>
                <w:spacing w:val="1"/>
                <w:sz w:val="22"/>
                <w:szCs w:val="22"/>
              </w:rPr>
              <w:t>l</w:t>
            </w:r>
            <w:r w:rsidRPr="00A35922">
              <w:rPr>
                <w:rFonts w:ascii="Arial" w:eastAsia="Calibri" w:hAnsi="Arial" w:cs="Arial"/>
                <w:b/>
                <w:bCs/>
                <w:spacing w:val="-2"/>
                <w:sz w:val="22"/>
                <w:szCs w:val="22"/>
              </w:rPr>
              <w:t>u</w:t>
            </w:r>
            <w:r w:rsidRPr="00A35922">
              <w:rPr>
                <w:rFonts w:ascii="Arial" w:eastAsia="Calibri" w:hAnsi="Arial" w:cs="Arial"/>
                <w:b/>
                <w:bCs/>
                <w:sz w:val="22"/>
                <w:szCs w:val="22"/>
              </w:rPr>
              <w:t>d</w:t>
            </w:r>
            <w:r w:rsidRPr="00A35922">
              <w:rPr>
                <w:rFonts w:ascii="Arial" w:eastAsia="Calibri" w:hAnsi="Arial" w:cs="Arial"/>
                <w:b/>
                <w:bCs/>
                <w:spacing w:val="-2"/>
                <w:sz w:val="22"/>
                <w:szCs w:val="22"/>
              </w:rPr>
              <w:t>i</w:t>
            </w:r>
            <w:r w:rsidRPr="00A35922">
              <w:rPr>
                <w:rFonts w:ascii="Arial" w:eastAsia="Calibri" w:hAnsi="Arial" w:cs="Arial"/>
                <w:b/>
                <w:bCs/>
                <w:sz w:val="22"/>
                <w:szCs w:val="22"/>
              </w:rPr>
              <w:t>ng coll</w:t>
            </w:r>
            <w:r w:rsidRPr="00A35922">
              <w:rPr>
                <w:rFonts w:ascii="Arial" w:eastAsia="Calibri" w:hAnsi="Arial" w:cs="Arial"/>
                <w:b/>
                <w:bCs/>
                <w:spacing w:val="-1"/>
                <w:sz w:val="22"/>
                <w:szCs w:val="22"/>
              </w:rPr>
              <w:t>a</w:t>
            </w:r>
            <w:r w:rsidRPr="00A35922">
              <w:rPr>
                <w:rFonts w:ascii="Arial" w:eastAsia="Calibri" w:hAnsi="Arial" w:cs="Arial"/>
                <w:b/>
                <w:bCs/>
                <w:sz w:val="22"/>
                <w:szCs w:val="22"/>
              </w:rPr>
              <w:t>b</w:t>
            </w:r>
            <w:r w:rsidRPr="00A35922">
              <w:rPr>
                <w:rFonts w:ascii="Arial" w:eastAsia="Calibri" w:hAnsi="Arial" w:cs="Arial"/>
                <w:b/>
                <w:bCs/>
                <w:spacing w:val="-2"/>
                <w:sz w:val="22"/>
                <w:szCs w:val="22"/>
              </w:rPr>
              <w:t>o</w:t>
            </w:r>
            <w:r w:rsidRPr="00A35922">
              <w:rPr>
                <w:rFonts w:ascii="Arial" w:eastAsia="Calibri" w:hAnsi="Arial" w:cs="Arial"/>
                <w:b/>
                <w:bCs/>
                <w:sz w:val="22"/>
                <w:szCs w:val="22"/>
              </w:rPr>
              <w:t>r</w:t>
            </w:r>
            <w:r w:rsidRPr="00A35922">
              <w:rPr>
                <w:rFonts w:ascii="Arial" w:eastAsia="Calibri" w:hAnsi="Arial" w:cs="Arial"/>
                <w:b/>
                <w:bCs/>
                <w:spacing w:val="-1"/>
                <w:sz w:val="22"/>
                <w:szCs w:val="22"/>
              </w:rPr>
              <w:t>a</w:t>
            </w:r>
            <w:r w:rsidRPr="00A35922">
              <w:rPr>
                <w:rFonts w:ascii="Arial" w:eastAsia="Calibri" w:hAnsi="Arial" w:cs="Arial"/>
                <w:b/>
                <w:bCs/>
                <w:sz w:val="22"/>
                <w:szCs w:val="22"/>
              </w:rPr>
              <w:t>tion</w:t>
            </w:r>
            <w:r w:rsidRPr="00A35922">
              <w:rPr>
                <w:rFonts w:ascii="Arial" w:eastAsia="Calibri" w:hAnsi="Arial" w:cs="Arial"/>
                <w:b/>
                <w:bCs/>
                <w:spacing w:val="-13"/>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n</w:t>
            </w:r>
            <w:r w:rsidRPr="00A35922">
              <w:rPr>
                <w:rFonts w:ascii="Arial" w:eastAsia="Calibri" w:hAnsi="Arial" w:cs="Arial"/>
                <w:b/>
                <w:bCs/>
                <w:sz w:val="22"/>
                <w:szCs w:val="22"/>
              </w:rPr>
              <w:t>d</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cons</w:t>
            </w:r>
            <w:r w:rsidRPr="00A35922">
              <w:rPr>
                <w:rFonts w:ascii="Arial" w:eastAsia="Calibri" w:hAnsi="Arial" w:cs="Arial"/>
                <w:b/>
                <w:bCs/>
                <w:spacing w:val="-2"/>
                <w:sz w:val="22"/>
                <w:szCs w:val="22"/>
              </w:rPr>
              <w:t>u</w:t>
            </w:r>
            <w:r w:rsidRPr="00A35922">
              <w:rPr>
                <w:rFonts w:ascii="Arial" w:eastAsia="Calibri" w:hAnsi="Arial" w:cs="Arial"/>
                <w:b/>
                <w:bCs/>
                <w:sz w:val="22"/>
                <w:szCs w:val="22"/>
              </w:rPr>
              <w:t>ltat</w:t>
            </w:r>
            <w:r w:rsidRPr="00A35922">
              <w:rPr>
                <w:rFonts w:ascii="Arial" w:eastAsia="Calibri" w:hAnsi="Arial" w:cs="Arial"/>
                <w:b/>
                <w:bCs/>
                <w:spacing w:val="-1"/>
                <w:sz w:val="22"/>
                <w:szCs w:val="22"/>
              </w:rPr>
              <w:t>i</w:t>
            </w:r>
            <w:r w:rsidRPr="00A35922">
              <w:rPr>
                <w:rFonts w:ascii="Arial" w:eastAsia="Calibri" w:hAnsi="Arial" w:cs="Arial"/>
                <w:b/>
                <w:bCs/>
                <w:sz w:val="22"/>
                <w:szCs w:val="22"/>
              </w:rPr>
              <w:t>on</w:t>
            </w:r>
            <w:r w:rsidRPr="00A35922">
              <w:rPr>
                <w:rFonts w:ascii="Arial" w:eastAsia="Calibri" w:hAnsi="Arial" w:cs="Arial"/>
                <w:b/>
                <w:bCs/>
                <w:spacing w:val="-9"/>
                <w:sz w:val="22"/>
                <w:szCs w:val="22"/>
              </w:rPr>
              <w:t xml:space="preserve"> </w:t>
            </w:r>
            <w:r w:rsidRPr="00A35922">
              <w:rPr>
                <w:rFonts w:ascii="Arial" w:eastAsia="Calibri" w:hAnsi="Arial" w:cs="Arial"/>
                <w:b/>
                <w:bCs/>
                <w:sz w:val="22"/>
                <w:szCs w:val="22"/>
              </w:rPr>
              <w:t>w</w:t>
            </w:r>
            <w:r w:rsidRPr="00A35922">
              <w:rPr>
                <w:rFonts w:ascii="Arial" w:eastAsia="Calibri" w:hAnsi="Arial" w:cs="Arial"/>
                <w:b/>
                <w:bCs/>
                <w:spacing w:val="-2"/>
                <w:sz w:val="22"/>
                <w:szCs w:val="22"/>
              </w:rPr>
              <w:t>i</w:t>
            </w:r>
            <w:r w:rsidRPr="00A35922">
              <w:rPr>
                <w:rFonts w:ascii="Arial" w:eastAsia="Calibri" w:hAnsi="Arial" w:cs="Arial"/>
                <w:b/>
                <w:bCs/>
                <w:sz w:val="22"/>
                <w:szCs w:val="22"/>
              </w:rPr>
              <w:t>th</w:t>
            </w:r>
            <w:r w:rsidRPr="00A35922">
              <w:rPr>
                <w:rFonts w:ascii="Arial" w:eastAsia="Calibri" w:hAnsi="Arial" w:cs="Arial"/>
                <w:b/>
                <w:bCs/>
                <w:spacing w:val="-7"/>
                <w:sz w:val="22"/>
                <w:szCs w:val="22"/>
              </w:rPr>
              <w:t xml:space="preserve"> </w:t>
            </w:r>
            <w:r w:rsidRPr="00A35922">
              <w:rPr>
                <w:rFonts w:ascii="Arial" w:eastAsia="Calibri" w:hAnsi="Arial" w:cs="Arial"/>
                <w:b/>
                <w:bCs/>
                <w:spacing w:val="-2"/>
                <w:sz w:val="22"/>
                <w:szCs w:val="22"/>
              </w:rPr>
              <w:t>o</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r h</w:t>
            </w:r>
            <w:r w:rsidRPr="00A35922">
              <w:rPr>
                <w:rFonts w:ascii="Arial" w:eastAsia="Calibri" w:hAnsi="Arial" w:cs="Arial"/>
                <w:b/>
                <w:bCs/>
                <w:spacing w:val="-1"/>
                <w:sz w:val="22"/>
                <w:szCs w:val="22"/>
              </w:rPr>
              <w:t>ea</w:t>
            </w:r>
            <w:r w:rsidRPr="00A35922">
              <w:rPr>
                <w:rFonts w:ascii="Arial" w:eastAsia="Calibri" w:hAnsi="Arial" w:cs="Arial"/>
                <w:b/>
                <w:bCs/>
                <w:sz w:val="22"/>
                <w:szCs w:val="22"/>
              </w:rPr>
              <w:t>lth</w:t>
            </w:r>
            <w:r w:rsidRPr="00A35922">
              <w:rPr>
                <w:rFonts w:ascii="Arial" w:eastAsia="Calibri" w:hAnsi="Arial" w:cs="Arial"/>
                <w:b/>
                <w:bCs/>
                <w:spacing w:val="-8"/>
                <w:sz w:val="22"/>
                <w:szCs w:val="22"/>
              </w:rPr>
              <w:t xml:space="preserve"> </w:t>
            </w:r>
            <w:r w:rsidRPr="00A35922">
              <w:rPr>
                <w:rFonts w:ascii="Arial" w:eastAsia="Calibri" w:hAnsi="Arial" w:cs="Arial"/>
                <w:b/>
                <w:bCs/>
                <w:spacing w:val="-2"/>
                <w:sz w:val="22"/>
                <w:szCs w:val="22"/>
              </w:rPr>
              <w:t>p</w:t>
            </w:r>
            <w:r w:rsidRPr="00A35922">
              <w:rPr>
                <w:rFonts w:ascii="Arial" w:eastAsia="Calibri" w:hAnsi="Arial" w:cs="Arial"/>
                <w:b/>
                <w:bCs/>
                <w:sz w:val="22"/>
                <w:szCs w:val="22"/>
              </w:rPr>
              <w:t>ro</w:t>
            </w:r>
            <w:r w:rsidRPr="00A35922">
              <w:rPr>
                <w:rFonts w:ascii="Arial" w:eastAsia="Calibri" w:hAnsi="Arial" w:cs="Arial"/>
                <w:b/>
                <w:bCs/>
                <w:spacing w:val="1"/>
                <w:sz w:val="22"/>
                <w:szCs w:val="22"/>
              </w:rPr>
              <w:t>f</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2"/>
                <w:sz w:val="22"/>
                <w:szCs w:val="22"/>
              </w:rPr>
              <w:t>s</w:t>
            </w:r>
            <w:r w:rsidRPr="00A35922">
              <w:rPr>
                <w:rFonts w:ascii="Arial" w:eastAsia="Calibri" w:hAnsi="Arial" w:cs="Arial"/>
                <w:b/>
                <w:bCs/>
                <w:sz w:val="22"/>
                <w:szCs w:val="22"/>
              </w:rPr>
              <w:t>io</w:t>
            </w:r>
            <w:r w:rsidRPr="00A35922">
              <w:rPr>
                <w:rFonts w:ascii="Arial" w:eastAsia="Calibri" w:hAnsi="Arial" w:cs="Arial"/>
                <w:b/>
                <w:bCs/>
                <w:spacing w:val="1"/>
                <w:sz w:val="22"/>
                <w:szCs w:val="22"/>
              </w:rPr>
              <w:t>n</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l</w:t>
            </w:r>
            <w:r w:rsidRPr="00A35922">
              <w:rPr>
                <w:rFonts w:ascii="Arial" w:eastAsia="Calibri" w:hAnsi="Arial" w:cs="Arial"/>
                <w:b/>
                <w:bCs/>
                <w:sz w:val="22"/>
                <w:szCs w:val="22"/>
              </w:rPr>
              <w:t>s</w:t>
            </w:r>
            <w:r w:rsidRPr="00A35922">
              <w:rPr>
                <w:rFonts w:ascii="Arial" w:eastAsia="Calibri" w:hAnsi="Arial" w:cs="Arial"/>
                <w:b/>
                <w:bCs/>
                <w:spacing w:val="-9"/>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car</w:t>
            </w:r>
            <w:r w:rsidRPr="00A35922">
              <w:rPr>
                <w:rFonts w:ascii="Arial" w:eastAsia="Calibri" w:hAnsi="Arial" w:cs="Arial"/>
                <w:b/>
                <w:bCs/>
                <w:spacing w:val="-1"/>
                <w:sz w:val="22"/>
                <w:szCs w:val="22"/>
              </w:rPr>
              <w:t>eg</w:t>
            </w:r>
            <w:r w:rsidRPr="00A35922">
              <w:rPr>
                <w:rFonts w:ascii="Arial" w:eastAsia="Calibri" w:hAnsi="Arial" w:cs="Arial"/>
                <w:b/>
                <w:bCs/>
                <w:sz w:val="22"/>
                <w:szCs w:val="22"/>
              </w:rPr>
              <w:t>iv</w:t>
            </w:r>
            <w:r w:rsidRPr="00A35922">
              <w:rPr>
                <w:rFonts w:ascii="Arial" w:eastAsia="Calibri" w:hAnsi="Arial" w:cs="Arial"/>
                <w:b/>
                <w:bCs/>
                <w:spacing w:val="-2"/>
                <w:sz w:val="22"/>
                <w:szCs w:val="22"/>
              </w:rPr>
              <w:t>e</w:t>
            </w:r>
            <w:r w:rsidRPr="00A35922">
              <w:rPr>
                <w:rFonts w:ascii="Arial" w:eastAsia="Calibri" w:hAnsi="Arial" w:cs="Arial"/>
                <w:b/>
                <w:bCs/>
                <w:sz w:val="22"/>
                <w:szCs w:val="22"/>
              </w:rPr>
              <w:t>rs</w:t>
            </w:r>
          </w:p>
          <w:p w:rsidR="00E30BA8" w:rsidRPr="00A35922" w:rsidRDefault="00E30BA8" w:rsidP="00D80051">
            <w:pPr>
              <w:widowControl w:val="0"/>
              <w:tabs>
                <w:tab w:val="left" w:pos="369"/>
              </w:tabs>
              <w:ind w:left="369" w:right="234"/>
              <w:rPr>
                <w:rFonts w:ascii="Arial" w:eastAsia="Calibri" w:hAnsi="Arial" w:cs="Arial"/>
                <w:b/>
                <w:bCs/>
                <w:sz w:val="22"/>
                <w:szCs w:val="22"/>
              </w:rPr>
            </w:pPr>
          </w:p>
        </w:tc>
        <w:tc>
          <w:tcPr>
            <w:tcW w:w="5924" w:type="dxa"/>
          </w:tcPr>
          <w:p w:rsidR="00E30BA8" w:rsidRPr="00A35922" w:rsidRDefault="00E30BA8" w:rsidP="00E30BA8">
            <w:pPr>
              <w:widowControl w:val="0"/>
              <w:numPr>
                <w:ilvl w:val="1"/>
                <w:numId w:val="24"/>
              </w:numPr>
              <w:tabs>
                <w:tab w:val="left" w:pos="811"/>
              </w:tabs>
              <w:ind w:left="811" w:right="644"/>
              <w:rPr>
                <w:rFonts w:ascii="Arial" w:eastAsia="Calibri" w:hAnsi="Arial" w:cs="Arial"/>
                <w:sz w:val="22"/>
                <w:szCs w:val="22"/>
              </w:rPr>
            </w:pPr>
            <w:r w:rsidRPr="00A35922">
              <w:rPr>
                <w:rFonts w:ascii="Arial" w:eastAsia="Calibri" w:hAnsi="Arial" w:cs="Arial"/>
                <w:sz w:val="22"/>
                <w:szCs w:val="22"/>
              </w:rPr>
              <w:t>Coor</w:t>
            </w:r>
            <w:r w:rsidRPr="00A35922">
              <w:rPr>
                <w:rFonts w:ascii="Arial" w:eastAsia="Calibri" w:hAnsi="Arial" w:cs="Arial"/>
                <w:spacing w:val="1"/>
                <w:sz w:val="22"/>
                <w:szCs w:val="22"/>
              </w:rPr>
              <w:t>d</w:t>
            </w:r>
            <w:r w:rsidRPr="00A35922">
              <w:rPr>
                <w:rFonts w:ascii="Arial" w:eastAsia="Calibri" w:hAnsi="Arial" w:cs="Arial"/>
                <w:sz w:val="22"/>
                <w:szCs w:val="22"/>
              </w:rPr>
              <w:t>in</w:t>
            </w:r>
            <w:r w:rsidRPr="00A35922">
              <w:rPr>
                <w:rFonts w:ascii="Arial" w:eastAsia="Calibri" w:hAnsi="Arial" w:cs="Arial"/>
                <w:spacing w:val="-3"/>
                <w:sz w:val="22"/>
                <w:szCs w:val="22"/>
              </w:rPr>
              <w:t>a</w:t>
            </w:r>
            <w:r w:rsidRPr="00A35922">
              <w:rPr>
                <w:rFonts w:ascii="Arial" w:eastAsia="Calibri" w:hAnsi="Arial" w:cs="Arial"/>
                <w:sz w:val="22"/>
                <w:szCs w:val="22"/>
              </w:rPr>
              <w:t>te</w:t>
            </w:r>
            <w:r w:rsidRPr="00A35922">
              <w:rPr>
                <w:rFonts w:ascii="Arial" w:eastAsia="Calibri" w:hAnsi="Arial" w:cs="Arial"/>
                <w:spacing w:val="-6"/>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ie</w:t>
            </w:r>
            <w:r w:rsidRPr="00A35922">
              <w:rPr>
                <w:rFonts w:ascii="Arial" w:eastAsia="Calibri" w:hAnsi="Arial" w:cs="Arial"/>
                <w:spacing w:val="-1"/>
                <w:sz w:val="22"/>
                <w:szCs w:val="22"/>
              </w:rPr>
              <w:t>n</w:t>
            </w:r>
            <w:r w:rsidRPr="00A35922">
              <w:rPr>
                <w:rFonts w:ascii="Arial" w:eastAsia="Calibri" w:hAnsi="Arial" w:cs="Arial"/>
                <w:sz w:val="22"/>
                <w:szCs w:val="22"/>
              </w:rPr>
              <w:t>ts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m</w:t>
            </w:r>
            <w:r w:rsidRPr="00A35922">
              <w:rPr>
                <w:rFonts w:ascii="Arial" w:eastAsia="Calibri" w:hAnsi="Arial" w:cs="Arial"/>
                <w:sz w:val="22"/>
                <w:szCs w:val="22"/>
              </w:rPr>
              <w:t>ult</w:t>
            </w:r>
            <w:r w:rsidRPr="00A35922">
              <w:rPr>
                <w:rFonts w:ascii="Arial" w:eastAsia="Calibri" w:hAnsi="Arial" w:cs="Arial"/>
                <w:spacing w:val="-3"/>
                <w:sz w:val="22"/>
                <w:szCs w:val="22"/>
              </w:rPr>
              <w:t>i</w:t>
            </w:r>
            <w:r w:rsidRPr="00A35922">
              <w:rPr>
                <w:rFonts w:ascii="Arial" w:eastAsia="Calibri" w:hAnsi="Arial" w:cs="Arial"/>
                <w:sz w:val="22"/>
                <w:szCs w:val="22"/>
              </w:rPr>
              <w:t>ple</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2"/>
                <w:sz w:val="22"/>
                <w:szCs w:val="22"/>
              </w:rPr>
              <w:t>r</w:t>
            </w:r>
            <w:r w:rsidRPr="00A35922">
              <w:rPr>
                <w:rFonts w:ascii="Arial" w:eastAsia="Calibri" w:hAnsi="Arial" w:cs="Arial"/>
                <w:sz w:val="22"/>
                <w:szCs w:val="22"/>
              </w:rPr>
              <w:t>e</w:t>
            </w:r>
            <w:r w:rsidRPr="00A35922">
              <w:rPr>
                <w:rFonts w:ascii="Arial" w:eastAsia="Calibri" w:hAnsi="Arial" w:cs="Arial"/>
                <w:w w:val="99"/>
                <w:sz w:val="22"/>
                <w:szCs w:val="22"/>
              </w:rPr>
              <w:t xml:space="preserve"> </w:t>
            </w:r>
            <w:r w:rsidRPr="00A35922">
              <w:rPr>
                <w:rFonts w:ascii="Arial" w:eastAsia="Calibri" w:hAnsi="Arial" w:cs="Arial"/>
                <w:sz w:val="22"/>
                <w:szCs w:val="22"/>
              </w:rPr>
              <w:t>provid</w:t>
            </w:r>
            <w:r w:rsidRPr="00A35922">
              <w:rPr>
                <w:rFonts w:ascii="Arial" w:eastAsia="Calibri" w:hAnsi="Arial" w:cs="Arial"/>
                <w:spacing w:val="-2"/>
                <w:sz w:val="22"/>
                <w:szCs w:val="22"/>
              </w:rPr>
              <w:t>e</w:t>
            </w:r>
            <w:r w:rsidRPr="00A35922">
              <w:rPr>
                <w:rFonts w:ascii="Arial" w:eastAsia="Calibri" w:hAnsi="Arial" w:cs="Arial"/>
                <w:sz w:val="22"/>
                <w:szCs w:val="22"/>
              </w:rPr>
              <w:t>rs</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r w:rsidRPr="00A35922">
              <w:rPr>
                <w:rFonts w:ascii="Arial" w:eastAsia="Calibri" w:hAnsi="Arial" w:cs="Arial"/>
                <w:sz w:val="22"/>
                <w:szCs w:val="22"/>
              </w:rPr>
              <w:t>teams</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roviders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Pr>
                <w:rFonts w:ascii="Arial" w:eastAsia="Calibri" w:hAnsi="Arial" w:cs="Arial"/>
                <w:sz w:val="22"/>
                <w:szCs w:val="22"/>
              </w:rPr>
            </w:pPr>
            <w:r w:rsidRPr="00A35922">
              <w:rPr>
                <w:rFonts w:ascii="Arial" w:eastAsia="Calibri" w:hAnsi="Arial" w:cs="Arial"/>
                <w:sz w:val="22"/>
                <w:szCs w:val="22"/>
              </w:rPr>
              <w:t>A</w:t>
            </w:r>
            <w:r w:rsidRPr="00A35922">
              <w:rPr>
                <w:rFonts w:ascii="Arial" w:eastAsia="Calibri" w:hAnsi="Arial" w:cs="Arial"/>
                <w:spacing w:val="1"/>
                <w:sz w:val="22"/>
                <w:szCs w:val="22"/>
              </w:rPr>
              <w:t>p</w:t>
            </w:r>
            <w:r w:rsidRPr="00A35922">
              <w:rPr>
                <w:rFonts w:ascii="Arial" w:eastAsia="Calibri" w:hAnsi="Arial" w:cs="Arial"/>
                <w:sz w:val="22"/>
                <w:szCs w:val="22"/>
              </w:rPr>
              <w:t>ply</w:t>
            </w:r>
            <w:r w:rsidRPr="00A35922">
              <w:rPr>
                <w:rFonts w:ascii="Arial" w:eastAsia="Calibri" w:hAnsi="Arial" w:cs="Arial"/>
                <w:spacing w:val="-6"/>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w:t>
            </w:r>
            <w:r w:rsidRPr="00A35922">
              <w:rPr>
                <w:rFonts w:ascii="Arial" w:eastAsia="Calibri" w:hAnsi="Arial" w:cs="Arial"/>
                <w:spacing w:val="-1"/>
                <w:sz w:val="22"/>
                <w:szCs w:val="22"/>
              </w:rPr>
              <w:t>p</w:t>
            </w:r>
            <w:r w:rsidRPr="00A35922">
              <w:rPr>
                <w:rFonts w:ascii="Arial" w:eastAsia="Calibri" w:hAnsi="Arial" w:cs="Arial"/>
                <w:sz w:val="22"/>
                <w:szCs w:val="22"/>
              </w:rPr>
              <w:t>e</w:t>
            </w:r>
            <w:r w:rsidRPr="00A35922">
              <w:rPr>
                <w:rFonts w:ascii="Arial" w:eastAsia="Calibri" w:hAnsi="Arial" w:cs="Arial"/>
                <w:spacing w:val="1"/>
                <w:sz w:val="22"/>
                <w:szCs w:val="22"/>
              </w:rPr>
              <w:t>t</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ies</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Colla</w:t>
            </w:r>
            <w:r w:rsidRPr="00A35922">
              <w:rPr>
                <w:rFonts w:ascii="Arial" w:eastAsia="Calibri" w:hAnsi="Arial" w:cs="Arial"/>
                <w:spacing w:val="-2"/>
                <w:sz w:val="22"/>
                <w:szCs w:val="22"/>
              </w:rPr>
              <w:t>b</w:t>
            </w:r>
            <w:r w:rsidRPr="00A35922">
              <w:rPr>
                <w:rFonts w:ascii="Arial" w:eastAsia="Calibri" w:hAnsi="Arial" w:cs="Arial"/>
                <w:sz w:val="22"/>
                <w:szCs w:val="22"/>
              </w:rPr>
              <w:t>orator</w:t>
            </w:r>
            <w:r w:rsidRPr="00A35922">
              <w:rPr>
                <w:rFonts w:ascii="Arial" w:eastAsia="Calibri" w:hAnsi="Arial" w:cs="Arial"/>
                <w:spacing w:val="-2"/>
                <w:sz w:val="22"/>
                <w:szCs w:val="22"/>
              </w:rPr>
              <w:t xml:space="preserve"> </w:t>
            </w:r>
            <w:r w:rsidRPr="00A35922">
              <w:rPr>
                <w:rFonts w:ascii="Arial" w:eastAsia="Calibri" w:hAnsi="Arial" w:cs="Arial"/>
                <w:sz w:val="22"/>
                <w:szCs w:val="22"/>
              </w:rPr>
              <w:t>r</w:t>
            </w:r>
            <w:r w:rsidRPr="00A35922">
              <w:rPr>
                <w:rFonts w:ascii="Arial" w:eastAsia="Calibri" w:hAnsi="Arial" w:cs="Arial"/>
                <w:spacing w:val="-2"/>
                <w:sz w:val="22"/>
                <w:szCs w:val="22"/>
              </w:rPr>
              <w:t>o</w:t>
            </w:r>
            <w:r w:rsidRPr="00A35922">
              <w:rPr>
                <w:rFonts w:ascii="Arial" w:eastAsia="Calibri" w:hAnsi="Arial" w:cs="Arial"/>
                <w:sz w:val="22"/>
                <w:szCs w:val="22"/>
              </w:rPr>
              <w:t>le</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p>
          <w:p w:rsidR="00E30BA8" w:rsidRPr="00A35922" w:rsidRDefault="00E30BA8" w:rsidP="00D80051">
            <w:pPr>
              <w:spacing w:before="13" w:line="280" w:lineRule="exact"/>
              <w:rPr>
                <w:rFonts w:ascii="Arial" w:hAnsi="Arial" w:cs="Arial"/>
                <w:sz w:val="22"/>
                <w:szCs w:val="22"/>
              </w:rPr>
            </w:pPr>
          </w:p>
          <w:p w:rsidR="00E30BA8" w:rsidRPr="00A35922" w:rsidRDefault="00E30BA8" w:rsidP="00D80051">
            <w:pPr>
              <w:ind w:left="811"/>
              <w:rPr>
                <w:rFonts w:ascii="Arial" w:eastAsia="Calibri" w:hAnsi="Arial" w:cs="Arial"/>
                <w:sz w:val="22"/>
                <w:szCs w:val="22"/>
              </w:rPr>
            </w:pP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7"/>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fessionals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4"/>
              </w:numPr>
              <w:tabs>
                <w:tab w:val="left" w:pos="811"/>
              </w:tabs>
              <w:ind w:left="811" w:right="246"/>
              <w:rPr>
                <w:rFonts w:ascii="Arial" w:eastAsia="Calibri" w:hAnsi="Arial" w:cs="Arial"/>
                <w:sz w:val="22"/>
                <w:szCs w:val="22"/>
              </w:rPr>
            </w:pPr>
            <w:r w:rsidRPr="00A35922">
              <w:rPr>
                <w:rFonts w:ascii="Arial" w:eastAsia="Calibri" w:hAnsi="Arial" w:cs="Arial"/>
                <w:sz w:val="22"/>
                <w:szCs w:val="22"/>
              </w:rPr>
              <w:t>A</w:t>
            </w:r>
            <w:r w:rsidRPr="00A35922">
              <w:rPr>
                <w:rFonts w:ascii="Arial" w:eastAsia="Calibri" w:hAnsi="Arial" w:cs="Arial"/>
                <w:spacing w:val="1"/>
                <w:sz w:val="22"/>
                <w:szCs w:val="22"/>
              </w:rPr>
              <w:t>p</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pri</w:t>
            </w:r>
            <w:r w:rsidRPr="00A35922">
              <w:rPr>
                <w:rFonts w:ascii="Arial" w:eastAsia="Calibri" w:hAnsi="Arial" w:cs="Arial"/>
                <w:spacing w:val="-2"/>
                <w:sz w:val="22"/>
                <w:szCs w:val="22"/>
              </w:rPr>
              <w:t>a</w:t>
            </w:r>
            <w:r w:rsidRPr="00A35922">
              <w:rPr>
                <w:rFonts w:ascii="Arial" w:eastAsia="Calibri" w:hAnsi="Arial" w:cs="Arial"/>
                <w:sz w:val="22"/>
                <w:szCs w:val="22"/>
              </w:rPr>
              <w:t>tely</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or</w:t>
            </w:r>
            <w:r w:rsidRPr="00A35922">
              <w:rPr>
                <w:rFonts w:ascii="Arial" w:eastAsia="Calibri" w:hAnsi="Arial" w:cs="Arial"/>
                <w:spacing w:val="1"/>
                <w:sz w:val="22"/>
                <w:szCs w:val="22"/>
              </w:rPr>
              <w:t>p</w:t>
            </w:r>
            <w:r w:rsidRPr="00A35922">
              <w:rPr>
                <w:rFonts w:ascii="Arial" w:eastAsia="Calibri" w:hAnsi="Arial" w:cs="Arial"/>
                <w:spacing w:val="-2"/>
                <w:sz w:val="22"/>
                <w:szCs w:val="22"/>
              </w:rPr>
              <w:t>o</w:t>
            </w:r>
            <w:r w:rsidRPr="00A35922">
              <w:rPr>
                <w:rFonts w:ascii="Arial" w:eastAsia="Calibri" w:hAnsi="Arial" w:cs="Arial"/>
                <w:sz w:val="22"/>
                <w:szCs w:val="22"/>
              </w:rPr>
              <w:t>rate</w:t>
            </w:r>
            <w:r w:rsidRPr="00A35922">
              <w:rPr>
                <w:rFonts w:ascii="Arial" w:eastAsia="Calibri" w:hAnsi="Arial" w:cs="Arial"/>
                <w:spacing w:val="-3"/>
                <w:sz w:val="22"/>
                <w:szCs w:val="22"/>
              </w:rPr>
              <w:t xml:space="preserve"> </w:t>
            </w:r>
            <w:r w:rsidRPr="00A35922">
              <w:rPr>
                <w:rFonts w:ascii="Arial" w:eastAsia="Calibri" w:hAnsi="Arial" w:cs="Arial"/>
                <w:sz w:val="22"/>
                <w:szCs w:val="22"/>
              </w:rPr>
              <w:t>famil</w:t>
            </w:r>
            <w:r w:rsidRPr="00A35922">
              <w:rPr>
                <w:rFonts w:ascii="Arial" w:eastAsia="Calibri" w:hAnsi="Arial" w:cs="Arial"/>
                <w:spacing w:val="-2"/>
                <w:sz w:val="22"/>
                <w:szCs w:val="22"/>
              </w:rPr>
              <w:t>i</w:t>
            </w:r>
            <w:r w:rsidRPr="00A35922">
              <w:rPr>
                <w:rFonts w:ascii="Arial" w:eastAsia="Calibri" w:hAnsi="Arial" w:cs="Arial"/>
                <w:sz w:val="22"/>
                <w:szCs w:val="22"/>
              </w:rPr>
              <w:t>es</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w:t>
            </w:r>
            <w:r w:rsidRPr="00A35922">
              <w:rPr>
                <w:rFonts w:ascii="Arial" w:eastAsia="Calibri" w:hAnsi="Arial" w:cs="Arial"/>
                <w:sz w:val="22"/>
                <w:szCs w:val="22"/>
              </w:rPr>
              <w:t>her</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lastRenderedPageBreak/>
              <w:t>c</w:t>
            </w:r>
            <w:r w:rsidRPr="00A35922">
              <w:rPr>
                <w:rFonts w:ascii="Arial" w:eastAsia="Calibri" w:hAnsi="Arial" w:cs="Arial"/>
                <w:sz w:val="22"/>
                <w:szCs w:val="22"/>
              </w:rPr>
              <w:t>aregi</w:t>
            </w:r>
            <w:r w:rsidRPr="00A35922">
              <w:rPr>
                <w:rFonts w:ascii="Arial" w:eastAsia="Calibri" w:hAnsi="Arial" w:cs="Arial"/>
                <w:spacing w:val="-1"/>
                <w:sz w:val="22"/>
                <w:szCs w:val="22"/>
              </w:rPr>
              <w:t>v</w:t>
            </w:r>
            <w:r w:rsidRPr="00A35922">
              <w:rPr>
                <w:rFonts w:ascii="Arial" w:eastAsia="Calibri" w:hAnsi="Arial" w:cs="Arial"/>
                <w:sz w:val="22"/>
                <w:szCs w:val="22"/>
              </w:rPr>
              <w:t>ers</w:t>
            </w:r>
            <w:r w:rsidRPr="00A35922">
              <w:rPr>
                <w:rFonts w:ascii="Arial" w:eastAsia="Calibri" w:hAnsi="Arial" w:cs="Arial"/>
                <w:spacing w:val="-3"/>
                <w:sz w:val="22"/>
                <w:szCs w:val="22"/>
              </w:rPr>
              <w:t xml:space="preserve"> </w:t>
            </w:r>
            <w:r w:rsidRPr="00A35922">
              <w:rPr>
                <w:rFonts w:ascii="Arial" w:eastAsia="Calibri" w:hAnsi="Arial" w:cs="Arial"/>
                <w:sz w:val="22"/>
                <w:szCs w:val="22"/>
              </w:rPr>
              <w:t>in</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6"/>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hile</w:t>
            </w:r>
            <w:r w:rsidRPr="00A35922">
              <w:rPr>
                <w:rFonts w:ascii="Arial" w:eastAsia="Calibri" w:hAnsi="Arial" w:cs="Arial"/>
                <w:spacing w:val="-3"/>
                <w:sz w:val="22"/>
                <w:szCs w:val="22"/>
              </w:rPr>
              <w:t xml:space="preserve"> a</w:t>
            </w:r>
            <w:r w:rsidRPr="00A35922">
              <w:rPr>
                <w:rFonts w:ascii="Arial" w:eastAsia="Calibri" w:hAnsi="Arial" w:cs="Arial"/>
                <w:sz w:val="22"/>
                <w:szCs w:val="22"/>
              </w:rPr>
              <w:t>bid</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b</w:t>
            </w:r>
            <w:r w:rsidRPr="00A35922">
              <w:rPr>
                <w:rFonts w:ascii="Arial" w:eastAsia="Calibri" w:hAnsi="Arial" w:cs="Arial"/>
                <w:sz w:val="22"/>
                <w:szCs w:val="22"/>
              </w:rPr>
              <w:t>y</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t</w:t>
            </w:r>
            <w:r w:rsidRPr="00A35922">
              <w:rPr>
                <w:rFonts w:ascii="Arial" w:eastAsia="Calibri" w:hAnsi="Arial" w:cs="Arial"/>
                <w:sz w:val="22"/>
                <w:szCs w:val="22"/>
              </w:rPr>
              <w:t>he</w:t>
            </w:r>
            <w:r w:rsidRPr="00A35922">
              <w:rPr>
                <w:rFonts w:ascii="Arial" w:eastAsia="Calibri" w:hAnsi="Arial" w:cs="Arial"/>
                <w:w w:val="99"/>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t</w:t>
            </w:r>
            <w:r w:rsidRPr="00A35922">
              <w:rPr>
                <w:rFonts w:ascii="Arial" w:eastAsia="Calibri" w:hAnsi="Arial" w:cs="Arial"/>
                <w:sz w:val="22"/>
                <w:szCs w:val="22"/>
              </w:rPr>
              <w:t>hi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3"/>
                <w:sz w:val="22"/>
                <w:szCs w:val="22"/>
              </w:rPr>
              <w:t xml:space="preserve"> s</w:t>
            </w:r>
            <w:r w:rsidRPr="00A35922">
              <w:rPr>
                <w:rFonts w:ascii="Arial" w:eastAsia="Calibri" w:hAnsi="Arial" w:cs="Arial"/>
                <w:sz w:val="22"/>
                <w:szCs w:val="22"/>
              </w:rPr>
              <w:t>ta</w:t>
            </w:r>
            <w:r w:rsidRPr="00A35922">
              <w:rPr>
                <w:rFonts w:ascii="Arial" w:eastAsia="Calibri" w:hAnsi="Arial" w:cs="Arial"/>
                <w:spacing w:val="-2"/>
                <w:sz w:val="22"/>
                <w:szCs w:val="22"/>
              </w:rPr>
              <w:t>n</w:t>
            </w:r>
            <w:r w:rsidRPr="00A35922">
              <w:rPr>
                <w:rFonts w:ascii="Arial" w:eastAsia="Calibri" w:hAnsi="Arial" w:cs="Arial"/>
                <w:sz w:val="22"/>
                <w:szCs w:val="22"/>
              </w:rPr>
              <w:t>da</w:t>
            </w:r>
            <w:r w:rsidRPr="00A35922">
              <w:rPr>
                <w:rFonts w:ascii="Arial" w:eastAsia="Calibri" w:hAnsi="Arial" w:cs="Arial"/>
                <w:spacing w:val="-2"/>
                <w:sz w:val="22"/>
                <w:szCs w:val="22"/>
              </w:rPr>
              <w:t>r</w:t>
            </w:r>
            <w:r w:rsidRPr="00A35922">
              <w:rPr>
                <w:rFonts w:ascii="Arial" w:eastAsia="Calibri" w:hAnsi="Arial" w:cs="Arial"/>
                <w:sz w:val="22"/>
                <w:szCs w:val="22"/>
              </w:rPr>
              <w:t>ds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u</w:t>
            </w:r>
            <w:r w:rsidRPr="00A35922">
              <w:rPr>
                <w:rFonts w:ascii="Arial" w:eastAsia="Calibri" w:hAnsi="Arial" w:cs="Arial"/>
                <w:sz w:val="22"/>
                <w:szCs w:val="22"/>
              </w:rPr>
              <w:t>to</w:t>
            </w:r>
            <w:r w:rsidRPr="00A35922">
              <w:rPr>
                <w:rFonts w:ascii="Arial" w:eastAsia="Calibri" w:hAnsi="Arial" w:cs="Arial"/>
                <w:spacing w:val="-2"/>
                <w:sz w:val="22"/>
                <w:szCs w:val="22"/>
              </w:rPr>
              <w:t>n</w:t>
            </w:r>
            <w:r w:rsidRPr="00A35922">
              <w:rPr>
                <w:rFonts w:ascii="Arial" w:eastAsia="Calibri" w:hAnsi="Arial" w:cs="Arial"/>
                <w:sz w:val="22"/>
                <w:szCs w:val="22"/>
              </w:rPr>
              <w:t>omy</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ns</w:t>
            </w:r>
            <w:r w:rsidRPr="00A35922">
              <w:rPr>
                <w:rFonts w:ascii="Arial" w:eastAsia="Calibri" w:hAnsi="Arial" w:cs="Arial"/>
                <w:spacing w:val="-3"/>
                <w:sz w:val="22"/>
                <w:szCs w:val="22"/>
              </w:rPr>
              <w:t>e</w:t>
            </w:r>
            <w:r w:rsidRPr="00A35922">
              <w:rPr>
                <w:rFonts w:ascii="Arial" w:eastAsia="Calibri" w:hAnsi="Arial" w:cs="Arial"/>
                <w:sz w:val="22"/>
                <w:szCs w:val="22"/>
              </w:rPr>
              <w:t>nt</w:t>
            </w:r>
          </w:p>
          <w:p w:rsidR="00E30BA8" w:rsidRPr="00A35922" w:rsidRDefault="00E30BA8" w:rsidP="00D80051">
            <w:pPr>
              <w:widowControl w:val="0"/>
              <w:tabs>
                <w:tab w:val="left" w:pos="811"/>
              </w:tabs>
              <w:ind w:left="811" w:right="116"/>
              <w:rPr>
                <w:rFonts w:ascii="Arial" w:eastAsia="Calibri" w:hAnsi="Arial" w:cs="Arial"/>
                <w:sz w:val="22"/>
                <w:szCs w:val="22"/>
              </w:rPr>
            </w:pPr>
          </w:p>
        </w:tc>
      </w:tr>
    </w:tbl>
    <w:p w:rsidR="00E30BA8" w:rsidRPr="00A35922" w:rsidRDefault="00E30BA8" w:rsidP="00E30BA8">
      <w:pPr>
        <w:spacing w:line="264" w:lineRule="exact"/>
        <w:ind w:left="20"/>
        <w:rPr>
          <w:rFonts w:ascii="Arial" w:hAnsi="Arial" w:cs="Arial"/>
          <w:b/>
          <w:sz w:val="22"/>
          <w:szCs w:val="22"/>
        </w:rPr>
      </w:pPr>
    </w:p>
    <w:p w:rsidR="00E30BA8" w:rsidRPr="00A35922" w:rsidRDefault="00E30BA8" w:rsidP="00E30BA8">
      <w:pPr>
        <w:spacing w:line="264" w:lineRule="exact"/>
        <w:ind w:left="20"/>
        <w:rPr>
          <w:rFonts w:ascii="Arial" w:hAnsi="Arial" w:cs="Arial"/>
          <w:b/>
          <w:sz w:val="22"/>
          <w:szCs w:val="22"/>
        </w:rPr>
      </w:pPr>
    </w:p>
    <w:p w:rsidR="00E30BA8" w:rsidRPr="005D1A7C" w:rsidRDefault="00E30BA8" w:rsidP="00851420">
      <w:pPr>
        <w:pStyle w:val="Heading4"/>
        <w:rPr>
          <w:rFonts w:eastAsia="Cambria"/>
        </w:rPr>
      </w:pPr>
      <w:bookmarkStart w:id="26" w:name="_Toc477772762"/>
      <w:bookmarkStart w:id="27" w:name="_Toc477772920"/>
      <w:r w:rsidRPr="005D1A7C">
        <w:rPr>
          <w:rFonts w:eastAsia="Cambria"/>
        </w:rPr>
        <w:t>Comm</w:t>
      </w:r>
      <w:r w:rsidRPr="005D1A7C">
        <w:rPr>
          <w:rFonts w:eastAsia="Cambria"/>
          <w:spacing w:val="-2"/>
        </w:rPr>
        <w:t>u</w:t>
      </w:r>
      <w:r w:rsidRPr="005D1A7C">
        <w:rPr>
          <w:rFonts w:eastAsia="Cambria"/>
        </w:rPr>
        <w:t>n</w:t>
      </w:r>
      <w:r w:rsidRPr="005D1A7C">
        <w:rPr>
          <w:rFonts w:eastAsia="Cambria"/>
          <w:spacing w:val="1"/>
        </w:rPr>
        <w:t>i</w:t>
      </w:r>
      <w:r w:rsidRPr="005D1A7C">
        <w:rPr>
          <w:rFonts w:eastAsia="Cambria"/>
        </w:rPr>
        <w:t>c</w:t>
      </w:r>
      <w:r w:rsidRPr="005D1A7C">
        <w:rPr>
          <w:rFonts w:eastAsia="Cambria"/>
          <w:spacing w:val="-2"/>
        </w:rPr>
        <w:t>a</w:t>
      </w:r>
      <w:r w:rsidRPr="005D1A7C">
        <w:rPr>
          <w:rFonts w:eastAsia="Cambria"/>
          <w:spacing w:val="-3"/>
        </w:rPr>
        <w:t>t</w:t>
      </w:r>
      <w:r w:rsidRPr="005D1A7C">
        <w:rPr>
          <w:rFonts w:eastAsia="Cambria"/>
        </w:rPr>
        <w:t>or</w:t>
      </w:r>
      <w:bookmarkEnd w:id="26"/>
      <w:bookmarkEnd w:id="27"/>
    </w:p>
    <w:p w:rsidR="00E30BA8" w:rsidRPr="00A35922" w:rsidRDefault="00E30BA8" w:rsidP="00E30BA8">
      <w:pPr>
        <w:rPr>
          <w:rFonts w:ascii="Arial" w:hAnsi="Arial" w:cs="Arial"/>
          <w:b/>
          <w:sz w:val="22"/>
          <w:szCs w:val="22"/>
        </w:rPr>
      </w:pPr>
      <w:r w:rsidRPr="00A35922">
        <w:rPr>
          <w:rFonts w:ascii="Arial" w:hAnsi="Arial" w:cs="Arial"/>
          <w:b/>
          <w:sz w:val="22"/>
          <w:szCs w:val="22"/>
        </w:rPr>
        <w:t>Defin</w:t>
      </w:r>
      <w:r w:rsidRPr="00A35922">
        <w:rPr>
          <w:rFonts w:ascii="Arial" w:hAnsi="Arial" w:cs="Arial"/>
          <w:b/>
          <w:spacing w:val="-2"/>
          <w:sz w:val="22"/>
          <w:szCs w:val="22"/>
        </w:rPr>
        <w:t>i</w:t>
      </w:r>
      <w:r w:rsidRPr="00A35922">
        <w:rPr>
          <w:rFonts w:ascii="Arial" w:hAnsi="Arial" w:cs="Arial"/>
          <w:b/>
          <w:sz w:val="22"/>
          <w:szCs w:val="22"/>
        </w:rPr>
        <w:t>t</w:t>
      </w:r>
      <w:r w:rsidRPr="00A35922">
        <w:rPr>
          <w:rFonts w:ascii="Arial" w:hAnsi="Arial" w:cs="Arial"/>
          <w:b/>
          <w:spacing w:val="-2"/>
          <w:sz w:val="22"/>
          <w:szCs w:val="22"/>
        </w:rPr>
        <w:t>i</w:t>
      </w:r>
      <w:r w:rsidRPr="00A35922">
        <w:rPr>
          <w:rFonts w:ascii="Arial" w:hAnsi="Arial" w:cs="Arial"/>
          <w:b/>
          <w:sz w:val="22"/>
          <w:szCs w:val="22"/>
        </w:rPr>
        <w:t>on</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sz w:val="22"/>
          <w:szCs w:val="22"/>
        </w:rPr>
        <w:t>As</w:t>
      </w:r>
      <w:r w:rsidRPr="00A35922">
        <w:rPr>
          <w:rFonts w:ascii="Arial" w:eastAsia="Calibri" w:hAnsi="Arial" w:cs="Arial"/>
          <w:spacing w:val="-4"/>
          <w:sz w:val="22"/>
          <w:szCs w:val="22"/>
        </w:rPr>
        <w:t xml:space="preserve"> </w:t>
      </w:r>
      <w:r w:rsidRPr="00A35922">
        <w:rPr>
          <w:rFonts w:ascii="Arial" w:eastAsia="Calibri" w:hAnsi="Arial" w:cs="Arial"/>
          <w:sz w:val="22"/>
          <w:szCs w:val="22"/>
        </w:rPr>
        <w:t>Comm</w:t>
      </w:r>
      <w:r w:rsidRPr="00A35922">
        <w:rPr>
          <w:rFonts w:ascii="Arial" w:eastAsia="Calibri" w:hAnsi="Arial" w:cs="Arial"/>
          <w:spacing w:val="1"/>
          <w:sz w:val="22"/>
          <w:szCs w:val="22"/>
        </w:rPr>
        <w:t>u</w:t>
      </w:r>
      <w:r w:rsidRPr="00A35922">
        <w:rPr>
          <w:rFonts w:ascii="Arial" w:eastAsia="Calibri" w:hAnsi="Arial" w:cs="Arial"/>
          <w:spacing w:val="-2"/>
          <w:sz w:val="22"/>
          <w:szCs w:val="22"/>
        </w:rPr>
        <w:t>n</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ors,</w:t>
      </w:r>
      <w:r w:rsidRPr="00A35922">
        <w:rPr>
          <w:rFonts w:ascii="Arial" w:eastAsia="Calibri" w:hAnsi="Arial" w:cs="Arial"/>
          <w:spacing w:val="-5"/>
          <w:sz w:val="22"/>
          <w:szCs w:val="22"/>
        </w:rPr>
        <w:t xml:space="preserve"> </w:t>
      </w:r>
      <w:r w:rsidRPr="00A35922">
        <w:rPr>
          <w:rFonts w:ascii="Arial" w:eastAsia="Calibri" w:hAnsi="Arial" w:cs="Arial"/>
          <w:sz w:val="22"/>
          <w:szCs w:val="22"/>
        </w:rPr>
        <w:t>fami</w:t>
      </w:r>
      <w:r w:rsidRPr="00A35922">
        <w:rPr>
          <w:rFonts w:ascii="Arial" w:eastAsia="Calibri" w:hAnsi="Arial" w:cs="Arial"/>
          <w:spacing w:val="-2"/>
          <w:sz w:val="22"/>
          <w:szCs w:val="22"/>
        </w:rPr>
        <w:t>l</w:t>
      </w:r>
      <w:r w:rsidRPr="00A35922">
        <w:rPr>
          <w:rFonts w:ascii="Arial" w:eastAsia="Calibri" w:hAnsi="Arial" w:cs="Arial"/>
          <w:sz w:val="22"/>
          <w:szCs w:val="22"/>
        </w:rPr>
        <w:t>y</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facilit</w:t>
      </w:r>
      <w:r w:rsidRPr="00A35922">
        <w:rPr>
          <w:rFonts w:ascii="Arial" w:eastAsia="Calibri" w:hAnsi="Arial" w:cs="Arial"/>
          <w:spacing w:val="-3"/>
          <w:sz w:val="22"/>
          <w:szCs w:val="22"/>
        </w:rPr>
        <w:t>a</w:t>
      </w:r>
      <w:r w:rsidRPr="00A35922">
        <w:rPr>
          <w:rFonts w:ascii="Arial" w:eastAsia="Calibri" w:hAnsi="Arial" w:cs="Arial"/>
          <w:sz w:val="22"/>
          <w:szCs w:val="22"/>
        </w:rPr>
        <w:t>te</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z w:val="22"/>
          <w:szCs w:val="22"/>
        </w:rPr>
        <w:t>do</w:t>
      </w:r>
      <w:r w:rsidRPr="00A35922">
        <w:rPr>
          <w:rFonts w:ascii="Arial" w:eastAsia="Calibri" w:hAnsi="Arial" w:cs="Arial"/>
          <w:spacing w:val="-1"/>
          <w:sz w:val="22"/>
          <w:szCs w:val="22"/>
        </w:rPr>
        <w:t>c</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4"/>
          <w:sz w:val="22"/>
          <w:szCs w:val="22"/>
        </w:rPr>
        <w:t>r</w:t>
      </w:r>
      <w:r w:rsidRPr="00A35922">
        <w:rPr>
          <w:rFonts w:ascii="Arial" w:eastAsia="Calibri" w:hAnsi="Arial" w:cs="Arial"/>
          <w:spacing w:val="-2"/>
          <w:sz w:val="22"/>
          <w:szCs w:val="22"/>
        </w:rPr>
        <w:t>-</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4"/>
          <w:sz w:val="22"/>
          <w:szCs w:val="22"/>
        </w:rPr>
        <w:t xml:space="preserve"> </w:t>
      </w:r>
      <w:r w:rsidRPr="00A35922">
        <w:rPr>
          <w:rFonts w:ascii="Arial" w:eastAsia="Calibri" w:hAnsi="Arial" w:cs="Arial"/>
          <w:sz w:val="22"/>
          <w:szCs w:val="22"/>
        </w:rPr>
        <w:t>rel</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nship</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w w:val="99"/>
          <w:sz w:val="22"/>
          <w:szCs w:val="22"/>
        </w:rPr>
        <w:t xml:space="preserve"> </w:t>
      </w:r>
      <w:r w:rsidRPr="00A35922">
        <w:rPr>
          <w:rFonts w:ascii="Arial" w:eastAsia="Calibri" w:hAnsi="Arial" w:cs="Arial"/>
          <w:sz w:val="22"/>
          <w:szCs w:val="22"/>
        </w:rPr>
        <w:t>dynamic</w:t>
      </w:r>
      <w:r w:rsidRPr="00A35922">
        <w:rPr>
          <w:rFonts w:ascii="Arial" w:eastAsia="Calibri" w:hAnsi="Arial" w:cs="Arial"/>
          <w:spacing w:val="-4"/>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xc</w:t>
      </w:r>
      <w:r w:rsidRPr="00A35922">
        <w:rPr>
          <w:rFonts w:ascii="Arial" w:eastAsia="Calibri" w:hAnsi="Arial" w:cs="Arial"/>
          <w:sz w:val="22"/>
          <w:szCs w:val="22"/>
        </w:rPr>
        <w:t>h</w:t>
      </w:r>
      <w:r w:rsidRPr="00A35922">
        <w:rPr>
          <w:rFonts w:ascii="Arial" w:eastAsia="Calibri" w:hAnsi="Arial" w:cs="Arial"/>
          <w:spacing w:val="-3"/>
          <w:sz w:val="22"/>
          <w:szCs w:val="22"/>
        </w:rPr>
        <w:t>a</w:t>
      </w:r>
      <w:r w:rsidRPr="00A35922">
        <w:rPr>
          <w:rFonts w:ascii="Arial" w:eastAsia="Calibri" w:hAnsi="Arial" w:cs="Arial"/>
          <w:sz w:val="22"/>
          <w:szCs w:val="22"/>
        </w:rPr>
        <w:t>nges</w:t>
      </w:r>
      <w:r w:rsidRPr="00A35922">
        <w:rPr>
          <w:rFonts w:ascii="Arial" w:eastAsia="Calibri" w:hAnsi="Arial" w:cs="Arial"/>
          <w:spacing w:val="-5"/>
          <w:sz w:val="22"/>
          <w:szCs w:val="22"/>
        </w:rPr>
        <w:t xml:space="preserve"> </w:t>
      </w:r>
      <w:r w:rsidRPr="00A35922">
        <w:rPr>
          <w:rFonts w:ascii="Arial" w:eastAsia="Calibri" w:hAnsi="Arial" w:cs="Arial"/>
          <w:sz w:val="22"/>
          <w:szCs w:val="22"/>
        </w:rPr>
        <w:t>th</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spacing w:val="-4"/>
          <w:sz w:val="22"/>
          <w:szCs w:val="22"/>
        </w:rPr>
        <w:t xml:space="preserve"> </w:t>
      </w:r>
      <w:r w:rsidRPr="00A35922">
        <w:rPr>
          <w:rFonts w:ascii="Arial" w:eastAsia="Calibri" w:hAnsi="Arial" w:cs="Arial"/>
          <w:sz w:val="22"/>
          <w:szCs w:val="22"/>
        </w:rPr>
        <w:t>o</w:t>
      </w:r>
      <w:r w:rsidRPr="00A35922">
        <w:rPr>
          <w:rFonts w:ascii="Arial" w:eastAsia="Calibri" w:hAnsi="Arial" w:cs="Arial"/>
          <w:spacing w:val="-1"/>
          <w:sz w:val="22"/>
          <w:szCs w:val="22"/>
        </w:rPr>
        <w:t>cc</w:t>
      </w:r>
      <w:r w:rsidRPr="00A35922">
        <w:rPr>
          <w:rFonts w:ascii="Arial" w:eastAsia="Calibri" w:hAnsi="Arial" w:cs="Arial"/>
          <w:sz w:val="22"/>
          <w:szCs w:val="22"/>
        </w:rPr>
        <w:t>ur</w:t>
      </w:r>
      <w:r w:rsidRPr="00A35922">
        <w:rPr>
          <w:rFonts w:ascii="Arial" w:eastAsia="Calibri" w:hAnsi="Arial" w:cs="Arial"/>
          <w:spacing w:val="-3"/>
          <w:sz w:val="22"/>
          <w:szCs w:val="22"/>
        </w:rPr>
        <w:t xml:space="preserve"> </w:t>
      </w:r>
      <w:r w:rsidRPr="00A35922">
        <w:rPr>
          <w:rFonts w:ascii="Arial" w:eastAsia="Calibri" w:hAnsi="Arial" w:cs="Arial"/>
          <w:sz w:val="22"/>
          <w:szCs w:val="22"/>
        </w:rPr>
        <w:t>b</w:t>
      </w:r>
      <w:r w:rsidRPr="00A35922">
        <w:rPr>
          <w:rFonts w:ascii="Arial" w:eastAsia="Calibri" w:hAnsi="Arial" w:cs="Arial"/>
          <w:spacing w:val="-2"/>
          <w:sz w:val="22"/>
          <w:szCs w:val="22"/>
        </w:rPr>
        <w:t>e</w:t>
      </w:r>
      <w:r w:rsidRPr="00A35922">
        <w:rPr>
          <w:rFonts w:ascii="Arial" w:eastAsia="Calibri" w:hAnsi="Arial" w:cs="Arial"/>
          <w:sz w:val="22"/>
          <w:szCs w:val="22"/>
        </w:rPr>
        <w:t>for</w:t>
      </w:r>
      <w:r w:rsidRPr="00A35922">
        <w:rPr>
          <w:rFonts w:ascii="Arial" w:eastAsia="Calibri" w:hAnsi="Arial" w:cs="Arial"/>
          <w:spacing w:val="-2"/>
          <w:sz w:val="22"/>
          <w:szCs w:val="22"/>
        </w:rPr>
        <w:t>e</w:t>
      </w:r>
      <w:r w:rsidRPr="00A35922">
        <w:rPr>
          <w:rFonts w:ascii="Arial" w:eastAsia="Calibri" w:hAnsi="Arial" w:cs="Arial"/>
          <w:sz w:val="22"/>
          <w:szCs w:val="22"/>
        </w:rPr>
        <w:t>,</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d</w:t>
      </w:r>
      <w:r w:rsidRPr="00A35922">
        <w:rPr>
          <w:rFonts w:ascii="Arial" w:eastAsia="Calibri" w:hAnsi="Arial" w:cs="Arial"/>
          <w:sz w:val="22"/>
          <w:szCs w:val="22"/>
        </w:rPr>
        <w:t>uri</w:t>
      </w:r>
      <w:r w:rsidRPr="00A35922">
        <w:rPr>
          <w:rFonts w:ascii="Arial" w:eastAsia="Calibri" w:hAnsi="Arial" w:cs="Arial"/>
          <w:spacing w:val="1"/>
          <w:sz w:val="22"/>
          <w:szCs w:val="22"/>
        </w:rPr>
        <w:t>n</w:t>
      </w:r>
      <w:r w:rsidRPr="00A35922">
        <w:rPr>
          <w:rFonts w:ascii="Arial" w:eastAsia="Calibri" w:hAnsi="Arial" w:cs="Arial"/>
          <w:sz w:val="22"/>
          <w:szCs w:val="22"/>
        </w:rPr>
        <w:t>g,</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f</w:t>
      </w:r>
      <w:r w:rsidRPr="00A35922">
        <w:rPr>
          <w:rFonts w:ascii="Arial" w:eastAsia="Calibri" w:hAnsi="Arial" w:cs="Arial"/>
          <w:sz w:val="22"/>
          <w:szCs w:val="22"/>
        </w:rPr>
        <w:t>ter</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3"/>
          <w:sz w:val="22"/>
          <w:szCs w:val="22"/>
        </w:rPr>
        <w:t xml:space="preserve"> m</w:t>
      </w:r>
      <w:r w:rsidRPr="00A35922">
        <w:rPr>
          <w:rFonts w:ascii="Arial" w:eastAsia="Calibri" w:hAnsi="Arial" w:cs="Arial"/>
          <w:sz w:val="22"/>
          <w:szCs w:val="22"/>
        </w:rPr>
        <w:t>e</w:t>
      </w:r>
      <w:r w:rsidRPr="00A35922">
        <w:rPr>
          <w:rFonts w:ascii="Arial" w:eastAsia="Calibri" w:hAnsi="Arial" w:cs="Arial"/>
          <w:spacing w:val="1"/>
          <w:sz w:val="22"/>
          <w:szCs w:val="22"/>
        </w:rPr>
        <w:t>d</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5"/>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un</w:t>
      </w:r>
      <w:r w:rsidRPr="00A35922">
        <w:rPr>
          <w:rFonts w:ascii="Arial" w:eastAsia="Calibri" w:hAnsi="Arial" w:cs="Arial"/>
          <w:spacing w:val="-2"/>
          <w:sz w:val="22"/>
          <w:szCs w:val="22"/>
        </w:rPr>
        <w:t>t</w:t>
      </w:r>
      <w:r w:rsidRPr="00A35922">
        <w:rPr>
          <w:rFonts w:ascii="Arial" w:eastAsia="Calibri" w:hAnsi="Arial" w:cs="Arial"/>
          <w:sz w:val="22"/>
          <w:szCs w:val="22"/>
        </w:rPr>
        <w:t>er.</w:t>
      </w:r>
    </w:p>
    <w:p w:rsidR="00E30BA8" w:rsidRPr="00A35922" w:rsidRDefault="00E30BA8" w:rsidP="00E30BA8">
      <w:pPr>
        <w:ind w:left="20"/>
        <w:rPr>
          <w:rFonts w:ascii="Arial" w:eastAsia="Calibri" w:hAnsi="Arial" w:cs="Arial"/>
          <w:sz w:val="22"/>
          <w:szCs w:val="22"/>
        </w:rPr>
      </w:pPr>
    </w:p>
    <w:p w:rsidR="00E30BA8" w:rsidRPr="00A35922" w:rsidRDefault="00E30BA8" w:rsidP="00E30BA8">
      <w:pPr>
        <w:rPr>
          <w:rFonts w:ascii="Arial" w:hAnsi="Arial" w:cs="Arial"/>
          <w:b/>
          <w:sz w:val="22"/>
          <w:szCs w:val="22"/>
        </w:rPr>
      </w:pPr>
      <w:r w:rsidRPr="00A35922">
        <w:rPr>
          <w:rFonts w:ascii="Arial" w:hAnsi="Arial" w:cs="Arial"/>
          <w:b/>
          <w:sz w:val="22"/>
          <w:szCs w:val="22"/>
        </w:rPr>
        <w:t>Des</w:t>
      </w:r>
      <w:r w:rsidRPr="00A35922">
        <w:rPr>
          <w:rFonts w:ascii="Arial" w:hAnsi="Arial" w:cs="Arial"/>
          <w:b/>
          <w:spacing w:val="-2"/>
          <w:sz w:val="22"/>
          <w:szCs w:val="22"/>
        </w:rPr>
        <w:t>c</w:t>
      </w:r>
      <w:r w:rsidRPr="00A35922">
        <w:rPr>
          <w:rFonts w:ascii="Arial" w:hAnsi="Arial" w:cs="Arial"/>
          <w:b/>
          <w:sz w:val="22"/>
          <w:szCs w:val="22"/>
        </w:rPr>
        <w:t>ripti</w:t>
      </w:r>
      <w:r w:rsidRPr="00A35922">
        <w:rPr>
          <w:rFonts w:ascii="Arial" w:hAnsi="Arial" w:cs="Arial"/>
          <w:b/>
          <w:spacing w:val="-2"/>
          <w:sz w:val="22"/>
          <w:szCs w:val="22"/>
        </w:rPr>
        <w:t>o</w:t>
      </w:r>
      <w:r w:rsidRPr="00A35922">
        <w:rPr>
          <w:rFonts w:ascii="Arial" w:hAnsi="Arial" w:cs="Arial"/>
          <w:b/>
          <w:sz w:val="22"/>
          <w:szCs w:val="22"/>
        </w:rPr>
        <w:t>n</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sz w:val="22"/>
          <w:szCs w:val="22"/>
        </w:rPr>
        <w:t>The</w:t>
      </w:r>
      <w:r w:rsidRPr="00A35922">
        <w:rPr>
          <w:rFonts w:ascii="Arial" w:eastAsia="Calibri" w:hAnsi="Arial" w:cs="Arial"/>
          <w:spacing w:val="-4"/>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2"/>
          <w:sz w:val="22"/>
          <w:szCs w:val="22"/>
        </w:rPr>
        <w:t>t</w:t>
      </w:r>
      <w:r w:rsidRPr="00A35922">
        <w:rPr>
          <w:rFonts w:ascii="Arial" w:eastAsia="Calibri" w:hAnsi="Arial" w:cs="Arial"/>
          <w:sz w:val="22"/>
          <w:szCs w:val="22"/>
        </w:rPr>
        <w:t>-</w:t>
      </w:r>
      <w:r w:rsidRPr="00A35922">
        <w:rPr>
          <w:rFonts w:ascii="Arial" w:eastAsia="Calibri" w:hAnsi="Arial" w:cs="Arial"/>
          <w:spacing w:val="-2"/>
          <w:sz w:val="22"/>
          <w:szCs w:val="22"/>
        </w:rPr>
        <w:t>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ian</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e</w:t>
      </w:r>
      <w:r w:rsidRPr="00A35922">
        <w:rPr>
          <w:rFonts w:ascii="Arial" w:eastAsia="Calibri" w:hAnsi="Arial" w:cs="Arial"/>
          <w:spacing w:val="-2"/>
          <w:sz w:val="22"/>
          <w:szCs w:val="22"/>
        </w:rPr>
        <w:t>l</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io</w:t>
      </w:r>
      <w:r w:rsidRPr="00A35922">
        <w:rPr>
          <w:rFonts w:ascii="Arial" w:eastAsia="Calibri" w:hAnsi="Arial" w:cs="Arial"/>
          <w:spacing w:val="1"/>
          <w:sz w:val="22"/>
          <w:szCs w:val="22"/>
        </w:rPr>
        <w:t>n</w:t>
      </w:r>
      <w:r w:rsidRPr="00A35922">
        <w:rPr>
          <w:rFonts w:ascii="Arial" w:eastAsia="Calibri" w:hAnsi="Arial" w:cs="Arial"/>
          <w:spacing w:val="-3"/>
          <w:sz w:val="22"/>
          <w:szCs w:val="22"/>
        </w:rPr>
        <w:t>s</w:t>
      </w:r>
      <w:r w:rsidRPr="00A35922">
        <w:rPr>
          <w:rFonts w:ascii="Arial" w:eastAsia="Calibri" w:hAnsi="Arial" w:cs="Arial"/>
          <w:sz w:val="22"/>
          <w:szCs w:val="22"/>
        </w:rPr>
        <w:t>hip</w:t>
      </w:r>
      <w:r w:rsidRPr="00A35922">
        <w:rPr>
          <w:rFonts w:ascii="Arial" w:eastAsia="Calibri" w:hAnsi="Arial" w:cs="Arial"/>
          <w:spacing w:val="-4"/>
          <w:sz w:val="22"/>
          <w:szCs w:val="22"/>
        </w:rPr>
        <w:t xml:space="preserve"> </w:t>
      </w:r>
      <w:r w:rsidRPr="00A35922">
        <w:rPr>
          <w:rFonts w:ascii="Arial" w:eastAsia="Calibri" w:hAnsi="Arial" w:cs="Arial"/>
          <w:sz w:val="22"/>
          <w:szCs w:val="22"/>
        </w:rPr>
        <w:t>is</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tral</w:t>
      </w:r>
      <w:r w:rsidRPr="00A35922">
        <w:rPr>
          <w:rFonts w:ascii="Arial" w:eastAsia="Calibri" w:hAnsi="Arial" w:cs="Arial"/>
          <w:spacing w:val="-4"/>
          <w:sz w:val="22"/>
          <w:szCs w:val="22"/>
        </w:rPr>
        <w:t xml:space="preserve"> </w:t>
      </w:r>
      <w:r w:rsidRPr="00A35922">
        <w:rPr>
          <w:rFonts w:ascii="Arial" w:eastAsia="Calibri" w:hAnsi="Arial" w:cs="Arial"/>
          <w:sz w:val="22"/>
          <w:szCs w:val="22"/>
        </w:rPr>
        <w:t>to</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th</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z w:val="22"/>
          <w:szCs w:val="22"/>
        </w:rPr>
        <w:t>role</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3"/>
          <w:sz w:val="22"/>
          <w:szCs w:val="22"/>
        </w:rPr>
        <w:t xml:space="preserve"> </w:t>
      </w:r>
      <w:r w:rsidRPr="00A35922">
        <w:rPr>
          <w:rFonts w:ascii="Arial" w:eastAsia="Calibri" w:hAnsi="Arial" w:cs="Arial"/>
          <w:sz w:val="22"/>
          <w:szCs w:val="22"/>
        </w:rPr>
        <w:t>family</w:t>
      </w:r>
      <w:r w:rsidRPr="00A35922">
        <w:rPr>
          <w:rFonts w:ascii="Arial" w:eastAsia="Calibri" w:hAnsi="Arial" w:cs="Arial"/>
          <w:spacing w:val="-4"/>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pacing w:val="-3"/>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w:t>
      </w:r>
      <w:r w:rsidRPr="00A35922">
        <w:rPr>
          <w:rFonts w:ascii="Arial" w:eastAsia="Calibri" w:hAnsi="Arial" w:cs="Arial"/>
          <w:spacing w:val="4"/>
          <w:sz w:val="22"/>
          <w:szCs w:val="22"/>
        </w:rPr>
        <w:t xml:space="preserve"> </w:t>
      </w:r>
      <w:r w:rsidRPr="00A35922">
        <w:rPr>
          <w:rFonts w:ascii="Arial" w:eastAsia="Calibri" w:hAnsi="Arial" w:cs="Arial"/>
          <w:sz w:val="22"/>
          <w:szCs w:val="22"/>
        </w:rPr>
        <w:t>Family</w:t>
      </w:r>
      <w:r w:rsidRPr="00A35922">
        <w:rPr>
          <w:rFonts w:ascii="Arial" w:eastAsia="Calibri" w:hAnsi="Arial" w:cs="Arial"/>
          <w:w w:val="99"/>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3"/>
          <w:sz w:val="22"/>
          <w:szCs w:val="22"/>
        </w:rPr>
        <w:t xml:space="preserve"> i</w:t>
      </w:r>
      <w:r w:rsidRPr="00A35922">
        <w:rPr>
          <w:rFonts w:ascii="Arial" w:eastAsia="Calibri" w:hAnsi="Arial" w:cs="Arial"/>
          <w:sz w:val="22"/>
          <w:szCs w:val="22"/>
        </w:rPr>
        <w:t>nteg</w:t>
      </w:r>
      <w:r w:rsidRPr="00A35922">
        <w:rPr>
          <w:rFonts w:ascii="Arial" w:eastAsia="Calibri" w:hAnsi="Arial" w:cs="Arial"/>
          <w:spacing w:val="-2"/>
          <w:sz w:val="22"/>
          <w:szCs w:val="22"/>
        </w:rPr>
        <w:t>r</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 xml:space="preserve"> </w:t>
      </w:r>
      <w:r w:rsidRPr="00A35922">
        <w:rPr>
          <w:rFonts w:ascii="Arial" w:eastAsia="Calibri" w:hAnsi="Arial" w:cs="Arial"/>
          <w:sz w:val="22"/>
          <w:szCs w:val="22"/>
        </w:rPr>
        <w:t>s</w:t>
      </w:r>
      <w:r w:rsidRPr="00A35922">
        <w:rPr>
          <w:rFonts w:ascii="Arial" w:eastAsia="Calibri" w:hAnsi="Arial" w:cs="Arial"/>
          <w:spacing w:val="-3"/>
          <w:sz w:val="22"/>
          <w:szCs w:val="22"/>
        </w:rPr>
        <w:t>e</w:t>
      </w:r>
      <w:r w:rsidRPr="00A35922">
        <w:rPr>
          <w:rFonts w:ascii="Arial" w:eastAsia="Calibri" w:hAnsi="Arial" w:cs="Arial"/>
          <w:sz w:val="22"/>
          <w:szCs w:val="22"/>
        </w:rPr>
        <w:t>nsitive,</w:t>
      </w:r>
      <w:r w:rsidRPr="00A35922">
        <w:rPr>
          <w:rFonts w:ascii="Arial" w:eastAsia="Calibri" w:hAnsi="Arial" w:cs="Arial"/>
          <w:spacing w:val="-2"/>
          <w:sz w:val="22"/>
          <w:szCs w:val="22"/>
        </w:rPr>
        <w:t xml:space="preserve"> </w:t>
      </w:r>
      <w:proofErr w:type="spellStart"/>
      <w:r w:rsidRPr="00A35922">
        <w:rPr>
          <w:rFonts w:ascii="Arial" w:eastAsia="Calibri" w:hAnsi="Arial" w:cs="Arial"/>
          <w:sz w:val="22"/>
          <w:szCs w:val="22"/>
        </w:rPr>
        <w:t>s</w:t>
      </w:r>
      <w:r w:rsidRPr="00A35922">
        <w:rPr>
          <w:rFonts w:ascii="Arial" w:eastAsia="Calibri" w:hAnsi="Arial" w:cs="Arial"/>
          <w:spacing w:val="-2"/>
          <w:sz w:val="22"/>
          <w:szCs w:val="22"/>
        </w:rPr>
        <w:t>k</w:t>
      </w:r>
      <w:r w:rsidRPr="00A35922">
        <w:rPr>
          <w:rFonts w:ascii="Arial" w:eastAsia="Calibri" w:hAnsi="Arial" w:cs="Arial"/>
          <w:sz w:val="22"/>
          <w:szCs w:val="22"/>
        </w:rPr>
        <w:t>i</w:t>
      </w:r>
      <w:r>
        <w:rPr>
          <w:rFonts w:ascii="Arial" w:eastAsia="Calibri" w:hAnsi="Arial" w:cs="Arial"/>
          <w:sz w:val="22"/>
          <w:szCs w:val="22"/>
        </w:rPr>
        <w:t>l</w:t>
      </w:r>
      <w:r w:rsidRPr="00A35922">
        <w:rPr>
          <w:rFonts w:ascii="Arial" w:eastAsia="Calibri" w:hAnsi="Arial" w:cs="Arial"/>
          <w:sz w:val="22"/>
          <w:szCs w:val="22"/>
        </w:rPr>
        <w:t>l</w:t>
      </w:r>
      <w:r w:rsidRPr="00A35922">
        <w:rPr>
          <w:rFonts w:ascii="Arial" w:eastAsia="Calibri" w:hAnsi="Arial" w:cs="Arial"/>
          <w:spacing w:val="-3"/>
          <w:sz w:val="22"/>
          <w:szCs w:val="22"/>
        </w:rPr>
        <w:t>f</w:t>
      </w:r>
      <w:r w:rsidRPr="00A35922">
        <w:rPr>
          <w:rFonts w:ascii="Arial" w:eastAsia="Calibri" w:hAnsi="Arial" w:cs="Arial"/>
          <w:sz w:val="22"/>
          <w:szCs w:val="22"/>
        </w:rPr>
        <w:t>ul</w:t>
      </w:r>
      <w:proofErr w:type="spellEnd"/>
      <w:r w:rsidRPr="00A35922">
        <w:rPr>
          <w:rFonts w:ascii="Arial" w:eastAsia="Calibri" w:hAnsi="Arial" w:cs="Arial"/>
          <w:sz w:val="22"/>
          <w:szCs w:val="22"/>
        </w:rPr>
        <w:t>,</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p</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opria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z w:val="22"/>
          <w:szCs w:val="22"/>
        </w:rPr>
        <w:t>sear</w:t>
      </w:r>
      <w:r w:rsidRPr="00A35922">
        <w:rPr>
          <w:rFonts w:ascii="Arial" w:eastAsia="Calibri" w:hAnsi="Arial" w:cs="Arial"/>
          <w:spacing w:val="-5"/>
          <w:sz w:val="22"/>
          <w:szCs w:val="22"/>
        </w:rPr>
        <w:t>c</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z w:val="22"/>
          <w:szCs w:val="22"/>
        </w:rPr>
        <w:t>for</w:t>
      </w:r>
      <w:r w:rsidRPr="00A35922">
        <w:rPr>
          <w:rFonts w:ascii="Arial" w:eastAsia="Calibri" w:hAnsi="Arial" w:cs="Arial"/>
          <w:spacing w:val="-5"/>
          <w:sz w:val="22"/>
          <w:szCs w:val="22"/>
        </w:rPr>
        <w:t xml:space="preserve"> </w:t>
      </w:r>
      <w:r w:rsidRPr="00A35922">
        <w:rPr>
          <w:rFonts w:ascii="Arial" w:eastAsia="Calibri" w:hAnsi="Arial" w:cs="Arial"/>
          <w:sz w:val="22"/>
          <w:szCs w:val="22"/>
        </w:rPr>
        <w:t>disea</w:t>
      </w:r>
      <w:r w:rsidRPr="00A35922">
        <w:rPr>
          <w:rFonts w:ascii="Arial" w:eastAsia="Calibri" w:hAnsi="Arial" w:cs="Arial"/>
          <w:spacing w:val="-3"/>
          <w:sz w:val="22"/>
          <w:szCs w:val="22"/>
        </w:rPr>
        <w:t>s</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z w:val="22"/>
          <w:szCs w:val="22"/>
        </w:rPr>
        <w:t>il</w:t>
      </w:r>
      <w:r w:rsidRPr="00A35922">
        <w:rPr>
          <w:rFonts w:ascii="Arial" w:eastAsia="Calibri" w:hAnsi="Arial" w:cs="Arial"/>
          <w:spacing w:val="-3"/>
          <w:sz w:val="22"/>
          <w:szCs w:val="22"/>
        </w:rPr>
        <w:t>l</w:t>
      </w:r>
      <w:r w:rsidRPr="00A35922">
        <w:rPr>
          <w:rFonts w:ascii="Arial" w:eastAsia="Calibri" w:hAnsi="Arial" w:cs="Arial"/>
          <w:sz w:val="22"/>
          <w:szCs w:val="22"/>
        </w:rPr>
        <w:t>ness. They</w:t>
      </w:r>
      <w:r w:rsidRPr="00A35922">
        <w:rPr>
          <w:rFonts w:ascii="Arial" w:eastAsia="Calibri" w:hAnsi="Arial" w:cs="Arial"/>
          <w:spacing w:val="-3"/>
          <w:sz w:val="22"/>
          <w:szCs w:val="22"/>
        </w:rPr>
        <w:t xml:space="preserve"> </w:t>
      </w:r>
      <w:r w:rsidRPr="00A35922">
        <w:rPr>
          <w:rFonts w:ascii="Arial" w:eastAsia="Calibri" w:hAnsi="Arial" w:cs="Arial"/>
          <w:sz w:val="22"/>
          <w:szCs w:val="22"/>
        </w:rPr>
        <w:t>dem</w:t>
      </w:r>
      <w:r w:rsidRPr="00A35922">
        <w:rPr>
          <w:rFonts w:ascii="Arial" w:eastAsia="Calibri" w:hAnsi="Arial" w:cs="Arial"/>
          <w:spacing w:val="-2"/>
          <w:sz w:val="22"/>
          <w:szCs w:val="22"/>
        </w:rPr>
        <w:t>o</w:t>
      </w:r>
      <w:r w:rsidRPr="00A35922">
        <w:rPr>
          <w:rFonts w:ascii="Arial" w:eastAsia="Calibri" w:hAnsi="Arial" w:cs="Arial"/>
          <w:sz w:val="22"/>
          <w:szCs w:val="22"/>
        </w:rPr>
        <w:t>nstr</w:t>
      </w:r>
      <w:r w:rsidRPr="00A35922">
        <w:rPr>
          <w:rFonts w:ascii="Arial" w:eastAsia="Calibri" w:hAnsi="Arial" w:cs="Arial"/>
          <w:spacing w:val="-2"/>
          <w:sz w:val="22"/>
          <w:szCs w:val="22"/>
        </w:rPr>
        <w:t>a</w:t>
      </w:r>
      <w:r w:rsidRPr="00A35922">
        <w:rPr>
          <w:rFonts w:ascii="Arial" w:eastAsia="Calibri" w:hAnsi="Arial" w:cs="Arial"/>
          <w:sz w:val="22"/>
          <w:szCs w:val="22"/>
        </w:rPr>
        <w:t xml:space="preserve">te </w:t>
      </w:r>
      <w:r w:rsidRPr="00A35922">
        <w:rPr>
          <w:rFonts w:ascii="Arial" w:eastAsia="Calibri" w:hAnsi="Arial" w:cs="Arial"/>
          <w:spacing w:val="-3"/>
          <w:sz w:val="22"/>
          <w:szCs w:val="22"/>
        </w:rPr>
        <w:t>a</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z w:val="22"/>
          <w:szCs w:val="22"/>
        </w:rPr>
        <w:t>u</w:t>
      </w:r>
      <w:r w:rsidRPr="00A35922">
        <w:rPr>
          <w:rFonts w:ascii="Arial" w:eastAsia="Calibri" w:hAnsi="Arial" w:cs="Arial"/>
          <w:spacing w:val="-2"/>
          <w:sz w:val="22"/>
          <w:szCs w:val="22"/>
        </w:rPr>
        <w:t>n</w:t>
      </w:r>
      <w:r w:rsidRPr="00A35922">
        <w:rPr>
          <w:rFonts w:ascii="Arial" w:eastAsia="Calibri" w:hAnsi="Arial" w:cs="Arial"/>
          <w:sz w:val="22"/>
          <w:szCs w:val="22"/>
        </w:rPr>
        <w:t>ders</w:t>
      </w:r>
      <w:r w:rsidRPr="00A35922">
        <w:rPr>
          <w:rFonts w:ascii="Arial" w:eastAsia="Calibri" w:hAnsi="Arial" w:cs="Arial"/>
          <w:spacing w:val="1"/>
          <w:sz w:val="22"/>
          <w:szCs w:val="22"/>
        </w:rPr>
        <w:t>t</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2"/>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ts’</w:t>
      </w:r>
      <w:r w:rsidRPr="00A35922">
        <w:rPr>
          <w:rFonts w:ascii="Arial" w:eastAsia="Calibri" w:hAnsi="Arial" w:cs="Arial"/>
          <w:spacing w:val="-6"/>
          <w:sz w:val="22"/>
          <w:szCs w:val="22"/>
        </w:rPr>
        <w:t xml:space="preserve"> </w:t>
      </w:r>
      <w:r w:rsidRPr="00A35922">
        <w:rPr>
          <w:rFonts w:ascii="Arial" w:eastAsia="Calibri" w:hAnsi="Arial" w:cs="Arial"/>
          <w:sz w:val="22"/>
          <w:szCs w:val="22"/>
        </w:rPr>
        <w:t>experi</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pacing w:val="6"/>
          <w:sz w:val="22"/>
          <w:szCs w:val="22"/>
        </w:rPr>
        <w:t>e</w:t>
      </w:r>
      <w:r w:rsidRPr="00A35922">
        <w:rPr>
          <w:rFonts w:ascii="Arial" w:eastAsia="Calibri" w:hAnsi="Arial" w:cs="Arial"/>
          <w:i/>
          <w:sz w:val="22"/>
          <w:szCs w:val="22"/>
        </w:rPr>
        <w:t xml:space="preserve">s </w:t>
      </w:r>
      <w:r w:rsidRPr="00A35922">
        <w:rPr>
          <w:rFonts w:ascii="Arial" w:eastAsia="Calibri" w:hAnsi="Arial" w:cs="Arial"/>
          <w:spacing w:val="-2"/>
          <w:sz w:val="22"/>
          <w:szCs w:val="22"/>
        </w:rPr>
        <w:t>o</w:t>
      </w:r>
      <w:r w:rsidRPr="00A35922">
        <w:rPr>
          <w:rFonts w:ascii="Arial" w:eastAsia="Calibri" w:hAnsi="Arial" w:cs="Arial"/>
          <w:sz w:val="22"/>
          <w:szCs w:val="22"/>
        </w:rPr>
        <w:t>f il</w:t>
      </w:r>
      <w:r w:rsidRPr="00A35922">
        <w:rPr>
          <w:rFonts w:ascii="Arial" w:eastAsia="Calibri" w:hAnsi="Arial" w:cs="Arial"/>
          <w:spacing w:val="-3"/>
          <w:sz w:val="22"/>
          <w:szCs w:val="22"/>
        </w:rPr>
        <w:t>l</w:t>
      </w:r>
      <w:r w:rsidRPr="00A35922">
        <w:rPr>
          <w:rFonts w:ascii="Arial" w:eastAsia="Calibri" w:hAnsi="Arial" w:cs="Arial"/>
          <w:sz w:val="22"/>
          <w:szCs w:val="22"/>
        </w:rPr>
        <w:t>ness,</w:t>
      </w:r>
      <w:r w:rsidRPr="00A35922">
        <w:rPr>
          <w:rFonts w:ascii="Arial" w:eastAsia="Calibri" w:hAnsi="Arial" w:cs="Arial"/>
          <w:spacing w:val="-3"/>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eir i</w:t>
      </w:r>
      <w:r w:rsidRPr="00A35922">
        <w:rPr>
          <w:rFonts w:ascii="Arial" w:eastAsia="Calibri" w:hAnsi="Arial" w:cs="Arial"/>
          <w:spacing w:val="-2"/>
          <w:sz w:val="22"/>
          <w:szCs w:val="22"/>
        </w:rPr>
        <w:t>d</w:t>
      </w:r>
      <w:r w:rsidRPr="00A35922">
        <w:rPr>
          <w:rFonts w:ascii="Arial" w:eastAsia="Calibri" w:hAnsi="Arial" w:cs="Arial"/>
          <w:sz w:val="22"/>
          <w:szCs w:val="22"/>
        </w:rPr>
        <w:t>eas,</w:t>
      </w:r>
      <w:r w:rsidRPr="00A35922">
        <w:rPr>
          <w:rFonts w:ascii="Arial" w:eastAsia="Calibri" w:hAnsi="Arial" w:cs="Arial"/>
          <w:w w:val="99"/>
          <w:sz w:val="22"/>
          <w:szCs w:val="22"/>
        </w:rPr>
        <w:t xml:space="preserve"> </w:t>
      </w:r>
      <w:r w:rsidRPr="00A35922">
        <w:rPr>
          <w:rFonts w:ascii="Arial" w:eastAsia="Calibri" w:hAnsi="Arial" w:cs="Arial"/>
          <w:sz w:val="22"/>
          <w:szCs w:val="22"/>
        </w:rPr>
        <w:t>feel</w:t>
      </w:r>
      <w:r w:rsidRPr="00A35922">
        <w:rPr>
          <w:rFonts w:ascii="Arial" w:eastAsia="Calibri" w:hAnsi="Arial" w:cs="Arial"/>
          <w:spacing w:val="-3"/>
          <w:sz w:val="22"/>
          <w:szCs w:val="22"/>
        </w:rPr>
        <w:t>i</w:t>
      </w:r>
      <w:r w:rsidRPr="00A35922">
        <w:rPr>
          <w:rFonts w:ascii="Arial" w:eastAsia="Calibri" w:hAnsi="Arial" w:cs="Arial"/>
          <w:sz w:val="22"/>
          <w:szCs w:val="22"/>
        </w:rPr>
        <w:t>ngs,</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z w:val="22"/>
          <w:szCs w:val="22"/>
        </w:rPr>
        <w:t>e</w:t>
      </w:r>
      <w:r w:rsidRPr="00A35922">
        <w:rPr>
          <w:rFonts w:ascii="Arial" w:eastAsia="Calibri" w:hAnsi="Arial" w:cs="Arial"/>
          <w:spacing w:val="-3"/>
          <w:sz w:val="22"/>
          <w:szCs w:val="22"/>
        </w:rPr>
        <w:t>x</w:t>
      </w:r>
      <w:r w:rsidRPr="00A35922">
        <w:rPr>
          <w:rFonts w:ascii="Arial" w:eastAsia="Calibri" w:hAnsi="Arial" w:cs="Arial"/>
          <w:sz w:val="22"/>
          <w:szCs w:val="22"/>
        </w:rPr>
        <w:t>pect</w:t>
      </w:r>
      <w:r w:rsidRPr="00A35922">
        <w:rPr>
          <w:rFonts w:ascii="Arial" w:eastAsia="Calibri" w:hAnsi="Arial" w:cs="Arial"/>
          <w:spacing w:val="-3"/>
          <w:sz w:val="22"/>
          <w:szCs w:val="22"/>
        </w:rPr>
        <w:t>a</w:t>
      </w:r>
      <w:r w:rsidRPr="00A35922">
        <w:rPr>
          <w:rFonts w:ascii="Arial" w:eastAsia="Calibri" w:hAnsi="Arial" w:cs="Arial"/>
          <w:sz w:val="22"/>
          <w:szCs w:val="22"/>
        </w:rPr>
        <w:t>tions</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m</w:t>
      </w:r>
      <w:r w:rsidRPr="00A35922">
        <w:rPr>
          <w:rFonts w:ascii="Arial" w:eastAsia="Calibri" w:hAnsi="Arial" w:cs="Arial"/>
          <w:spacing w:val="1"/>
          <w:sz w:val="22"/>
          <w:szCs w:val="22"/>
        </w:rPr>
        <w:t>p</w:t>
      </w:r>
      <w:r w:rsidRPr="00A35922">
        <w:rPr>
          <w:rFonts w:ascii="Arial" w:eastAsia="Calibri" w:hAnsi="Arial" w:cs="Arial"/>
          <w:sz w:val="22"/>
          <w:szCs w:val="22"/>
        </w:rPr>
        <w:t>act</w:t>
      </w:r>
      <w:r w:rsidRPr="00A35922">
        <w:rPr>
          <w:rFonts w:ascii="Arial" w:eastAsia="Calibri" w:hAnsi="Arial" w:cs="Arial"/>
          <w:spacing w:val="-3"/>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z w:val="22"/>
          <w:szCs w:val="22"/>
        </w:rPr>
        <w:t>il</w:t>
      </w:r>
      <w:r w:rsidRPr="00A35922">
        <w:rPr>
          <w:rFonts w:ascii="Arial" w:eastAsia="Calibri" w:hAnsi="Arial" w:cs="Arial"/>
          <w:spacing w:val="-3"/>
          <w:sz w:val="22"/>
          <w:szCs w:val="22"/>
        </w:rPr>
        <w:t>l</w:t>
      </w:r>
      <w:r w:rsidRPr="00A35922">
        <w:rPr>
          <w:rFonts w:ascii="Arial" w:eastAsia="Calibri" w:hAnsi="Arial" w:cs="Arial"/>
          <w:sz w:val="22"/>
          <w:szCs w:val="22"/>
        </w:rPr>
        <w:t>ness</w:t>
      </w:r>
      <w:r w:rsidRPr="00A35922">
        <w:rPr>
          <w:rFonts w:ascii="Arial" w:eastAsia="Calibri" w:hAnsi="Arial" w:cs="Arial"/>
          <w:spacing w:val="-2"/>
          <w:sz w:val="22"/>
          <w:szCs w:val="22"/>
        </w:rPr>
        <w:t xml:space="preserve"> o</w:t>
      </w:r>
      <w:r w:rsidRPr="00A35922">
        <w:rPr>
          <w:rFonts w:ascii="Arial" w:eastAsia="Calibri" w:hAnsi="Arial" w:cs="Arial"/>
          <w:sz w:val="22"/>
          <w:szCs w:val="22"/>
        </w:rPr>
        <w:t>n</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lives</w:t>
      </w:r>
      <w:r w:rsidRPr="00A35922">
        <w:rPr>
          <w:rFonts w:ascii="Arial" w:eastAsia="Calibri" w:hAnsi="Arial" w:cs="Arial"/>
          <w:spacing w:val="-2"/>
          <w:sz w:val="22"/>
          <w:szCs w:val="22"/>
        </w:rPr>
        <w:t xml:space="preserve"> o</w:t>
      </w:r>
      <w:r w:rsidRPr="00A35922">
        <w:rPr>
          <w:rFonts w:ascii="Arial" w:eastAsia="Calibri" w:hAnsi="Arial" w:cs="Arial"/>
          <w:sz w:val="22"/>
          <w:szCs w:val="22"/>
        </w:rPr>
        <w:t>f</w:t>
      </w:r>
      <w:r w:rsidRPr="00A35922">
        <w:rPr>
          <w:rFonts w:ascii="Arial" w:eastAsia="Calibri" w:hAnsi="Arial" w:cs="Arial"/>
          <w:spacing w:val="-3"/>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 families.</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hey</w:t>
      </w:r>
      <w:r w:rsidRPr="00A35922">
        <w:rPr>
          <w:rFonts w:ascii="Arial" w:eastAsia="Calibri" w:hAnsi="Arial" w:cs="Arial"/>
          <w:spacing w:val="-5"/>
          <w:sz w:val="22"/>
          <w:szCs w:val="22"/>
        </w:rPr>
        <w:t xml:space="preserve"> </w:t>
      </w:r>
      <w:r w:rsidRPr="00A35922">
        <w:rPr>
          <w:rFonts w:ascii="Arial" w:eastAsia="Calibri" w:hAnsi="Arial" w:cs="Arial"/>
          <w:sz w:val="22"/>
          <w:szCs w:val="22"/>
        </w:rPr>
        <w:t>use</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e</w:t>
      </w:r>
      <w:r w:rsidRPr="00A35922">
        <w:rPr>
          <w:rFonts w:ascii="Arial" w:eastAsia="Calibri" w:hAnsi="Arial" w:cs="Arial"/>
          <w:spacing w:val="1"/>
          <w:sz w:val="22"/>
          <w:szCs w:val="22"/>
        </w:rPr>
        <w:t>p</w:t>
      </w:r>
      <w:r w:rsidRPr="00A35922">
        <w:rPr>
          <w:rFonts w:ascii="Arial" w:eastAsia="Calibri" w:hAnsi="Arial" w:cs="Arial"/>
          <w:sz w:val="22"/>
          <w:szCs w:val="22"/>
        </w:rPr>
        <w:t>e</w:t>
      </w:r>
      <w:r w:rsidRPr="00A35922">
        <w:rPr>
          <w:rFonts w:ascii="Arial" w:eastAsia="Calibri" w:hAnsi="Arial" w:cs="Arial"/>
          <w:spacing w:val="-2"/>
          <w:sz w:val="22"/>
          <w:szCs w:val="22"/>
        </w:rPr>
        <w:t>at</w:t>
      </w:r>
      <w:r w:rsidRPr="00A35922">
        <w:rPr>
          <w:rFonts w:ascii="Arial" w:eastAsia="Calibri" w:hAnsi="Arial" w:cs="Arial"/>
          <w:sz w:val="22"/>
          <w:szCs w:val="22"/>
        </w:rPr>
        <w:t>ed</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ntacts</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4"/>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tie</w:t>
      </w:r>
      <w:r w:rsidRPr="00A35922">
        <w:rPr>
          <w:rFonts w:ascii="Arial" w:eastAsia="Calibri" w:hAnsi="Arial" w:cs="Arial"/>
          <w:spacing w:val="-1"/>
          <w:sz w:val="22"/>
          <w:szCs w:val="22"/>
        </w:rPr>
        <w:t>n</w:t>
      </w:r>
      <w:r w:rsidRPr="00A35922">
        <w:rPr>
          <w:rFonts w:ascii="Arial" w:eastAsia="Calibri" w:hAnsi="Arial" w:cs="Arial"/>
          <w:spacing w:val="-2"/>
          <w:sz w:val="22"/>
          <w:szCs w:val="22"/>
        </w:rPr>
        <w:t>t</w:t>
      </w:r>
      <w:r w:rsidRPr="00A35922">
        <w:rPr>
          <w:rFonts w:ascii="Arial" w:eastAsia="Calibri" w:hAnsi="Arial" w:cs="Arial"/>
          <w:sz w:val="22"/>
          <w:szCs w:val="22"/>
        </w:rPr>
        <w:t>s</w:t>
      </w:r>
      <w:r w:rsidRPr="00A35922">
        <w:rPr>
          <w:rFonts w:ascii="Arial" w:eastAsia="Calibri" w:hAnsi="Arial" w:cs="Arial"/>
          <w:spacing w:val="-3"/>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z w:val="22"/>
          <w:szCs w:val="22"/>
        </w:rPr>
        <w:t>bui</w:t>
      </w:r>
      <w:r w:rsidRPr="00A35922">
        <w:rPr>
          <w:rFonts w:ascii="Arial" w:eastAsia="Calibri" w:hAnsi="Arial" w:cs="Arial"/>
          <w:spacing w:val="-3"/>
          <w:sz w:val="22"/>
          <w:szCs w:val="22"/>
        </w:rPr>
        <w:t>l</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r w:rsidRPr="00A35922">
        <w:rPr>
          <w:rFonts w:ascii="Arial" w:eastAsia="Calibri" w:hAnsi="Arial" w:cs="Arial"/>
          <w:sz w:val="22"/>
          <w:szCs w:val="22"/>
        </w:rPr>
        <w:t>on</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2"/>
          <w:sz w:val="22"/>
          <w:szCs w:val="22"/>
        </w:rPr>
        <w:t xml:space="preserve"> p</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6"/>
          <w:sz w:val="22"/>
          <w:szCs w:val="22"/>
        </w:rPr>
        <w:t>t</w:t>
      </w:r>
      <w:r w:rsidRPr="00A35922">
        <w:rPr>
          <w:rFonts w:ascii="Arial" w:eastAsia="Calibri" w:hAnsi="Arial" w:cs="Arial"/>
          <w:spacing w:val="-2"/>
          <w:sz w:val="22"/>
          <w:szCs w:val="22"/>
        </w:rPr>
        <w:t>-</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ian rela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nsh</w:t>
      </w:r>
      <w:r w:rsidRPr="00A35922">
        <w:rPr>
          <w:rFonts w:ascii="Arial" w:eastAsia="Calibri" w:hAnsi="Arial" w:cs="Arial"/>
          <w:spacing w:val="-3"/>
          <w:sz w:val="22"/>
          <w:szCs w:val="22"/>
        </w:rPr>
        <w:t>i</w:t>
      </w:r>
      <w:r w:rsidRPr="00A35922">
        <w:rPr>
          <w:rFonts w:ascii="Arial" w:eastAsia="Calibri" w:hAnsi="Arial" w:cs="Arial"/>
          <w:sz w:val="22"/>
          <w:szCs w:val="22"/>
        </w:rPr>
        <w:t>p</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pacing w:val="-3"/>
          <w:sz w:val="22"/>
          <w:szCs w:val="22"/>
        </w:rPr>
        <w:t>m</w:t>
      </w:r>
      <w:r w:rsidRPr="00A35922">
        <w:rPr>
          <w:rFonts w:ascii="Arial" w:eastAsia="Calibri" w:hAnsi="Arial" w:cs="Arial"/>
          <w:sz w:val="22"/>
          <w:szCs w:val="22"/>
        </w:rPr>
        <w:t>ote</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2"/>
          <w:sz w:val="22"/>
          <w:szCs w:val="22"/>
        </w:rPr>
        <w:t xml:space="preserve"> h</w:t>
      </w:r>
      <w:r w:rsidRPr="00A35922">
        <w:rPr>
          <w:rFonts w:ascii="Arial" w:eastAsia="Calibri" w:hAnsi="Arial" w:cs="Arial"/>
          <w:sz w:val="22"/>
          <w:szCs w:val="22"/>
        </w:rPr>
        <w:t>ealing</w:t>
      </w:r>
      <w:r w:rsidRPr="00A35922">
        <w:rPr>
          <w:rFonts w:ascii="Arial" w:eastAsia="Calibri" w:hAnsi="Arial" w:cs="Arial"/>
          <w:spacing w:val="-5"/>
          <w:sz w:val="22"/>
          <w:szCs w:val="22"/>
        </w:rPr>
        <w:t xml:space="preserve"> </w:t>
      </w:r>
      <w:r w:rsidRPr="00A35922">
        <w:rPr>
          <w:rFonts w:ascii="Arial" w:eastAsia="Calibri" w:hAnsi="Arial" w:cs="Arial"/>
          <w:sz w:val="22"/>
          <w:szCs w:val="22"/>
        </w:rPr>
        <w:t>po</w:t>
      </w:r>
      <w:r w:rsidRPr="00A35922">
        <w:rPr>
          <w:rFonts w:ascii="Arial" w:eastAsia="Calibri" w:hAnsi="Arial" w:cs="Arial"/>
          <w:spacing w:val="-2"/>
          <w:sz w:val="22"/>
          <w:szCs w:val="22"/>
        </w:rPr>
        <w:t>w</w:t>
      </w:r>
      <w:r w:rsidRPr="00A35922">
        <w:rPr>
          <w:rFonts w:ascii="Arial" w:eastAsia="Calibri" w:hAnsi="Arial" w:cs="Arial"/>
          <w:sz w:val="22"/>
          <w:szCs w:val="22"/>
        </w:rPr>
        <w:t>er</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z w:val="22"/>
          <w:szCs w:val="22"/>
        </w:rPr>
        <w:t>in</w:t>
      </w:r>
      <w:r w:rsidRPr="00A35922">
        <w:rPr>
          <w:rFonts w:ascii="Arial" w:eastAsia="Calibri" w:hAnsi="Arial" w:cs="Arial"/>
          <w:spacing w:val="-2"/>
          <w:sz w:val="22"/>
          <w:szCs w:val="22"/>
        </w:rPr>
        <w:t>t</w:t>
      </w:r>
      <w:r w:rsidRPr="00A35922">
        <w:rPr>
          <w:rFonts w:ascii="Arial" w:eastAsia="Calibri" w:hAnsi="Arial" w:cs="Arial"/>
          <w:sz w:val="22"/>
          <w:szCs w:val="22"/>
        </w:rPr>
        <w:t>era</w:t>
      </w:r>
      <w:r w:rsidRPr="00A35922">
        <w:rPr>
          <w:rFonts w:ascii="Arial" w:eastAsia="Calibri" w:hAnsi="Arial" w:cs="Arial"/>
          <w:spacing w:val="-1"/>
          <w:sz w:val="22"/>
          <w:szCs w:val="22"/>
        </w:rPr>
        <w:t>c</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ns.</w:t>
      </w:r>
      <w:r w:rsidRPr="00A35922">
        <w:rPr>
          <w:rFonts w:ascii="Arial" w:eastAsia="Calibri" w:hAnsi="Arial" w:cs="Arial"/>
          <w:spacing w:val="-4"/>
          <w:sz w:val="22"/>
          <w:szCs w:val="22"/>
        </w:rPr>
        <w:t xml:space="preserve"> </w:t>
      </w:r>
      <w:r w:rsidRPr="00A35922">
        <w:rPr>
          <w:rFonts w:ascii="Arial" w:eastAsia="Calibri" w:hAnsi="Arial" w:cs="Arial"/>
          <w:sz w:val="22"/>
          <w:szCs w:val="22"/>
        </w:rPr>
        <w:t>Family</w:t>
      </w:r>
      <w:r w:rsidRPr="00A35922">
        <w:rPr>
          <w:rFonts w:ascii="Arial" w:eastAsia="Calibri" w:hAnsi="Arial" w:cs="Arial"/>
          <w:spacing w:val="-6"/>
          <w:sz w:val="22"/>
          <w:szCs w:val="22"/>
        </w:rPr>
        <w:t xml:space="preserve"> </w:t>
      </w:r>
      <w:r w:rsidRPr="00A35922">
        <w:rPr>
          <w:rFonts w:ascii="Arial" w:eastAsia="Calibri" w:hAnsi="Arial" w:cs="Arial"/>
          <w:sz w:val="22"/>
          <w:szCs w:val="22"/>
        </w:rPr>
        <w:t>ph</w:t>
      </w:r>
      <w:r w:rsidRPr="00A35922">
        <w:rPr>
          <w:rFonts w:ascii="Arial" w:eastAsia="Calibri" w:hAnsi="Arial" w:cs="Arial"/>
          <w:spacing w:val="-5"/>
          <w:sz w:val="22"/>
          <w:szCs w:val="22"/>
        </w:rPr>
        <w:t>y</w:t>
      </w:r>
      <w:r w:rsidRPr="00A35922">
        <w:rPr>
          <w:rFonts w:ascii="Arial" w:eastAsia="Calibri" w:hAnsi="Arial" w:cs="Arial"/>
          <w:sz w:val="22"/>
          <w:szCs w:val="22"/>
        </w:rPr>
        <w:t>si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3"/>
          <w:sz w:val="22"/>
          <w:szCs w:val="22"/>
        </w:rPr>
        <w:t xml:space="preserve"> </w:t>
      </w:r>
      <w:r w:rsidRPr="00A35922">
        <w:rPr>
          <w:rFonts w:ascii="Arial" w:eastAsia="Calibri" w:hAnsi="Arial" w:cs="Arial"/>
          <w:sz w:val="22"/>
          <w:szCs w:val="22"/>
        </w:rPr>
        <w:t>have</w:t>
      </w:r>
      <w:r w:rsidRPr="00A35922">
        <w:rPr>
          <w:rFonts w:ascii="Arial" w:eastAsia="Calibri" w:hAnsi="Arial" w:cs="Arial"/>
          <w:w w:val="99"/>
          <w:sz w:val="22"/>
          <w:szCs w:val="22"/>
        </w:rPr>
        <w:t xml:space="preserve"> </w:t>
      </w:r>
      <w:r w:rsidRPr="00A35922">
        <w:rPr>
          <w:rFonts w:ascii="Arial" w:eastAsia="Calibri" w:hAnsi="Arial" w:cs="Arial"/>
          <w:sz w:val="22"/>
          <w:szCs w:val="22"/>
        </w:rPr>
        <w:t>an</w:t>
      </w:r>
      <w:r w:rsidRPr="00A35922">
        <w:rPr>
          <w:rFonts w:ascii="Arial" w:eastAsia="Calibri" w:hAnsi="Arial" w:cs="Arial"/>
          <w:spacing w:val="-2"/>
          <w:sz w:val="22"/>
          <w:szCs w:val="22"/>
        </w:rPr>
        <w:t xml:space="preserve"> u</w:t>
      </w:r>
      <w:r w:rsidRPr="00A35922">
        <w:rPr>
          <w:rFonts w:ascii="Arial" w:eastAsia="Calibri" w:hAnsi="Arial" w:cs="Arial"/>
          <w:sz w:val="22"/>
          <w:szCs w:val="22"/>
        </w:rPr>
        <w:t>n</w:t>
      </w:r>
      <w:r w:rsidRPr="00A35922">
        <w:rPr>
          <w:rFonts w:ascii="Arial" w:eastAsia="Calibri" w:hAnsi="Arial" w:cs="Arial"/>
          <w:spacing w:val="-2"/>
          <w:sz w:val="22"/>
          <w:szCs w:val="22"/>
        </w:rPr>
        <w:t>d</w:t>
      </w:r>
      <w:r w:rsidRPr="00A35922">
        <w:rPr>
          <w:rFonts w:ascii="Arial" w:eastAsia="Calibri" w:hAnsi="Arial" w:cs="Arial"/>
          <w:sz w:val="22"/>
          <w:szCs w:val="22"/>
        </w:rPr>
        <w:t>e</w:t>
      </w:r>
      <w:r w:rsidRPr="00A35922">
        <w:rPr>
          <w:rFonts w:ascii="Arial" w:eastAsia="Calibri" w:hAnsi="Arial" w:cs="Arial"/>
          <w:spacing w:val="1"/>
          <w:sz w:val="22"/>
          <w:szCs w:val="22"/>
        </w:rPr>
        <w:t>r</w:t>
      </w:r>
      <w:r w:rsidRPr="00A35922">
        <w:rPr>
          <w:rFonts w:ascii="Arial" w:eastAsia="Calibri" w:hAnsi="Arial" w:cs="Arial"/>
          <w:sz w:val="22"/>
          <w:szCs w:val="22"/>
        </w:rPr>
        <w:t>st</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pacing w:val="-2"/>
          <w:sz w:val="22"/>
          <w:szCs w:val="22"/>
        </w:rPr>
        <w:t>p</w:t>
      </w:r>
      <w:r w:rsidRPr="00A35922">
        <w:rPr>
          <w:rFonts w:ascii="Arial" w:eastAsia="Calibri" w:hAnsi="Arial" w:cs="Arial"/>
          <w:sz w:val="22"/>
          <w:szCs w:val="22"/>
        </w:rPr>
        <w:t>pre</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z w:val="22"/>
          <w:szCs w:val="22"/>
        </w:rPr>
        <w:t>hum</w:t>
      </w:r>
      <w:r w:rsidRPr="00A35922">
        <w:rPr>
          <w:rFonts w:ascii="Arial" w:eastAsia="Calibri" w:hAnsi="Arial" w:cs="Arial"/>
          <w:spacing w:val="-2"/>
          <w:sz w:val="22"/>
          <w:szCs w:val="22"/>
        </w:rPr>
        <w:t>a</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ondit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4"/>
          <w:sz w:val="22"/>
          <w:szCs w:val="22"/>
        </w:rPr>
        <w:t xml:space="preserve"> </w:t>
      </w:r>
      <w:r w:rsidRPr="00A35922">
        <w:rPr>
          <w:rFonts w:ascii="Arial" w:eastAsia="Calibri" w:hAnsi="Arial" w:cs="Arial"/>
          <w:sz w:val="22"/>
          <w:szCs w:val="22"/>
        </w:rPr>
        <w:t>es</w:t>
      </w:r>
      <w:r w:rsidRPr="00A35922">
        <w:rPr>
          <w:rFonts w:ascii="Arial" w:eastAsia="Calibri" w:hAnsi="Arial" w:cs="Arial"/>
          <w:spacing w:val="1"/>
          <w:sz w:val="22"/>
          <w:szCs w:val="22"/>
        </w:rPr>
        <w:t>p</w:t>
      </w:r>
      <w:r w:rsidRPr="00A35922">
        <w:rPr>
          <w:rFonts w:ascii="Arial" w:eastAsia="Calibri" w:hAnsi="Arial" w:cs="Arial"/>
          <w:sz w:val="22"/>
          <w:szCs w:val="22"/>
        </w:rPr>
        <w:t>ecially</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na</w:t>
      </w:r>
      <w:r w:rsidRPr="00A35922">
        <w:rPr>
          <w:rFonts w:ascii="Arial" w:eastAsia="Calibri" w:hAnsi="Arial" w:cs="Arial"/>
          <w:spacing w:val="-1"/>
          <w:sz w:val="22"/>
          <w:szCs w:val="22"/>
        </w:rPr>
        <w:t>t</w:t>
      </w:r>
      <w:r w:rsidRPr="00A35922">
        <w:rPr>
          <w:rFonts w:ascii="Arial" w:eastAsia="Calibri" w:hAnsi="Arial" w:cs="Arial"/>
          <w:sz w:val="22"/>
          <w:szCs w:val="22"/>
        </w:rPr>
        <w:t>ure</w:t>
      </w:r>
      <w:r w:rsidRPr="00A35922">
        <w:rPr>
          <w:rFonts w:ascii="Arial" w:eastAsia="Calibri" w:hAnsi="Arial" w:cs="Arial"/>
          <w:spacing w:val="-3"/>
          <w:sz w:val="22"/>
          <w:szCs w:val="22"/>
        </w:rPr>
        <w:t xml:space="preserve"> </w:t>
      </w:r>
      <w:r w:rsidRPr="00A35922">
        <w:rPr>
          <w:rFonts w:ascii="Arial" w:eastAsia="Calibri" w:hAnsi="Arial" w:cs="Arial"/>
          <w:sz w:val="22"/>
          <w:szCs w:val="22"/>
        </w:rPr>
        <w:t>of suf</w:t>
      </w:r>
      <w:r w:rsidRPr="00A35922">
        <w:rPr>
          <w:rFonts w:ascii="Arial" w:eastAsia="Calibri" w:hAnsi="Arial" w:cs="Arial"/>
          <w:spacing w:val="-2"/>
          <w:sz w:val="22"/>
          <w:szCs w:val="22"/>
        </w:rPr>
        <w:t>f</w:t>
      </w:r>
      <w:r w:rsidRPr="00A35922">
        <w:rPr>
          <w:rFonts w:ascii="Arial" w:eastAsia="Calibri" w:hAnsi="Arial" w:cs="Arial"/>
          <w:sz w:val="22"/>
          <w:szCs w:val="22"/>
        </w:rPr>
        <w:t>eri</w:t>
      </w:r>
      <w:r w:rsidRPr="00A35922">
        <w:rPr>
          <w:rFonts w:ascii="Arial" w:eastAsia="Calibri" w:hAnsi="Arial" w:cs="Arial"/>
          <w:spacing w:val="1"/>
          <w:sz w:val="22"/>
          <w:szCs w:val="22"/>
        </w:rPr>
        <w:t>n</w:t>
      </w:r>
      <w:r w:rsidRPr="00A35922">
        <w:rPr>
          <w:rFonts w:ascii="Arial" w:eastAsia="Calibri" w:hAnsi="Arial" w:cs="Arial"/>
          <w:sz w:val="22"/>
          <w:szCs w:val="22"/>
        </w:rPr>
        <w:t>g</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2"/>
          <w:sz w:val="22"/>
          <w:szCs w:val="22"/>
        </w:rPr>
        <w:t xml:space="preserve"> </w:t>
      </w:r>
      <w:r w:rsidRPr="00A35922">
        <w:rPr>
          <w:rFonts w:ascii="Arial" w:eastAsia="Calibri" w:hAnsi="Arial" w:cs="Arial"/>
          <w:sz w:val="22"/>
          <w:szCs w:val="22"/>
        </w:rPr>
        <w:t>r</w:t>
      </w:r>
      <w:r w:rsidRPr="00A35922">
        <w:rPr>
          <w:rFonts w:ascii="Arial" w:eastAsia="Calibri" w:hAnsi="Arial" w:cs="Arial"/>
          <w:spacing w:val="-2"/>
          <w:sz w:val="22"/>
          <w:szCs w:val="22"/>
        </w:rPr>
        <w:t>e</w:t>
      </w:r>
      <w:r w:rsidRPr="00A35922">
        <w:rPr>
          <w:rFonts w:ascii="Arial" w:eastAsia="Calibri" w:hAnsi="Arial" w:cs="Arial"/>
          <w:sz w:val="22"/>
          <w:szCs w:val="22"/>
        </w:rPr>
        <w:t>sponse</w:t>
      </w:r>
      <w:r w:rsidRPr="00A35922">
        <w:rPr>
          <w:rFonts w:ascii="Arial" w:eastAsia="Calibri" w:hAnsi="Arial" w:cs="Arial"/>
          <w:spacing w:val="-2"/>
          <w:sz w:val="22"/>
          <w:szCs w:val="22"/>
        </w:rPr>
        <w:t xml:space="preserve"> </w:t>
      </w:r>
      <w:r w:rsidRPr="00A35922">
        <w:rPr>
          <w:rFonts w:ascii="Arial" w:eastAsia="Calibri" w:hAnsi="Arial" w:cs="Arial"/>
          <w:sz w:val="22"/>
          <w:szCs w:val="22"/>
        </w:rPr>
        <w:t>to</w:t>
      </w:r>
      <w:r w:rsidRPr="00A35922">
        <w:rPr>
          <w:rFonts w:ascii="Arial" w:eastAsia="Calibri" w:hAnsi="Arial" w:cs="Arial"/>
          <w:spacing w:val="-1"/>
          <w:sz w:val="22"/>
          <w:szCs w:val="22"/>
        </w:rPr>
        <w:t xml:space="preserve"> </w:t>
      </w:r>
      <w:r w:rsidRPr="00A35922">
        <w:rPr>
          <w:rFonts w:ascii="Arial" w:eastAsia="Calibri" w:hAnsi="Arial" w:cs="Arial"/>
          <w:sz w:val="22"/>
          <w:szCs w:val="22"/>
        </w:rPr>
        <w:t>ill</w:t>
      </w:r>
      <w:r w:rsidRPr="00A35922">
        <w:rPr>
          <w:rFonts w:ascii="Arial" w:eastAsia="Calibri" w:hAnsi="Arial" w:cs="Arial"/>
          <w:spacing w:val="-2"/>
          <w:sz w:val="22"/>
          <w:szCs w:val="22"/>
        </w:rPr>
        <w:t>n</w:t>
      </w:r>
      <w:r w:rsidRPr="00A35922">
        <w:rPr>
          <w:rFonts w:ascii="Arial" w:eastAsia="Calibri" w:hAnsi="Arial" w:cs="Arial"/>
          <w:sz w:val="22"/>
          <w:szCs w:val="22"/>
        </w:rPr>
        <w:t>ess.</w:t>
      </w:r>
    </w:p>
    <w:p w:rsidR="00E30BA8" w:rsidRPr="00A35922" w:rsidRDefault="00E30BA8" w:rsidP="00E30BA8">
      <w:pPr>
        <w:spacing w:line="264" w:lineRule="exact"/>
        <w:ind w:left="20"/>
        <w:rPr>
          <w:rFonts w:ascii="Arial" w:eastAsia="Calibri" w:hAnsi="Arial" w:cs="Arial"/>
          <w:sz w:val="22"/>
          <w:szCs w:val="22"/>
        </w:rPr>
      </w:pPr>
      <w:r w:rsidRPr="00A35922">
        <w:rPr>
          <w:rFonts w:ascii="Arial" w:eastAsia="Calibri" w:hAnsi="Arial" w:cs="Arial"/>
          <w:sz w:val="22"/>
          <w:szCs w:val="22"/>
        </w:rPr>
        <w:t>Family</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are</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d</w:t>
      </w:r>
      <w:r w:rsidRPr="00A35922">
        <w:rPr>
          <w:rFonts w:ascii="Arial" w:eastAsia="Calibri" w:hAnsi="Arial" w:cs="Arial"/>
          <w:sz w:val="22"/>
          <w:szCs w:val="22"/>
        </w:rPr>
        <w:t>e</w:t>
      </w:r>
      <w:r w:rsidRPr="00A35922">
        <w:rPr>
          <w:rFonts w:ascii="Arial" w:eastAsia="Calibri" w:hAnsi="Arial" w:cs="Arial"/>
          <w:spacing w:val="1"/>
          <w:sz w:val="22"/>
          <w:szCs w:val="22"/>
        </w:rPr>
        <w:t>p</w:t>
      </w:r>
      <w:r w:rsidRPr="00A35922">
        <w:rPr>
          <w:rFonts w:ascii="Arial" w:eastAsia="Calibri" w:hAnsi="Arial" w:cs="Arial"/>
          <w:sz w:val="22"/>
          <w:szCs w:val="22"/>
        </w:rPr>
        <w:t>t</w:t>
      </w:r>
      <w:r w:rsidRPr="00A35922">
        <w:rPr>
          <w:rFonts w:ascii="Arial" w:eastAsia="Calibri" w:hAnsi="Arial" w:cs="Arial"/>
          <w:spacing w:val="-4"/>
          <w:sz w:val="22"/>
          <w:szCs w:val="22"/>
        </w:rPr>
        <w:t xml:space="preserve"> </w:t>
      </w:r>
      <w:r w:rsidRPr="00A35922">
        <w:rPr>
          <w:rFonts w:ascii="Arial" w:eastAsia="Calibri" w:hAnsi="Arial" w:cs="Arial"/>
          <w:sz w:val="22"/>
          <w:szCs w:val="22"/>
        </w:rPr>
        <w:t>at</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or</w:t>
      </w:r>
      <w:r w:rsidRPr="00A35922">
        <w:rPr>
          <w:rFonts w:ascii="Arial" w:eastAsia="Calibri" w:hAnsi="Arial" w:cs="Arial"/>
          <w:spacing w:val="-1"/>
          <w:sz w:val="22"/>
          <w:szCs w:val="22"/>
        </w:rPr>
        <w:t>k</w:t>
      </w:r>
      <w:r w:rsidRPr="00A35922">
        <w:rPr>
          <w:rFonts w:ascii="Arial" w:eastAsia="Calibri" w:hAnsi="Arial" w:cs="Arial"/>
          <w:sz w:val="22"/>
          <w:szCs w:val="22"/>
        </w:rPr>
        <w:t>ing</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3"/>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z w:val="22"/>
          <w:szCs w:val="22"/>
        </w:rPr>
        <w:t>famil</w:t>
      </w:r>
      <w:r w:rsidRPr="00A35922">
        <w:rPr>
          <w:rFonts w:ascii="Arial" w:eastAsia="Calibri" w:hAnsi="Arial" w:cs="Arial"/>
          <w:spacing w:val="-2"/>
          <w:sz w:val="22"/>
          <w:szCs w:val="22"/>
        </w:rPr>
        <w:t>i</w:t>
      </w:r>
      <w:r w:rsidRPr="00A35922">
        <w:rPr>
          <w:rFonts w:ascii="Arial" w:eastAsia="Calibri" w:hAnsi="Arial" w:cs="Arial"/>
          <w:sz w:val="22"/>
          <w:szCs w:val="22"/>
        </w:rPr>
        <w:t>es</w:t>
      </w:r>
      <w:r w:rsidRPr="00A35922">
        <w:rPr>
          <w:rFonts w:ascii="Arial" w:eastAsia="Calibri" w:hAnsi="Arial" w:cs="Arial"/>
          <w:spacing w:val="-2"/>
          <w:sz w:val="22"/>
          <w:szCs w:val="22"/>
        </w:rPr>
        <w:t xml:space="preserve"> t</w:t>
      </w:r>
      <w:r w:rsidRPr="00A35922">
        <w:rPr>
          <w:rFonts w:ascii="Arial" w:eastAsia="Calibri" w:hAnsi="Arial" w:cs="Arial"/>
          <w:sz w:val="22"/>
          <w:szCs w:val="22"/>
        </w:rPr>
        <w:t>o</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ea</w:t>
      </w:r>
      <w:r w:rsidRPr="00A35922">
        <w:rPr>
          <w:rFonts w:ascii="Arial" w:eastAsia="Calibri" w:hAnsi="Arial" w:cs="Arial"/>
          <w:spacing w:val="-1"/>
          <w:sz w:val="22"/>
          <w:szCs w:val="22"/>
        </w:rPr>
        <w:t>c</w:t>
      </w:r>
      <w:r w:rsidRPr="00A35922">
        <w:rPr>
          <w:rFonts w:ascii="Arial" w:eastAsia="Calibri" w:hAnsi="Arial" w:cs="Arial"/>
          <w:sz w:val="22"/>
          <w:szCs w:val="22"/>
        </w:rPr>
        <w:t>h</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ommon grou</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o</w:t>
      </w:r>
      <w:r w:rsidRPr="00A35922">
        <w:rPr>
          <w:rFonts w:ascii="Arial" w:eastAsia="Calibri" w:hAnsi="Arial" w:cs="Arial"/>
          <w:sz w:val="22"/>
          <w:szCs w:val="22"/>
        </w:rPr>
        <w:t>n</w:t>
      </w:r>
      <w:r w:rsidRPr="00A35922">
        <w:rPr>
          <w:rFonts w:ascii="Arial" w:eastAsia="Calibri" w:hAnsi="Arial" w:cs="Arial"/>
          <w:spacing w:val="-4"/>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d</w:t>
      </w:r>
      <w:r w:rsidRPr="00A35922">
        <w:rPr>
          <w:rFonts w:ascii="Arial" w:eastAsia="Calibri" w:hAnsi="Arial" w:cs="Arial"/>
          <w:spacing w:val="-2"/>
          <w:sz w:val="22"/>
          <w:szCs w:val="22"/>
        </w:rPr>
        <w:t>e</w:t>
      </w:r>
      <w:r w:rsidRPr="00A35922">
        <w:rPr>
          <w:rFonts w:ascii="Arial" w:eastAsia="Calibri" w:hAnsi="Arial" w:cs="Arial"/>
          <w:sz w:val="22"/>
          <w:szCs w:val="22"/>
        </w:rPr>
        <w:t>fi</w:t>
      </w:r>
      <w:r w:rsidRPr="00A35922">
        <w:rPr>
          <w:rFonts w:ascii="Arial" w:eastAsia="Calibri" w:hAnsi="Arial" w:cs="Arial"/>
          <w:spacing w:val="-2"/>
          <w:sz w:val="22"/>
          <w:szCs w:val="22"/>
        </w:rPr>
        <w:t>n</w:t>
      </w:r>
      <w:r w:rsidRPr="00A35922">
        <w:rPr>
          <w:rFonts w:ascii="Arial" w:eastAsia="Calibri" w:hAnsi="Arial" w:cs="Arial"/>
          <w:sz w:val="22"/>
          <w:szCs w:val="22"/>
        </w:rPr>
        <w:t>iti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prob</w:t>
      </w:r>
      <w:r w:rsidRPr="00A35922">
        <w:rPr>
          <w:rFonts w:ascii="Arial" w:eastAsia="Calibri" w:hAnsi="Arial" w:cs="Arial"/>
          <w:spacing w:val="-3"/>
          <w:sz w:val="22"/>
          <w:szCs w:val="22"/>
        </w:rPr>
        <w:t>l</w:t>
      </w:r>
      <w:r w:rsidRPr="00A35922">
        <w:rPr>
          <w:rFonts w:ascii="Arial" w:eastAsia="Calibri" w:hAnsi="Arial" w:cs="Arial"/>
          <w:sz w:val="22"/>
          <w:szCs w:val="22"/>
        </w:rPr>
        <w:t>ems,</w:t>
      </w:r>
      <w:r w:rsidRPr="00A35922">
        <w:rPr>
          <w:rFonts w:ascii="Arial" w:eastAsia="Calibri" w:hAnsi="Arial" w:cs="Arial"/>
          <w:spacing w:val="-3"/>
          <w:sz w:val="22"/>
          <w:szCs w:val="22"/>
        </w:rPr>
        <w:t xml:space="preserve"> </w:t>
      </w:r>
      <w:r w:rsidRPr="00A35922">
        <w:rPr>
          <w:rFonts w:ascii="Arial" w:eastAsia="Calibri" w:hAnsi="Arial" w:cs="Arial"/>
          <w:sz w:val="22"/>
          <w:szCs w:val="22"/>
        </w:rPr>
        <w:t>goals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2"/>
          <w:sz w:val="22"/>
          <w:szCs w:val="22"/>
        </w:rPr>
        <w:t xml:space="preserve"> t</w:t>
      </w:r>
      <w:r w:rsidRPr="00A35922">
        <w:rPr>
          <w:rFonts w:ascii="Arial" w:eastAsia="Calibri" w:hAnsi="Arial" w:cs="Arial"/>
          <w:sz w:val="22"/>
          <w:szCs w:val="22"/>
        </w:rPr>
        <w:t>r</w:t>
      </w:r>
      <w:r w:rsidRPr="00A35922">
        <w:rPr>
          <w:rFonts w:ascii="Arial" w:eastAsia="Calibri" w:hAnsi="Arial" w:cs="Arial"/>
          <w:spacing w:val="-2"/>
          <w:sz w:val="22"/>
          <w:szCs w:val="22"/>
        </w:rPr>
        <w:t>e</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pacing w:val="6"/>
          <w:sz w:val="22"/>
          <w:szCs w:val="22"/>
        </w:rPr>
        <w:t>m</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z w:val="22"/>
          <w:szCs w:val="22"/>
        </w:rPr>
        <w:t>roles</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f</w:t>
      </w:r>
      <w:r w:rsidRPr="00A35922">
        <w:rPr>
          <w:rFonts w:ascii="Arial" w:eastAsia="Calibri" w:hAnsi="Arial" w:cs="Arial"/>
          <w:spacing w:val="-3"/>
          <w:sz w:val="22"/>
          <w:szCs w:val="22"/>
        </w:rPr>
        <w:t>am</w:t>
      </w:r>
      <w:r w:rsidRPr="00A35922">
        <w:rPr>
          <w:rFonts w:ascii="Arial" w:eastAsia="Calibri" w:hAnsi="Arial" w:cs="Arial"/>
          <w:sz w:val="22"/>
          <w:szCs w:val="22"/>
        </w:rPr>
        <w:t>ily</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ian 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z w:val="22"/>
          <w:szCs w:val="22"/>
        </w:rPr>
        <w:t>m</w:t>
      </w:r>
      <w:r w:rsidRPr="00A35922">
        <w:rPr>
          <w:rFonts w:ascii="Arial" w:eastAsia="Calibri" w:hAnsi="Arial" w:cs="Arial"/>
          <w:spacing w:val="-2"/>
          <w:sz w:val="22"/>
          <w:szCs w:val="22"/>
        </w:rPr>
        <w:t>a</w:t>
      </w:r>
      <w:r w:rsidRPr="00A35922">
        <w:rPr>
          <w:rFonts w:ascii="Arial" w:eastAsia="Calibri" w:hAnsi="Arial" w:cs="Arial"/>
          <w:sz w:val="22"/>
          <w:szCs w:val="22"/>
        </w:rPr>
        <w:t>nage</w:t>
      </w:r>
      <w:r w:rsidRPr="00A35922">
        <w:rPr>
          <w:rFonts w:ascii="Arial" w:eastAsia="Calibri" w:hAnsi="Arial" w:cs="Arial"/>
          <w:spacing w:val="-2"/>
          <w:sz w:val="22"/>
          <w:szCs w:val="22"/>
        </w:rPr>
        <w:t>m</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6"/>
          <w:sz w:val="22"/>
          <w:szCs w:val="22"/>
        </w:rPr>
        <w:t xml:space="preserve"> </w:t>
      </w:r>
      <w:r w:rsidRPr="00A35922">
        <w:rPr>
          <w:rFonts w:ascii="Arial" w:eastAsia="Calibri" w:hAnsi="Arial" w:cs="Arial"/>
          <w:sz w:val="22"/>
          <w:szCs w:val="22"/>
        </w:rPr>
        <w:t>They</w:t>
      </w:r>
      <w:r w:rsidRPr="00A35922">
        <w:rPr>
          <w:rFonts w:ascii="Arial" w:eastAsia="Calibri" w:hAnsi="Arial" w:cs="Arial"/>
          <w:spacing w:val="-5"/>
          <w:sz w:val="22"/>
          <w:szCs w:val="22"/>
        </w:rPr>
        <w:t xml:space="preserve"> </w:t>
      </w:r>
      <w:r w:rsidRPr="00A35922">
        <w:rPr>
          <w:rFonts w:ascii="Arial" w:eastAsia="Calibri" w:hAnsi="Arial" w:cs="Arial"/>
          <w:sz w:val="22"/>
          <w:szCs w:val="22"/>
        </w:rPr>
        <w:t>are</w:t>
      </w:r>
      <w:r w:rsidRPr="00A35922">
        <w:rPr>
          <w:rFonts w:ascii="Arial" w:eastAsia="Calibri" w:hAnsi="Arial" w:cs="Arial"/>
          <w:spacing w:val="-2"/>
          <w:sz w:val="22"/>
          <w:szCs w:val="22"/>
        </w:rPr>
        <w:t xml:space="preserve"> </w:t>
      </w:r>
      <w:r w:rsidRPr="00A35922">
        <w:rPr>
          <w:rFonts w:ascii="Arial" w:eastAsia="Calibri" w:hAnsi="Arial" w:cs="Arial"/>
          <w:sz w:val="22"/>
          <w:szCs w:val="22"/>
        </w:rPr>
        <w:t>s</w:t>
      </w:r>
      <w:r w:rsidRPr="00A35922">
        <w:rPr>
          <w:rFonts w:ascii="Arial" w:eastAsia="Calibri" w:hAnsi="Arial" w:cs="Arial"/>
          <w:spacing w:val="-2"/>
          <w:sz w:val="22"/>
          <w:szCs w:val="22"/>
        </w:rPr>
        <w:t>k</w:t>
      </w:r>
      <w:r w:rsidRPr="00A35922">
        <w:rPr>
          <w:rFonts w:ascii="Arial" w:eastAsia="Calibri" w:hAnsi="Arial" w:cs="Arial"/>
          <w:sz w:val="22"/>
          <w:szCs w:val="22"/>
        </w:rPr>
        <w:t>ill</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spacing w:val="-2"/>
          <w:sz w:val="22"/>
          <w:szCs w:val="22"/>
        </w:rPr>
        <w:t xml:space="preserve"> p</w:t>
      </w:r>
      <w:r w:rsidRPr="00A35922">
        <w:rPr>
          <w:rFonts w:ascii="Arial" w:eastAsia="Calibri" w:hAnsi="Arial" w:cs="Arial"/>
          <w:sz w:val="22"/>
          <w:szCs w:val="22"/>
        </w:rPr>
        <w:t>roviding</w:t>
      </w:r>
      <w:r w:rsidRPr="00A35922">
        <w:rPr>
          <w:rFonts w:ascii="Arial" w:eastAsia="Calibri" w:hAnsi="Arial" w:cs="Arial"/>
          <w:spacing w:val="-5"/>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form</w:t>
      </w:r>
      <w:r w:rsidRPr="00A35922">
        <w:rPr>
          <w:rFonts w:ascii="Arial" w:eastAsia="Calibri" w:hAnsi="Arial" w:cs="Arial"/>
          <w:spacing w:val="-2"/>
          <w:sz w:val="22"/>
          <w:szCs w:val="22"/>
        </w:rPr>
        <w:t>a</w:t>
      </w:r>
      <w:r w:rsidRPr="00A35922">
        <w:rPr>
          <w:rFonts w:ascii="Arial" w:eastAsia="Calibri" w:hAnsi="Arial" w:cs="Arial"/>
          <w:sz w:val="22"/>
          <w:szCs w:val="22"/>
        </w:rPr>
        <w:t>tion</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t</w:t>
      </w:r>
      <w:r w:rsidRPr="00A35922">
        <w:rPr>
          <w:rFonts w:ascii="Arial" w:eastAsia="Calibri" w:hAnsi="Arial" w:cs="Arial"/>
          <w:sz w:val="22"/>
          <w:szCs w:val="22"/>
        </w:rPr>
        <w:t>o</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ie</w:t>
      </w:r>
      <w:r w:rsidRPr="00A35922">
        <w:rPr>
          <w:rFonts w:ascii="Arial" w:eastAsia="Calibri" w:hAnsi="Arial" w:cs="Arial"/>
          <w:spacing w:val="-1"/>
          <w:sz w:val="22"/>
          <w:szCs w:val="22"/>
        </w:rPr>
        <w:t>n</w:t>
      </w:r>
      <w:r w:rsidRPr="00A35922">
        <w:rPr>
          <w:rFonts w:ascii="Arial" w:eastAsia="Calibri" w:hAnsi="Arial" w:cs="Arial"/>
          <w:sz w:val="22"/>
          <w:szCs w:val="22"/>
        </w:rPr>
        <w:t>ts</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z w:val="22"/>
          <w:szCs w:val="22"/>
        </w:rPr>
        <w:t>a ma</w:t>
      </w:r>
      <w:r w:rsidRPr="00A35922">
        <w:rPr>
          <w:rFonts w:ascii="Arial" w:eastAsia="Calibri" w:hAnsi="Arial" w:cs="Arial"/>
          <w:spacing w:val="1"/>
          <w:sz w:val="22"/>
          <w:szCs w:val="22"/>
        </w:rPr>
        <w:t>n</w:t>
      </w:r>
      <w:r w:rsidRPr="00A35922">
        <w:rPr>
          <w:rFonts w:ascii="Arial" w:eastAsia="Calibri" w:hAnsi="Arial" w:cs="Arial"/>
          <w:sz w:val="22"/>
          <w:szCs w:val="22"/>
        </w:rPr>
        <w:t>ner</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hat</w:t>
      </w:r>
      <w:r w:rsidRPr="00A35922">
        <w:rPr>
          <w:rFonts w:ascii="Arial" w:eastAsia="Calibri" w:hAnsi="Arial" w:cs="Arial"/>
          <w:spacing w:val="-4"/>
          <w:sz w:val="22"/>
          <w:szCs w:val="22"/>
        </w:rPr>
        <w:t xml:space="preserve"> </w:t>
      </w:r>
      <w:r w:rsidRPr="00A35922">
        <w:rPr>
          <w:rFonts w:ascii="Arial" w:eastAsia="Calibri" w:hAnsi="Arial" w:cs="Arial"/>
          <w:sz w:val="22"/>
          <w:szCs w:val="22"/>
        </w:rPr>
        <w:t>re</w:t>
      </w:r>
      <w:r w:rsidRPr="00A35922">
        <w:rPr>
          <w:rFonts w:ascii="Arial" w:eastAsia="Calibri" w:hAnsi="Arial" w:cs="Arial"/>
          <w:spacing w:val="-3"/>
          <w:sz w:val="22"/>
          <w:szCs w:val="22"/>
        </w:rPr>
        <w:t>s</w:t>
      </w:r>
      <w:r w:rsidRPr="00A35922">
        <w:rPr>
          <w:rFonts w:ascii="Arial" w:eastAsia="Calibri" w:hAnsi="Arial" w:cs="Arial"/>
          <w:sz w:val="22"/>
          <w:szCs w:val="22"/>
        </w:rPr>
        <w:t>pects</w:t>
      </w:r>
      <w:r w:rsidRPr="00A35922">
        <w:rPr>
          <w:rFonts w:ascii="Arial" w:eastAsia="Calibri" w:hAnsi="Arial" w:cs="Arial"/>
          <w:spacing w:val="-5"/>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eir</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u</w:t>
      </w:r>
      <w:r w:rsidRPr="00A35922">
        <w:rPr>
          <w:rFonts w:ascii="Arial" w:eastAsia="Calibri" w:hAnsi="Arial" w:cs="Arial"/>
          <w:sz w:val="22"/>
          <w:szCs w:val="22"/>
        </w:rPr>
        <w:t>t</w:t>
      </w:r>
      <w:r w:rsidRPr="00A35922">
        <w:rPr>
          <w:rFonts w:ascii="Arial" w:eastAsia="Calibri" w:hAnsi="Arial" w:cs="Arial"/>
          <w:spacing w:val="-2"/>
          <w:sz w:val="22"/>
          <w:szCs w:val="22"/>
        </w:rPr>
        <w:t>o</w:t>
      </w:r>
      <w:r w:rsidRPr="00A35922">
        <w:rPr>
          <w:rFonts w:ascii="Arial" w:eastAsia="Calibri" w:hAnsi="Arial" w:cs="Arial"/>
          <w:sz w:val="22"/>
          <w:szCs w:val="22"/>
        </w:rPr>
        <w:t>nomy</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z w:val="22"/>
          <w:szCs w:val="22"/>
        </w:rPr>
        <w:t>em</w:t>
      </w:r>
      <w:r w:rsidRPr="00A35922">
        <w:rPr>
          <w:rFonts w:ascii="Arial" w:eastAsia="Calibri" w:hAnsi="Arial" w:cs="Arial"/>
          <w:spacing w:val="-2"/>
          <w:sz w:val="22"/>
          <w:szCs w:val="22"/>
        </w:rPr>
        <w:t>pow</w:t>
      </w:r>
      <w:r w:rsidRPr="00A35922">
        <w:rPr>
          <w:rFonts w:ascii="Arial" w:eastAsia="Calibri" w:hAnsi="Arial" w:cs="Arial"/>
          <w:sz w:val="22"/>
          <w:szCs w:val="22"/>
        </w:rPr>
        <w:t>ers</w:t>
      </w:r>
      <w:r w:rsidRPr="00A35922">
        <w:rPr>
          <w:rFonts w:ascii="Arial" w:eastAsia="Calibri" w:hAnsi="Arial" w:cs="Arial"/>
          <w:spacing w:val="-2"/>
          <w:sz w:val="22"/>
          <w:szCs w:val="22"/>
        </w:rPr>
        <w:t xml:space="preserve"> </w:t>
      </w:r>
      <w:r w:rsidRPr="00A35922">
        <w:rPr>
          <w:rFonts w:ascii="Arial" w:eastAsia="Calibri" w:hAnsi="Arial" w:cs="Arial"/>
          <w:sz w:val="22"/>
          <w:szCs w:val="22"/>
        </w:rPr>
        <w:t>them</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5"/>
          <w:sz w:val="22"/>
          <w:szCs w:val="22"/>
        </w:rPr>
        <w:t xml:space="preserve"> </w:t>
      </w:r>
      <w:r w:rsidRPr="00A35922">
        <w:rPr>
          <w:rFonts w:ascii="Arial" w:eastAsia="Calibri" w:hAnsi="Arial" w:cs="Arial"/>
          <w:sz w:val="22"/>
          <w:szCs w:val="22"/>
        </w:rPr>
        <w:t>ta</w:t>
      </w:r>
      <w:r w:rsidRPr="00A35922">
        <w:rPr>
          <w:rFonts w:ascii="Arial" w:eastAsia="Calibri" w:hAnsi="Arial" w:cs="Arial"/>
          <w:spacing w:val="-1"/>
          <w:sz w:val="22"/>
          <w:szCs w:val="22"/>
        </w:rPr>
        <w:t>k</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har</w:t>
      </w:r>
      <w:r w:rsidRPr="00A35922">
        <w:rPr>
          <w:rFonts w:ascii="Arial" w:eastAsia="Calibri" w:hAnsi="Arial" w:cs="Arial"/>
          <w:spacing w:val="-2"/>
          <w:sz w:val="22"/>
          <w:szCs w:val="22"/>
        </w:rPr>
        <w:t>g</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heir</w:t>
      </w:r>
      <w:r w:rsidRPr="00A35922">
        <w:rPr>
          <w:rFonts w:ascii="Arial" w:eastAsia="Calibri" w:hAnsi="Arial" w:cs="Arial"/>
          <w:spacing w:val="-4"/>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w</w:t>
      </w:r>
      <w:r w:rsidRPr="00A35922">
        <w:rPr>
          <w:rFonts w:ascii="Arial" w:eastAsia="Calibri" w:hAnsi="Arial" w:cs="Arial"/>
          <w:sz w:val="22"/>
          <w:szCs w:val="22"/>
        </w:rPr>
        <w:t>n 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z w:val="22"/>
          <w:szCs w:val="22"/>
        </w:rPr>
        <w:t>ma</w:t>
      </w:r>
      <w:r w:rsidRPr="00A35922">
        <w:rPr>
          <w:rFonts w:ascii="Arial" w:eastAsia="Calibri" w:hAnsi="Arial" w:cs="Arial"/>
          <w:spacing w:val="-1"/>
          <w:sz w:val="22"/>
          <w:szCs w:val="22"/>
        </w:rPr>
        <w:t>k</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z w:val="22"/>
          <w:szCs w:val="22"/>
        </w:rPr>
        <w:t>d</w:t>
      </w:r>
      <w:r w:rsidRPr="00A35922">
        <w:rPr>
          <w:rFonts w:ascii="Arial" w:eastAsia="Calibri" w:hAnsi="Arial" w:cs="Arial"/>
          <w:spacing w:val="-2"/>
          <w:sz w:val="22"/>
          <w:szCs w:val="22"/>
        </w:rPr>
        <w:t>e</w:t>
      </w:r>
      <w:r w:rsidRPr="00A35922">
        <w:rPr>
          <w:rFonts w:ascii="Arial" w:eastAsia="Calibri" w:hAnsi="Arial" w:cs="Arial"/>
          <w:spacing w:val="-1"/>
          <w:sz w:val="22"/>
          <w:szCs w:val="22"/>
        </w:rPr>
        <w:t>c</w:t>
      </w:r>
      <w:r w:rsidRPr="00A35922">
        <w:rPr>
          <w:rFonts w:ascii="Arial" w:eastAsia="Calibri" w:hAnsi="Arial" w:cs="Arial"/>
          <w:sz w:val="22"/>
          <w:szCs w:val="22"/>
        </w:rPr>
        <w:t>isio</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3"/>
          <w:sz w:val="22"/>
          <w:szCs w:val="22"/>
        </w:rPr>
        <w:t xml:space="preserve"> </w:t>
      </w:r>
      <w:r w:rsidRPr="00A35922">
        <w:rPr>
          <w:rFonts w:ascii="Arial" w:eastAsia="Calibri" w:hAnsi="Arial" w:cs="Arial"/>
          <w:sz w:val="22"/>
          <w:szCs w:val="22"/>
        </w:rPr>
        <w:t>in</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heir</w:t>
      </w:r>
      <w:r w:rsidRPr="00A35922">
        <w:rPr>
          <w:rFonts w:ascii="Arial" w:eastAsia="Calibri" w:hAnsi="Arial" w:cs="Arial"/>
          <w:spacing w:val="-5"/>
          <w:sz w:val="22"/>
          <w:szCs w:val="22"/>
        </w:rPr>
        <w:t xml:space="preserve"> </w:t>
      </w:r>
      <w:r w:rsidRPr="00A35922">
        <w:rPr>
          <w:rFonts w:ascii="Arial" w:eastAsia="Calibri" w:hAnsi="Arial" w:cs="Arial"/>
          <w:sz w:val="22"/>
          <w:szCs w:val="22"/>
        </w:rPr>
        <w:t>best</w:t>
      </w:r>
      <w:r w:rsidRPr="00A35922">
        <w:rPr>
          <w:rFonts w:ascii="Arial" w:eastAsia="Calibri" w:hAnsi="Arial" w:cs="Arial"/>
          <w:spacing w:val="-4"/>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te</w:t>
      </w:r>
      <w:r w:rsidRPr="00A35922">
        <w:rPr>
          <w:rFonts w:ascii="Arial" w:eastAsia="Calibri" w:hAnsi="Arial" w:cs="Arial"/>
          <w:spacing w:val="-2"/>
          <w:sz w:val="22"/>
          <w:szCs w:val="22"/>
        </w:rPr>
        <w:t>r</w:t>
      </w:r>
      <w:r w:rsidRPr="00A35922">
        <w:rPr>
          <w:rFonts w:ascii="Arial" w:eastAsia="Calibri" w:hAnsi="Arial" w:cs="Arial"/>
          <w:sz w:val="22"/>
          <w:szCs w:val="22"/>
        </w:rPr>
        <w:t>es</w:t>
      </w:r>
      <w:r w:rsidRPr="00A35922">
        <w:rPr>
          <w:rFonts w:ascii="Arial" w:eastAsia="Calibri" w:hAnsi="Arial" w:cs="Arial"/>
          <w:spacing w:val="6"/>
          <w:sz w:val="22"/>
          <w:szCs w:val="22"/>
        </w:rPr>
        <w:t>t</w:t>
      </w:r>
      <w:r w:rsidRPr="00A35922">
        <w:rPr>
          <w:rFonts w:ascii="Arial" w:eastAsia="Calibri" w:hAnsi="Arial" w:cs="Arial"/>
          <w:spacing w:val="-1"/>
          <w:sz w:val="22"/>
          <w:szCs w:val="22"/>
        </w:rPr>
        <w:t>s.</w:t>
      </w:r>
    </w:p>
    <w:p w:rsidR="00E30BA8" w:rsidRPr="00A35922" w:rsidRDefault="00E30BA8" w:rsidP="00E30BA8">
      <w:pPr>
        <w:spacing w:line="264" w:lineRule="exact"/>
        <w:ind w:left="20"/>
        <w:rPr>
          <w:rFonts w:ascii="Arial" w:eastAsia="Calibri" w:hAnsi="Arial" w:cs="Arial"/>
          <w:sz w:val="22"/>
          <w:szCs w:val="22"/>
        </w:rPr>
      </w:pPr>
      <w:r w:rsidRPr="00A35922">
        <w:rPr>
          <w:rFonts w:ascii="Arial" w:eastAsia="Calibri" w:hAnsi="Arial" w:cs="Arial"/>
          <w:sz w:val="22"/>
          <w:szCs w:val="22"/>
        </w:rPr>
        <w:t>Family</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7"/>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3"/>
          <w:sz w:val="22"/>
          <w:szCs w:val="22"/>
        </w:rPr>
        <w:t>a</w:t>
      </w:r>
      <w:r w:rsidRPr="00A35922">
        <w:rPr>
          <w:rFonts w:ascii="Arial" w:eastAsia="Calibri" w:hAnsi="Arial" w:cs="Arial"/>
          <w:sz w:val="22"/>
          <w:szCs w:val="22"/>
        </w:rPr>
        <w:t>ble</w:t>
      </w:r>
      <w:r w:rsidRPr="00A35922">
        <w:rPr>
          <w:rFonts w:ascii="Arial" w:eastAsia="Calibri" w:hAnsi="Arial" w:cs="Arial"/>
          <w:spacing w:val="-7"/>
          <w:sz w:val="22"/>
          <w:szCs w:val="22"/>
        </w:rPr>
        <w:t xml:space="preserve"> </w:t>
      </w:r>
      <w:r w:rsidRPr="00A35922">
        <w:rPr>
          <w:rFonts w:ascii="Arial" w:eastAsia="Calibri" w:hAnsi="Arial" w:cs="Arial"/>
          <w:sz w:val="22"/>
          <w:szCs w:val="22"/>
        </w:rPr>
        <w:t>effe</w:t>
      </w:r>
      <w:r w:rsidRPr="00A35922">
        <w:rPr>
          <w:rFonts w:ascii="Arial" w:eastAsia="Calibri" w:hAnsi="Arial" w:cs="Arial"/>
          <w:spacing w:val="-1"/>
          <w:sz w:val="22"/>
          <w:szCs w:val="22"/>
        </w:rPr>
        <w:t>c</w:t>
      </w:r>
      <w:r w:rsidRPr="00A35922">
        <w:rPr>
          <w:rFonts w:ascii="Arial" w:eastAsia="Calibri" w:hAnsi="Arial" w:cs="Arial"/>
          <w:sz w:val="22"/>
          <w:szCs w:val="22"/>
        </w:rPr>
        <w:t>tive</w:t>
      </w:r>
      <w:r w:rsidRPr="00A35922">
        <w:rPr>
          <w:rFonts w:ascii="Arial" w:eastAsia="Calibri" w:hAnsi="Arial" w:cs="Arial"/>
          <w:spacing w:val="-6"/>
          <w:sz w:val="22"/>
          <w:szCs w:val="22"/>
        </w:rPr>
        <w:t xml:space="preserve"> </w:t>
      </w:r>
      <w:r w:rsidRPr="00A35922">
        <w:rPr>
          <w:rFonts w:ascii="Arial" w:eastAsia="Calibri" w:hAnsi="Arial" w:cs="Arial"/>
          <w:sz w:val="22"/>
          <w:szCs w:val="22"/>
        </w:rPr>
        <w:t>dynamic</w:t>
      </w:r>
      <w:r w:rsidRPr="00A35922">
        <w:rPr>
          <w:rFonts w:ascii="Arial" w:eastAsia="Calibri" w:hAnsi="Arial" w:cs="Arial"/>
          <w:spacing w:val="-8"/>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ter</w:t>
      </w:r>
      <w:r w:rsidRPr="00A35922">
        <w:rPr>
          <w:rFonts w:ascii="Arial" w:eastAsia="Calibri" w:hAnsi="Arial" w:cs="Arial"/>
          <w:spacing w:val="-2"/>
          <w:sz w:val="22"/>
          <w:szCs w:val="22"/>
        </w:rPr>
        <w:t>a</w:t>
      </w:r>
      <w:r w:rsidRPr="00A35922">
        <w:rPr>
          <w:rFonts w:ascii="Arial" w:eastAsia="Calibri" w:hAnsi="Arial" w:cs="Arial"/>
          <w:spacing w:val="-1"/>
          <w:sz w:val="22"/>
          <w:szCs w:val="22"/>
        </w:rPr>
        <w:t>c</w:t>
      </w:r>
      <w:r w:rsidRPr="00A35922">
        <w:rPr>
          <w:rFonts w:ascii="Arial" w:eastAsia="Calibri" w:hAnsi="Arial" w:cs="Arial"/>
          <w:sz w:val="22"/>
          <w:szCs w:val="22"/>
        </w:rPr>
        <w:t>tio</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5"/>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ts,</w:t>
      </w:r>
      <w:r w:rsidRPr="00A35922">
        <w:rPr>
          <w:rFonts w:ascii="Arial" w:eastAsia="Calibri" w:hAnsi="Arial" w:cs="Arial"/>
          <w:spacing w:val="-7"/>
          <w:sz w:val="22"/>
          <w:szCs w:val="22"/>
        </w:rPr>
        <w:t xml:space="preserve"> </w:t>
      </w:r>
      <w:r w:rsidRPr="00A35922">
        <w:rPr>
          <w:rFonts w:ascii="Arial" w:eastAsia="Calibri" w:hAnsi="Arial" w:cs="Arial"/>
          <w:sz w:val="22"/>
          <w:szCs w:val="22"/>
        </w:rPr>
        <w:t>fa</w:t>
      </w:r>
      <w:r w:rsidRPr="00A35922">
        <w:rPr>
          <w:rFonts w:ascii="Arial" w:eastAsia="Calibri" w:hAnsi="Arial" w:cs="Arial"/>
          <w:spacing w:val="-2"/>
          <w:sz w:val="22"/>
          <w:szCs w:val="22"/>
        </w:rPr>
        <w:t>m</w:t>
      </w:r>
      <w:r w:rsidRPr="00A35922">
        <w:rPr>
          <w:rFonts w:ascii="Arial" w:eastAsia="Calibri" w:hAnsi="Arial" w:cs="Arial"/>
          <w:sz w:val="22"/>
          <w:szCs w:val="22"/>
        </w:rPr>
        <w:t xml:space="preserve">ilies, </w:t>
      </w:r>
      <w:r w:rsidRPr="00A35922">
        <w:rPr>
          <w:rFonts w:ascii="Arial" w:eastAsia="Calibri" w:hAnsi="Arial" w:cs="Arial"/>
          <w:spacing w:val="-1"/>
          <w:sz w:val="22"/>
          <w:szCs w:val="22"/>
        </w:rPr>
        <w:t>c</w:t>
      </w:r>
      <w:r w:rsidRPr="00A35922">
        <w:rPr>
          <w:rFonts w:ascii="Arial" w:eastAsia="Calibri" w:hAnsi="Arial" w:cs="Arial"/>
          <w:sz w:val="22"/>
          <w:szCs w:val="22"/>
        </w:rPr>
        <w:t>aregi</w:t>
      </w:r>
      <w:r w:rsidRPr="00A35922">
        <w:rPr>
          <w:rFonts w:ascii="Arial" w:eastAsia="Calibri" w:hAnsi="Arial" w:cs="Arial"/>
          <w:spacing w:val="-1"/>
          <w:sz w:val="22"/>
          <w:szCs w:val="22"/>
        </w:rPr>
        <w:t>v</w:t>
      </w:r>
      <w:r w:rsidRPr="00A35922">
        <w:rPr>
          <w:rFonts w:ascii="Arial" w:eastAsia="Calibri" w:hAnsi="Arial" w:cs="Arial"/>
          <w:sz w:val="22"/>
          <w:szCs w:val="22"/>
        </w:rPr>
        <w:t>ers,</w:t>
      </w:r>
      <w:r w:rsidRPr="00A35922">
        <w:rPr>
          <w:rFonts w:ascii="Arial" w:eastAsia="Calibri" w:hAnsi="Arial" w:cs="Arial"/>
          <w:spacing w:val="-3"/>
          <w:sz w:val="22"/>
          <w:szCs w:val="22"/>
        </w:rPr>
        <w:t xml:space="preserve"> </w:t>
      </w:r>
      <w:r w:rsidRPr="00A35922">
        <w:rPr>
          <w:rFonts w:ascii="Arial" w:eastAsia="Calibri" w:hAnsi="Arial" w:cs="Arial"/>
          <w:sz w:val="22"/>
          <w:szCs w:val="22"/>
        </w:rPr>
        <w:t>he</w:t>
      </w:r>
      <w:r w:rsidRPr="00A35922">
        <w:rPr>
          <w:rFonts w:ascii="Arial" w:eastAsia="Calibri" w:hAnsi="Arial" w:cs="Arial"/>
          <w:spacing w:val="-2"/>
          <w:sz w:val="22"/>
          <w:szCs w:val="22"/>
        </w:rPr>
        <w:t>a</w:t>
      </w:r>
      <w:r w:rsidRPr="00A35922">
        <w:rPr>
          <w:rFonts w:ascii="Arial" w:eastAsia="Calibri" w:hAnsi="Arial" w:cs="Arial"/>
          <w:sz w:val="22"/>
          <w:szCs w:val="22"/>
        </w:rPr>
        <w:t>lth</w:t>
      </w:r>
      <w:r w:rsidRPr="00A35922">
        <w:rPr>
          <w:rFonts w:ascii="Arial" w:eastAsia="Calibri" w:hAnsi="Arial" w:cs="Arial"/>
          <w:spacing w:val="-4"/>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ofe</w:t>
      </w:r>
      <w:r w:rsidRPr="00A35922">
        <w:rPr>
          <w:rFonts w:ascii="Arial" w:eastAsia="Calibri" w:hAnsi="Arial" w:cs="Arial"/>
          <w:spacing w:val="-3"/>
          <w:sz w:val="22"/>
          <w:szCs w:val="22"/>
        </w:rPr>
        <w:t>s</w:t>
      </w:r>
      <w:r w:rsidRPr="00A35922">
        <w:rPr>
          <w:rFonts w:ascii="Arial" w:eastAsia="Calibri" w:hAnsi="Arial" w:cs="Arial"/>
          <w:sz w:val="22"/>
          <w:szCs w:val="22"/>
        </w:rPr>
        <w:t>sio</w:t>
      </w:r>
      <w:r w:rsidRPr="00A35922">
        <w:rPr>
          <w:rFonts w:ascii="Arial" w:eastAsia="Calibri" w:hAnsi="Arial" w:cs="Arial"/>
          <w:spacing w:val="1"/>
          <w:sz w:val="22"/>
          <w:szCs w:val="22"/>
        </w:rPr>
        <w:t>n</w:t>
      </w:r>
      <w:r w:rsidRPr="00A35922">
        <w:rPr>
          <w:rFonts w:ascii="Arial" w:eastAsia="Calibri" w:hAnsi="Arial" w:cs="Arial"/>
          <w:sz w:val="22"/>
          <w:szCs w:val="22"/>
        </w:rPr>
        <w:t>als,</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w:t>
      </w:r>
      <w:r w:rsidRPr="00A35922">
        <w:rPr>
          <w:rFonts w:ascii="Arial" w:eastAsia="Calibri" w:hAnsi="Arial" w:cs="Arial"/>
          <w:sz w:val="22"/>
          <w:szCs w:val="22"/>
        </w:rPr>
        <w:t>her</w:t>
      </w:r>
      <w:r w:rsidRPr="00A35922">
        <w:rPr>
          <w:rFonts w:ascii="Arial" w:eastAsia="Calibri" w:hAnsi="Arial" w:cs="Arial"/>
          <w:spacing w:val="-4"/>
          <w:sz w:val="22"/>
          <w:szCs w:val="22"/>
        </w:rPr>
        <w:t xml:space="preserve"> </w:t>
      </w:r>
      <w:r w:rsidRPr="00A35922">
        <w:rPr>
          <w:rFonts w:ascii="Arial" w:eastAsia="Calibri" w:hAnsi="Arial" w:cs="Arial"/>
          <w:sz w:val="22"/>
          <w:szCs w:val="22"/>
        </w:rPr>
        <w:t>in</w:t>
      </w:r>
      <w:r w:rsidRPr="00A35922">
        <w:rPr>
          <w:rFonts w:ascii="Arial" w:eastAsia="Calibri" w:hAnsi="Arial" w:cs="Arial"/>
          <w:spacing w:val="-2"/>
          <w:sz w:val="22"/>
          <w:szCs w:val="22"/>
        </w:rPr>
        <w:t>d</w:t>
      </w:r>
      <w:r w:rsidRPr="00A35922">
        <w:rPr>
          <w:rFonts w:ascii="Arial" w:eastAsia="Calibri" w:hAnsi="Arial" w:cs="Arial"/>
          <w:sz w:val="22"/>
          <w:szCs w:val="22"/>
        </w:rPr>
        <w:t>ivi</w:t>
      </w:r>
      <w:r w:rsidRPr="00A35922">
        <w:rPr>
          <w:rFonts w:ascii="Arial" w:eastAsia="Calibri" w:hAnsi="Arial" w:cs="Arial"/>
          <w:spacing w:val="-2"/>
          <w:sz w:val="22"/>
          <w:szCs w:val="22"/>
        </w:rPr>
        <w:t>d</w:t>
      </w:r>
      <w:r w:rsidRPr="00A35922">
        <w:rPr>
          <w:rFonts w:ascii="Arial" w:eastAsia="Calibri" w:hAnsi="Arial" w:cs="Arial"/>
          <w:sz w:val="22"/>
          <w:szCs w:val="22"/>
        </w:rPr>
        <w:t>uals.</w:t>
      </w:r>
      <w:r w:rsidRPr="00A35922">
        <w:rPr>
          <w:rFonts w:ascii="Arial" w:eastAsia="Calibri" w:hAnsi="Arial" w:cs="Arial"/>
          <w:spacing w:val="-5"/>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ey</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omm</w:t>
      </w:r>
      <w:r w:rsidRPr="00A35922">
        <w:rPr>
          <w:rFonts w:ascii="Arial" w:eastAsia="Calibri" w:hAnsi="Arial" w:cs="Arial"/>
          <w:spacing w:val="-1"/>
          <w:sz w:val="22"/>
          <w:szCs w:val="22"/>
        </w:rPr>
        <w:t>u</w:t>
      </w:r>
      <w:r w:rsidRPr="00A35922">
        <w:rPr>
          <w:rFonts w:ascii="Arial" w:eastAsia="Calibri" w:hAnsi="Arial" w:cs="Arial"/>
          <w:sz w:val="22"/>
          <w:szCs w:val="22"/>
        </w:rPr>
        <w:t>ni</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7"/>
          <w:sz w:val="22"/>
          <w:szCs w:val="22"/>
        </w:rPr>
        <w:t xml:space="preserve"> </w:t>
      </w:r>
      <w:r w:rsidRPr="00A35922">
        <w:rPr>
          <w:rFonts w:ascii="Arial" w:eastAsia="Calibri" w:hAnsi="Arial" w:cs="Arial"/>
          <w:sz w:val="22"/>
          <w:szCs w:val="22"/>
        </w:rPr>
        <w:t>in</w:t>
      </w:r>
      <w:r w:rsidRPr="00A35922">
        <w:rPr>
          <w:rFonts w:ascii="Arial" w:eastAsia="Calibri" w:hAnsi="Arial" w:cs="Arial"/>
          <w:spacing w:val="-3"/>
          <w:sz w:val="22"/>
          <w:szCs w:val="22"/>
        </w:rPr>
        <w:t xml:space="preserve"> </w:t>
      </w:r>
      <w:r w:rsidRPr="00A35922">
        <w:rPr>
          <w:rFonts w:ascii="Arial" w:eastAsia="Calibri" w:hAnsi="Arial" w:cs="Arial"/>
          <w:sz w:val="22"/>
          <w:szCs w:val="22"/>
        </w:rPr>
        <w:t>vari</w:t>
      </w:r>
      <w:r w:rsidRPr="00A35922">
        <w:rPr>
          <w:rFonts w:ascii="Arial" w:eastAsia="Calibri" w:hAnsi="Arial" w:cs="Arial"/>
          <w:spacing w:val="-2"/>
          <w:sz w:val="22"/>
          <w:szCs w:val="22"/>
        </w:rPr>
        <w:t>o</w:t>
      </w:r>
      <w:r w:rsidRPr="00A35922">
        <w:rPr>
          <w:rFonts w:ascii="Arial" w:eastAsia="Calibri" w:hAnsi="Arial" w:cs="Arial"/>
          <w:sz w:val="22"/>
          <w:szCs w:val="22"/>
        </w:rPr>
        <w:t xml:space="preserve">us </w:t>
      </w:r>
      <w:r w:rsidRPr="00A35922">
        <w:rPr>
          <w:rFonts w:ascii="Arial" w:eastAsia="Calibri" w:hAnsi="Arial" w:cs="Arial"/>
          <w:spacing w:val="-2"/>
          <w:sz w:val="22"/>
          <w:szCs w:val="22"/>
        </w:rPr>
        <w:t>w</w:t>
      </w:r>
      <w:r w:rsidRPr="00A35922">
        <w:rPr>
          <w:rFonts w:ascii="Arial" w:eastAsia="Calibri" w:hAnsi="Arial" w:cs="Arial"/>
          <w:sz w:val="22"/>
          <w:szCs w:val="22"/>
        </w:rPr>
        <w:t>ays</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 xml:space="preserve"> </w:t>
      </w:r>
      <w:r w:rsidRPr="00A35922">
        <w:rPr>
          <w:rFonts w:ascii="Arial" w:eastAsia="Calibri" w:hAnsi="Arial" w:cs="Arial"/>
          <w:sz w:val="22"/>
          <w:szCs w:val="22"/>
        </w:rPr>
        <w:t>va</w:t>
      </w:r>
      <w:r w:rsidRPr="00A35922">
        <w:rPr>
          <w:rFonts w:ascii="Arial" w:eastAsia="Calibri" w:hAnsi="Arial" w:cs="Arial"/>
          <w:spacing w:val="-3"/>
          <w:sz w:val="22"/>
          <w:szCs w:val="22"/>
        </w:rPr>
        <w:t>r</w:t>
      </w:r>
      <w:r w:rsidRPr="00A35922">
        <w:rPr>
          <w:rFonts w:ascii="Arial" w:eastAsia="Calibri" w:hAnsi="Arial" w:cs="Arial"/>
          <w:sz w:val="22"/>
          <w:szCs w:val="22"/>
        </w:rPr>
        <w:t>ie</w:t>
      </w:r>
      <w:r w:rsidRPr="00A35922">
        <w:rPr>
          <w:rFonts w:ascii="Arial" w:eastAsia="Calibri" w:hAnsi="Arial" w:cs="Arial"/>
          <w:spacing w:val="1"/>
          <w:sz w:val="22"/>
          <w:szCs w:val="22"/>
        </w:rPr>
        <w:t>t</w:t>
      </w:r>
      <w:r w:rsidRPr="00A35922">
        <w:rPr>
          <w:rFonts w:ascii="Arial" w:eastAsia="Calibri" w:hAnsi="Arial" w:cs="Arial"/>
          <w:sz w:val="22"/>
          <w:szCs w:val="22"/>
        </w:rPr>
        <w:t>y</w:t>
      </w:r>
      <w:r w:rsidRPr="00A35922">
        <w:rPr>
          <w:rFonts w:ascii="Arial" w:eastAsia="Calibri" w:hAnsi="Arial" w:cs="Arial"/>
          <w:spacing w:val="-6"/>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z w:val="22"/>
          <w:szCs w:val="22"/>
        </w:rPr>
        <w:t>se</w:t>
      </w:r>
      <w:r w:rsidRPr="00A35922">
        <w:rPr>
          <w:rFonts w:ascii="Arial" w:eastAsia="Calibri" w:hAnsi="Arial" w:cs="Arial"/>
          <w:spacing w:val="1"/>
          <w:sz w:val="22"/>
          <w:szCs w:val="22"/>
        </w:rPr>
        <w:t>t</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ngs</w:t>
      </w:r>
      <w:r w:rsidRPr="00A35922">
        <w:rPr>
          <w:rFonts w:ascii="Arial" w:eastAsia="Calibri" w:hAnsi="Arial" w:cs="Arial"/>
          <w:spacing w:val="-2"/>
          <w:sz w:val="22"/>
          <w:szCs w:val="22"/>
        </w:rPr>
        <w:t xml:space="preserve"> </w:t>
      </w:r>
      <w:r w:rsidRPr="00A35922">
        <w:rPr>
          <w:rFonts w:ascii="Arial" w:eastAsia="Calibri" w:hAnsi="Arial" w:cs="Arial"/>
          <w:sz w:val="22"/>
          <w:szCs w:val="22"/>
        </w:rPr>
        <w:t>thr</w:t>
      </w:r>
      <w:r w:rsidRPr="00A35922">
        <w:rPr>
          <w:rFonts w:ascii="Arial" w:eastAsia="Calibri" w:hAnsi="Arial" w:cs="Arial"/>
          <w:spacing w:val="-2"/>
          <w:sz w:val="22"/>
          <w:szCs w:val="22"/>
        </w:rPr>
        <w:t>o</w:t>
      </w:r>
      <w:r w:rsidRPr="00A35922">
        <w:rPr>
          <w:rFonts w:ascii="Arial" w:eastAsia="Calibri" w:hAnsi="Arial" w:cs="Arial"/>
          <w:sz w:val="22"/>
          <w:szCs w:val="22"/>
        </w:rPr>
        <w:t>ugh</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eir</w:t>
      </w:r>
      <w:r w:rsidRPr="00A35922">
        <w:rPr>
          <w:rFonts w:ascii="Arial" w:eastAsia="Calibri" w:hAnsi="Arial" w:cs="Arial"/>
          <w:spacing w:val="-3"/>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w</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z w:val="22"/>
          <w:szCs w:val="22"/>
        </w:rPr>
        <w:t>in</w:t>
      </w:r>
      <w:r w:rsidRPr="00A35922">
        <w:rPr>
          <w:rFonts w:ascii="Arial" w:eastAsia="Calibri" w:hAnsi="Arial" w:cs="Arial"/>
          <w:spacing w:val="-3"/>
          <w:sz w:val="22"/>
          <w:szCs w:val="22"/>
        </w:rPr>
        <w:t>i</w:t>
      </w:r>
      <w:r w:rsidRPr="00A35922">
        <w:rPr>
          <w:rFonts w:ascii="Arial" w:eastAsia="Calibri" w:hAnsi="Arial" w:cs="Arial"/>
          <w:sz w:val="22"/>
          <w:szCs w:val="22"/>
        </w:rPr>
        <w:t>ti</w:t>
      </w:r>
      <w:r w:rsidRPr="00A35922">
        <w:rPr>
          <w:rFonts w:ascii="Arial" w:eastAsia="Calibri" w:hAnsi="Arial" w:cs="Arial"/>
          <w:spacing w:val="-3"/>
          <w:sz w:val="22"/>
          <w:szCs w:val="22"/>
        </w:rPr>
        <w:t>a</w:t>
      </w:r>
      <w:r w:rsidRPr="00A35922">
        <w:rPr>
          <w:rFonts w:ascii="Arial" w:eastAsia="Calibri" w:hAnsi="Arial" w:cs="Arial"/>
          <w:sz w:val="22"/>
          <w:szCs w:val="22"/>
        </w:rPr>
        <w:t>tive</w:t>
      </w:r>
      <w:r w:rsidRPr="00A35922">
        <w:rPr>
          <w:rFonts w:ascii="Arial" w:eastAsia="Calibri" w:hAnsi="Arial" w:cs="Arial"/>
          <w:spacing w:val="-2"/>
          <w:sz w:val="22"/>
          <w:szCs w:val="22"/>
        </w:rPr>
        <w:t xml:space="preserve"> </w:t>
      </w:r>
      <w:r w:rsidRPr="00A35922">
        <w:rPr>
          <w:rFonts w:ascii="Arial" w:eastAsia="Calibri" w:hAnsi="Arial" w:cs="Arial"/>
          <w:sz w:val="22"/>
          <w:szCs w:val="22"/>
        </w:rPr>
        <w:t>or</w:t>
      </w:r>
      <w:r w:rsidRPr="00A35922">
        <w:rPr>
          <w:rFonts w:ascii="Arial" w:eastAsia="Calibri" w:hAnsi="Arial" w:cs="Arial"/>
          <w:spacing w:val="-5"/>
          <w:sz w:val="22"/>
          <w:szCs w:val="22"/>
        </w:rPr>
        <w:t xml:space="preserve"> </w:t>
      </w:r>
      <w:r w:rsidRPr="00A35922">
        <w:rPr>
          <w:rFonts w:ascii="Arial" w:eastAsia="Calibri" w:hAnsi="Arial" w:cs="Arial"/>
          <w:sz w:val="22"/>
          <w:szCs w:val="22"/>
        </w:rPr>
        <w:t>at</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3"/>
          <w:sz w:val="22"/>
          <w:szCs w:val="22"/>
        </w:rPr>
        <w:t xml:space="preserve"> </w:t>
      </w:r>
      <w:r w:rsidRPr="00A35922">
        <w:rPr>
          <w:rFonts w:ascii="Arial" w:eastAsia="Calibri" w:hAnsi="Arial" w:cs="Arial"/>
          <w:sz w:val="22"/>
          <w:szCs w:val="22"/>
        </w:rPr>
        <w:t>re</w:t>
      </w:r>
      <w:r w:rsidRPr="00A35922">
        <w:rPr>
          <w:rFonts w:ascii="Arial" w:eastAsia="Calibri" w:hAnsi="Arial" w:cs="Arial"/>
          <w:spacing w:val="-2"/>
          <w:sz w:val="22"/>
          <w:szCs w:val="22"/>
        </w:rPr>
        <w:t>qu</w:t>
      </w:r>
      <w:r w:rsidRPr="00A35922">
        <w:rPr>
          <w:rFonts w:ascii="Arial" w:eastAsia="Calibri" w:hAnsi="Arial" w:cs="Arial"/>
          <w:sz w:val="22"/>
          <w:szCs w:val="22"/>
        </w:rPr>
        <w:t>est</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3"/>
          <w:sz w:val="22"/>
          <w:szCs w:val="22"/>
        </w:rPr>
        <w:t xml:space="preserve"> </w:t>
      </w:r>
      <w:r w:rsidRPr="00A35922">
        <w:rPr>
          <w:rFonts w:ascii="Arial" w:eastAsia="Calibri" w:hAnsi="Arial" w:cs="Arial"/>
          <w:sz w:val="22"/>
          <w:szCs w:val="22"/>
        </w:rPr>
        <w:t>t</w:t>
      </w:r>
      <w:r w:rsidRPr="00A35922">
        <w:rPr>
          <w:rFonts w:ascii="Arial" w:eastAsia="Calibri" w:hAnsi="Arial" w:cs="Arial"/>
          <w:spacing w:val="10"/>
          <w:sz w:val="22"/>
          <w:szCs w:val="22"/>
        </w:rPr>
        <w:t>h</w:t>
      </w:r>
      <w:r w:rsidRPr="00A35922">
        <w:rPr>
          <w:rFonts w:ascii="Arial" w:eastAsia="Calibri" w:hAnsi="Arial" w:cs="Arial"/>
          <w:sz w:val="22"/>
          <w:szCs w:val="22"/>
        </w:rPr>
        <w:t>e</w:t>
      </w:r>
      <w:r w:rsidRPr="00A35922">
        <w:rPr>
          <w:rFonts w:ascii="Arial" w:eastAsia="Calibri" w:hAnsi="Arial" w:cs="Arial"/>
          <w:w w:val="99"/>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4"/>
          <w:sz w:val="22"/>
          <w:szCs w:val="22"/>
        </w:rPr>
        <w:t xml:space="preserve"> </w:t>
      </w:r>
      <w:r w:rsidRPr="00A35922">
        <w:rPr>
          <w:rFonts w:ascii="Arial" w:eastAsia="Calibri" w:hAnsi="Arial" w:cs="Arial"/>
          <w:sz w:val="22"/>
          <w:szCs w:val="22"/>
        </w:rPr>
        <w:t>or</w:t>
      </w:r>
      <w:r w:rsidRPr="00A35922">
        <w:rPr>
          <w:rFonts w:ascii="Arial" w:eastAsia="Calibri" w:hAnsi="Arial" w:cs="Arial"/>
          <w:spacing w:val="-5"/>
          <w:sz w:val="22"/>
          <w:szCs w:val="22"/>
        </w:rPr>
        <w:t xml:space="preserve"> </w:t>
      </w:r>
      <w:r w:rsidRPr="00A35922">
        <w:rPr>
          <w:rFonts w:ascii="Arial" w:eastAsia="Calibri" w:hAnsi="Arial" w:cs="Arial"/>
          <w:sz w:val="22"/>
          <w:szCs w:val="22"/>
        </w:rPr>
        <w:t>family</w:t>
      </w:r>
      <w:r w:rsidRPr="00A35922">
        <w:rPr>
          <w:rFonts w:ascii="Arial" w:eastAsia="Calibri" w:hAnsi="Arial" w:cs="Arial"/>
          <w:spacing w:val="-2"/>
          <w:sz w:val="22"/>
          <w:szCs w:val="22"/>
        </w:rPr>
        <w:t xml:space="preserve"> w</w:t>
      </w:r>
      <w:r w:rsidRPr="00A35922">
        <w:rPr>
          <w:rFonts w:ascii="Arial" w:eastAsia="Calibri" w:hAnsi="Arial" w:cs="Arial"/>
          <w:sz w:val="22"/>
          <w:szCs w:val="22"/>
        </w:rPr>
        <w:t>i</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2"/>
          <w:sz w:val="22"/>
          <w:szCs w:val="22"/>
        </w:rPr>
        <w:t xml:space="preserve"> p</w:t>
      </w:r>
      <w:r w:rsidRPr="00A35922">
        <w:rPr>
          <w:rFonts w:ascii="Arial" w:eastAsia="Calibri" w:hAnsi="Arial" w:cs="Arial"/>
          <w:sz w:val="22"/>
          <w:szCs w:val="22"/>
        </w:rPr>
        <w:t>ur</w:t>
      </w:r>
      <w:r w:rsidRPr="00A35922">
        <w:rPr>
          <w:rFonts w:ascii="Arial" w:eastAsia="Calibri" w:hAnsi="Arial" w:cs="Arial"/>
          <w:spacing w:val="1"/>
          <w:sz w:val="22"/>
          <w:szCs w:val="22"/>
        </w:rPr>
        <w:t>p</w:t>
      </w:r>
      <w:r w:rsidRPr="00A35922">
        <w:rPr>
          <w:rFonts w:ascii="Arial" w:eastAsia="Calibri" w:hAnsi="Arial" w:cs="Arial"/>
          <w:sz w:val="22"/>
          <w:szCs w:val="22"/>
        </w:rPr>
        <w:t>o</w:t>
      </w:r>
      <w:r w:rsidRPr="00A35922">
        <w:rPr>
          <w:rFonts w:ascii="Arial" w:eastAsia="Calibri" w:hAnsi="Arial" w:cs="Arial"/>
          <w:spacing w:val="-3"/>
          <w:sz w:val="22"/>
          <w:szCs w:val="22"/>
        </w:rPr>
        <w:t>s</w:t>
      </w:r>
      <w:r w:rsidRPr="00A35922">
        <w:rPr>
          <w:rFonts w:ascii="Arial" w:eastAsia="Calibri" w:hAnsi="Arial" w:cs="Arial"/>
          <w:sz w:val="22"/>
          <w:szCs w:val="22"/>
        </w:rPr>
        <w:t>e</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2"/>
          <w:sz w:val="22"/>
          <w:szCs w:val="22"/>
        </w:rPr>
        <w:t xml:space="preserve"> </w:t>
      </w:r>
      <w:r w:rsidRPr="00A35922">
        <w:rPr>
          <w:rFonts w:ascii="Arial" w:eastAsia="Calibri" w:hAnsi="Arial" w:cs="Arial"/>
          <w:sz w:val="22"/>
          <w:szCs w:val="22"/>
        </w:rPr>
        <w:t>ach</w:t>
      </w:r>
      <w:r w:rsidRPr="00A35922">
        <w:rPr>
          <w:rFonts w:ascii="Arial" w:eastAsia="Calibri" w:hAnsi="Arial" w:cs="Arial"/>
          <w:spacing w:val="-3"/>
          <w:sz w:val="22"/>
          <w:szCs w:val="22"/>
        </w:rPr>
        <w:t>i</w:t>
      </w:r>
      <w:r w:rsidRPr="00A35922">
        <w:rPr>
          <w:rFonts w:ascii="Arial" w:eastAsia="Calibri" w:hAnsi="Arial" w:cs="Arial"/>
          <w:sz w:val="22"/>
          <w:szCs w:val="22"/>
        </w:rPr>
        <w:t>eving</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3"/>
          <w:sz w:val="22"/>
          <w:szCs w:val="22"/>
        </w:rPr>
        <w:t xml:space="preserve"> </w:t>
      </w:r>
      <w:r w:rsidRPr="00A35922">
        <w:rPr>
          <w:rFonts w:ascii="Arial" w:eastAsia="Calibri" w:hAnsi="Arial" w:cs="Arial"/>
          <w:sz w:val="22"/>
          <w:szCs w:val="22"/>
        </w:rPr>
        <w:t>best</w:t>
      </w:r>
      <w:r w:rsidRPr="00A35922">
        <w:rPr>
          <w:rFonts w:ascii="Arial" w:eastAsia="Calibri" w:hAnsi="Arial" w:cs="Arial"/>
          <w:spacing w:val="-4"/>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4"/>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t</w:t>
      </w:r>
      <w:r w:rsidRPr="00A35922">
        <w:rPr>
          <w:rFonts w:ascii="Arial" w:eastAsia="Calibri" w:hAnsi="Arial" w:cs="Arial"/>
          <w:spacing w:val="-1"/>
          <w:sz w:val="22"/>
          <w:szCs w:val="22"/>
        </w:rPr>
        <w:t>c</w:t>
      </w:r>
      <w:r w:rsidRPr="00A35922">
        <w:rPr>
          <w:rFonts w:ascii="Arial" w:eastAsia="Calibri" w:hAnsi="Arial" w:cs="Arial"/>
          <w:sz w:val="22"/>
          <w:szCs w:val="22"/>
        </w:rPr>
        <w:t>omes</w:t>
      </w:r>
      <w:r w:rsidRPr="00A35922">
        <w:rPr>
          <w:rFonts w:ascii="Arial" w:eastAsia="Calibri" w:hAnsi="Arial" w:cs="Arial"/>
          <w:spacing w:val="-4"/>
          <w:sz w:val="22"/>
          <w:szCs w:val="22"/>
        </w:rPr>
        <w:t xml:space="preserve"> </w:t>
      </w:r>
      <w:r w:rsidRPr="00A35922">
        <w:rPr>
          <w:rFonts w:ascii="Arial" w:eastAsia="Calibri" w:hAnsi="Arial" w:cs="Arial"/>
          <w:sz w:val="22"/>
          <w:szCs w:val="22"/>
        </w:rPr>
        <w:t>for</w:t>
      </w:r>
      <w:r w:rsidRPr="00A35922">
        <w:rPr>
          <w:rFonts w:ascii="Arial" w:eastAsia="Calibri" w:hAnsi="Arial" w:cs="Arial"/>
          <w:spacing w:val="-5"/>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tie</w:t>
      </w:r>
      <w:r w:rsidRPr="00A35922">
        <w:rPr>
          <w:rFonts w:ascii="Arial" w:eastAsia="Calibri" w:hAnsi="Arial" w:cs="Arial"/>
          <w:spacing w:val="-1"/>
          <w:sz w:val="22"/>
          <w:szCs w:val="22"/>
        </w:rPr>
        <w:t>n</w:t>
      </w:r>
      <w:r w:rsidRPr="00A35922">
        <w:rPr>
          <w:rFonts w:ascii="Arial" w:eastAsia="Calibri" w:hAnsi="Arial" w:cs="Arial"/>
          <w:sz w:val="22"/>
          <w:szCs w:val="22"/>
        </w:rPr>
        <w:t>ts but</w:t>
      </w:r>
      <w:r w:rsidRPr="00A35922">
        <w:rPr>
          <w:rFonts w:ascii="Arial" w:eastAsia="Calibri" w:hAnsi="Arial" w:cs="Arial"/>
          <w:spacing w:val="-4"/>
          <w:sz w:val="22"/>
          <w:szCs w:val="22"/>
        </w:rPr>
        <w:t xml:space="preserve"> </w:t>
      </w:r>
      <w:r w:rsidRPr="00A35922">
        <w:rPr>
          <w:rFonts w:ascii="Arial" w:eastAsia="Calibri" w:hAnsi="Arial" w:cs="Arial"/>
          <w:sz w:val="22"/>
          <w:szCs w:val="22"/>
        </w:rPr>
        <w:t>also</w:t>
      </w:r>
      <w:r w:rsidRPr="00A35922">
        <w:rPr>
          <w:rFonts w:ascii="Arial" w:eastAsia="Calibri" w:hAnsi="Arial" w:cs="Arial"/>
          <w:spacing w:val="-3"/>
          <w:sz w:val="22"/>
          <w:szCs w:val="22"/>
        </w:rPr>
        <w:t xml:space="preserve"> </w:t>
      </w:r>
      <w:r w:rsidRPr="00A35922">
        <w:rPr>
          <w:rFonts w:ascii="Arial" w:eastAsia="Calibri" w:hAnsi="Arial" w:cs="Arial"/>
          <w:sz w:val="22"/>
          <w:szCs w:val="22"/>
        </w:rPr>
        <w:t>to</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w:t>
      </w:r>
      <w:r w:rsidRPr="00A35922">
        <w:rPr>
          <w:rFonts w:ascii="Arial" w:eastAsia="Calibri" w:hAnsi="Arial" w:cs="Arial"/>
          <w:spacing w:val="1"/>
          <w:sz w:val="22"/>
          <w:szCs w:val="22"/>
        </w:rPr>
        <w:t>f</w:t>
      </w:r>
      <w:r w:rsidRPr="00A35922">
        <w:rPr>
          <w:rFonts w:ascii="Arial" w:eastAsia="Calibri" w:hAnsi="Arial" w:cs="Arial"/>
          <w:spacing w:val="-2"/>
          <w:sz w:val="22"/>
          <w:szCs w:val="22"/>
        </w:rPr>
        <w:t>o</w:t>
      </w:r>
      <w:r w:rsidRPr="00A35922">
        <w:rPr>
          <w:rFonts w:ascii="Arial" w:eastAsia="Calibri" w:hAnsi="Arial" w:cs="Arial"/>
          <w:sz w:val="22"/>
          <w:szCs w:val="22"/>
        </w:rPr>
        <w:t>r</w:t>
      </w:r>
      <w:r w:rsidRPr="00A35922">
        <w:rPr>
          <w:rFonts w:ascii="Arial" w:eastAsia="Calibri" w:hAnsi="Arial" w:cs="Arial"/>
          <w:spacing w:val="1"/>
          <w:sz w:val="22"/>
          <w:szCs w:val="22"/>
        </w:rPr>
        <w:t>t</w:t>
      </w:r>
      <w:r w:rsidRPr="00A35922">
        <w:rPr>
          <w:rFonts w:ascii="Arial" w:eastAsia="Calibri" w:hAnsi="Arial" w:cs="Arial"/>
          <w:sz w:val="22"/>
          <w:szCs w:val="22"/>
        </w:rPr>
        <w:t>,</w:t>
      </w:r>
      <w:r w:rsidRPr="00A35922">
        <w:rPr>
          <w:rFonts w:ascii="Arial" w:eastAsia="Calibri" w:hAnsi="Arial" w:cs="Arial"/>
          <w:spacing w:val="-4"/>
          <w:sz w:val="22"/>
          <w:szCs w:val="22"/>
        </w:rPr>
        <w:t xml:space="preserve"> </w:t>
      </w:r>
      <w:r w:rsidRPr="00A35922">
        <w:rPr>
          <w:rFonts w:ascii="Arial" w:eastAsia="Calibri" w:hAnsi="Arial" w:cs="Arial"/>
          <w:sz w:val="22"/>
          <w:szCs w:val="22"/>
        </w:rPr>
        <w:t>rea</w:t>
      </w:r>
      <w:r w:rsidRPr="00A35922">
        <w:rPr>
          <w:rFonts w:ascii="Arial" w:eastAsia="Calibri" w:hAnsi="Arial" w:cs="Arial"/>
          <w:spacing w:val="-3"/>
          <w:sz w:val="22"/>
          <w:szCs w:val="22"/>
        </w:rPr>
        <w:t>s</w:t>
      </w:r>
      <w:r w:rsidRPr="00A35922">
        <w:rPr>
          <w:rFonts w:ascii="Arial" w:eastAsia="Calibri" w:hAnsi="Arial" w:cs="Arial"/>
          <w:sz w:val="22"/>
          <w:szCs w:val="22"/>
        </w:rPr>
        <w:t>sure,</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z w:val="22"/>
          <w:szCs w:val="22"/>
        </w:rPr>
        <w:t>allevia</w:t>
      </w:r>
      <w:r w:rsidRPr="00A35922">
        <w:rPr>
          <w:rFonts w:ascii="Arial" w:eastAsia="Calibri" w:hAnsi="Arial" w:cs="Arial"/>
          <w:spacing w:val="-2"/>
          <w:sz w:val="22"/>
          <w:szCs w:val="22"/>
        </w:rPr>
        <w:t>t</w:t>
      </w:r>
      <w:r w:rsidRPr="00A35922">
        <w:rPr>
          <w:rFonts w:ascii="Arial" w:eastAsia="Calibri" w:hAnsi="Arial" w:cs="Arial"/>
          <w:sz w:val="22"/>
          <w:szCs w:val="22"/>
        </w:rPr>
        <w:t>e</w:t>
      </w:r>
      <w:r w:rsidRPr="00A35922">
        <w:rPr>
          <w:rFonts w:ascii="Arial" w:eastAsia="Calibri" w:hAnsi="Arial" w:cs="Arial"/>
          <w:spacing w:val="-1"/>
          <w:sz w:val="22"/>
          <w:szCs w:val="22"/>
        </w:rPr>
        <w:t xml:space="preserve"> </w:t>
      </w:r>
      <w:r w:rsidRPr="00A35922">
        <w:rPr>
          <w:rFonts w:ascii="Arial" w:eastAsia="Calibri" w:hAnsi="Arial" w:cs="Arial"/>
          <w:sz w:val="22"/>
          <w:szCs w:val="22"/>
        </w:rPr>
        <w:t>s</w:t>
      </w:r>
      <w:r w:rsidRPr="00A35922">
        <w:rPr>
          <w:rFonts w:ascii="Arial" w:eastAsia="Calibri" w:hAnsi="Arial" w:cs="Arial"/>
          <w:spacing w:val="-2"/>
          <w:sz w:val="22"/>
          <w:szCs w:val="22"/>
        </w:rPr>
        <w:t>u</w:t>
      </w:r>
      <w:r w:rsidRPr="00A35922">
        <w:rPr>
          <w:rFonts w:ascii="Arial" w:eastAsia="Calibri" w:hAnsi="Arial" w:cs="Arial"/>
          <w:sz w:val="22"/>
          <w:szCs w:val="22"/>
        </w:rPr>
        <w:t>f</w:t>
      </w:r>
      <w:r w:rsidRPr="00A35922">
        <w:rPr>
          <w:rFonts w:ascii="Arial" w:eastAsia="Calibri" w:hAnsi="Arial" w:cs="Arial"/>
          <w:spacing w:val="-2"/>
          <w:sz w:val="22"/>
          <w:szCs w:val="22"/>
        </w:rPr>
        <w:t>f</w:t>
      </w:r>
      <w:r w:rsidRPr="00A35922">
        <w:rPr>
          <w:rFonts w:ascii="Arial" w:eastAsia="Calibri" w:hAnsi="Arial" w:cs="Arial"/>
          <w:sz w:val="22"/>
          <w:szCs w:val="22"/>
        </w:rPr>
        <w:t>e</w:t>
      </w:r>
      <w:r w:rsidRPr="00A35922">
        <w:rPr>
          <w:rFonts w:ascii="Arial" w:eastAsia="Calibri" w:hAnsi="Arial" w:cs="Arial"/>
          <w:spacing w:val="-2"/>
          <w:sz w:val="22"/>
          <w:szCs w:val="22"/>
        </w:rPr>
        <w:t>r</w:t>
      </w:r>
      <w:r w:rsidRPr="00A35922">
        <w:rPr>
          <w:rFonts w:ascii="Arial" w:eastAsia="Calibri" w:hAnsi="Arial" w:cs="Arial"/>
          <w:sz w:val="22"/>
          <w:szCs w:val="22"/>
        </w:rPr>
        <w:t>ing.</w:t>
      </w:r>
    </w:p>
    <w:p w:rsidR="00E30BA8" w:rsidRPr="00A35922" w:rsidRDefault="00E30BA8" w:rsidP="00E30BA8">
      <w:pPr>
        <w:spacing w:line="264" w:lineRule="exact"/>
        <w:ind w:left="20"/>
        <w:rPr>
          <w:rFonts w:ascii="Arial" w:eastAsia="Calibri" w:hAnsi="Arial" w:cs="Arial"/>
          <w:sz w:val="22"/>
          <w:szCs w:val="22"/>
        </w:rPr>
      </w:pPr>
      <w:r w:rsidRPr="00A35922">
        <w:rPr>
          <w:rFonts w:ascii="Arial" w:eastAsia="Calibri" w:hAnsi="Arial" w:cs="Arial"/>
          <w:sz w:val="22"/>
          <w:szCs w:val="22"/>
        </w:rPr>
        <w:t>Family</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are</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b</w:t>
      </w:r>
      <w:r w:rsidRPr="00A35922">
        <w:rPr>
          <w:rFonts w:ascii="Arial" w:eastAsia="Calibri" w:hAnsi="Arial" w:cs="Arial"/>
          <w:spacing w:val="-3"/>
          <w:sz w:val="22"/>
          <w:szCs w:val="22"/>
        </w:rPr>
        <w:t>l</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z w:val="22"/>
          <w:szCs w:val="22"/>
        </w:rPr>
        <w:t>es</w:t>
      </w:r>
      <w:r w:rsidRPr="00A35922">
        <w:rPr>
          <w:rFonts w:ascii="Arial" w:eastAsia="Calibri" w:hAnsi="Arial" w:cs="Arial"/>
          <w:spacing w:val="-1"/>
          <w:sz w:val="22"/>
          <w:szCs w:val="22"/>
        </w:rPr>
        <w:t>t</w:t>
      </w:r>
      <w:r w:rsidRPr="00A35922">
        <w:rPr>
          <w:rFonts w:ascii="Arial" w:eastAsia="Calibri" w:hAnsi="Arial" w:cs="Arial"/>
          <w:sz w:val="22"/>
          <w:szCs w:val="22"/>
        </w:rPr>
        <w:t>a</w:t>
      </w:r>
      <w:r w:rsidRPr="00A35922">
        <w:rPr>
          <w:rFonts w:ascii="Arial" w:eastAsia="Calibri" w:hAnsi="Arial" w:cs="Arial"/>
          <w:spacing w:val="1"/>
          <w:sz w:val="22"/>
          <w:szCs w:val="22"/>
        </w:rPr>
        <w:t>b</w:t>
      </w:r>
      <w:r w:rsidRPr="00A35922">
        <w:rPr>
          <w:rFonts w:ascii="Arial" w:eastAsia="Calibri" w:hAnsi="Arial" w:cs="Arial"/>
          <w:sz w:val="22"/>
          <w:szCs w:val="22"/>
        </w:rPr>
        <w:t>lish</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z w:val="22"/>
          <w:szCs w:val="22"/>
        </w:rPr>
        <w:t>ma</w:t>
      </w:r>
      <w:r w:rsidRPr="00A35922">
        <w:rPr>
          <w:rFonts w:ascii="Arial" w:eastAsia="Calibri" w:hAnsi="Arial" w:cs="Arial"/>
          <w:spacing w:val="-2"/>
          <w:sz w:val="22"/>
          <w:szCs w:val="22"/>
        </w:rPr>
        <w:t>i</w:t>
      </w:r>
      <w:r w:rsidRPr="00A35922">
        <w:rPr>
          <w:rFonts w:ascii="Arial" w:eastAsia="Calibri" w:hAnsi="Arial" w:cs="Arial"/>
          <w:sz w:val="22"/>
          <w:szCs w:val="22"/>
        </w:rPr>
        <w:t>n</w:t>
      </w:r>
      <w:r w:rsidRPr="00A35922">
        <w:rPr>
          <w:rFonts w:ascii="Arial" w:eastAsia="Calibri" w:hAnsi="Arial" w:cs="Arial"/>
          <w:spacing w:val="-2"/>
          <w:sz w:val="22"/>
          <w:szCs w:val="22"/>
        </w:rPr>
        <w:t>t</w:t>
      </w:r>
      <w:r w:rsidRPr="00A35922">
        <w:rPr>
          <w:rFonts w:ascii="Arial" w:eastAsia="Calibri" w:hAnsi="Arial" w:cs="Arial"/>
          <w:sz w:val="22"/>
          <w:szCs w:val="22"/>
        </w:rPr>
        <w:t>ain</w:t>
      </w:r>
      <w:r w:rsidRPr="00A35922">
        <w:rPr>
          <w:rFonts w:ascii="Arial" w:eastAsia="Calibri" w:hAnsi="Arial" w:cs="Arial"/>
          <w:spacing w:val="-2"/>
          <w:sz w:val="22"/>
          <w:szCs w:val="22"/>
        </w:rPr>
        <w:t xml:space="preserve"> e</w:t>
      </w:r>
      <w:r w:rsidRPr="00A35922">
        <w:rPr>
          <w:rFonts w:ascii="Arial" w:eastAsia="Calibri" w:hAnsi="Arial" w:cs="Arial"/>
          <w:sz w:val="22"/>
          <w:szCs w:val="22"/>
        </w:rPr>
        <w:t>ffe</w:t>
      </w:r>
      <w:r w:rsidRPr="00A35922">
        <w:rPr>
          <w:rFonts w:ascii="Arial" w:eastAsia="Calibri" w:hAnsi="Arial" w:cs="Arial"/>
          <w:spacing w:val="-3"/>
          <w:sz w:val="22"/>
          <w:szCs w:val="22"/>
        </w:rPr>
        <w:t>c</w:t>
      </w:r>
      <w:r w:rsidRPr="00A35922">
        <w:rPr>
          <w:rFonts w:ascii="Arial" w:eastAsia="Calibri" w:hAnsi="Arial" w:cs="Arial"/>
          <w:sz w:val="22"/>
          <w:szCs w:val="22"/>
        </w:rPr>
        <w:t>tive</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w:t>
      </w:r>
      <w:r w:rsidRPr="00A35922">
        <w:rPr>
          <w:rFonts w:ascii="Arial" w:eastAsia="Calibri" w:hAnsi="Arial" w:cs="Arial"/>
          <w:spacing w:val="-2"/>
          <w:sz w:val="22"/>
          <w:szCs w:val="22"/>
        </w:rPr>
        <w:t>m</w:t>
      </w:r>
      <w:r w:rsidRPr="00A35922">
        <w:rPr>
          <w:rFonts w:ascii="Arial" w:eastAsia="Calibri" w:hAnsi="Arial" w:cs="Arial"/>
          <w:sz w:val="22"/>
          <w:szCs w:val="22"/>
        </w:rPr>
        <w:t>uni</w:t>
      </w:r>
      <w:r w:rsidRPr="00A35922">
        <w:rPr>
          <w:rFonts w:ascii="Arial" w:eastAsia="Calibri" w:hAnsi="Arial" w:cs="Arial"/>
          <w:spacing w:val="-1"/>
          <w:sz w:val="22"/>
          <w:szCs w:val="22"/>
        </w:rPr>
        <w:t>c</w:t>
      </w:r>
      <w:r w:rsidRPr="00A35922">
        <w:rPr>
          <w:rFonts w:ascii="Arial" w:eastAsia="Calibri" w:hAnsi="Arial" w:cs="Arial"/>
          <w:spacing w:val="-3"/>
          <w:sz w:val="22"/>
          <w:szCs w:val="22"/>
        </w:rPr>
        <w:t>a</w:t>
      </w:r>
      <w:r w:rsidRPr="00A35922">
        <w:rPr>
          <w:rFonts w:ascii="Arial" w:eastAsia="Calibri" w:hAnsi="Arial" w:cs="Arial"/>
          <w:sz w:val="22"/>
          <w:szCs w:val="22"/>
        </w:rPr>
        <w:t>tion</w:t>
      </w:r>
      <w:r w:rsidRPr="00A35922">
        <w:rPr>
          <w:rFonts w:ascii="Arial" w:eastAsia="Calibri" w:hAnsi="Arial" w:cs="Arial"/>
          <w:spacing w:val="-4"/>
          <w:sz w:val="22"/>
          <w:szCs w:val="22"/>
        </w:rPr>
        <w:t xml:space="preserve"> </w:t>
      </w:r>
      <w:r w:rsidRPr="00A35922">
        <w:rPr>
          <w:rFonts w:ascii="Arial" w:eastAsia="Calibri" w:hAnsi="Arial" w:cs="Arial"/>
          <w:sz w:val="22"/>
          <w:szCs w:val="22"/>
        </w:rPr>
        <w:t>in</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face of</w:t>
      </w:r>
      <w:r w:rsidRPr="00A35922">
        <w:rPr>
          <w:rFonts w:ascii="Arial" w:eastAsia="Calibri" w:hAnsi="Arial" w:cs="Arial"/>
          <w:spacing w:val="-4"/>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5"/>
          <w:sz w:val="22"/>
          <w:szCs w:val="22"/>
        </w:rPr>
        <w:t xml:space="preserve"> </w:t>
      </w:r>
      <w:r w:rsidRPr="00A35922">
        <w:rPr>
          <w:rFonts w:ascii="Arial" w:eastAsia="Calibri" w:hAnsi="Arial" w:cs="Arial"/>
          <w:sz w:val="22"/>
          <w:szCs w:val="22"/>
        </w:rPr>
        <w:t>dis</w:t>
      </w:r>
      <w:r w:rsidRPr="00A35922">
        <w:rPr>
          <w:rFonts w:ascii="Arial" w:eastAsia="Calibri" w:hAnsi="Arial" w:cs="Arial"/>
          <w:spacing w:val="-3"/>
          <w:sz w:val="22"/>
          <w:szCs w:val="22"/>
        </w:rPr>
        <w:t>a</w:t>
      </w:r>
      <w:r w:rsidRPr="00A35922">
        <w:rPr>
          <w:rFonts w:ascii="Arial" w:eastAsia="Calibri" w:hAnsi="Arial" w:cs="Arial"/>
          <w:sz w:val="22"/>
          <w:szCs w:val="22"/>
        </w:rPr>
        <w:t>bil</w:t>
      </w:r>
      <w:r w:rsidRPr="00A35922">
        <w:rPr>
          <w:rFonts w:ascii="Arial" w:eastAsia="Calibri" w:hAnsi="Arial" w:cs="Arial"/>
          <w:spacing w:val="2"/>
          <w:sz w:val="22"/>
          <w:szCs w:val="22"/>
        </w:rPr>
        <w:t>i</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es,</w:t>
      </w:r>
      <w:r w:rsidRPr="00A35922">
        <w:rPr>
          <w:rFonts w:ascii="Arial" w:eastAsia="Calibri" w:hAnsi="Arial" w:cs="Arial"/>
          <w:spacing w:val="-2"/>
          <w:sz w:val="22"/>
          <w:szCs w:val="22"/>
        </w:rPr>
        <w:t xml:space="preserve"> </w:t>
      </w:r>
      <w:r w:rsidRPr="00A35922">
        <w:rPr>
          <w:rFonts w:ascii="Arial" w:eastAsia="Calibri" w:hAnsi="Arial" w:cs="Arial"/>
          <w:spacing w:val="-5"/>
          <w:sz w:val="22"/>
          <w:szCs w:val="22"/>
        </w:rPr>
        <w:t>c</w:t>
      </w:r>
      <w:r w:rsidRPr="00A35922">
        <w:rPr>
          <w:rFonts w:ascii="Arial" w:eastAsia="Calibri" w:hAnsi="Arial" w:cs="Arial"/>
          <w:sz w:val="22"/>
          <w:szCs w:val="22"/>
        </w:rPr>
        <w:t>ult</w:t>
      </w:r>
      <w:r w:rsidRPr="00A35922">
        <w:rPr>
          <w:rFonts w:ascii="Arial" w:eastAsia="Calibri" w:hAnsi="Arial" w:cs="Arial"/>
          <w:spacing w:val="-2"/>
          <w:sz w:val="22"/>
          <w:szCs w:val="22"/>
        </w:rPr>
        <w:t>u</w:t>
      </w:r>
      <w:r w:rsidRPr="00A35922">
        <w:rPr>
          <w:rFonts w:ascii="Arial" w:eastAsia="Calibri" w:hAnsi="Arial" w:cs="Arial"/>
          <w:sz w:val="22"/>
          <w:szCs w:val="22"/>
        </w:rPr>
        <w:t>ral</w:t>
      </w:r>
      <w:r w:rsidRPr="00A35922">
        <w:rPr>
          <w:rFonts w:ascii="Arial" w:eastAsia="Calibri" w:hAnsi="Arial" w:cs="Arial"/>
          <w:spacing w:val="-4"/>
          <w:sz w:val="22"/>
          <w:szCs w:val="22"/>
        </w:rPr>
        <w:t xml:space="preserve"> </w:t>
      </w:r>
      <w:r w:rsidRPr="00A35922">
        <w:rPr>
          <w:rFonts w:ascii="Arial" w:eastAsia="Calibri" w:hAnsi="Arial" w:cs="Arial"/>
          <w:sz w:val="22"/>
          <w:szCs w:val="22"/>
        </w:rPr>
        <w:t>di</w:t>
      </w:r>
      <w:r w:rsidRPr="00A35922">
        <w:rPr>
          <w:rFonts w:ascii="Arial" w:eastAsia="Calibri" w:hAnsi="Arial" w:cs="Arial"/>
          <w:spacing w:val="-2"/>
          <w:sz w:val="22"/>
          <w:szCs w:val="22"/>
        </w:rPr>
        <w:t>f</w:t>
      </w:r>
      <w:r w:rsidRPr="00A35922">
        <w:rPr>
          <w:rFonts w:ascii="Arial" w:eastAsia="Calibri" w:hAnsi="Arial" w:cs="Arial"/>
          <w:sz w:val="22"/>
          <w:szCs w:val="22"/>
        </w:rPr>
        <w:t>fer</w:t>
      </w:r>
      <w:r w:rsidRPr="00A35922">
        <w:rPr>
          <w:rFonts w:ascii="Arial" w:eastAsia="Calibri" w:hAnsi="Arial" w:cs="Arial"/>
          <w:spacing w:val="-1"/>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es,</w:t>
      </w:r>
      <w:r w:rsidRPr="00A35922">
        <w:rPr>
          <w:rFonts w:ascii="Arial" w:eastAsia="Calibri" w:hAnsi="Arial" w:cs="Arial"/>
          <w:spacing w:val="-1"/>
          <w:sz w:val="22"/>
          <w:szCs w:val="22"/>
        </w:rPr>
        <w:t xml:space="preserve"> </w:t>
      </w:r>
      <w:proofErr w:type="gramStart"/>
      <w:r w:rsidRPr="00A35922">
        <w:rPr>
          <w:rFonts w:ascii="Arial" w:eastAsia="Calibri" w:hAnsi="Arial" w:cs="Arial"/>
          <w:sz w:val="22"/>
          <w:szCs w:val="22"/>
        </w:rPr>
        <w:t>age</w:t>
      </w:r>
      <w:proofErr w:type="gramEnd"/>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g</w:t>
      </w:r>
      <w:r w:rsidRPr="00A35922">
        <w:rPr>
          <w:rFonts w:ascii="Arial" w:eastAsia="Calibri" w:hAnsi="Arial" w:cs="Arial"/>
          <w:sz w:val="22"/>
          <w:szCs w:val="22"/>
        </w:rPr>
        <w:t>roup</w:t>
      </w:r>
      <w:r w:rsidRPr="00A35922">
        <w:rPr>
          <w:rFonts w:ascii="Arial" w:eastAsia="Calibri" w:hAnsi="Arial" w:cs="Arial"/>
          <w:spacing w:val="-4"/>
          <w:sz w:val="22"/>
          <w:szCs w:val="22"/>
        </w:rPr>
        <w:t xml:space="preserve"> </w:t>
      </w:r>
      <w:r w:rsidRPr="00A35922">
        <w:rPr>
          <w:rFonts w:ascii="Arial" w:eastAsia="Calibri" w:hAnsi="Arial" w:cs="Arial"/>
          <w:sz w:val="22"/>
          <w:szCs w:val="22"/>
        </w:rPr>
        <w:t>d</w:t>
      </w:r>
      <w:r w:rsidRPr="00A35922">
        <w:rPr>
          <w:rFonts w:ascii="Arial" w:eastAsia="Calibri" w:hAnsi="Arial" w:cs="Arial"/>
          <w:spacing w:val="-3"/>
          <w:sz w:val="22"/>
          <w:szCs w:val="22"/>
        </w:rPr>
        <w:t>i</w:t>
      </w:r>
      <w:r w:rsidRPr="00A35922">
        <w:rPr>
          <w:rFonts w:ascii="Arial" w:eastAsia="Calibri" w:hAnsi="Arial" w:cs="Arial"/>
          <w:sz w:val="22"/>
          <w:szCs w:val="22"/>
        </w:rPr>
        <w:t>ff</w:t>
      </w:r>
      <w:r w:rsidRPr="00A35922">
        <w:rPr>
          <w:rFonts w:ascii="Arial" w:eastAsia="Calibri" w:hAnsi="Arial" w:cs="Arial"/>
          <w:spacing w:val="-2"/>
          <w:sz w:val="22"/>
          <w:szCs w:val="22"/>
        </w:rPr>
        <w:t>e</w:t>
      </w:r>
      <w:r w:rsidRPr="00A35922">
        <w:rPr>
          <w:rFonts w:ascii="Arial" w:eastAsia="Calibri" w:hAnsi="Arial" w:cs="Arial"/>
          <w:sz w:val="22"/>
          <w:szCs w:val="22"/>
        </w:rPr>
        <w:t>ren</w:t>
      </w:r>
      <w:r w:rsidRPr="00A35922">
        <w:rPr>
          <w:rFonts w:ascii="Arial" w:eastAsia="Calibri" w:hAnsi="Arial" w:cs="Arial"/>
          <w:spacing w:val="-1"/>
          <w:sz w:val="22"/>
          <w:szCs w:val="22"/>
        </w:rPr>
        <w:t>c</w:t>
      </w:r>
      <w:r w:rsidRPr="00A35922">
        <w:rPr>
          <w:rFonts w:ascii="Arial" w:eastAsia="Calibri" w:hAnsi="Arial" w:cs="Arial"/>
          <w:sz w:val="22"/>
          <w:szCs w:val="22"/>
        </w:rPr>
        <w:t>es</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z w:val="22"/>
          <w:szCs w:val="22"/>
        </w:rPr>
        <w:t>in</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halleng</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w w:val="99"/>
          <w:sz w:val="22"/>
          <w:szCs w:val="22"/>
        </w:rPr>
        <w:t xml:space="preserve"> </w:t>
      </w:r>
      <w:r w:rsidRPr="00A35922">
        <w:rPr>
          <w:rFonts w:ascii="Arial" w:eastAsia="Calibri" w:hAnsi="Arial" w:cs="Arial"/>
          <w:sz w:val="22"/>
          <w:szCs w:val="22"/>
        </w:rPr>
        <w:t>situa</w:t>
      </w:r>
      <w:r w:rsidRPr="00A35922">
        <w:rPr>
          <w:rFonts w:ascii="Arial" w:eastAsia="Calibri" w:hAnsi="Arial" w:cs="Arial"/>
          <w:spacing w:val="-1"/>
          <w:sz w:val="22"/>
          <w:szCs w:val="22"/>
        </w:rPr>
        <w:t>t</w:t>
      </w:r>
      <w:r w:rsidRPr="00A35922">
        <w:rPr>
          <w:rFonts w:ascii="Arial" w:eastAsia="Calibri" w:hAnsi="Arial" w:cs="Arial"/>
          <w:sz w:val="22"/>
          <w:szCs w:val="22"/>
        </w:rPr>
        <w:t>io</w:t>
      </w:r>
      <w:r w:rsidRPr="00A35922">
        <w:rPr>
          <w:rFonts w:ascii="Arial" w:eastAsia="Calibri" w:hAnsi="Arial" w:cs="Arial"/>
          <w:spacing w:val="1"/>
          <w:sz w:val="22"/>
          <w:szCs w:val="22"/>
        </w:rPr>
        <w:t>n</w:t>
      </w:r>
      <w:r w:rsidRPr="00A35922">
        <w:rPr>
          <w:rFonts w:ascii="Arial" w:eastAsia="Calibri" w:hAnsi="Arial" w:cs="Arial"/>
          <w:sz w:val="22"/>
          <w:szCs w:val="22"/>
        </w:rPr>
        <w:t>s.</w:t>
      </w:r>
    </w:p>
    <w:p w:rsidR="00E30BA8" w:rsidRDefault="00E30BA8" w:rsidP="00E30BA8">
      <w:pPr>
        <w:spacing w:line="264" w:lineRule="exact"/>
        <w:ind w:left="20"/>
        <w:rPr>
          <w:rFonts w:ascii="Arial" w:eastAsia="Calibri" w:hAnsi="Arial" w:cs="Arial"/>
          <w:sz w:val="22"/>
          <w:szCs w:val="22"/>
        </w:rPr>
      </w:pPr>
      <w:r w:rsidRPr="00A35922">
        <w:rPr>
          <w:rFonts w:ascii="Arial" w:eastAsia="Calibri" w:hAnsi="Arial" w:cs="Arial"/>
          <w:sz w:val="22"/>
          <w:szCs w:val="22"/>
        </w:rPr>
        <w:t>The</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3"/>
          <w:sz w:val="22"/>
          <w:szCs w:val="22"/>
        </w:rPr>
        <w:t>m</w:t>
      </w:r>
      <w:r w:rsidRPr="00A35922">
        <w:rPr>
          <w:rFonts w:ascii="Arial" w:eastAsia="Calibri" w:hAnsi="Arial" w:cs="Arial"/>
          <w:sz w:val="22"/>
          <w:szCs w:val="22"/>
        </w:rPr>
        <w:t>p</w:t>
      </w:r>
      <w:r w:rsidRPr="00A35922">
        <w:rPr>
          <w:rFonts w:ascii="Arial" w:eastAsia="Calibri" w:hAnsi="Arial" w:cs="Arial"/>
          <w:spacing w:val="-2"/>
          <w:sz w:val="22"/>
          <w:szCs w:val="22"/>
        </w:rPr>
        <w:t>e</w:t>
      </w:r>
      <w:r w:rsidRPr="00A35922">
        <w:rPr>
          <w:rFonts w:ascii="Arial" w:eastAsia="Calibri" w:hAnsi="Arial" w:cs="Arial"/>
          <w:sz w:val="22"/>
          <w:szCs w:val="22"/>
        </w:rPr>
        <w:t>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ies</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his</w:t>
      </w:r>
      <w:r w:rsidRPr="00A35922">
        <w:rPr>
          <w:rFonts w:ascii="Arial" w:eastAsia="Calibri" w:hAnsi="Arial" w:cs="Arial"/>
          <w:spacing w:val="-6"/>
          <w:sz w:val="22"/>
          <w:szCs w:val="22"/>
        </w:rPr>
        <w:t xml:space="preserve"> </w:t>
      </w:r>
      <w:r w:rsidRPr="00A35922">
        <w:rPr>
          <w:rFonts w:ascii="Arial" w:eastAsia="Calibri" w:hAnsi="Arial" w:cs="Arial"/>
          <w:sz w:val="22"/>
          <w:szCs w:val="22"/>
        </w:rPr>
        <w:t>role</w:t>
      </w:r>
      <w:r w:rsidRPr="00A35922">
        <w:rPr>
          <w:rFonts w:ascii="Arial" w:eastAsia="Calibri" w:hAnsi="Arial" w:cs="Arial"/>
          <w:spacing w:val="-4"/>
          <w:sz w:val="22"/>
          <w:szCs w:val="22"/>
        </w:rPr>
        <w:t xml:space="preserve"> </w:t>
      </w:r>
      <w:r w:rsidRPr="00A35922">
        <w:rPr>
          <w:rFonts w:ascii="Arial" w:eastAsia="Calibri" w:hAnsi="Arial" w:cs="Arial"/>
          <w:sz w:val="22"/>
          <w:szCs w:val="22"/>
        </w:rPr>
        <w:t>are</w:t>
      </w:r>
      <w:r w:rsidRPr="00A35922">
        <w:rPr>
          <w:rFonts w:ascii="Arial" w:eastAsia="Calibri" w:hAnsi="Arial" w:cs="Arial"/>
          <w:spacing w:val="-4"/>
          <w:sz w:val="22"/>
          <w:szCs w:val="22"/>
        </w:rPr>
        <w:t xml:space="preserve"> </w:t>
      </w:r>
      <w:r w:rsidRPr="00A35922">
        <w:rPr>
          <w:rFonts w:ascii="Arial" w:eastAsia="Calibri" w:hAnsi="Arial" w:cs="Arial"/>
          <w:sz w:val="22"/>
          <w:szCs w:val="22"/>
        </w:rPr>
        <w:t>esse</w:t>
      </w:r>
      <w:r w:rsidRPr="00A35922">
        <w:rPr>
          <w:rFonts w:ascii="Arial" w:eastAsia="Calibri" w:hAnsi="Arial" w:cs="Arial"/>
          <w:spacing w:val="-1"/>
          <w:sz w:val="22"/>
          <w:szCs w:val="22"/>
        </w:rPr>
        <w:t>n</w:t>
      </w:r>
      <w:r w:rsidRPr="00A35922">
        <w:rPr>
          <w:rFonts w:ascii="Arial" w:eastAsia="Calibri" w:hAnsi="Arial" w:cs="Arial"/>
          <w:sz w:val="22"/>
          <w:szCs w:val="22"/>
        </w:rPr>
        <w:t>tial</w:t>
      </w:r>
      <w:r w:rsidRPr="00A35922">
        <w:rPr>
          <w:rFonts w:ascii="Arial" w:eastAsia="Calibri" w:hAnsi="Arial" w:cs="Arial"/>
          <w:spacing w:val="-5"/>
          <w:sz w:val="22"/>
          <w:szCs w:val="22"/>
        </w:rPr>
        <w:t xml:space="preserve"> </w:t>
      </w:r>
      <w:r w:rsidRPr="00A35922">
        <w:rPr>
          <w:rFonts w:ascii="Arial" w:eastAsia="Calibri" w:hAnsi="Arial" w:cs="Arial"/>
          <w:sz w:val="22"/>
          <w:szCs w:val="22"/>
        </w:rPr>
        <w:t>for</w:t>
      </w:r>
      <w:r w:rsidRPr="00A35922">
        <w:rPr>
          <w:rFonts w:ascii="Arial" w:eastAsia="Calibri" w:hAnsi="Arial" w:cs="Arial"/>
          <w:spacing w:val="-6"/>
          <w:sz w:val="22"/>
          <w:szCs w:val="22"/>
        </w:rPr>
        <w:t xml:space="preserve"> </w:t>
      </w:r>
      <w:r w:rsidRPr="00A35922">
        <w:rPr>
          <w:rFonts w:ascii="Arial" w:eastAsia="Calibri" w:hAnsi="Arial" w:cs="Arial"/>
          <w:sz w:val="22"/>
          <w:szCs w:val="22"/>
        </w:rPr>
        <w:t>es</w:t>
      </w:r>
      <w:r w:rsidRPr="00A35922">
        <w:rPr>
          <w:rFonts w:ascii="Arial" w:eastAsia="Calibri" w:hAnsi="Arial" w:cs="Arial"/>
          <w:spacing w:val="-1"/>
          <w:sz w:val="22"/>
          <w:szCs w:val="22"/>
        </w:rPr>
        <w:t>t</w:t>
      </w:r>
      <w:r w:rsidRPr="00A35922">
        <w:rPr>
          <w:rFonts w:ascii="Arial" w:eastAsia="Calibri" w:hAnsi="Arial" w:cs="Arial"/>
          <w:sz w:val="22"/>
          <w:szCs w:val="22"/>
        </w:rPr>
        <w:t>a</w:t>
      </w:r>
      <w:r w:rsidRPr="00A35922">
        <w:rPr>
          <w:rFonts w:ascii="Arial" w:eastAsia="Calibri" w:hAnsi="Arial" w:cs="Arial"/>
          <w:spacing w:val="1"/>
          <w:sz w:val="22"/>
          <w:szCs w:val="22"/>
        </w:rPr>
        <w:t>b</w:t>
      </w:r>
      <w:r w:rsidRPr="00A35922">
        <w:rPr>
          <w:rFonts w:ascii="Arial" w:eastAsia="Calibri" w:hAnsi="Arial" w:cs="Arial"/>
          <w:sz w:val="22"/>
          <w:szCs w:val="22"/>
        </w:rPr>
        <w:t>lishing</w:t>
      </w:r>
      <w:r w:rsidRPr="00A35922">
        <w:rPr>
          <w:rFonts w:ascii="Arial" w:eastAsia="Calibri" w:hAnsi="Arial" w:cs="Arial"/>
          <w:spacing w:val="-5"/>
          <w:sz w:val="22"/>
          <w:szCs w:val="22"/>
        </w:rPr>
        <w:t xml:space="preserve"> </w:t>
      </w:r>
      <w:r w:rsidRPr="00A35922">
        <w:rPr>
          <w:rFonts w:ascii="Arial" w:eastAsia="Calibri" w:hAnsi="Arial" w:cs="Arial"/>
          <w:sz w:val="22"/>
          <w:szCs w:val="22"/>
        </w:rPr>
        <w:t>r</w:t>
      </w:r>
      <w:r w:rsidRPr="00A35922">
        <w:rPr>
          <w:rFonts w:ascii="Arial" w:eastAsia="Calibri" w:hAnsi="Arial" w:cs="Arial"/>
          <w:spacing w:val="-2"/>
          <w:sz w:val="22"/>
          <w:szCs w:val="22"/>
        </w:rPr>
        <w:t>a</w:t>
      </w:r>
      <w:r w:rsidRPr="00A35922">
        <w:rPr>
          <w:rFonts w:ascii="Arial" w:eastAsia="Calibri" w:hAnsi="Arial" w:cs="Arial"/>
          <w:sz w:val="22"/>
          <w:szCs w:val="22"/>
        </w:rPr>
        <w:t>ppo</w:t>
      </w:r>
      <w:r w:rsidRPr="00A35922">
        <w:rPr>
          <w:rFonts w:ascii="Arial" w:eastAsia="Calibri" w:hAnsi="Arial" w:cs="Arial"/>
          <w:spacing w:val="-3"/>
          <w:sz w:val="22"/>
          <w:szCs w:val="22"/>
        </w:rPr>
        <w:t>r</w:t>
      </w:r>
      <w:r w:rsidRPr="00A35922">
        <w:rPr>
          <w:rFonts w:ascii="Arial" w:eastAsia="Calibri" w:hAnsi="Arial" w:cs="Arial"/>
          <w:sz w:val="22"/>
          <w:szCs w:val="22"/>
        </w:rPr>
        <w:t>t</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5"/>
          <w:sz w:val="22"/>
          <w:szCs w:val="22"/>
        </w:rPr>
        <w:t xml:space="preserve"> </w:t>
      </w:r>
      <w:r w:rsidRPr="00A35922">
        <w:rPr>
          <w:rFonts w:ascii="Arial" w:eastAsia="Calibri" w:hAnsi="Arial" w:cs="Arial"/>
          <w:sz w:val="22"/>
          <w:szCs w:val="22"/>
        </w:rPr>
        <w:t>t</w:t>
      </w:r>
      <w:r w:rsidRPr="00A35922">
        <w:rPr>
          <w:rFonts w:ascii="Arial" w:eastAsia="Calibri" w:hAnsi="Arial" w:cs="Arial"/>
          <w:spacing w:val="-3"/>
          <w:sz w:val="22"/>
          <w:szCs w:val="22"/>
        </w:rPr>
        <w:t>r</w:t>
      </w:r>
      <w:r w:rsidRPr="00A35922">
        <w:rPr>
          <w:rFonts w:ascii="Arial" w:eastAsia="Calibri" w:hAnsi="Arial" w:cs="Arial"/>
          <w:spacing w:val="-2"/>
          <w:sz w:val="22"/>
          <w:szCs w:val="22"/>
        </w:rPr>
        <w:t>u</w:t>
      </w:r>
      <w:r w:rsidRPr="00A35922">
        <w:rPr>
          <w:rFonts w:ascii="Arial" w:eastAsia="Calibri" w:hAnsi="Arial" w:cs="Arial"/>
          <w:sz w:val="22"/>
          <w:szCs w:val="22"/>
        </w:rPr>
        <w:t>st, form</w:t>
      </w:r>
      <w:r w:rsidRPr="00A35922">
        <w:rPr>
          <w:rFonts w:ascii="Arial" w:eastAsia="Calibri" w:hAnsi="Arial" w:cs="Arial"/>
          <w:spacing w:val="1"/>
          <w:sz w:val="22"/>
          <w:szCs w:val="22"/>
        </w:rPr>
        <w:t>u</w:t>
      </w:r>
      <w:r w:rsidRPr="00A35922">
        <w:rPr>
          <w:rFonts w:ascii="Arial" w:eastAsia="Calibri" w:hAnsi="Arial" w:cs="Arial"/>
          <w:spacing w:val="-3"/>
          <w:sz w:val="22"/>
          <w:szCs w:val="22"/>
        </w:rPr>
        <w:t>l</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5"/>
          <w:sz w:val="22"/>
          <w:szCs w:val="22"/>
        </w:rPr>
        <w:t xml:space="preserve"> </w:t>
      </w:r>
      <w:r w:rsidRPr="00A35922">
        <w:rPr>
          <w:rFonts w:ascii="Arial" w:eastAsia="Calibri" w:hAnsi="Arial" w:cs="Arial"/>
          <w:sz w:val="22"/>
          <w:szCs w:val="22"/>
        </w:rPr>
        <w:t>diag</w:t>
      </w:r>
      <w:r w:rsidRPr="00A35922">
        <w:rPr>
          <w:rFonts w:ascii="Arial" w:eastAsia="Calibri" w:hAnsi="Arial" w:cs="Arial"/>
          <w:spacing w:val="-2"/>
          <w:sz w:val="22"/>
          <w:szCs w:val="22"/>
        </w:rPr>
        <w:t>n</w:t>
      </w:r>
      <w:r w:rsidRPr="00A35922">
        <w:rPr>
          <w:rFonts w:ascii="Arial" w:eastAsia="Calibri" w:hAnsi="Arial" w:cs="Arial"/>
          <w:sz w:val="22"/>
          <w:szCs w:val="22"/>
        </w:rPr>
        <w:t>osis,</w:t>
      </w:r>
      <w:r w:rsidRPr="00A35922">
        <w:rPr>
          <w:rFonts w:ascii="Arial" w:eastAsia="Calibri" w:hAnsi="Arial" w:cs="Arial"/>
          <w:spacing w:val="-5"/>
          <w:sz w:val="22"/>
          <w:szCs w:val="22"/>
        </w:rPr>
        <w:t xml:space="preserve"> </w:t>
      </w:r>
      <w:r w:rsidRPr="00A35922">
        <w:rPr>
          <w:rFonts w:ascii="Arial" w:eastAsia="Calibri" w:hAnsi="Arial" w:cs="Arial"/>
          <w:sz w:val="22"/>
          <w:szCs w:val="22"/>
        </w:rPr>
        <w:t>deliver</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3"/>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form</w:t>
      </w:r>
      <w:r w:rsidRPr="00A35922">
        <w:rPr>
          <w:rFonts w:ascii="Arial" w:eastAsia="Calibri" w:hAnsi="Arial" w:cs="Arial"/>
          <w:spacing w:val="-2"/>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 xml:space="preserve"> s</w:t>
      </w:r>
      <w:r w:rsidRPr="00A35922">
        <w:rPr>
          <w:rFonts w:ascii="Arial" w:eastAsia="Calibri" w:hAnsi="Arial" w:cs="Arial"/>
          <w:sz w:val="22"/>
          <w:szCs w:val="22"/>
        </w:rPr>
        <w:t>triving</w:t>
      </w:r>
      <w:r w:rsidRPr="00A35922">
        <w:rPr>
          <w:rFonts w:ascii="Arial" w:eastAsia="Calibri" w:hAnsi="Arial" w:cs="Arial"/>
          <w:spacing w:val="-5"/>
          <w:sz w:val="22"/>
          <w:szCs w:val="22"/>
        </w:rPr>
        <w:t xml:space="preserve"> </w:t>
      </w:r>
      <w:r w:rsidRPr="00A35922">
        <w:rPr>
          <w:rFonts w:ascii="Arial" w:eastAsia="Calibri" w:hAnsi="Arial" w:cs="Arial"/>
          <w:sz w:val="22"/>
          <w:szCs w:val="22"/>
        </w:rPr>
        <w:t>for</w:t>
      </w:r>
      <w:r w:rsidRPr="00A35922">
        <w:rPr>
          <w:rFonts w:ascii="Arial" w:eastAsia="Calibri" w:hAnsi="Arial" w:cs="Arial"/>
          <w:spacing w:val="-5"/>
          <w:sz w:val="22"/>
          <w:szCs w:val="22"/>
        </w:rPr>
        <w:t xml:space="preserve"> </w:t>
      </w:r>
      <w:r w:rsidRPr="00A35922">
        <w:rPr>
          <w:rFonts w:ascii="Arial" w:eastAsia="Calibri" w:hAnsi="Arial" w:cs="Arial"/>
          <w:sz w:val="22"/>
          <w:szCs w:val="22"/>
        </w:rPr>
        <w:t>m</w:t>
      </w:r>
      <w:r w:rsidRPr="00A35922">
        <w:rPr>
          <w:rFonts w:ascii="Arial" w:eastAsia="Calibri" w:hAnsi="Arial" w:cs="Arial"/>
          <w:spacing w:val="-1"/>
          <w:sz w:val="22"/>
          <w:szCs w:val="22"/>
        </w:rPr>
        <w:t>u</w:t>
      </w:r>
      <w:r w:rsidRPr="00A35922">
        <w:rPr>
          <w:rFonts w:ascii="Arial" w:eastAsia="Calibri" w:hAnsi="Arial" w:cs="Arial"/>
          <w:sz w:val="22"/>
          <w:szCs w:val="22"/>
        </w:rPr>
        <w:t>tual</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u</w:t>
      </w:r>
      <w:r w:rsidRPr="00A35922">
        <w:rPr>
          <w:rFonts w:ascii="Arial" w:eastAsia="Calibri" w:hAnsi="Arial" w:cs="Arial"/>
          <w:sz w:val="22"/>
          <w:szCs w:val="22"/>
        </w:rPr>
        <w:t>nder</w:t>
      </w:r>
      <w:r w:rsidRPr="00A35922">
        <w:rPr>
          <w:rFonts w:ascii="Arial" w:eastAsia="Calibri" w:hAnsi="Arial" w:cs="Arial"/>
          <w:spacing w:val="-2"/>
          <w:sz w:val="22"/>
          <w:szCs w:val="22"/>
        </w:rPr>
        <w:t>s</w:t>
      </w:r>
      <w:r w:rsidRPr="00A35922">
        <w:rPr>
          <w:rFonts w:ascii="Arial" w:eastAsia="Calibri" w:hAnsi="Arial" w:cs="Arial"/>
          <w:sz w:val="22"/>
          <w:szCs w:val="22"/>
        </w:rPr>
        <w:t>ta</w:t>
      </w:r>
      <w:r w:rsidRPr="00A35922">
        <w:rPr>
          <w:rFonts w:ascii="Arial" w:eastAsia="Calibri" w:hAnsi="Arial" w:cs="Arial"/>
          <w:spacing w:val="-2"/>
          <w:sz w:val="22"/>
          <w:szCs w:val="22"/>
        </w:rPr>
        <w:t>n</w:t>
      </w:r>
      <w:r w:rsidRPr="00A35922">
        <w:rPr>
          <w:rFonts w:ascii="Arial" w:eastAsia="Calibri" w:hAnsi="Arial" w:cs="Arial"/>
          <w:sz w:val="22"/>
          <w:szCs w:val="22"/>
        </w:rPr>
        <w:t>ding,</w:t>
      </w:r>
      <w:r w:rsidRPr="00A35922">
        <w:rPr>
          <w:rFonts w:ascii="Arial" w:eastAsia="Calibri" w:hAnsi="Arial" w:cs="Arial"/>
          <w:spacing w:val="-3"/>
          <w:sz w:val="22"/>
          <w:szCs w:val="22"/>
        </w:rPr>
        <w:t xml:space="preserve"> a</w:t>
      </w:r>
      <w:r w:rsidRPr="00A35922">
        <w:rPr>
          <w:rFonts w:ascii="Arial" w:eastAsia="Calibri" w:hAnsi="Arial" w:cs="Arial"/>
          <w:sz w:val="22"/>
          <w:szCs w:val="22"/>
        </w:rPr>
        <w:t>nd facil</w:t>
      </w:r>
      <w:r w:rsidRPr="00A35922">
        <w:rPr>
          <w:rFonts w:ascii="Arial" w:eastAsia="Calibri" w:hAnsi="Arial" w:cs="Arial"/>
          <w:spacing w:val="-1"/>
          <w:sz w:val="22"/>
          <w:szCs w:val="22"/>
        </w:rPr>
        <w:t>i</w:t>
      </w:r>
      <w:r w:rsidRPr="00A35922">
        <w:rPr>
          <w:rFonts w:ascii="Arial" w:eastAsia="Calibri" w:hAnsi="Arial" w:cs="Arial"/>
          <w:sz w:val="22"/>
          <w:szCs w:val="22"/>
        </w:rPr>
        <w:t>t</w:t>
      </w:r>
      <w:r w:rsidRPr="00A35922">
        <w:rPr>
          <w:rFonts w:ascii="Arial" w:eastAsia="Calibri" w:hAnsi="Arial" w:cs="Arial"/>
          <w:spacing w:val="-3"/>
          <w:sz w:val="22"/>
          <w:szCs w:val="22"/>
        </w:rPr>
        <w:t>a</w:t>
      </w:r>
      <w:r w:rsidRPr="00A35922">
        <w:rPr>
          <w:rFonts w:ascii="Arial" w:eastAsia="Calibri" w:hAnsi="Arial" w:cs="Arial"/>
          <w:sz w:val="22"/>
          <w:szCs w:val="22"/>
        </w:rPr>
        <w:t>ting</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4"/>
          <w:sz w:val="22"/>
          <w:szCs w:val="22"/>
        </w:rPr>
        <w:t xml:space="preserve"> </w:t>
      </w:r>
      <w:r w:rsidRPr="00A35922">
        <w:rPr>
          <w:rFonts w:ascii="Arial" w:eastAsia="Calibri" w:hAnsi="Arial" w:cs="Arial"/>
          <w:sz w:val="22"/>
          <w:szCs w:val="22"/>
        </w:rPr>
        <w:t>sha</w:t>
      </w:r>
      <w:r w:rsidRPr="00A35922">
        <w:rPr>
          <w:rFonts w:ascii="Arial" w:eastAsia="Calibri" w:hAnsi="Arial" w:cs="Arial"/>
          <w:spacing w:val="-2"/>
          <w:sz w:val="22"/>
          <w:szCs w:val="22"/>
        </w:rPr>
        <w:t>r</w:t>
      </w:r>
      <w:r w:rsidRPr="00A35922">
        <w:rPr>
          <w:rFonts w:ascii="Arial" w:eastAsia="Calibri" w:hAnsi="Arial" w:cs="Arial"/>
          <w:sz w:val="22"/>
          <w:szCs w:val="22"/>
        </w:rPr>
        <w:t>ed</w:t>
      </w:r>
      <w:r w:rsidRPr="00A35922">
        <w:rPr>
          <w:rFonts w:ascii="Arial" w:eastAsia="Calibri" w:hAnsi="Arial" w:cs="Arial"/>
          <w:spacing w:val="-2"/>
          <w:sz w:val="22"/>
          <w:szCs w:val="22"/>
        </w:rPr>
        <w:t xml:space="preserve"> </w:t>
      </w:r>
      <w:r w:rsidRPr="00A35922">
        <w:rPr>
          <w:rFonts w:ascii="Arial" w:eastAsia="Calibri" w:hAnsi="Arial" w:cs="Arial"/>
          <w:sz w:val="22"/>
          <w:szCs w:val="22"/>
        </w:rPr>
        <w:t>pl</w:t>
      </w:r>
      <w:r w:rsidRPr="00A35922">
        <w:rPr>
          <w:rFonts w:ascii="Arial" w:eastAsia="Calibri" w:hAnsi="Arial" w:cs="Arial"/>
          <w:spacing w:val="-3"/>
          <w:sz w:val="22"/>
          <w:szCs w:val="22"/>
        </w:rPr>
        <w:t>a</w:t>
      </w:r>
      <w:r w:rsidRPr="00A35922">
        <w:rPr>
          <w:rFonts w:ascii="Arial" w:eastAsia="Calibri" w:hAnsi="Arial" w:cs="Arial"/>
          <w:sz w:val="22"/>
          <w:szCs w:val="22"/>
        </w:rPr>
        <w:t>n</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1"/>
          <w:sz w:val="22"/>
          <w:szCs w:val="22"/>
        </w:rPr>
        <w:t xml:space="preserve"> c</w:t>
      </w:r>
      <w:r w:rsidRPr="00A35922">
        <w:rPr>
          <w:rFonts w:ascii="Arial" w:eastAsia="Calibri" w:hAnsi="Arial" w:cs="Arial"/>
          <w:sz w:val="22"/>
          <w:szCs w:val="22"/>
        </w:rPr>
        <w:t>are.</w:t>
      </w:r>
    </w:p>
    <w:p w:rsidR="00E30BA8" w:rsidRPr="00A35922" w:rsidRDefault="00E30BA8" w:rsidP="00E30BA8">
      <w:pPr>
        <w:spacing w:line="264" w:lineRule="exact"/>
        <w:ind w:left="20"/>
        <w:rPr>
          <w:rFonts w:ascii="Arial" w:eastAsia="Calibri" w:hAnsi="Arial" w:cs="Arial"/>
          <w:sz w:val="22"/>
          <w:szCs w:val="22"/>
        </w:rPr>
      </w:pPr>
    </w:p>
    <w:p w:rsidR="00E30BA8" w:rsidRPr="00A35922" w:rsidRDefault="00E30BA8" w:rsidP="00E30BA8">
      <w:pPr>
        <w:rPr>
          <w:rFonts w:ascii="Arial" w:hAnsi="Arial" w:cs="Arial"/>
          <w:b/>
          <w:sz w:val="22"/>
          <w:szCs w:val="22"/>
        </w:rPr>
      </w:pPr>
      <w:r w:rsidRPr="00A35922">
        <w:rPr>
          <w:rFonts w:ascii="Arial" w:hAnsi="Arial" w:cs="Arial"/>
          <w:b/>
          <w:sz w:val="22"/>
          <w:szCs w:val="22"/>
        </w:rPr>
        <w:t>C</w:t>
      </w:r>
      <w:r w:rsidRPr="00A35922">
        <w:rPr>
          <w:rFonts w:ascii="Arial" w:hAnsi="Arial" w:cs="Arial"/>
          <w:b/>
          <w:spacing w:val="1"/>
          <w:sz w:val="22"/>
          <w:szCs w:val="22"/>
        </w:rPr>
        <w:t>o</w:t>
      </w:r>
      <w:r w:rsidRPr="00A35922">
        <w:rPr>
          <w:rFonts w:ascii="Arial" w:hAnsi="Arial" w:cs="Arial"/>
          <w:b/>
          <w:spacing w:val="-3"/>
          <w:sz w:val="22"/>
          <w:szCs w:val="22"/>
        </w:rPr>
        <w:t>m</w:t>
      </w:r>
      <w:r w:rsidRPr="00A35922">
        <w:rPr>
          <w:rFonts w:ascii="Arial" w:hAnsi="Arial" w:cs="Arial"/>
          <w:b/>
          <w:sz w:val="22"/>
          <w:szCs w:val="22"/>
        </w:rPr>
        <w:t>p</w:t>
      </w:r>
      <w:r w:rsidRPr="00A35922">
        <w:rPr>
          <w:rFonts w:ascii="Arial" w:hAnsi="Arial" w:cs="Arial"/>
          <w:b/>
          <w:spacing w:val="-2"/>
          <w:sz w:val="22"/>
          <w:szCs w:val="22"/>
        </w:rPr>
        <w:t>o</w:t>
      </w:r>
      <w:r w:rsidRPr="00A35922">
        <w:rPr>
          <w:rFonts w:ascii="Arial" w:hAnsi="Arial" w:cs="Arial"/>
          <w:b/>
          <w:sz w:val="22"/>
          <w:szCs w:val="22"/>
        </w:rPr>
        <w:t>nents</w:t>
      </w:r>
      <w:r w:rsidRPr="00A35922">
        <w:rPr>
          <w:rFonts w:ascii="Arial" w:hAnsi="Arial" w:cs="Arial"/>
          <w:b/>
          <w:spacing w:val="-2"/>
          <w:sz w:val="22"/>
          <w:szCs w:val="22"/>
        </w:rPr>
        <w:t xml:space="preserve"> </w:t>
      </w:r>
      <w:r w:rsidRPr="00A35922">
        <w:rPr>
          <w:rFonts w:ascii="Arial" w:hAnsi="Arial" w:cs="Arial"/>
          <w:b/>
          <w:sz w:val="22"/>
          <w:szCs w:val="22"/>
        </w:rPr>
        <w:t>of</w:t>
      </w:r>
      <w:r w:rsidRPr="00A35922">
        <w:rPr>
          <w:rFonts w:ascii="Arial" w:hAnsi="Arial" w:cs="Arial"/>
          <w:b/>
          <w:spacing w:val="-3"/>
          <w:sz w:val="22"/>
          <w:szCs w:val="22"/>
        </w:rPr>
        <w:t xml:space="preserve"> </w:t>
      </w:r>
      <w:r w:rsidRPr="00A35922">
        <w:rPr>
          <w:rFonts w:ascii="Arial" w:hAnsi="Arial" w:cs="Arial"/>
          <w:b/>
          <w:sz w:val="22"/>
          <w:szCs w:val="22"/>
        </w:rPr>
        <w:t>the</w:t>
      </w:r>
      <w:r w:rsidRPr="00A35922">
        <w:rPr>
          <w:rFonts w:ascii="Arial" w:hAnsi="Arial" w:cs="Arial"/>
          <w:b/>
          <w:spacing w:val="-2"/>
          <w:sz w:val="22"/>
          <w:szCs w:val="22"/>
        </w:rPr>
        <w:t xml:space="preserve"> C</w:t>
      </w:r>
      <w:r w:rsidRPr="00A35922">
        <w:rPr>
          <w:rFonts w:ascii="Arial" w:hAnsi="Arial" w:cs="Arial"/>
          <w:b/>
          <w:sz w:val="22"/>
          <w:szCs w:val="22"/>
        </w:rPr>
        <w:t>omm</w:t>
      </w:r>
      <w:r w:rsidRPr="00A35922">
        <w:rPr>
          <w:rFonts w:ascii="Arial" w:hAnsi="Arial" w:cs="Arial"/>
          <w:b/>
          <w:spacing w:val="-2"/>
          <w:sz w:val="22"/>
          <w:szCs w:val="22"/>
        </w:rPr>
        <w:t>u</w:t>
      </w:r>
      <w:r w:rsidRPr="00A35922">
        <w:rPr>
          <w:rFonts w:ascii="Arial" w:hAnsi="Arial" w:cs="Arial"/>
          <w:b/>
          <w:sz w:val="22"/>
          <w:szCs w:val="22"/>
        </w:rPr>
        <w:t>n</w:t>
      </w:r>
      <w:r w:rsidRPr="00A35922">
        <w:rPr>
          <w:rFonts w:ascii="Arial" w:hAnsi="Arial" w:cs="Arial"/>
          <w:b/>
          <w:spacing w:val="1"/>
          <w:sz w:val="22"/>
          <w:szCs w:val="22"/>
        </w:rPr>
        <w:t>i</w:t>
      </w:r>
      <w:r w:rsidRPr="00A35922">
        <w:rPr>
          <w:rFonts w:ascii="Arial" w:hAnsi="Arial" w:cs="Arial"/>
          <w:b/>
          <w:spacing w:val="-3"/>
          <w:sz w:val="22"/>
          <w:szCs w:val="22"/>
        </w:rPr>
        <w:t>c</w:t>
      </w:r>
      <w:r w:rsidRPr="00A35922">
        <w:rPr>
          <w:rFonts w:ascii="Arial" w:hAnsi="Arial" w:cs="Arial"/>
          <w:b/>
          <w:sz w:val="22"/>
          <w:szCs w:val="22"/>
        </w:rPr>
        <w:t>a</w:t>
      </w:r>
      <w:r w:rsidRPr="00A35922">
        <w:rPr>
          <w:rFonts w:ascii="Arial" w:hAnsi="Arial" w:cs="Arial"/>
          <w:b/>
          <w:spacing w:val="-1"/>
          <w:sz w:val="22"/>
          <w:szCs w:val="22"/>
        </w:rPr>
        <w:t>t</w:t>
      </w:r>
      <w:r w:rsidRPr="00A35922">
        <w:rPr>
          <w:rFonts w:ascii="Arial" w:hAnsi="Arial" w:cs="Arial"/>
          <w:b/>
          <w:sz w:val="22"/>
          <w:szCs w:val="22"/>
        </w:rPr>
        <w:t>or Role</w:t>
      </w:r>
    </w:p>
    <w:p w:rsidR="00E30BA8" w:rsidRPr="00A35922" w:rsidRDefault="00E30BA8" w:rsidP="00E30BA8">
      <w:pPr>
        <w:ind w:left="20"/>
        <w:rPr>
          <w:rFonts w:ascii="Arial" w:eastAsia="Calibri" w:hAnsi="Arial" w:cs="Arial"/>
          <w:i/>
          <w:sz w:val="22"/>
          <w:szCs w:val="22"/>
        </w:rPr>
      </w:pPr>
      <w:r w:rsidRPr="00A35922">
        <w:rPr>
          <w:rFonts w:ascii="Arial" w:eastAsia="Calibri" w:hAnsi="Arial" w:cs="Arial"/>
          <w:i/>
          <w:sz w:val="22"/>
          <w:szCs w:val="22"/>
        </w:rPr>
        <w:t>Fa</w:t>
      </w:r>
      <w:r w:rsidRPr="00A35922">
        <w:rPr>
          <w:rFonts w:ascii="Arial" w:eastAsia="Calibri" w:hAnsi="Arial" w:cs="Arial"/>
          <w:i/>
          <w:spacing w:val="-2"/>
          <w:sz w:val="22"/>
          <w:szCs w:val="22"/>
        </w:rPr>
        <w:t>m</w:t>
      </w:r>
      <w:r w:rsidRPr="00A35922">
        <w:rPr>
          <w:rFonts w:ascii="Arial" w:eastAsia="Calibri" w:hAnsi="Arial" w:cs="Arial"/>
          <w:i/>
          <w:sz w:val="22"/>
          <w:szCs w:val="22"/>
        </w:rPr>
        <w:t>ily</w:t>
      </w:r>
      <w:r w:rsidRPr="00A35922">
        <w:rPr>
          <w:rFonts w:ascii="Arial" w:eastAsia="Calibri" w:hAnsi="Arial" w:cs="Arial"/>
          <w:i/>
          <w:spacing w:val="-1"/>
          <w:sz w:val="22"/>
          <w:szCs w:val="22"/>
        </w:rPr>
        <w:t xml:space="preserve"> ph</w:t>
      </w:r>
      <w:r w:rsidRPr="00A35922">
        <w:rPr>
          <w:rFonts w:ascii="Arial" w:eastAsia="Calibri" w:hAnsi="Arial" w:cs="Arial"/>
          <w:i/>
          <w:sz w:val="22"/>
          <w:szCs w:val="22"/>
        </w:rPr>
        <w:t>ysici</w:t>
      </w:r>
      <w:r w:rsidRPr="00A35922">
        <w:rPr>
          <w:rFonts w:ascii="Arial" w:eastAsia="Calibri" w:hAnsi="Arial" w:cs="Arial"/>
          <w:i/>
          <w:spacing w:val="-1"/>
          <w:sz w:val="22"/>
          <w:szCs w:val="22"/>
        </w:rPr>
        <w:t>an</w:t>
      </w:r>
      <w:r w:rsidRPr="00A35922">
        <w:rPr>
          <w:rFonts w:ascii="Arial" w:eastAsia="Calibri" w:hAnsi="Arial" w:cs="Arial"/>
          <w:i/>
          <w:sz w:val="22"/>
          <w:szCs w:val="22"/>
        </w:rPr>
        <w:t>s</w:t>
      </w:r>
      <w:r w:rsidRPr="00A35922">
        <w:rPr>
          <w:rFonts w:ascii="Arial" w:eastAsia="Calibri" w:hAnsi="Arial" w:cs="Arial"/>
          <w:i/>
          <w:spacing w:val="-1"/>
          <w:sz w:val="22"/>
          <w:szCs w:val="22"/>
        </w:rPr>
        <w:t xml:space="preserve"> u</w:t>
      </w:r>
      <w:r w:rsidRPr="00A35922">
        <w:rPr>
          <w:rFonts w:ascii="Arial" w:eastAsia="Calibri" w:hAnsi="Arial" w:cs="Arial"/>
          <w:i/>
          <w:sz w:val="22"/>
          <w:szCs w:val="22"/>
        </w:rPr>
        <w:t>se t</w:t>
      </w:r>
      <w:r w:rsidRPr="00A35922">
        <w:rPr>
          <w:rFonts w:ascii="Arial" w:eastAsia="Calibri" w:hAnsi="Arial" w:cs="Arial"/>
          <w:i/>
          <w:spacing w:val="-1"/>
          <w:sz w:val="22"/>
          <w:szCs w:val="22"/>
        </w:rPr>
        <w:t>h</w:t>
      </w:r>
      <w:r w:rsidRPr="00A35922">
        <w:rPr>
          <w:rFonts w:ascii="Arial" w:eastAsia="Calibri" w:hAnsi="Arial" w:cs="Arial"/>
          <w:i/>
          <w:sz w:val="22"/>
          <w:szCs w:val="22"/>
        </w:rPr>
        <w:t>e</w:t>
      </w:r>
      <w:r w:rsidRPr="00A35922">
        <w:rPr>
          <w:rFonts w:ascii="Arial" w:eastAsia="Calibri" w:hAnsi="Arial" w:cs="Arial"/>
          <w:i/>
          <w:spacing w:val="-3"/>
          <w:sz w:val="22"/>
          <w:szCs w:val="22"/>
        </w:rPr>
        <w:t xml:space="preserve"> </w:t>
      </w:r>
      <w:r w:rsidRPr="00A35922">
        <w:rPr>
          <w:rFonts w:ascii="Arial" w:eastAsia="Calibri" w:hAnsi="Arial" w:cs="Arial"/>
          <w:i/>
          <w:spacing w:val="-1"/>
          <w:sz w:val="22"/>
          <w:szCs w:val="22"/>
        </w:rPr>
        <w:t>pa</w:t>
      </w:r>
      <w:r w:rsidRPr="00A35922">
        <w:rPr>
          <w:rFonts w:ascii="Arial" w:eastAsia="Calibri" w:hAnsi="Arial" w:cs="Arial"/>
          <w:i/>
          <w:sz w:val="22"/>
          <w:szCs w:val="22"/>
        </w:rPr>
        <w:t>tien</w:t>
      </w:r>
      <w:r w:rsidRPr="00A35922">
        <w:rPr>
          <w:rFonts w:ascii="Arial" w:eastAsia="Calibri" w:hAnsi="Arial" w:cs="Arial"/>
          <w:i/>
          <w:spacing w:val="3"/>
          <w:sz w:val="22"/>
          <w:szCs w:val="22"/>
        </w:rPr>
        <w:t>t</w:t>
      </w:r>
      <w:r w:rsidRPr="00A35922">
        <w:rPr>
          <w:rFonts w:ascii="Arial" w:eastAsia="Calibri" w:hAnsi="Arial" w:cs="Arial"/>
          <w:i/>
          <w:sz w:val="22"/>
          <w:szCs w:val="22"/>
        </w:rPr>
        <w:t>-ce</w:t>
      </w:r>
      <w:r w:rsidRPr="00A35922">
        <w:rPr>
          <w:rFonts w:ascii="Arial" w:eastAsia="Calibri" w:hAnsi="Arial" w:cs="Arial"/>
          <w:i/>
          <w:spacing w:val="-3"/>
          <w:sz w:val="22"/>
          <w:szCs w:val="22"/>
        </w:rPr>
        <w:t>n</w:t>
      </w:r>
      <w:r w:rsidRPr="00A35922">
        <w:rPr>
          <w:rFonts w:ascii="Arial" w:eastAsia="Calibri" w:hAnsi="Arial" w:cs="Arial"/>
          <w:i/>
          <w:sz w:val="22"/>
          <w:szCs w:val="22"/>
        </w:rPr>
        <w:t>tred</w:t>
      </w:r>
      <w:r w:rsidRPr="00A35922">
        <w:rPr>
          <w:rFonts w:ascii="Arial" w:eastAsia="Calibri" w:hAnsi="Arial" w:cs="Arial"/>
          <w:i/>
          <w:spacing w:val="-2"/>
          <w:sz w:val="22"/>
          <w:szCs w:val="22"/>
        </w:rPr>
        <w:t xml:space="preserve"> </w:t>
      </w:r>
      <w:r w:rsidRPr="00A35922">
        <w:rPr>
          <w:rFonts w:ascii="Arial" w:eastAsia="Calibri" w:hAnsi="Arial" w:cs="Arial"/>
          <w:i/>
          <w:sz w:val="22"/>
          <w:szCs w:val="22"/>
        </w:rPr>
        <w:t>cli</w:t>
      </w:r>
      <w:r w:rsidRPr="00A35922">
        <w:rPr>
          <w:rFonts w:ascii="Arial" w:eastAsia="Calibri" w:hAnsi="Arial" w:cs="Arial"/>
          <w:i/>
          <w:spacing w:val="-1"/>
          <w:sz w:val="22"/>
          <w:szCs w:val="22"/>
        </w:rPr>
        <w:t>n</w:t>
      </w:r>
      <w:r w:rsidRPr="00A35922">
        <w:rPr>
          <w:rFonts w:ascii="Arial" w:eastAsia="Calibri" w:hAnsi="Arial" w:cs="Arial"/>
          <w:i/>
          <w:sz w:val="22"/>
          <w:szCs w:val="22"/>
        </w:rPr>
        <w:t>ic</w:t>
      </w:r>
      <w:r w:rsidRPr="00A35922">
        <w:rPr>
          <w:rFonts w:ascii="Arial" w:eastAsia="Calibri" w:hAnsi="Arial" w:cs="Arial"/>
          <w:i/>
          <w:spacing w:val="-1"/>
          <w:sz w:val="22"/>
          <w:szCs w:val="22"/>
        </w:rPr>
        <w:t>a</w:t>
      </w:r>
      <w:r w:rsidRPr="00A35922">
        <w:rPr>
          <w:rFonts w:ascii="Arial" w:eastAsia="Calibri" w:hAnsi="Arial" w:cs="Arial"/>
          <w:i/>
          <w:sz w:val="22"/>
          <w:szCs w:val="22"/>
        </w:rPr>
        <w:t>l</w:t>
      </w:r>
      <w:r w:rsidRPr="00A35922">
        <w:rPr>
          <w:rFonts w:ascii="Arial" w:eastAsia="Calibri" w:hAnsi="Arial" w:cs="Arial"/>
          <w:i/>
          <w:spacing w:val="-3"/>
          <w:sz w:val="22"/>
          <w:szCs w:val="22"/>
        </w:rPr>
        <w:t xml:space="preserve"> </w:t>
      </w:r>
      <w:r w:rsidRPr="00A35922">
        <w:rPr>
          <w:rFonts w:ascii="Arial" w:eastAsia="Calibri" w:hAnsi="Arial" w:cs="Arial"/>
          <w:i/>
          <w:sz w:val="22"/>
          <w:szCs w:val="22"/>
        </w:rPr>
        <w:t>me</w:t>
      </w:r>
      <w:r w:rsidRPr="00A35922">
        <w:rPr>
          <w:rFonts w:ascii="Arial" w:eastAsia="Calibri" w:hAnsi="Arial" w:cs="Arial"/>
          <w:i/>
          <w:spacing w:val="1"/>
          <w:sz w:val="22"/>
          <w:szCs w:val="22"/>
        </w:rPr>
        <w:t>t</w:t>
      </w:r>
      <w:r w:rsidRPr="00A35922">
        <w:rPr>
          <w:rFonts w:ascii="Arial" w:eastAsia="Calibri" w:hAnsi="Arial" w:cs="Arial"/>
          <w:i/>
          <w:spacing w:val="-1"/>
          <w:sz w:val="22"/>
          <w:szCs w:val="22"/>
        </w:rPr>
        <w:t>hod</w:t>
      </w:r>
      <w:r w:rsidRPr="00A35922">
        <w:rPr>
          <w:rFonts w:ascii="Arial" w:eastAsia="Calibri" w:hAnsi="Arial" w:cs="Arial"/>
          <w:i/>
          <w:sz w:val="22"/>
          <w:szCs w:val="22"/>
        </w:rPr>
        <w:t>,</w:t>
      </w:r>
      <w:r w:rsidRPr="00A35922">
        <w:rPr>
          <w:rFonts w:ascii="Arial" w:eastAsia="Calibri" w:hAnsi="Arial" w:cs="Arial"/>
          <w:i/>
          <w:spacing w:val="-2"/>
          <w:sz w:val="22"/>
          <w:szCs w:val="22"/>
        </w:rPr>
        <w:t xml:space="preserve"> </w:t>
      </w:r>
      <w:r w:rsidRPr="00A35922">
        <w:rPr>
          <w:rFonts w:ascii="Arial" w:eastAsia="Calibri" w:hAnsi="Arial" w:cs="Arial"/>
          <w:i/>
          <w:spacing w:val="-1"/>
          <w:sz w:val="22"/>
          <w:szCs w:val="22"/>
        </w:rPr>
        <w:t>and</w:t>
      </w:r>
      <w:r w:rsidRPr="00A35922">
        <w:rPr>
          <w:rFonts w:ascii="Arial" w:eastAsia="Calibri" w:hAnsi="Arial" w:cs="Arial"/>
          <w:i/>
          <w:sz w:val="22"/>
          <w:szCs w:val="22"/>
        </w:rPr>
        <w:t>…</w:t>
      </w:r>
    </w:p>
    <w:tbl>
      <w:tblPr>
        <w:tblStyle w:val="TableGrid"/>
        <w:tblW w:w="0" w:type="auto"/>
        <w:tblInd w:w="20" w:type="dxa"/>
        <w:tblLook w:val="04A0" w:firstRow="1" w:lastRow="0" w:firstColumn="1" w:lastColumn="0" w:noHBand="0" w:noVBand="1"/>
        <w:tblCaption w:val="Components of the Communicator Role"/>
      </w:tblPr>
      <w:tblGrid>
        <w:gridCol w:w="3490"/>
        <w:gridCol w:w="6066"/>
      </w:tblGrid>
      <w:tr w:rsidR="00E30BA8" w:rsidRPr="00A35922" w:rsidTr="00E30BA8">
        <w:trPr>
          <w:tblHeader/>
        </w:trPr>
        <w:tc>
          <w:tcPr>
            <w:tcW w:w="3490" w:type="dxa"/>
          </w:tcPr>
          <w:p w:rsidR="00E30BA8" w:rsidRPr="00A35922" w:rsidRDefault="00E30BA8" w:rsidP="00D80051">
            <w:pPr>
              <w:ind w:left="108"/>
              <w:rPr>
                <w:rFonts w:ascii="Arial" w:eastAsia="Calibri" w:hAnsi="Arial" w:cs="Arial"/>
                <w:sz w:val="22"/>
                <w:szCs w:val="22"/>
              </w:rPr>
            </w:pPr>
            <w:r w:rsidRPr="00A35922">
              <w:rPr>
                <w:rFonts w:ascii="Arial" w:eastAsia="Calibri" w:hAnsi="Arial" w:cs="Arial"/>
                <w:b/>
                <w:bCs/>
                <w:color w:val="365F91"/>
                <w:sz w:val="22"/>
                <w:szCs w:val="22"/>
              </w:rPr>
              <w:t>Key</w:t>
            </w:r>
            <w:r w:rsidRPr="00A35922">
              <w:rPr>
                <w:rFonts w:ascii="Arial" w:eastAsia="Calibri" w:hAnsi="Arial" w:cs="Arial"/>
                <w:b/>
                <w:bCs/>
                <w:color w:val="365F91"/>
                <w:spacing w:val="-2"/>
                <w:sz w:val="22"/>
                <w:szCs w:val="22"/>
              </w:rPr>
              <w:t xml:space="preserve"> </w:t>
            </w:r>
            <w:r w:rsidRPr="00A35922">
              <w:rPr>
                <w:rFonts w:ascii="Arial" w:eastAsia="Calibri" w:hAnsi="Arial" w:cs="Arial"/>
                <w:b/>
                <w:bCs/>
                <w:color w:val="365F91"/>
                <w:sz w:val="22"/>
                <w:szCs w:val="22"/>
              </w:rPr>
              <w:t>Comp</w:t>
            </w:r>
            <w:r w:rsidRPr="00A35922">
              <w:rPr>
                <w:rFonts w:ascii="Arial" w:eastAsia="Calibri" w:hAnsi="Arial" w:cs="Arial"/>
                <w:b/>
                <w:bCs/>
                <w:color w:val="365F91"/>
                <w:spacing w:val="-2"/>
                <w:sz w:val="22"/>
                <w:szCs w:val="22"/>
              </w:rPr>
              <w:t>e</w:t>
            </w:r>
            <w:r w:rsidRPr="00A35922">
              <w:rPr>
                <w:rFonts w:ascii="Arial" w:eastAsia="Calibri" w:hAnsi="Arial" w:cs="Arial"/>
                <w:b/>
                <w:bCs/>
                <w:color w:val="365F91"/>
                <w:sz w:val="22"/>
                <w:szCs w:val="22"/>
              </w:rPr>
              <w:t>ten</w:t>
            </w:r>
            <w:r w:rsidRPr="00A35922">
              <w:rPr>
                <w:rFonts w:ascii="Arial" w:eastAsia="Calibri" w:hAnsi="Arial" w:cs="Arial"/>
                <w:b/>
                <w:bCs/>
                <w:color w:val="365F91"/>
                <w:spacing w:val="-2"/>
                <w:sz w:val="22"/>
                <w:szCs w:val="22"/>
              </w:rPr>
              <w:t>c</w:t>
            </w:r>
            <w:r w:rsidRPr="00A35922">
              <w:rPr>
                <w:rFonts w:ascii="Arial" w:eastAsia="Calibri" w:hAnsi="Arial" w:cs="Arial"/>
                <w:b/>
                <w:bCs/>
                <w:color w:val="365F91"/>
                <w:sz w:val="22"/>
                <w:szCs w:val="22"/>
              </w:rPr>
              <w:t>i</w:t>
            </w:r>
            <w:r w:rsidRPr="00A35922">
              <w:rPr>
                <w:rFonts w:ascii="Arial" w:eastAsia="Calibri" w:hAnsi="Arial" w:cs="Arial"/>
                <w:b/>
                <w:bCs/>
                <w:color w:val="365F91"/>
                <w:spacing w:val="-2"/>
                <w:sz w:val="22"/>
                <w:szCs w:val="22"/>
              </w:rPr>
              <w:t>e</w:t>
            </w:r>
            <w:r w:rsidRPr="00A35922">
              <w:rPr>
                <w:rFonts w:ascii="Arial" w:eastAsia="Calibri" w:hAnsi="Arial" w:cs="Arial"/>
                <w:b/>
                <w:bCs/>
                <w:color w:val="365F91"/>
                <w:sz w:val="22"/>
                <w:szCs w:val="22"/>
              </w:rPr>
              <w:t>s</w:t>
            </w:r>
          </w:p>
          <w:p w:rsidR="00E30BA8" w:rsidRPr="00A35922" w:rsidRDefault="00E30BA8" w:rsidP="00D80051">
            <w:pPr>
              <w:rPr>
                <w:rFonts w:ascii="Arial" w:eastAsia="Calibri" w:hAnsi="Arial" w:cs="Arial"/>
                <w:sz w:val="22"/>
                <w:szCs w:val="22"/>
              </w:rPr>
            </w:pPr>
          </w:p>
        </w:tc>
        <w:tc>
          <w:tcPr>
            <w:tcW w:w="6066" w:type="dxa"/>
          </w:tcPr>
          <w:p w:rsidR="00E30BA8" w:rsidRPr="00A35922" w:rsidRDefault="00E30BA8" w:rsidP="00D80051">
            <w:pPr>
              <w:ind w:left="108"/>
              <w:rPr>
                <w:rFonts w:ascii="Arial" w:eastAsia="Calibri" w:hAnsi="Arial" w:cs="Arial"/>
                <w:sz w:val="22"/>
                <w:szCs w:val="22"/>
              </w:rPr>
            </w:pPr>
            <w:r w:rsidRPr="00A35922">
              <w:rPr>
                <w:rFonts w:ascii="Arial" w:eastAsia="Calibri" w:hAnsi="Arial" w:cs="Arial"/>
                <w:b/>
                <w:bCs/>
                <w:color w:val="365F91"/>
                <w:sz w:val="22"/>
                <w:szCs w:val="22"/>
              </w:rPr>
              <w:t>Ena</w:t>
            </w:r>
            <w:r w:rsidRPr="00A35922">
              <w:rPr>
                <w:rFonts w:ascii="Arial" w:eastAsia="Calibri" w:hAnsi="Arial" w:cs="Arial"/>
                <w:b/>
                <w:bCs/>
                <w:color w:val="365F91"/>
                <w:spacing w:val="-2"/>
                <w:sz w:val="22"/>
                <w:szCs w:val="22"/>
              </w:rPr>
              <w:t>b</w:t>
            </w:r>
            <w:r w:rsidRPr="00A35922">
              <w:rPr>
                <w:rFonts w:ascii="Arial" w:eastAsia="Calibri" w:hAnsi="Arial" w:cs="Arial"/>
                <w:b/>
                <w:bCs/>
                <w:color w:val="365F91"/>
                <w:sz w:val="22"/>
                <w:szCs w:val="22"/>
              </w:rPr>
              <w:t>l</w:t>
            </w:r>
            <w:r w:rsidRPr="00A35922">
              <w:rPr>
                <w:rFonts w:ascii="Arial" w:eastAsia="Calibri" w:hAnsi="Arial" w:cs="Arial"/>
                <w:b/>
                <w:bCs/>
                <w:color w:val="365F91"/>
                <w:spacing w:val="1"/>
                <w:sz w:val="22"/>
                <w:szCs w:val="22"/>
              </w:rPr>
              <w:t>i</w:t>
            </w:r>
            <w:r w:rsidRPr="00A35922">
              <w:rPr>
                <w:rFonts w:ascii="Arial" w:eastAsia="Calibri" w:hAnsi="Arial" w:cs="Arial"/>
                <w:b/>
                <w:bCs/>
                <w:color w:val="365F91"/>
                <w:sz w:val="22"/>
                <w:szCs w:val="22"/>
              </w:rPr>
              <w:t>ng</w:t>
            </w:r>
            <w:r w:rsidRPr="00A35922">
              <w:rPr>
                <w:rFonts w:ascii="Arial" w:eastAsia="Calibri" w:hAnsi="Arial" w:cs="Arial"/>
                <w:b/>
                <w:bCs/>
                <w:color w:val="365F91"/>
                <w:spacing w:val="-2"/>
                <w:sz w:val="22"/>
                <w:szCs w:val="22"/>
              </w:rPr>
              <w:t xml:space="preserve"> </w:t>
            </w:r>
            <w:r w:rsidRPr="00A35922">
              <w:rPr>
                <w:rFonts w:ascii="Arial" w:eastAsia="Calibri" w:hAnsi="Arial" w:cs="Arial"/>
                <w:b/>
                <w:bCs/>
                <w:color w:val="365F91"/>
                <w:sz w:val="22"/>
                <w:szCs w:val="22"/>
              </w:rPr>
              <w:t>Co</w:t>
            </w:r>
            <w:r w:rsidRPr="00A35922">
              <w:rPr>
                <w:rFonts w:ascii="Arial" w:eastAsia="Calibri" w:hAnsi="Arial" w:cs="Arial"/>
                <w:b/>
                <w:bCs/>
                <w:color w:val="365F91"/>
                <w:spacing w:val="-3"/>
                <w:sz w:val="22"/>
                <w:szCs w:val="22"/>
              </w:rPr>
              <w:t>m</w:t>
            </w:r>
            <w:r w:rsidRPr="00A35922">
              <w:rPr>
                <w:rFonts w:ascii="Arial" w:eastAsia="Calibri" w:hAnsi="Arial" w:cs="Arial"/>
                <w:b/>
                <w:bCs/>
                <w:color w:val="365F91"/>
                <w:sz w:val="22"/>
                <w:szCs w:val="22"/>
              </w:rPr>
              <w:t>peten</w:t>
            </w:r>
            <w:r w:rsidRPr="00A35922">
              <w:rPr>
                <w:rFonts w:ascii="Arial" w:eastAsia="Calibri" w:hAnsi="Arial" w:cs="Arial"/>
                <w:b/>
                <w:bCs/>
                <w:color w:val="365F91"/>
                <w:spacing w:val="-3"/>
                <w:sz w:val="22"/>
                <w:szCs w:val="22"/>
              </w:rPr>
              <w:t>c</w:t>
            </w:r>
            <w:r w:rsidRPr="00A35922">
              <w:rPr>
                <w:rFonts w:ascii="Arial" w:eastAsia="Calibri" w:hAnsi="Arial" w:cs="Arial"/>
                <w:b/>
                <w:bCs/>
                <w:color w:val="365F91"/>
                <w:spacing w:val="-2"/>
                <w:sz w:val="22"/>
                <w:szCs w:val="22"/>
              </w:rPr>
              <w:t>i</w:t>
            </w:r>
            <w:r w:rsidRPr="00A35922">
              <w:rPr>
                <w:rFonts w:ascii="Arial" w:eastAsia="Calibri" w:hAnsi="Arial" w:cs="Arial"/>
                <w:b/>
                <w:bCs/>
                <w:color w:val="365F91"/>
                <w:sz w:val="22"/>
                <w:szCs w:val="22"/>
              </w:rPr>
              <w:t>es</w:t>
            </w:r>
          </w:p>
          <w:p w:rsidR="00E30BA8" w:rsidRPr="00A35922" w:rsidRDefault="00E30BA8" w:rsidP="00D80051">
            <w:pPr>
              <w:rPr>
                <w:rFonts w:ascii="Arial" w:eastAsia="Calibri" w:hAnsi="Arial" w:cs="Arial"/>
                <w:sz w:val="22"/>
                <w:szCs w:val="22"/>
              </w:rPr>
            </w:pPr>
          </w:p>
        </w:tc>
      </w:tr>
      <w:tr w:rsidR="00E30BA8" w:rsidRPr="00A35922" w:rsidTr="00D80051">
        <w:tc>
          <w:tcPr>
            <w:tcW w:w="3490" w:type="dxa"/>
          </w:tcPr>
          <w:p w:rsidR="00E30BA8" w:rsidRPr="00A35922" w:rsidRDefault="00E30BA8" w:rsidP="00E30BA8">
            <w:pPr>
              <w:widowControl w:val="0"/>
              <w:numPr>
                <w:ilvl w:val="0"/>
                <w:numId w:val="25"/>
              </w:numPr>
              <w:tabs>
                <w:tab w:val="left" w:pos="406"/>
              </w:tabs>
              <w:ind w:left="370" w:right="183" w:hanging="262"/>
              <w:rPr>
                <w:rFonts w:ascii="Arial" w:eastAsia="Calibri" w:hAnsi="Arial" w:cs="Arial"/>
                <w:sz w:val="22"/>
                <w:szCs w:val="22"/>
              </w:rPr>
            </w:pPr>
            <w:r w:rsidRPr="00A35922">
              <w:rPr>
                <w:rFonts w:ascii="Arial" w:eastAsia="Calibri" w:hAnsi="Arial" w:cs="Arial"/>
                <w:b/>
                <w:bCs/>
                <w:sz w:val="22"/>
                <w:szCs w:val="22"/>
              </w:rPr>
              <w:t>D</w:t>
            </w:r>
            <w:r w:rsidRPr="00A35922">
              <w:rPr>
                <w:rFonts w:ascii="Arial" w:eastAsia="Calibri" w:hAnsi="Arial" w:cs="Arial"/>
                <w:b/>
                <w:bCs/>
                <w:spacing w:val="-1"/>
                <w:sz w:val="22"/>
                <w:szCs w:val="22"/>
              </w:rPr>
              <w:t>e</w:t>
            </w:r>
            <w:r w:rsidRPr="00A35922">
              <w:rPr>
                <w:rFonts w:ascii="Arial" w:eastAsia="Calibri" w:hAnsi="Arial" w:cs="Arial"/>
                <w:b/>
                <w:bCs/>
                <w:sz w:val="22"/>
                <w:szCs w:val="22"/>
              </w:rPr>
              <w:t>v</w:t>
            </w:r>
            <w:r w:rsidRPr="00A35922">
              <w:rPr>
                <w:rFonts w:ascii="Arial" w:eastAsia="Calibri" w:hAnsi="Arial" w:cs="Arial"/>
                <w:b/>
                <w:bCs/>
                <w:spacing w:val="-2"/>
                <w:sz w:val="22"/>
                <w:szCs w:val="22"/>
              </w:rPr>
              <w:t>e</w:t>
            </w:r>
            <w:r w:rsidRPr="00A35922">
              <w:rPr>
                <w:rFonts w:ascii="Arial" w:eastAsia="Calibri" w:hAnsi="Arial" w:cs="Arial"/>
                <w:b/>
                <w:bCs/>
                <w:sz w:val="22"/>
                <w:szCs w:val="22"/>
              </w:rPr>
              <w:t>lop</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r</w:t>
            </w:r>
            <w:r w:rsidRPr="00A35922">
              <w:rPr>
                <w:rFonts w:ascii="Arial" w:eastAsia="Calibri" w:hAnsi="Arial" w:cs="Arial"/>
                <w:b/>
                <w:bCs/>
                <w:spacing w:val="-1"/>
                <w:sz w:val="22"/>
                <w:szCs w:val="22"/>
              </w:rPr>
              <w:t>a</w:t>
            </w:r>
            <w:r w:rsidRPr="00A35922">
              <w:rPr>
                <w:rFonts w:ascii="Arial" w:eastAsia="Calibri" w:hAnsi="Arial" w:cs="Arial"/>
                <w:b/>
                <w:bCs/>
                <w:sz w:val="22"/>
                <w:szCs w:val="22"/>
              </w:rPr>
              <w:t>p</w:t>
            </w:r>
            <w:r w:rsidRPr="00A35922">
              <w:rPr>
                <w:rFonts w:ascii="Arial" w:eastAsia="Calibri" w:hAnsi="Arial" w:cs="Arial"/>
                <w:b/>
                <w:bCs/>
                <w:spacing w:val="-2"/>
                <w:sz w:val="22"/>
                <w:szCs w:val="22"/>
              </w:rPr>
              <w:t>p</w:t>
            </w:r>
            <w:r w:rsidRPr="00A35922">
              <w:rPr>
                <w:rFonts w:ascii="Arial" w:eastAsia="Calibri" w:hAnsi="Arial" w:cs="Arial"/>
                <w:b/>
                <w:bCs/>
                <w:sz w:val="22"/>
                <w:szCs w:val="22"/>
              </w:rPr>
              <w:t>o</w:t>
            </w:r>
            <w:r w:rsidRPr="00A35922">
              <w:rPr>
                <w:rFonts w:ascii="Arial" w:eastAsia="Calibri" w:hAnsi="Arial" w:cs="Arial"/>
                <w:b/>
                <w:bCs/>
                <w:spacing w:val="1"/>
                <w:sz w:val="22"/>
                <w:szCs w:val="22"/>
              </w:rPr>
              <w:t>r</w:t>
            </w:r>
            <w:r w:rsidRPr="00A35922">
              <w:rPr>
                <w:rFonts w:ascii="Arial" w:eastAsia="Calibri" w:hAnsi="Arial" w:cs="Arial"/>
                <w:b/>
                <w:bCs/>
                <w:spacing w:val="-2"/>
                <w:sz w:val="22"/>
                <w:szCs w:val="22"/>
              </w:rPr>
              <w:t>t</w:t>
            </w:r>
            <w:r w:rsidRPr="00A35922">
              <w:rPr>
                <w:rFonts w:ascii="Arial" w:eastAsia="Calibri" w:hAnsi="Arial" w:cs="Arial"/>
                <w:b/>
                <w:bCs/>
                <w:sz w:val="22"/>
                <w:szCs w:val="22"/>
              </w:rPr>
              <w:t>,</w:t>
            </w:r>
            <w:r w:rsidRPr="00A35922">
              <w:rPr>
                <w:rFonts w:ascii="Arial" w:eastAsia="Calibri" w:hAnsi="Arial" w:cs="Arial"/>
                <w:b/>
                <w:bCs/>
                <w:spacing w:val="-4"/>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ru</w:t>
            </w:r>
            <w:r w:rsidRPr="00A35922">
              <w:rPr>
                <w:rFonts w:ascii="Arial" w:eastAsia="Calibri" w:hAnsi="Arial" w:cs="Arial"/>
                <w:b/>
                <w:bCs/>
                <w:spacing w:val="-3"/>
                <w:sz w:val="22"/>
                <w:szCs w:val="22"/>
              </w:rPr>
              <w:t>s</w:t>
            </w:r>
            <w:r w:rsidRPr="00A35922">
              <w:rPr>
                <w:rFonts w:ascii="Arial" w:eastAsia="Calibri" w:hAnsi="Arial" w:cs="Arial"/>
                <w:b/>
                <w:bCs/>
                <w:sz w:val="22"/>
                <w:szCs w:val="22"/>
              </w:rPr>
              <w:t>t</w:t>
            </w:r>
            <w:r w:rsidRPr="00A35922">
              <w:rPr>
                <w:rFonts w:ascii="Arial" w:eastAsia="Calibri" w:hAnsi="Arial" w:cs="Arial"/>
                <w:b/>
                <w:bCs/>
                <w:spacing w:val="-5"/>
                <w:sz w:val="22"/>
                <w:szCs w:val="22"/>
              </w:rPr>
              <w:t xml:space="preserve"> </w:t>
            </w:r>
            <w:r w:rsidRPr="00A35922">
              <w:rPr>
                <w:rFonts w:ascii="Arial" w:eastAsia="Calibri" w:hAnsi="Arial" w:cs="Arial"/>
                <w:b/>
                <w:bCs/>
                <w:spacing w:val="-1"/>
                <w:sz w:val="22"/>
                <w:szCs w:val="22"/>
              </w:rPr>
              <w:lastRenderedPageBreak/>
              <w:t>a</w:t>
            </w:r>
            <w:r w:rsidRPr="00A35922">
              <w:rPr>
                <w:rFonts w:ascii="Arial" w:eastAsia="Calibri" w:hAnsi="Arial" w:cs="Arial"/>
                <w:b/>
                <w:bCs/>
                <w:sz w:val="22"/>
                <w:szCs w:val="22"/>
              </w:rPr>
              <w:t>nd</w:t>
            </w:r>
            <w:r w:rsidRPr="00A35922">
              <w:rPr>
                <w:rFonts w:ascii="Arial" w:eastAsia="Calibri" w:hAnsi="Arial" w:cs="Arial"/>
                <w:b/>
                <w:bCs/>
                <w:w w:val="99"/>
                <w:sz w:val="22"/>
                <w:szCs w:val="22"/>
              </w:rPr>
              <w:t xml:space="preserve"> </w:t>
            </w:r>
            <w:r w:rsidRPr="00A35922">
              <w:rPr>
                <w:rFonts w:ascii="Arial" w:eastAsia="Calibri" w:hAnsi="Arial" w:cs="Arial"/>
                <w:b/>
                <w:bCs/>
                <w:spacing w:val="-1"/>
                <w:sz w:val="22"/>
                <w:szCs w:val="22"/>
              </w:rPr>
              <w:t>e</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z w:val="22"/>
                <w:szCs w:val="22"/>
              </w:rPr>
              <w:t>ical</w:t>
            </w:r>
            <w:r w:rsidRPr="00A35922">
              <w:rPr>
                <w:rFonts w:ascii="Arial" w:eastAsia="Calibri" w:hAnsi="Arial" w:cs="Arial"/>
                <w:b/>
                <w:bCs/>
                <w:spacing w:val="-13"/>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r</w:t>
            </w:r>
            <w:r w:rsidRPr="00A35922">
              <w:rPr>
                <w:rFonts w:ascii="Arial" w:eastAsia="Calibri" w:hAnsi="Arial" w:cs="Arial"/>
                <w:b/>
                <w:bCs/>
                <w:spacing w:val="-1"/>
                <w:sz w:val="22"/>
                <w:szCs w:val="22"/>
              </w:rPr>
              <w:t>a</w:t>
            </w:r>
            <w:r w:rsidRPr="00A35922">
              <w:rPr>
                <w:rFonts w:ascii="Arial" w:eastAsia="Calibri" w:hAnsi="Arial" w:cs="Arial"/>
                <w:b/>
                <w:bCs/>
                <w:sz w:val="22"/>
                <w:szCs w:val="22"/>
              </w:rPr>
              <w:t>p</w:t>
            </w:r>
            <w:r w:rsidRPr="00A35922">
              <w:rPr>
                <w:rFonts w:ascii="Arial" w:eastAsia="Calibri" w:hAnsi="Arial" w:cs="Arial"/>
                <w:b/>
                <w:bCs/>
                <w:spacing w:val="-1"/>
                <w:sz w:val="22"/>
                <w:szCs w:val="22"/>
              </w:rPr>
              <w:t>e</w:t>
            </w:r>
            <w:r w:rsidRPr="00A35922">
              <w:rPr>
                <w:rFonts w:ascii="Arial" w:eastAsia="Calibri" w:hAnsi="Arial" w:cs="Arial"/>
                <w:b/>
                <w:bCs/>
                <w:sz w:val="22"/>
                <w:szCs w:val="22"/>
              </w:rPr>
              <w:t>u</w:t>
            </w:r>
            <w:r w:rsidRPr="00A35922">
              <w:rPr>
                <w:rFonts w:ascii="Arial" w:eastAsia="Calibri" w:hAnsi="Arial" w:cs="Arial"/>
                <w:b/>
                <w:bCs/>
                <w:spacing w:val="-2"/>
                <w:sz w:val="22"/>
                <w:szCs w:val="22"/>
              </w:rPr>
              <w:t>t</w:t>
            </w:r>
            <w:r w:rsidRPr="00A35922">
              <w:rPr>
                <w:rFonts w:ascii="Arial" w:eastAsia="Calibri" w:hAnsi="Arial" w:cs="Arial"/>
                <w:b/>
                <w:bCs/>
                <w:sz w:val="22"/>
                <w:szCs w:val="22"/>
              </w:rPr>
              <w:t>ic</w:t>
            </w:r>
            <w:r w:rsidRPr="00A35922">
              <w:rPr>
                <w:rFonts w:ascii="Arial" w:eastAsia="Calibri" w:hAnsi="Arial" w:cs="Arial"/>
                <w:b/>
                <w:bCs/>
                <w:spacing w:val="-14"/>
                <w:sz w:val="22"/>
                <w:szCs w:val="22"/>
              </w:rPr>
              <w:t xml:space="preserve"> </w:t>
            </w:r>
            <w:r w:rsidRPr="00A35922">
              <w:rPr>
                <w:rFonts w:ascii="Arial" w:eastAsia="Calibri" w:hAnsi="Arial" w:cs="Arial"/>
                <w:b/>
                <w:bCs/>
                <w:sz w:val="22"/>
                <w:szCs w:val="22"/>
              </w:rPr>
              <w:t>r</w:t>
            </w:r>
            <w:r w:rsidRPr="00A35922">
              <w:rPr>
                <w:rFonts w:ascii="Arial" w:eastAsia="Calibri" w:hAnsi="Arial" w:cs="Arial"/>
                <w:b/>
                <w:bCs/>
                <w:spacing w:val="-1"/>
                <w:sz w:val="22"/>
                <w:szCs w:val="22"/>
              </w:rPr>
              <w:t>e</w:t>
            </w:r>
            <w:r w:rsidRPr="00A35922">
              <w:rPr>
                <w:rFonts w:ascii="Arial" w:eastAsia="Calibri" w:hAnsi="Arial" w:cs="Arial"/>
                <w:b/>
                <w:bCs/>
                <w:sz w:val="22"/>
                <w:szCs w:val="22"/>
              </w:rPr>
              <w:t>l</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t</w:t>
            </w:r>
            <w:r w:rsidRPr="00A35922">
              <w:rPr>
                <w:rFonts w:ascii="Arial" w:eastAsia="Calibri" w:hAnsi="Arial" w:cs="Arial"/>
                <w:b/>
                <w:bCs/>
                <w:sz w:val="22"/>
                <w:szCs w:val="22"/>
              </w:rPr>
              <w:t>io</w:t>
            </w:r>
            <w:r w:rsidRPr="00A35922">
              <w:rPr>
                <w:rFonts w:ascii="Arial" w:eastAsia="Calibri" w:hAnsi="Arial" w:cs="Arial"/>
                <w:b/>
                <w:bCs/>
                <w:spacing w:val="1"/>
                <w:sz w:val="22"/>
                <w:szCs w:val="22"/>
              </w:rPr>
              <w:t>n</w:t>
            </w:r>
            <w:r w:rsidRPr="00A35922">
              <w:rPr>
                <w:rFonts w:ascii="Arial" w:eastAsia="Calibri" w:hAnsi="Arial" w:cs="Arial"/>
                <w:b/>
                <w:bCs/>
                <w:sz w:val="22"/>
                <w:szCs w:val="22"/>
              </w:rPr>
              <w:t>s</w:t>
            </w:r>
            <w:r w:rsidRPr="00A35922">
              <w:rPr>
                <w:rFonts w:ascii="Arial" w:eastAsia="Calibri" w:hAnsi="Arial" w:cs="Arial"/>
                <w:b/>
                <w:bCs/>
                <w:spacing w:val="-2"/>
                <w:sz w:val="22"/>
                <w:szCs w:val="22"/>
              </w:rPr>
              <w:t>h</w:t>
            </w:r>
            <w:r w:rsidRPr="00A35922">
              <w:rPr>
                <w:rFonts w:ascii="Arial" w:eastAsia="Calibri" w:hAnsi="Arial" w:cs="Arial"/>
                <w:b/>
                <w:bCs/>
                <w:sz w:val="22"/>
                <w:szCs w:val="22"/>
              </w:rPr>
              <w:t>ips</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wi</w:t>
            </w:r>
            <w:r w:rsidRPr="00A35922">
              <w:rPr>
                <w:rFonts w:ascii="Arial" w:eastAsia="Calibri" w:hAnsi="Arial" w:cs="Arial"/>
                <w:b/>
                <w:bCs/>
                <w:spacing w:val="-2"/>
                <w:sz w:val="22"/>
                <w:szCs w:val="22"/>
              </w:rPr>
              <w:t>t</w:t>
            </w:r>
            <w:r w:rsidRPr="00A35922">
              <w:rPr>
                <w:rFonts w:ascii="Arial" w:eastAsia="Calibri" w:hAnsi="Arial" w:cs="Arial"/>
                <w:b/>
                <w:bCs/>
                <w:sz w:val="22"/>
                <w:szCs w:val="22"/>
              </w:rPr>
              <w:t>h</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t</w:t>
            </w:r>
            <w:r w:rsidRPr="00A35922">
              <w:rPr>
                <w:rFonts w:ascii="Arial" w:eastAsia="Calibri" w:hAnsi="Arial" w:cs="Arial"/>
                <w:b/>
                <w:bCs/>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nts</w:t>
            </w:r>
            <w:r w:rsidRPr="00A35922">
              <w:rPr>
                <w:rFonts w:ascii="Arial" w:eastAsia="Calibri" w:hAnsi="Arial" w:cs="Arial"/>
                <w:b/>
                <w:bCs/>
                <w:spacing w:val="-6"/>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f</w:t>
            </w:r>
            <w:r w:rsidRPr="00A35922">
              <w:rPr>
                <w:rFonts w:ascii="Arial" w:eastAsia="Calibri" w:hAnsi="Arial" w:cs="Arial"/>
                <w:b/>
                <w:bCs/>
                <w:spacing w:val="-1"/>
                <w:sz w:val="22"/>
                <w:szCs w:val="22"/>
              </w:rPr>
              <w:t>am</w:t>
            </w:r>
            <w:r w:rsidRPr="00A35922">
              <w:rPr>
                <w:rFonts w:ascii="Arial" w:eastAsia="Calibri" w:hAnsi="Arial" w:cs="Arial"/>
                <w:b/>
                <w:bCs/>
                <w:sz w:val="22"/>
                <w:szCs w:val="22"/>
              </w:rPr>
              <w:t>il</w:t>
            </w:r>
            <w:r w:rsidRPr="00A35922">
              <w:rPr>
                <w:rFonts w:ascii="Arial" w:eastAsia="Calibri" w:hAnsi="Arial" w:cs="Arial"/>
                <w:b/>
                <w:bCs/>
                <w:spacing w:val="-2"/>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p>
          <w:p w:rsidR="00E30BA8" w:rsidRPr="00A35922" w:rsidRDefault="00E30BA8" w:rsidP="00D80051">
            <w:pPr>
              <w:rPr>
                <w:rFonts w:ascii="Arial" w:eastAsia="Calibri" w:hAnsi="Arial" w:cs="Arial"/>
                <w:sz w:val="22"/>
                <w:szCs w:val="22"/>
              </w:rPr>
            </w:pPr>
          </w:p>
        </w:tc>
        <w:tc>
          <w:tcPr>
            <w:tcW w:w="6066" w:type="dxa"/>
          </w:tcPr>
          <w:p w:rsidR="00E30BA8" w:rsidRPr="00A35922" w:rsidRDefault="00E30BA8" w:rsidP="00E30BA8">
            <w:pPr>
              <w:widowControl w:val="0"/>
              <w:numPr>
                <w:ilvl w:val="1"/>
                <w:numId w:val="25"/>
              </w:numPr>
              <w:tabs>
                <w:tab w:val="left" w:pos="811"/>
              </w:tabs>
              <w:ind w:left="811" w:right="209"/>
              <w:rPr>
                <w:rFonts w:ascii="Arial" w:eastAsia="Calibri" w:hAnsi="Arial" w:cs="Arial"/>
                <w:sz w:val="22"/>
                <w:szCs w:val="22"/>
              </w:rPr>
            </w:pPr>
            <w:r w:rsidRPr="00A35922">
              <w:rPr>
                <w:rFonts w:ascii="Arial" w:eastAsia="Calibri" w:hAnsi="Arial" w:cs="Arial"/>
                <w:sz w:val="22"/>
                <w:szCs w:val="22"/>
              </w:rPr>
              <w:lastRenderedPageBreak/>
              <w:t>Re</w:t>
            </w:r>
            <w:r w:rsidRPr="00A35922">
              <w:rPr>
                <w:rFonts w:ascii="Arial" w:eastAsia="Calibri" w:hAnsi="Arial" w:cs="Arial"/>
                <w:spacing w:val="-1"/>
                <w:sz w:val="22"/>
                <w:szCs w:val="22"/>
              </w:rPr>
              <w:t>c</w:t>
            </w:r>
            <w:r w:rsidRPr="00A35922">
              <w:rPr>
                <w:rFonts w:ascii="Arial" w:eastAsia="Calibri" w:hAnsi="Arial" w:cs="Arial"/>
                <w:sz w:val="22"/>
                <w:szCs w:val="22"/>
              </w:rPr>
              <w:t>ognize</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at</w:t>
            </w:r>
            <w:r w:rsidRPr="00A35922">
              <w:rPr>
                <w:rFonts w:ascii="Arial" w:eastAsia="Calibri" w:hAnsi="Arial" w:cs="Arial"/>
                <w:spacing w:val="-3"/>
                <w:sz w:val="22"/>
                <w:szCs w:val="22"/>
              </w:rPr>
              <w:t xml:space="preserve"> </w:t>
            </w:r>
            <w:r w:rsidRPr="00A35922">
              <w:rPr>
                <w:rFonts w:ascii="Arial" w:eastAsia="Calibri" w:hAnsi="Arial" w:cs="Arial"/>
                <w:sz w:val="22"/>
                <w:szCs w:val="22"/>
              </w:rPr>
              <w:t>be</w:t>
            </w:r>
            <w:r w:rsidRPr="00A35922">
              <w:rPr>
                <w:rFonts w:ascii="Arial" w:eastAsia="Calibri" w:hAnsi="Arial" w:cs="Arial"/>
                <w:spacing w:val="-2"/>
                <w:sz w:val="22"/>
                <w:szCs w:val="22"/>
              </w:rPr>
              <w:t>i</w:t>
            </w:r>
            <w:r w:rsidRPr="00A35922">
              <w:rPr>
                <w:rFonts w:ascii="Arial" w:eastAsia="Calibri" w:hAnsi="Arial" w:cs="Arial"/>
                <w:sz w:val="22"/>
                <w:szCs w:val="22"/>
              </w:rPr>
              <w:t>ng</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g</w:t>
            </w:r>
            <w:r w:rsidRPr="00A35922">
              <w:rPr>
                <w:rFonts w:ascii="Arial" w:eastAsia="Calibri" w:hAnsi="Arial" w:cs="Arial"/>
                <w:sz w:val="22"/>
                <w:szCs w:val="22"/>
              </w:rPr>
              <w:t>ood</w:t>
            </w:r>
            <w:r w:rsidRPr="00A35922">
              <w:rPr>
                <w:rFonts w:ascii="Arial" w:eastAsia="Calibri" w:hAnsi="Arial" w:cs="Arial"/>
                <w:spacing w:val="-1"/>
                <w:sz w:val="22"/>
                <w:szCs w:val="22"/>
              </w:rPr>
              <w:t xml:space="preserve"> c</w:t>
            </w:r>
            <w:r w:rsidRPr="00A35922">
              <w:rPr>
                <w:rFonts w:ascii="Arial" w:eastAsia="Calibri" w:hAnsi="Arial" w:cs="Arial"/>
                <w:sz w:val="22"/>
                <w:szCs w:val="22"/>
              </w:rPr>
              <w:t>o</w:t>
            </w:r>
            <w:r w:rsidRPr="00A35922">
              <w:rPr>
                <w:rFonts w:ascii="Arial" w:eastAsia="Calibri" w:hAnsi="Arial" w:cs="Arial"/>
                <w:spacing w:val="-3"/>
                <w:sz w:val="22"/>
                <w:szCs w:val="22"/>
              </w:rPr>
              <w:t>m</w:t>
            </w:r>
            <w:r w:rsidRPr="00A35922">
              <w:rPr>
                <w:rFonts w:ascii="Arial" w:eastAsia="Calibri" w:hAnsi="Arial" w:cs="Arial"/>
                <w:sz w:val="22"/>
                <w:szCs w:val="22"/>
              </w:rPr>
              <w:t>m</w:t>
            </w:r>
            <w:r w:rsidRPr="00A35922">
              <w:rPr>
                <w:rFonts w:ascii="Arial" w:eastAsia="Calibri" w:hAnsi="Arial" w:cs="Arial"/>
                <w:spacing w:val="1"/>
                <w:sz w:val="22"/>
                <w:szCs w:val="22"/>
              </w:rPr>
              <w:t>u</w:t>
            </w:r>
            <w:r w:rsidRPr="00A35922">
              <w:rPr>
                <w:rFonts w:ascii="Arial" w:eastAsia="Calibri" w:hAnsi="Arial" w:cs="Arial"/>
                <w:spacing w:val="-2"/>
                <w:sz w:val="22"/>
                <w:szCs w:val="22"/>
              </w:rPr>
              <w:t>n</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or</w:t>
            </w:r>
            <w:r w:rsidRPr="00A35922">
              <w:rPr>
                <w:rFonts w:ascii="Arial" w:eastAsia="Calibri" w:hAnsi="Arial" w:cs="Arial"/>
                <w:spacing w:val="-5"/>
                <w:sz w:val="22"/>
                <w:szCs w:val="22"/>
              </w:rPr>
              <w:t xml:space="preserve"> </w:t>
            </w:r>
            <w:r w:rsidRPr="00A35922">
              <w:rPr>
                <w:rFonts w:ascii="Arial" w:eastAsia="Calibri" w:hAnsi="Arial" w:cs="Arial"/>
                <w:sz w:val="22"/>
                <w:szCs w:val="22"/>
              </w:rPr>
              <w:t>is</w:t>
            </w:r>
            <w:r w:rsidRPr="00A35922">
              <w:rPr>
                <w:rFonts w:ascii="Arial" w:eastAsia="Calibri" w:hAnsi="Arial" w:cs="Arial"/>
                <w:spacing w:val="-2"/>
                <w:sz w:val="22"/>
                <w:szCs w:val="22"/>
              </w:rPr>
              <w:t xml:space="preserve"> </w:t>
            </w:r>
            <w:r w:rsidRPr="00A35922">
              <w:rPr>
                <w:rFonts w:ascii="Arial" w:eastAsia="Calibri" w:hAnsi="Arial" w:cs="Arial"/>
                <w:sz w:val="22"/>
                <w:szCs w:val="22"/>
              </w:rPr>
              <w:t xml:space="preserve">a </w:t>
            </w:r>
            <w:r w:rsidRPr="00A35922">
              <w:rPr>
                <w:rFonts w:ascii="Arial" w:eastAsia="Calibri" w:hAnsi="Arial" w:cs="Arial"/>
                <w:spacing w:val="-1"/>
                <w:sz w:val="22"/>
                <w:szCs w:val="22"/>
              </w:rPr>
              <w:lastRenderedPageBreak/>
              <w:t>c</w:t>
            </w:r>
            <w:r w:rsidRPr="00A35922">
              <w:rPr>
                <w:rFonts w:ascii="Arial" w:eastAsia="Calibri" w:hAnsi="Arial" w:cs="Arial"/>
                <w:sz w:val="22"/>
                <w:szCs w:val="22"/>
              </w:rPr>
              <w:t>ore</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lini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1"/>
                <w:sz w:val="22"/>
                <w:szCs w:val="22"/>
              </w:rPr>
              <w:t xml:space="preserve"> </w:t>
            </w:r>
            <w:r w:rsidRPr="00A35922">
              <w:rPr>
                <w:rFonts w:ascii="Arial" w:eastAsia="Calibri" w:hAnsi="Arial" w:cs="Arial"/>
                <w:sz w:val="22"/>
                <w:szCs w:val="22"/>
              </w:rPr>
              <w:t>s</w:t>
            </w:r>
            <w:r w:rsidRPr="00A35922">
              <w:rPr>
                <w:rFonts w:ascii="Arial" w:eastAsia="Calibri" w:hAnsi="Arial" w:cs="Arial"/>
                <w:spacing w:val="-2"/>
                <w:sz w:val="22"/>
                <w:szCs w:val="22"/>
              </w:rPr>
              <w:t>k</w:t>
            </w:r>
            <w:r w:rsidRPr="00A35922">
              <w:rPr>
                <w:rFonts w:ascii="Arial" w:eastAsia="Calibri" w:hAnsi="Arial" w:cs="Arial"/>
                <w:sz w:val="22"/>
                <w:szCs w:val="22"/>
              </w:rPr>
              <w:t>ill</w:t>
            </w:r>
            <w:r w:rsidRPr="00A35922">
              <w:rPr>
                <w:rFonts w:ascii="Arial" w:eastAsia="Calibri" w:hAnsi="Arial" w:cs="Arial"/>
                <w:spacing w:val="-4"/>
                <w:sz w:val="22"/>
                <w:szCs w:val="22"/>
              </w:rPr>
              <w:t xml:space="preserve"> </w:t>
            </w:r>
            <w:r w:rsidRPr="00A35922">
              <w:rPr>
                <w:rFonts w:ascii="Arial" w:eastAsia="Calibri" w:hAnsi="Arial" w:cs="Arial"/>
                <w:sz w:val="22"/>
                <w:szCs w:val="22"/>
              </w:rPr>
              <w:t>for</w:t>
            </w:r>
            <w:r w:rsidRPr="00A35922">
              <w:rPr>
                <w:rFonts w:ascii="Arial" w:eastAsia="Calibri" w:hAnsi="Arial" w:cs="Arial"/>
                <w:spacing w:val="-5"/>
                <w:sz w:val="22"/>
                <w:szCs w:val="22"/>
              </w:rPr>
              <w:t xml:space="preserve"> </w:t>
            </w:r>
            <w:r w:rsidRPr="00A35922">
              <w:rPr>
                <w:rFonts w:ascii="Arial" w:eastAsia="Calibri" w:hAnsi="Arial" w:cs="Arial"/>
                <w:sz w:val="22"/>
                <w:szCs w:val="22"/>
              </w:rPr>
              <w:t>phy</w:t>
            </w:r>
            <w:r w:rsidRPr="00A35922">
              <w:rPr>
                <w:rFonts w:ascii="Arial" w:eastAsia="Calibri" w:hAnsi="Arial" w:cs="Arial"/>
                <w:spacing w:val="-5"/>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z w:val="22"/>
                <w:szCs w:val="22"/>
              </w:rPr>
              <w:t>th</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spacing w:val="-2"/>
                <w:sz w:val="22"/>
                <w:szCs w:val="22"/>
              </w:rPr>
              <w:t xml:space="preserve"> 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4"/>
                <w:sz w:val="22"/>
                <w:szCs w:val="22"/>
              </w:rPr>
              <w:t>n</w:t>
            </w:r>
            <w:r w:rsidRPr="00A35922">
              <w:rPr>
                <w:rFonts w:ascii="Arial" w:eastAsia="Calibri" w:hAnsi="Arial" w:cs="Arial"/>
                <w:sz w:val="22"/>
                <w:szCs w:val="22"/>
              </w:rPr>
              <w:t>- 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omm</w:t>
            </w:r>
            <w:r w:rsidRPr="00A35922">
              <w:rPr>
                <w:rFonts w:ascii="Arial" w:eastAsia="Calibri" w:hAnsi="Arial" w:cs="Arial"/>
                <w:spacing w:val="-1"/>
                <w:sz w:val="22"/>
                <w:szCs w:val="22"/>
              </w:rPr>
              <w:t>u</w:t>
            </w:r>
            <w:r w:rsidRPr="00A35922">
              <w:rPr>
                <w:rFonts w:ascii="Arial" w:eastAsia="Calibri" w:hAnsi="Arial" w:cs="Arial"/>
                <w:sz w:val="22"/>
                <w:szCs w:val="22"/>
              </w:rPr>
              <w:t>ni</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pacing w:val="-5"/>
                <w:sz w:val="22"/>
                <w:szCs w:val="22"/>
              </w:rPr>
              <w:t>c</w:t>
            </w:r>
            <w:r w:rsidRPr="00A35922">
              <w:rPr>
                <w:rFonts w:ascii="Arial" w:eastAsia="Calibri" w:hAnsi="Arial" w:cs="Arial"/>
                <w:sz w:val="22"/>
                <w:szCs w:val="22"/>
              </w:rPr>
              <w:t>an</w:t>
            </w:r>
            <w:r w:rsidRPr="00A35922">
              <w:rPr>
                <w:rFonts w:ascii="Arial" w:eastAsia="Calibri" w:hAnsi="Arial" w:cs="Arial"/>
                <w:spacing w:val="-2"/>
                <w:sz w:val="22"/>
                <w:szCs w:val="22"/>
              </w:rPr>
              <w:t xml:space="preserve"> f</w:t>
            </w:r>
            <w:r w:rsidRPr="00A35922">
              <w:rPr>
                <w:rFonts w:ascii="Arial" w:eastAsia="Calibri" w:hAnsi="Arial" w:cs="Arial"/>
                <w:sz w:val="22"/>
                <w:szCs w:val="22"/>
              </w:rPr>
              <w:t>oster</w:t>
            </w:r>
            <w:r w:rsidRPr="00A35922">
              <w:rPr>
                <w:rFonts w:ascii="Arial" w:eastAsia="Calibri" w:hAnsi="Arial" w:cs="Arial"/>
                <w:spacing w:val="-4"/>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w w:val="99"/>
                <w:sz w:val="22"/>
                <w:szCs w:val="22"/>
              </w:rPr>
              <w:t xml:space="preserve"> </w:t>
            </w:r>
            <w:r w:rsidRPr="00A35922">
              <w:rPr>
                <w:rFonts w:ascii="Arial" w:eastAsia="Calibri" w:hAnsi="Arial" w:cs="Arial"/>
                <w:sz w:val="22"/>
                <w:szCs w:val="22"/>
              </w:rPr>
              <w:t>satisfact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7"/>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ian</w:t>
            </w:r>
            <w:r w:rsidRPr="00A35922">
              <w:rPr>
                <w:rFonts w:ascii="Arial" w:eastAsia="Calibri" w:hAnsi="Arial" w:cs="Arial"/>
                <w:spacing w:val="-5"/>
                <w:sz w:val="22"/>
                <w:szCs w:val="22"/>
              </w:rPr>
              <w:t xml:space="preserve"> </w:t>
            </w:r>
            <w:r w:rsidRPr="00A35922">
              <w:rPr>
                <w:rFonts w:ascii="Arial" w:eastAsia="Calibri" w:hAnsi="Arial" w:cs="Arial"/>
                <w:sz w:val="22"/>
                <w:szCs w:val="22"/>
              </w:rPr>
              <w:t>s</w:t>
            </w:r>
            <w:r w:rsidRPr="00A35922">
              <w:rPr>
                <w:rFonts w:ascii="Arial" w:eastAsia="Calibri" w:hAnsi="Arial" w:cs="Arial"/>
                <w:spacing w:val="-3"/>
                <w:sz w:val="22"/>
                <w:szCs w:val="22"/>
              </w:rPr>
              <w:t>a</w:t>
            </w:r>
            <w:r w:rsidRPr="00A35922">
              <w:rPr>
                <w:rFonts w:ascii="Arial" w:eastAsia="Calibri" w:hAnsi="Arial" w:cs="Arial"/>
                <w:sz w:val="22"/>
                <w:szCs w:val="22"/>
              </w:rPr>
              <w:t>tisfact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d</w:t>
            </w:r>
            <w:r w:rsidRPr="00A35922">
              <w:rPr>
                <w:rFonts w:ascii="Arial" w:eastAsia="Calibri" w:hAnsi="Arial" w:cs="Arial"/>
                <w:spacing w:val="-2"/>
                <w:sz w:val="22"/>
                <w:szCs w:val="22"/>
              </w:rPr>
              <w:t>h</w:t>
            </w:r>
            <w:r w:rsidRPr="00A35922">
              <w:rPr>
                <w:rFonts w:ascii="Arial" w:eastAsia="Calibri" w:hAnsi="Arial" w:cs="Arial"/>
                <w:sz w:val="22"/>
                <w:szCs w:val="22"/>
              </w:rPr>
              <w:t>er</w:t>
            </w:r>
            <w:r w:rsidRPr="00A35922">
              <w:rPr>
                <w:rFonts w:ascii="Arial" w:eastAsia="Calibri" w:hAnsi="Arial" w:cs="Arial"/>
                <w:spacing w:val="-1"/>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 im</w:t>
            </w:r>
            <w:r w:rsidRPr="00A35922">
              <w:rPr>
                <w:rFonts w:ascii="Arial" w:eastAsia="Calibri" w:hAnsi="Arial" w:cs="Arial"/>
                <w:spacing w:val="1"/>
                <w:sz w:val="22"/>
                <w:szCs w:val="22"/>
              </w:rPr>
              <w:t>p</w:t>
            </w:r>
            <w:r w:rsidRPr="00A35922">
              <w:rPr>
                <w:rFonts w:ascii="Arial" w:eastAsia="Calibri" w:hAnsi="Arial" w:cs="Arial"/>
                <w:sz w:val="22"/>
                <w:szCs w:val="22"/>
              </w:rPr>
              <w:t>rov</w:t>
            </w:r>
            <w:r w:rsidRPr="00A35922">
              <w:rPr>
                <w:rFonts w:ascii="Arial" w:eastAsia="Calibri" w:hAnsi="Arial" w:cs="Arial"/>
                <w:spacing w:val="-3"/>
                <w:sz w:val="22"/>
                <w:szCs w:val="22"/>
              </w:rPr>
              <w:t>e</w:t>
            </w:r>
            <w:r w:rsidRPr="00A35922">
              <w:rPr>
                <w:rFonts w:ascii="Arial" w:eastAsia="Calibri" w:hAnsi="Arial" w:cs="Arial"/>
                <w:sz w:val="22"/>
                <w:szCs w:val="22"/>
              </w:rPr>
              <w:t>d</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lini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8"/>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t</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mes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5"/>
              </w:numPr>
              <w:tabs>
                <w:tab w:val="left" w:pos="811"/>
              </w:tabs>
              <w:ind w:left="811" w:right="398"/>
              <w:rPr>
                <w:rFonts w:ascii="Arial" w:eastAsia="Calibri" w:hAnsi="Arial" w:cs="Arial"/>
                <w:sz w:val="22"/>
                <w:szCs w:val="22"/>
              </w:rPr>
            </w:pPr>
            <w:r w:rsidRPr="00A35922">
              <w:rPr>
                <w:rFonts w:ascii="Arial" w:eastAsia="Calibri" w:hAnsi="Arial" w:cs="Arial"/>
                <w:sz w:val="22"/>
                <w:szCs w:val="22"/>
              </w:rPr>
              <w:t>Es</w:t>
            </w:r>
            <w:r w:rsidRPr="00A35922">
              <w:rPr>
                <w:rFonts w:ascii="Arial" w:eastAsia="Calibri" w:hAnsi="Arial" w:cs="Arial"/>
                <w:spacing w:val="1"/>
                <w:sz w:val="22"/>
                <w:szCs w:val="22"/>
              </w:rPr>
              <w:t>t</w:t>
            </w:r>
            <w:r w:rsidRPr="00A35922">
              <w:rPr>
                <w:rFonts w:ascii="Arial" w:eastAsia="Calibri" w:hAnsi="Arial" w:cs="Arial"/>
                <w:sz w:val="22"/>
                <w:szCs w:val="22"/>
              </w:rPr>
              <w:t>a</w:t>
            </w:r>
            <w:r w:rsidRPr="00A35922">
              <w:rPr>
                <w:rFonts w:ascii="Arial" w:eastAsia="Calibri" w:hAnsi="Arial" w:cs="Arial"/>
                <w:spacing w:val="1"/>
                <w:sz w:val="22"/>
                <w:szCs w:val="22"/>
              </w:rPr>
              <w:t>b</w:t>
            </w:r>
            <w:r w:rsidRPr="00A35922">
              <w:rPr>
                <w:rFonts w:ascii="Arial" w:eastAsia="Calibri" w:hAnsi="Arial" w:cs="Arial"/>
                <w:sz w:val="22"/>
                <w:szCs w:val="22"/>
              </w:rPr>
              <w:t>li</w:t>
            </w:r>
            <w:r w:rsidRPr="00A35922">
              <w:rPr>
                <w:rFonts w:ascii="Arial" w:eastAsia="Calibri" w:hAnsi="Arial" w:cs="Arial"/>
                <w:spacing w:val="-3"/>
                <w:sz w:val="22"/>
                <w:szCs w:val="22"/>
              </w:rPr>
              <w:t>s</w:t>
            </w:r>
            <w:r w:rsidRPr="00A35922">
              <w:rPr>
                <w:rFonts w:ascii="Arial" w:eastAsia="Calibri" w:hAnsi="Arial" w:cs="Arial"/>
                <w:sz w:val="22"/>
                <w:szCs w:val="22"/>
              </w:rPr>
              <w:t>h</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ositive</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hera</w:t>
            </w:r>
            <w:r w:rsidRPr="00A35922">
              <w:rPr>
                <w:rFonts w:ascii="Arial" w:eastAsia="Calibri" w:hAnsi="Arial" w:cs="Arial"/>
                <w:spacing w:val="1"/>
                <w:sz w:val="22"/>
                <w:szCs w:val="22"/>
              </w:rPr>
              <w:t>p</w:t>
            </w:r>
            <w:r w:rsidRPr="00A35922">
              <w:rPr>
                <w:rFonts w:ascii="Arial" w:eastAsia="Calibri" w:hAnsi="Arial" w:cs="Arial"/>
                <w:sz w:val="22"/>
                <w:szCs w:val="22"/>
              </w:rPr>
              <w:t>e</w:t>
            </w:r>
            <w:r w:rsidRPr="00A35922">
              <w:rPr>
                <w:rFonts w:ascii="Arial" w:eastAsia="Calibri" w:hAnsi="Arial" w:cs="Arial"/>
                <w:spacing w:val="1"/>
                <w:sz w:val="22"/>
                <w:szCs w:val="22"/>
              </w:rPr>
              <w:t>u</w:t>
            </w:r>
            <w:r w:rsidRPr="00A35922">
              <w:rPr>
                <w:rFonts w:ascii="Arial" w:eastAsia="Calibri" w:hAnsi="Arial" w:cs="Arial"/>
                <w:sz w:val="22"/>
                <w:szCs w:val="22"/>
              </w:rPr>
              <w:t>tic</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elat</w:t>
            </w:r>
            <w:r w:rsidRPr="00A35922">
              <w:rPr>
                <w:rFonts w:ascii="Arial" w:eastAsia="Calibri" w:hAnsi="Arial" w:cs="Arial"/>
                <w:spacing w:val="-3"/>
                <w:sz w:val="22"/>
                <w:szCs w:val="22"/>
              </w:rPr>
              <w:t>i</w:t>
            </w:r>
            <w:r w:rsidRPr="00A35922">
              <w:rPr>
                <w:rFonts w:ascii="Arial" w:eastAsia="Calibri" w:hAnsi="Arial" w:cs="Arial"/>
                <w:sz w:val="22"/>
                <w:szCs w:val="22"/>
              </w:rPr>
              <w:t>ons</w:t>
            </w:r>
            <w:r w:rsidRPr="00A35922">
              <w:rPr>
                <w:rFonts w:ascii="Arial" w:eastAsia="Calibri" w:hAnsi="Arial" w:cs="Arial"/>
                <w:spacing w:val="-2"/>
                <w:sz w:val="22"/>
                <w:szCs w:val="22"/>
              </w:rPr>
              <w:t>h</w:t>
            </w:r>
            <w:r w:rsidRPr="00A35922">
              <w:rPr>
                <w:rFonts w:ascii="Arial" w:eastAsia="Calibri" w:hAnsi="Arial" w:cs="Arial"/>
                <w:sz w:val="22"/>
                <w:szCs w:val="22"/>
              </w:rPr>
              <w:t>ips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w:t>
            </w:r>
            <w:r w:rsidRPr="00A35922">
              <w:rPr>
                <w:rFonts w:ascii="Arial" w:eastAsia="Calibri" w:hAnsi="Arial" w:cs="Arial"/>
                <w:spacing w:val="-2"/>
                <w:sz w:val="22"/>
                <w:szCs w:val="22"/>
              </w:rPr>
              <w:t>t</w:t>
            </w:r>
            <w:r w:rsidRPr="00A35922">
              <w:rPr>
                <w:rFonts w:ascii="Arial" w:eastAsia="Calibri" w:hAnsi="Arial" w:cs="Arial"/>
                <w:sz w:val="22"/>
                <w:szCs w:val="22"/>
              </w:rPr>
              <w:t>h 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heir</w:t>
            </w:r>
            <w:r w:rsidRPr="00A35922">
              <w:rPr>
                <w:rFonts w:ascii="Arial" w:eastAsia="Calibri" w:hAnsi="Arial" w:cs="Arial"/>
                <w:spacing w:val="-5"/>
                <w:sz w:val="22"/>
                <w:szCs w:val="22"/>
              </w:rPr>
              <w:t xml:space="preserve"> </w:t>
            </w:r>
            <w:r w:rsidRPr="00A35922">
              <w:rPr>
                <w:rFonts w:ascii="Arial" w:eastAsia="Calibri" w:hAnsi="Arial" w:cs="Arial"/>
                <w:sz w:val="22"/>
                <w:szCs w:val="22"/>
              </w:rPr>
              <w:t>fam</w:t>
            </w:r>
            <w:r w:rsidRPr="00A35922">
              <w:rPr>
                <w:rFonts w:ascii="Arial" w:eastAsia="Calibri" w:hAnsi="Arial" w:cs="Arial"/>
                <w:spacing w:val="-2"/>
                <w:sz w:val="22"/>
                <w:szCs w:val="22"/>
              </w:rPr>
              <w:t>i</w:t>
            </w:r>
            <w:r w:rsidRPr="00A35922">
              <w:rPr>
                <w:rFonts w:ascii="Arial" w:eastAsia="Calibri" w:hAnsi="Arial" w:cs="Arial"/>
                <w:sz w:val="22"/>
                <w:szCs w:val="22"/>
              </w:rPr>
              <w:t>li</w:t>
            </w:r>
            <w:r w:rsidRPr="00A35922">
              <w:rPr>
                <w:rFonts w:ascii="Arial" w:eastAsia="Calibri" w:hAnsi="Arial" w:cs="Arial"/>
                <w:spacing w:val="-2"/>
                <w:sz w:val="22"/>
                <w:szCs w:val="22"/>
              </w:rPr>
              <w:t>e</w:t>
            </w:r>
            <w:r w:rsidRPr="00A35922">
              <w:rPr>
                <w:rFonts w:ascii="Arial" w:eastAsia="Calibri" w:hAnsi="Arial" w:cs="Arial"/>
                <w:sz w:val="22"/>
                <w:szCs w:val="22"/>
              </w:rPr>
              <w:t>s</w:t>
            </w:r>
            <w:r w:rsidRPr="00A35922">
              <w:rPr>
                <w:rFonts w:ascii="Arial" w:eastAsia="Calibri" w:hAnsi="Arial" w:cs="Arial"/>
                <w:spacing w:val="-3"/>
                <w:sz w:val="22"/>
                <w:szCs w:val="22"/>
              </w:rPr>
              <w:t xml:space="preserve"> </w:t>
            </w:r>
            <w:r w:rsidRPr="00A35922">
              <w:rPr>
                <w:rFonts w:ascii="Arial" w:eastAsia="Calibri" w:hAnsi="Arial" w:cs="Arial"/>
                <w:sz w:val="22"/>
                <w:szCs w:val="22"/>
              </w:rPr>
              <w:t>th</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r</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ha</w:t>
            </w:r>
            <w:r w:rsidRPr="00A35922">
              <w:rPr>
                <w:rFonts w:ascii="Arial" w:eastAsia="Calibri" w:hAnsi="Arial" w:cs="Arial"/>
                <w:spacing w:val="-2"/>
                <w:sz w:val="22"/>
                <w:szCs w:val="22"/>
              </w:rPr>
              <w:t>r</w:t>
            </w:r>
            <w:r w:rsidRPr="00A35922">
              <w:rPr>
                <w:rFonts w:ascii="Arial" w:eastAsia="Calibri" w:hAnsi="Arial" w:cs="Arial"/>
                <w:sz w:val="22"/>
                <w:szCs w:val="22"/>
              </w:rPr>
              <w:t>acter</w:t>
            </w:r>
            <w:r w:rsidRPr="00A35922">
              <w:rPr>
                <w:rFonts w:ascii="Arial" w:eastAsia="Calibri" w:hAnsi="Arial" w:cs="Arial"/>
                <w:spacing w:val="-2"/>
                <w:sz w:val="22"/>
                <w:szCs w:val="22"/>
              </w:rPr>
              <w:t>i</w:t>
            </w:r>
            <w:r w:rsidRPr="00A35922">
              <w:rPr>
                <w:rFonts w:ascii="Arial" w:eastAsia="Calibri" w:hAnsi="Arial" w:cs="Arial"/>
                <w:sz w:val="22"/>
                <w:szCs w:val="22"/>
              </w:rPr>
              <w:t>zed</w:t>
            </w:r>
            <w:r w:rsidRPr="00A35922">
              <w:rPr>
                <w:rFonts w:ascii="Arial" w:eastAsia="Calibri" w:hAnsi="Arial" w:cs="Arial"/>
                <w:w w:val="99"/>
                <w:sz w:val="22"/>
                <w:szCs w:val="22"/>
              </w:rPr>
              <w:t xml:space="preserve"> </w:t>
            </w:r>
            <w:r w:rsidRPr="00A35922">
              <w:rPr>
                <w:rFonts w:ascii="Arial" w:eastAsia="Calibri" w:hAnsi="Arial" w:cs="Arial"/>
                <w:sz w:val="22"/>
                <w:szCs w:val="22"/>
              </w:rPr>
              <w:t>by</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u</w:t>
            </w:r>
            <w:r w:rsidRPr="00A35922">
              <w:rPr>
                <w:rFonts w:ascii="Arial" w:eastAsia="Calibri" w:hAnsi="Arial" w:cs="Arial"/>
                <w:spacing w:val="-2"/>
                <w:sz w:val="22"/>
                <w:szCs w:val="22"/>
              </w:rPr>
              <w:t>n</w:t>
            </w:r>
            <w:r w:rsidRPr="00A35922">
              <w:rPr>
                <w:rFonts w:ascii="Arial" w:eastAsia="Calibri" w:hAnsi="Arial" w:cs="Arial"/>
                <w:sz w:val="22"/>
                <w:szCs w:val="22"/>
              </w:rPr>
              <w:t>der</w:t>
            </w:r>
            <w:r w:rsidRPr="00A35922">
              <w:rPr>
                <w:rFonts w:ascii="Arial" w:eastAsia="Calibri" w:hAnsi="Arial" w:cs="Arial"/>
                <w:spacing w:val="-2"/>
                <w:sz w:val="22"/>
                <w:szCs w:val="22"/>
              </w:rPr>
              <w:t>s</w:t>
            </w:r>
            <w:r w:rsidRPr="00A35922">
              <w:rPr>
                <w:rFonts w:ascii="Arial" w:eastAsia="Calibri" w:hAnsi="Arial" w:cs="Arial"/>
                <w:sz w:val="22"/>
                <w:szCs w:val="22"/>
              </w:rPr>
              <w:t>ta</w:t>
            </w:r>
            <w:r w:rsidRPr="00A35922">
              <w:rPr>
                <w:rFonts w:ascii="Arial" w:eastAsia="Calibri" w:hAnsi="Arial" w:cs="Arial"/>
                <w:spacing w:val="-2"/>
                <w:sz w:val="22"/>
                <w:szCs w:val="22"/>
              </w:rPr>
              <w:t>n</w:t>
            </w:r>
            <w:r w:rsidRPr="00A35922">
              <w:rPr>
                <w:rFonts w:ascii="Arial" w:eastAsia="Calibri" w:hAnsi="Arial" w:cs="Arial"/>
                <w:sz w:val="22"/>
                <w:szCs w:val="22"/>
              </w:rPr>
              <w:t>ding,</w:t>
            </w:r>
            <w:r w:rsidRPr="00A35922">
              <w:rPr>
                <w:rFonts w:ascii="Arial" w:eastAsia="Calibri" w:hAnsi="Arial" w:cs="Arial"/>
                <w:spacing w:val="-6"/>
                <w:sz w:val="22"/>
                <w:szCs w:val="22"/>
              </w:rPr>
              <w:t xml:space="preserve"> </w:t>
            </w:r>
            <w:r w:rsidRPr="00A35922">
              <w:rPr>
                <w:rFonts w:ascii="Arial" w:eastAsia="Calibri" w:hAnsi="Arial" w:cs="Arial"/>
                <w:sz w:val="22"/>
                <w:szCs w:val="22"/>
              </w:rPr>
              <w:t>t</w:t>
            </w:r>
            <w:r w:rsidRPr="00A35922">
              <w:rPr>
                <w:rFonts w:ascii="Arial" w:eastAsia="Calibri" w:hAnsi="Arial" w:cs="Arial"/>
                <w:spacing w:val="-3"/>
                <w:sz w:val="22"/>
                <w:szCs w:val="22"/>
              </w:rPr>
              <w:t>r</w:t>
            </w:r>
            <w:r w:rsidRPr="00A35922">
              <w:rPr>
                <w:rFonts w:ascii="Arial" w:eastAsia="Calibri" w:hAnsi="Arial" w:cs="Arial"/>
                <w:sz w:val="22"/>
                <w:szCs w:val="22"/>
              </w:rPr>
              <w:t>ust,</w:t>
            </w:r>
            <w:r w:rsidRPr="00A35922">
              <w:rPr>
                <w:rFonts w:ascii="Arial" w:eastAsia="Calibri" w:hAnsi="Arial" w:cs="Arial"/>
                <w:spacing w:val="-8"/>
                <w:sz w:val="22"/>
                <w:szCs w:val="22"/>
              </w:rPr>
              <w:t xml:space="preserve"> </w:t>
            </w:r>
            <w:r w:rsidRPr="00A35922">
              <w:rPr>
                <w:rFonts w:ascii="Arial" w:eastAsia="Calibri" w:hAnsi="Arial" w:cs="Arial"/>
                <w:sz w:val="22"/>
                <w:szCs w:val="22"/>
              </w:rPr>
              <w:t>respect,</w:t>
            </w:r>
            <w:r w:rsidRPr="00A35922">
              <w:rPr>
                <w:rFonts w:ascii="Arial" w:eastAsia="Calibri" w:hAnsi="Arial" w:cs="Arial"/>
                <w:spacing w:val="-5"/>
                <w:sz w:val="22"/>
                <w:szCs w:val="22"/>
              </w:rPr>
              <w:t xml:space="preserve"> </w:t>
            </w:r>
            <w:r w:rsidRPr="00A35922">
              <w:rPr>
                <w:rFonts w:ascii="Arial" w:eastAsia="Calibri" w:hAnsi="Arial" w:cs="Arial"/>
                <w:sz w:val="22"/>
                <w:szCs w:val="22"/>
              </w:rPr>
              <w:t>h</w:t>
            </w:r>
            <w:r w:rsidRPr="00A35922">
              <w:rPr>
                <w:rFonts w:ascii="Arial" w:eastAsia="Calibri" w:hAnsi="Arial" w:cs="Arial"/>
                <w:spacing w:val="-2"/>
                <w:sz w:val="22"/>
                <w:szCs w:val="22"/>
              </w:rPr>
              <w:t>o</w:t>
            </w:r>
            <w:r w:rsidRPr="00A35922">
              <w:rPr>
                <w:rFonts w:ascii="Arial" w:eastAsia="Calibri" w:hAnsi="Arial" w:cs="Arial"/>
                <w:sz w:val="22"/>
                <w:szCs w:val="22"/>
              </w:rPr>
              <w:t>nes</w:t>
            </w:r>
            <w:r w:rsidRPr="00A35922">
              <w:rPr>
                <w:rFonts w:ascii="Arial" w:eastAsia="Calibri" w:hAnsi="Arial" w:cs="Arial"/>
                <w:spacing w:val="1"/>
                <w:sz w:val="22"/>
                <w:szCs w:val="22"/>
              </w:rPr>
              <w:t>t</w:t>
            </w:r>
            <w:r w:rsidRPr="00A35922">
              <w:rPr>
                <w:rFonts w:ascii="Arial" w:eastAsia="Calibri" w:hAnsi="Arial" w:cs="Arial"/>
                <w:sz w:val="22"/>
                <w:szCs w:val="22"/>
              </w:rPr>
              <w:t>y</w:t>
            </w:r>
            <w:r w:rsidRPr="00A35922">
              <w:rPr>
                <w:rFonts w:ascii="Arial" w:eastAsia="Calibri" w:hAnsi="Arial" w:cs="Arial"/>
                <w:spacing w:val="-7"/>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 empa</w:t>
            </w:r>
            <w:r w:rsidRPr="00A35922">
              <w:rPr>
                <w:rFonts w:ascii="Arial" w:eastAsia="Calibri" w:hAnsi="Arial" w:cs="Arial"/>
                <w:spacing w:val="-1"/>
                <w:sz w:val="22"/>
                <w:szCs w:val="22"/>
              </w:rPr>
              <w:t>t</w:t>
            </w:r>
            <w:r w:rsidRPr="00A35922">
              <w:rPr>
                <w:rFonts w:ascii="Arial" w:eastAsia="Calibri" w:hAnsi="Arial" w:cs="Arial"/>
                <w:sz w:val="22"/>
                <w:szCs w:val="22"/>
              </w:rPr>
              <w:t>hy</w:t>
            </w:r>
          </w:p>
          <w:p w:rsidR="00E30BA8" w:rsidRPr="00A35922" w:rsidRDefault="00E30BA8" w:rsidP="00D80051">
            <w:pPr>
              <w:spacing w:before="9" w:line="110" w:lineRule="exact"/>
              <w:rPr>
                <w:rFonts w:ascii="Arial" w:hAnsi="Arial" w:cs="Arial"/>
                <w:sz w:val="22"/>
                <w:szCs w:val="22"/>
              </w:rPr>
            </w:pPr>
          </w:p>
          <w:p w:rsidR="00E30BA8" w:rsidRPr="00A35922" w:rsidRDefault="00E30BA8" w:rsidP="00E30BA8">
            <w:pPr>
              <w:widowControl w:val="0"/>
              <w:numPr>
                <w:ilvl w:val="1"/>
                <w:numId w:val="25"/>
              </w:numPr>
              <w:tabs>
                <w:tab w:val="left" w:pos="811"/>
              </w:tabs>
              <w:ind w:left="811" w:right="930"/>
              <w:rPr>
                <w:rFonts w:ascii="Arial" w:eastAsia="Calibri" w:hAnsi="Arial" w:cs="Arial"/>
                <w:sz w:val="22"/>
                <w:szCs w:val="22"/>
              </w:rPr>
            </w:pPr>
            <w:r w:rsidRPr="00A35922">
              <w:rPr>
                <w:rFonts w:ascii="Arial" w:eastAsia="Calibri" w:hAnsi="Arial" w:cs="Arial"/>
                <w:sz w:val="22"/>
                <w:szCs w:val="22"/>
              </w:rPr>
              <w:t>Resp</w:t>
            </w:r>
            <w:r w:rsidRPr="00A35922">
              <w:rPr>
                <w:rFonts w:ascii="Arial" w:eastAsia="Calibri" w:hAnsi="Arial" w:cs="Arial"/>
                <w:spacing w:val="1"/>
                <w:sz w:val="22"/>
                <w:szCs w:val="22"/>
              </w:rPr>
              <w:t>e</w:t>
            </w:r>
            <w:r w:rsidRPr="00A35922">
              <w:rPr>
                <w:rFonts w:ascii="Arial" w:eastAsia="Calibri" w:hAnsi="Arial" w:cs="Arial"/>
                <w:spacing w:val="-1"/>
                <w:sz w:val="22"/>
                <w:szCs w:val="22"/>
              </w:rPr>
              <w:t>c</w:t>
            </w:r>
            <w:r w:rsidRPr="00A35922">
              <w:rPr>
                <w:rFonts w:ascii="Arial" w:eastAsia="Calibri" w:hAnsi="Arial" w:cs="Arial"/>
                <w:sz w:val="22"/>
                <w:szCs w:val="22"/>
              </w:rPr>
              <w:t>t</w:t>
            </w:r>
            <w:r w:rsidRPr="00A35922">
              <w:rPr>
                <w:rFonts w:ascii="Arial" w:eastAsia="Calibri" w:hAnsi="Arial" w:cs="Arial"/>
                <w:spacing w:val="-7"/>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fid</w:t>
            </w:r>
            <w:r w:rsidRPr="00A35922">
              <w:rPr>
                <w:rFonts w:ascii="Arial" w:eastAsia="Calibri" w:hAnsi="Arial" w:cs="Arial"/>
                <w:spacing w:val="-2"/>
                <w:sz w:val="22"/>
                <w:szCs w:val="22"/>
              </w:rPr>
              <w:t>en</w:t>
            </w:r>
            <w:r w:rsidRPr="00A35922">
              <w:rPr>
                <w:rFonts w:ascii="Arial" w:eastAsia="Calibri" w:hAnsi="Arial" w:cs="Arial"/>
                <w:sz w:val="22"/>
                <w:szCs w:val="22"/>
              </w:rPr>
              <w:t>tiali</w:t>
            </w:r>
            <w:r w:rsidRPr="00A35922">
              <w:rPr>
                <w:rFonts w:ascii="Arial" w:eastAsia="Calibri" w:hAnsi="Arial" w:cs="Arial"/>
                <w:spacing w:val="1"/>
                <w:sz w:val="22"/>
                <w:szCs w:val="22"/>
              </w:rPr>
              <w:t>t</w:t>
            </w:r>
            <w:r w:rsidRPr="00A35922">
              <w:rPr>
                <w:rFonts w:ascii="Arial" w:eastAsia="Calibri" w:hAnsi="Arial" w:cs="Arial"/>
                <w:sz w:val="22"/>
                <w:szCs w:val="22"/>
              </w:rPr>
              <w:t>y,</w:t>
            </w:r>
            <w:r w:rsidRPr="00A35922">
              <w:rPr>
                <w:rFonts w:ascii="Arial" w:eastAsia="Calibri" w:hAnsi="Arial" w:cs="Arial"/>
                <w:spacing w:val="-8"/>
                <w:sz w:val="22"/>
                <w:szCs w:val="22"/>
              </w:rPr>
              <w:t xml:space="preserve"> </w:t>
            </w:r>
            <w:r w:rsidRPr="00A35922">
              <w:rPr>
                <w:rFonts w:ascii="Arial" w:eastAsia="Calibri" w:hAnsi="Arial" w:cs="Arial"/>
                <w:sz w:val="22"/>
                <w:szCs w:val="22"/>
              </w:rPr>
              <w:t>priva</w:t>
            </w:r>
            <w:r w:rsidRPr="00A35922">
              <w:rPr>
                <w:rFonts w:ascii="Arial" w:eastAsia="Calibri" w:hAnsi="Arial" w:cs="Arial"/>
                <w:spacing w:val="-1"/>
                <w:sz w:val="22"/>
                <w:szCs w:val="22"/>
              </w:rPr>
              <w:t>c</w:t>
            </w:r>
            <w:r w:rsidRPr="00A35922">
              <w:rPr>
                <w:rFonts w:ascii="Arial" w:eastAsia="Calibri" w:hAnsi="Arial" w:cs="Arial"/>
                <w:sz w:val="22"/>
                <w:szCs w:val="22"/>
              </w:rPr>
              <w:t>y</w:t>
            </w:r>
            <w:r w:rsidRPr="00A35922">
              <w:rPr>
                <w:rFonts w:ascii="Arial" w:eastAsia="Calibri" w:hAnsi="Arial" w:cs="Arial"/>
                <w:spacing w:val="-5"/>
                <w:sz w:val="22"/>
                <w:szCs w:val="22"/>
              </w:rPr>
              <w:t xml:space="preserve"> </w:t>
            </w:r>
            <w:r w:rsidRPr="00A35922">
              <w:rPr>
                <w:rFonts w:ascii="Arial" w:eastAsia="Calibri" w:hAnsi="Arial" w:cs="Arial"/>
                <w:sz w:val="22"/>
                <w:szCs w:val="22"/>
              </w:rPr>
              <w:t>and a</w:t>
            </w:r>
            <w:r w:rsidRPr="00A35922">
              <w:rPr>
                <w:rFonts w:ascii="Arial" w:eastAsia="Calibri" w:hAnsi="Arial" w:cs="Arial"/>
                <w:spacing w:val="1"/>
                <w:sz w:val="22"/>
                <w:szCs w:val="22"/>
              </w:rPr>
              <w:t>u</w:t>
            </w:r>
            <w:r w:rsidRPr="00A35922">
              <w:rPr>
                <w:rFonts w:ascii="Arial" w:eastAsia="Calibri" w:hAnsi="Arial" w:cs="Arial"/>
                <w:sz w:val="22"/>
                <w:szCs w:val="22"/>
              </w:rPr>
              <w:t>t</w:t>
            </w:r>
            <w:r w:rsidRPr="00A35922">
              <w:rPr>
                <w:rFonts w:ascii="Arial" w:eastAsia="Calibri" w:hAnsi="Arial" w:cs="Arial"/>
                <w:spacing w:val="-2"/>
                <w:sz w:val="22"/>
                <w:szCs w:val="22"/>
              </w:rPr>
              <w:t>o</w:t>
            </w:r>
            <w:r w:rsidRPr="00A35922">
              <w:rPr>
                <w:rFonts w:ascii="Arial" w:eastAsia="Calibri" w:hAnsi="Arial" w:cs="Arial"/>
                <w:sz w:val="22"/>
                <w:szCs w:val="22"/>
              </w:rPr>
              <w:t>nomy</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5"/>
              </w:numPr>
              <w:tabs>
                <w:tab w:val="left" w:pos="811"/>
              </w:tabs>
              <w:ind w:left="811"/>
              <w:rPr>
                <w:rFonts w:ascii="Arial" w:eastAsia="Calibri" w:hAnsi="Arial" w:cs="Arial"/>
                <w:sz w:val="22"/>
                <w:szCs w:val="22"/>
              </w:rPr>
            </w:pPr>
            <w:r w:rsidRPr="00A35922">
              <w:rPr>
                <w:rFonts w:ascii="Arial" w:eastAsia="Calibri" w:hAnsi="Arial" w:cs="Arial"/>
                <w:sz w:val="22"/>
                <w:szCs w:val="22"/>
              </w:rPr>
              <w:t>Listen</w:t>
            </w:r>
            <w:r w:rsidRPr="00A35922">
              <w:rPr>
                <w:rFonts w:ascii="Arial" w:eastAsia="Calibri" w:hAnsi="Arial" w:cs="Arial"/>
                <w:spacing w:val="-13"/>
                <w:sz w:val="22"/>
                <w:szCs w:val="22"/>
              </w:rPr>
              <w:t xml:space="preserve"> </w:t>
            </w:r>
            <w:r w:rsidRPr="00A35922">
              <w:rPr>
                <w:rFonts w:ascii="Arial" w:eastAsia="Calibri" w:hAnsi="Arial" w:cs="Arial"/>
                <w:sz w:val="22"/>
                <w:szCs w:val="22"/>
              </w:rPr>
              <w:t>effe</w:t>
            </w:r>
            <w:r w:rsidRPr="00A35922">
              <w:rPr>
                <w:rFonts w:ascii="Arial" w:eastAsia="Calibri" w:hAnsi="Arial" w:cs="Arial"/>
                <w:spacing w:val="-1"/>
                <w:sz w:val="22"/>
                <w:szCs w:val="22"/>
              </w:rPr>
              <w:t>c</w:t>
            </w:r>
            <w:r w:rsidRPr="00A35922">
              <w:rPr>
                <w:rFonts w:ascii="Arial" w:eastAsia="Calibri" w:hAnsi="Arial" w:cs="Arial"/>
                <w:sz w:val="22"/>
                <w:szCs w:val="22"/>
              </w:rPr>
              <w:t>tively</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5"/>
              </w:numPr>
              <w:tabs>
                <w:tab w:val="left" w:pos="811"/>
              </w:tabs>
              <w:ind w:left="811" w:right="149"/>
              <w:rPr>
                <w:rFonts w:ascii="Arial" w:eastAsia="Calibri" w:hAnsi="Arial" w:cs="Arial"/>
                <w:sz w:val="22"/>
                <w:szCs w:val="22"/>
              </w:rPr>
            </w:pPr>
            <w:r w:rsidRPr="00A35922">
              <w:rPr>
                <w:rFonts w:ascii="Arial" w:eastAsia="Calibri" w:hAnsi="Arial" w:cs="Arial"/>
                <w:sz w:val="22"/>
                <w:szCs w:val="22"/>
              </w:rPr>
              <w:t>Devel</w:t>
            </w:r>
            <w:r w:rsidRPr="00A35922">
              <w:rPr>
                <w:rFonts w:ascii="Arial" w:eastAsia="Calibri" w:hAnsi="Arial" w:cs="Arial"/>
                <w:spacing w:val="-2"/>
                <w:sz w:val="22"/>
                <w:szCs w:val="22"/>
              </w:rPr>
              <w:t>o</w:t>
            </w:r>
            <w:r w:rsidRPr="00A35922">
              <w:rPr>
                <w:rFonts w:ascii="Arial" w:eastAsia="Calibri" w:hAnsi="Arial" w:cs="Arial"/>
                <w:sz w:val="22"/>
                <w:szCs w:val="22"/>
              </w:rPr>
              <w:t>p</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w</w:t>
            </w:r>
            <w:r w:rsidRPr="00A35922">
              <w:rPr>
                <w:rFonts w:ascii="Arial" w:eastAsia="Calibri" w:hAnsi="Arial" w:cs="Arial"/>
                <w:sz w:val="22"/>
                <w:szCs w:val="22"/>
              </w:rPr>
              <w:t>are</w:t>
            </w:r>
            <w:r w:rsidRPr="00A35922">
              <w:rPr>
                <w:rFonts w:ascii="Arial" w:eastAsia="Calibri" w:hAnsi="Arial" w:cs="Arial"/>
                <w:spacing w:val="-2"/>
                <w:sz w:val="22"/>
                <w:szCs w:val="22"/>
              </w:rPr>
              <w:t>n</w:t>
            </w:r>
            <w:r w:rsidRPr="00A35922">
              <w:rPr>
                <w:rFonts w:ascii="Arial" w:eastAsia="Calibri" w:hAnsi="Arial" w:cs="Arial"/>
                <w:sz w:val="22"/>
                <w:szCs w:val="22"/>
              </w:rPr>
              <w:t>ess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 xml:space="preserve"> r</w:t>
            </w:r>
            <w:r w:rsidRPr="00A35922">
              <w:rPr>
                <w:rFonts w:ascii="Arial" w:eastAsia="Calibri" w:hAnsi="Arial" w:cs="Arial"/>
                <w:sz w:val="22"/>
                <w:szCs w:val="22"/>
              </w:rPr>
              <w:t>es</w:t>
            </w:r>
            <w:r w:rsidRPr="00A35922">
              <w:rPr>
                <w:rFonts w:ascii="Arial" w:eastAsia="Calibri" w:hAnsi="Arial" w:cs="Arial"/>
                <w:spacing w:val="1"/>
                <w:sz w:val="22"/>
                <w:szCs w:val="22"/>
              </w:rPr>
              <w:t>p</w:t>
            </w:r>
            <w:r w:rsidRPr="00A35922">
              <w:rPr>
                <w:rFonts w:ascii="Arial" w:eastAsia="Calibri" w:hAnsi="Arial" w:cs="Arial"/>
                <w:spacing w:val="-2"/>
                <w:sz w:val="22"/>
                <w:szCs w:val="22"/>
              </w:rPr>
              <w:t>o</w:t>
            </w:r>
            <w:r w:rsidRPr="00A35922">
              <w:rPr>
                <w:rFonts w:ascii="Arial" w:eastAsia="Calibri" w:hAnsi="Arial" w:cs="Arial"/>
                <w:sz w:val="22"/>
                <w:szCs w:val="22"/>
              </w:rPr>
              <w:t>nsiveness</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no</w:t>
            </w:r>
            <w:r w:rsidRPr="00A35922">
              <w:rPr>
                <w:rFonts w:ascii="Arial" w:eastAsia="Calibri" w:hAnsi="Arial" w:cs="Arial"/>
                <w:spacing w:val="6"/>
                <w:sz w:val="22"/>
                <w:szCs w:val="22"/>
              </w:rPr>
              <w:t>n</w:t>
            </w:r>
            <w:r w:rsidRPr="00A35922">
              <w:rPr>
                <w:rFonts w:ascii="Arial" w:eastAsia="Calibri" w:hAnsi="Arial" w:cs="Arial"/>
                <w:sz w:val="22"/>
                <w:szCs w:val="22"/>
              </w:rPr>
              <w:t>- ver</w:t>
            </w:r>
            <w:r w:rsidRPr="00A35922">
              <w:rPr>
                <w:rFonts w:ascii="Arial" w:eastAsia="Calibri" w:hAnsi="Arial" w:cs="Arial"/>
                <w:spacing w:val="1"/>
                <w:sz w:val="22"/>
                <w:szCs w:val="22"/>
              </w:rPr>
              <w:t>b</w:t>
            </w:r>
            <w:r w:rsidRPr="00A35922">
              <w:rPr>
                <w:rFonts w:ascii="Arial" w:eastAsia="Calibri" w:hAnsi="Arial" w:cs="Arial"/>
                <w:sz w:val="22"/>
                <w:szCs w:val="22"/>
              </w:rPr>
              <w:t>al</w:t>
            </w:r>
            <w:r w:rsidRPr="00A35922">
              <w:rPr>
                <w:rFonts w:ascii="Arial" w:eastAsia="Calibri" w:hAnsi="Arial" w:cs="Arial"/>
                <w:spacing w:val="-7"/>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u</w:t>
            </w:r>
            <w:r w:rsidRPr="00A35922">
              <w:rPr>
                <w:rFonts w:ascii="Arial" w:eastAsia="Calibri" w:hAnsi="Arial" w:cs="Arial"/>
                <w:sz w:val="22"/>
                <w:szCs w:val="22"/>
              </w:rPr>
              <w:t>es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5"/>
              </w:numPr>
              <w:tabs>
                <w:tab w:val="left" w:pos="811"/>
              </w:tabs>
              <w:ind w:left="811"/>
              <w:rPr>
                <w:rFonts w:ascii="Arial" w:eastAsia="Calibri" w:hAnsi="Arial" w:cs="Arial"/>
                <w:sz w:val="22"/>
                <w:szCs w:val="22"/>
              </w:rPr>
            </w:pPr>
            <w:r w:rsidRPr="00A35922">
              <w:rPr>
                <w:rFonts w:ascii="Arial" w:eastAsia="Calibri" w:hAnsi="Arial" w:cs="Arial"/>
                <w:sz w:val="22"/>
                <w:szCs w:val="22"/>
              </w:rPr>
              <w:t>Facilita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7"/>
                <w:sz w:val="22"/>
                <w:szCs w:val="22"/>
              </w:rPr>
              <w:t xml:space="preserve"> </w:t>
            </w:r>
            <w:r w:rsidRPr="00A35922">
              <w:rPr>
                <w:rFonts w:ascii="Arial" w:eastAsia="Calibri" w:hAnsi="Arial" w:cs="Arial"/>
                <w:sz w:val="22"/>
                <w:szCs w:val="22"/>
              </w:rPr>
              <w:t>a</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s</w:t>
            </w:r>
            <w:r w:rsidRPr="00A35922">
              <w:rPr>
                <w:rFonts w:ascii="Arial" w:eastAsia="Calibri" w:hAnsi="Arial" w:cs="Arial"/>
                <w:sz w:val="22"/>
                <w:szCs w:val="22"/>
              </w:rPr>
              <w:t>tr</w:t>
            </w:r>
            <w:r w:rsidRPr="00A35922">
              <w:rPr>
                <w:rFonts w:ascii="Arial" w:eastAsia="Calibri" w:hAnsi="Arial" w:cs="Arial"/>
                <w:spacing w:val="1"/>
                <w:sz w:val="22"/>
                <w:szCs w:val="22"/>
              </w:rPr>
              <w:t>u</w:t>
            </w:r>
            <w:r w:rsidRPr="00A35922">
              <w:rPr>
                <w:rFonts w:ascii="Arial" w:eastAsia="Calibri" w:hAnsi="Arial" w:cs="Arial"/>
                <w:spacing w:val="-1"/>
                <w:sz w:val="22"/>
                <w:szCs w:val="22"/>
              </w:rPr>
              <w:t>c</w:t>
            </w:r>
            <w:r w:rsidRPr="00A35922">
              <w:rPr>
                <w:rFonts w:ascii="Arial" w:eastAsia="Calibri" w:hAnsi="Arial" w:cs="Arial"/>
                <w:spacing w:val="-2"/>
                <w:sz w:val="22"/>
                <w:szCs w:val="22"/>
              </w:rPr>
              <w:t>t</w:t>
            </w:r>
            <w:r w:rsidRPr="00A35922">
              <w:rPr>
                <w:rFonts w:ascii="Arial" w:eastAsia="Calibri" w:hAnsi="Arial" w:cs="Arial"/>
                <w:sz w:val="22"/>
                <w:szCs w:val="22"/>
              </w:rPr>
              <w:t>ur</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l</w:t>
            </w:r>
            <w:r w:rsidRPr="00A35922">
              <w:rPr>
                <w:rFonts w:ascii="Arial" w:eastAsia="Calibri" w:hAnsi="Arial" w:cs="Arial"/>
                <w:spacing w:val="-3"/>
                <w:sz w:val="22"/>
                <w:szCs w:val="22"/>
              </w:rPr>
              <w:t>i</w:t>
            </w:r>
            <w:r w:rsidRPr="00A35922">
              <w:rPr>
                <w:rFonts w:ascii="Arial" w:eastAsia="Calibri" w:hAnsi="Arial" w:cs="Arial"/>
                <w:sz w:val="22"/>
                <w:szCs w:val="22"/>
              </w:rPr>
              <w:t>ni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3"/>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u</w:t>
            </w:r>
            <w:r w:rsidRPr="00A35922">
              <w:rPr>
                <w:rFonts w:ascii="Arial" w:eastAsia="Calibri" w:hAnsi="Arial" w:cs="Arial"/>
                <w:spacing w:val="-2"/>
                <w:sz w:val="22"/>
                <w:szCs w:val="22"/>
              </w:rPr>
              <w:t>n</w:t>
            </w:r>
            <w:r w:rsidRPr="00A35922">
              <w:rPr>
                <w:rFonts w:ascii="Arial" w:eastAsia="Calibri" w:hAnsi="Arial" w:cs="Arial"/>
                <w:sz w:val="22"/>
                <w:szCs w:val="22"/>
              </w:rPr>
              <w:t>ter</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5"/>
              </w:numPr>
              <w:tabs>
                <w:tab w:val="left" w:pos="811"/>
              </w:tabs>
              <w:ind w:left="811"/>
              <w:rPr>
                <w:rFonts w:ascii="Arial" w:eastAsia="Calibri" w:hAnsi="Arial" w:cs="Arial"/>
                <w:sz w:val="22"/>
                <w:szCs w:val="22"/>
              </w:rPr>
            </w:pPr>
            <w:r w:rsidRPr="00A35922">
              <w:rPr>
                <w:rFonts w:ascii="Arial" w:eastAsia="Calibri" w:hAnsi="Arial" w:cs="Arial"/>
                <w:sz w:val="22"/>
                <w:szCs w:val="22"/>
              </w:rPr>
              <w:t>Acquire</w:t>
            </w:r>
            <w:r w:rsidRPr="00A35922">
              <w:rPr>
                <w:rFonts w:ascii="Arial" w:eastAsia="Calibri" w:hAnsi="Arial" w:cs="Arial"/>
                <w:spacing w:val="-6"/>
                <w:sz w:val="22"/>
                <w:szCs w:val="22"/>
              </w:rPr>
              <w:t xml:space="preserve"> </w:t>
            </w:r>
            <w:r w:rsidRPr="00A35922">
              <w:rPr>
                <w:rFonts w:ascii="Arial" w:eastAsia="Calibri" w:hAnsi="Arial" w:cs="Arial"/>
                <w:sz w:val="22"/>
                <w:szCs w:val="22"/>
              </w:rPr>
              <w:t>s</w:t>
            </w:r>
            <w:r w:rsidRPr="00A35922">
              <w:rPr>
                <w:rFonts w:ascii="Arial" w:eastAsia="Calibri" w:hAnsi="Arial" w:cs="Arial"/>
                <w:spacing w:val="-2"/>
                <w:sz w:val="22"/>
                <w:szCs w:val="22"/>
              </w:rPr>
              <w:t>k</w:t>
            </w:r>
            <w:r w:rsidRPr="00A35922">
              <w:rPr>
                <w:rFonts w:ascii="Arial" w:eastAsia="Calibri" w:hAnsi="Arial" w:cs="Arial"/>
                <w:sz w:val="22"/>
                <w:szCs w:val="22"/>
              </w:rPr>
              <w:t>ills</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ros</w:t>
            </w:r>
            <w:r w:rsidRPr="00A35922">
              <w:rPr>
                <w:rFonts w:ascii="Arial" w:eastAsia="Calibri" w:hAnsi="Arial" w:cs="Arial"/>
                <w:spacing w:val="1"/>
                <w:sz w:val="22"/>
                <w:szCs w:val="22"/>
              </w:rPr>
              <w:t>s</w:t>
            </w:r>
            <w:r w:rsidRPr="00A35922">
              <w:rPr>
                <w:rFonts w:ascii="Arial" w:eastAsia="Calibri" w:hAnsi="Arial" w:cs="Arial"/>
                <w:sz w:val="22"/>
                <w:szCs w:val="22"/>
              </w:rPr>
              <w:t>-</w:t>
            </w:r>
            <w:r w:rsidRPr="00A35922">
              <w:rPr>
                <w:rFonts w:ascii="Arial" w:eastAsia="Calibri" w:hAnsi="Arial" w:cs="Arial"/>
                <w:spacing w:val="-1"/>
                <w:sz w:val="22"/>
                <w:szCs w:val="22"/>
              </w:rPr>
              <w:t>c</w:t>
            </w:r>
            <w:r w:rsidRPr="00A35922">
              <w:rPr>
                <w:rFonts w:ascii="Arial" w:eastAsia="Calibri" w:hAnsi="Arial" w:cs="Arial"/>
                <w:sz w:val="22"/>
                <w:szCs w:val="22"/>
              </w:rPr>
              <w:t>u</w:t>
            </w:r>
            <w:r w:rsidRPr="00A35922">
              <w:rPr>
                <w:rFonts w:ascii="Arial" w:eastAsia="Calibri" w:hAnsi="Arial" w:cs="Arial"/>
                <w:spacing w:val="-3"/>
                <w:sz w:val="22"/>
                <w:szCs w:val="22"/>
              </w:rPr>
              <w:t>l</w:t>
            </w:r>
            <w:r w:rsidRPr="00A35922">
              <w:rPr>
                <w:rFonts w:ascii="Arial" w:eastAsia="Calibri" w:hAnsi="Arial" w:cs="Arial"/>
                <w:sz w:val="22"/>
                <w:szCs w:val="22"/>
              </w:rPr>
              <w:t>tural</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omm</w:t>
            </w:r>
            <w:r w:rsidRPr="00A35922">
              <w:rPr>
                <w:rFonts w:ascii="Arial" w:eastAsia="Calibri" w:hAnsi="Arial" w:cs="Arial"/>
                <w:spacing w:val="-1"/>
                <w:sz w:val="22"/>
                <w:szCs w:val="22"/>
              </w:rPr>
              <w:t>u</w:t>
            </w:r>
            <w:r w:rsidRPr="00A35922">
              <w:rPr>
                <w:rFonts w:ascii="Arial" w:eastAsia="Calibri" w:hAnsi="Arial" w:cs="Arial"/>
                <w:sz w:val="22"/>
                <w:szCs w:val="22"/>
              </w:rPr>
              <w:t>ni</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w:t>
            </w:r>
          </w:p>
          <w:p w:rsidR="00E30BA8" w:rsidRPr="00A35922" w:rsidRDefault="00E30BA8" w:rsidP="00D80051">
            <w:pPr>
              <w:spacing w:line="120" w:lineRule="exact"/>
              <w:rPr>
                <w:rFonts w:ascii="Arial" w:hAnsi="Arial" w:cs="Arial"/>
                <w:sz w:val="22"/>
                <w:szCs w:val="22"/>
              </w:rPr>
            </w:pPr>
          </w:p>
          <w:p w:rsidR="00E30BA8" w:rsidRPr="00A35922" w:rsidRDefault="00E30BA8" w:rsidP="00E30BA8">
            <w:pPr>
              <w:widowControl w:val="0"/>
              <w:numPr>
                <w:ilvl w:val="1"/>
                <w:numId w:val="25"/>
              </w:numPr>
              <w:tabs>
                <w:tab w:val="left" w:pos="811"/>
              </w:tabs>
              <w:ind w:left="811" w:right="1134"/>
              <w:rPr>
                <w:rFonts w:ascii="Arial" w:eastAsia="Calibri" w:hAnsi="Arial" w:cs="Arial"/>
                <w:sz w:val="22"/>
                <w:szCs w:val="22"/>
              </w:rPr>
            </w:pPr>
            <w:r w:rsidRPr="00A35922">
              <w:rPr>
                <w:rFonts w:ascii="Arial" w:eastAsia="Calibri" w:hAnsi="Arial" w:cs="Arial"/>
                <w:sz w:val="22"/>
                <w:szCs w:val="22"/>
              </w:rPr>
              <w:t>Resp</w:t>
            </w:r>
            <w:r w:rsidRPr="00A35922">
              <w:rPr>
                <w:rFonts w:ascii="Arial" w:eastAsia="Calibri" w:hAnsi="Arial" w:cs="Arial"/>
                <w:spacing w:val="1"/>
                <w:sz w:val="22"/>
                <w:szCs w:val="22"/>
              </w:rPr>
              <w:t>e</w:t>
            </w:r>
            <w:r w:rsidRPr="00A35922">
              <w:rPr>
                <w:rFonts w:ascii="Arial" w:eastAsia="Calibri" w:hAnsi="Arial" w:cs="Arial"/>
                <w:spacing w:val="-1"/>
                <w:sz w:val="22"/>
                <w:szCs w:val="22"/>
              </w:rPr>
              <w:t>c</w:t>
            </w:r>
            <w:r w:rsidRPr="00A35922">
              <w:rPr>
                <w:rFonts w:ascii="Arial" w:eastAsia="Calibri" w:hAnsi="Arial" w:cs="Arial"/>
                <w:sz w:val="22"/>
                <w:szCs w:val="22"/>
              </w:rPr>
              <w:t>t</w:t>
            </w:r>
            <w:r w:rsidRPr="00A35922">
              <w:rPr>
                <w:rFonts w:ascii="Arial" w:eastAsia="Calibri" w:hAnsi="Arial" w:cs="Arial"/>
                <w:spacing w:val="-6"/>
                <w:sz w:val="22"/>
                <w:szCs w:val="22"/>
              </w:rPr>
              <w:t xml:space="preserve"> </w:t>
            </w:r>
            <w:r w:rsidRPr="00A35922">
              <w:rPr>
                <w:rFonts w:ascii="Arial" w:eastAsia="Calibri" w:hAnsi="Arial" w:cs="Arial"/>
                <w:sz w:val="22"/>
                <w:szCs w:val="22"/>
              </w:rPr>
              <w:t>bo</w:t>
            </w:r>
            <w:r w:rsidRPr="00A35922">
              <w:rPr>
                <w:rFonts w:ascii="Arial" w:eastAsia="Calibri" w:hAnsi="Arial" w:cs="Arial"/>
                <w:spacing w:val="-2"/>
                <w:sz w:val="22"/>
                <w:szCs w:val="22"/>
              </w:rPr>
              <w:t>u</w:t>
            </w:r>
            <w:r w:rsidRPr="00A35922">
              <w:rPr>
                <w:rFonts w:ascii="Arial" w:eastAsia="Calibri" w:hAnsi="Arial" w:cs="Arial"/>
                <w:sz w:val="22"/>
                <w:szCs w:val="22"/>
              </w:rPr>
              <w:t>ndar</w:t>
            </w:r>
            <w:r w:rsidRPr="00A35922">
              <w:rPr>
                <w:rFonts w:ascii="Arial" w:eastAsia="Calibri" w:hAnsi="Arial" w:cs="Arial"/>
                <w:spacing w:val="-2"/>
                <w:sz w:val="22"/>
                <w:szCs w:val="22"/>
              </w:rPr>
              <w:t>i</w:t>
            </w:r>
            <w:r w:rsidRPr="00A35922">
              <w:rPr>
                <w:rFonts w:ascii="Arial" w:eastAsia="Calibri" w:hAnsi="Arial" w:cs="Arial"/>
                <w:sz w:val="22"/>
                <w:szCs w:val="22"/>
              </w:rPr>
              <w:t>es</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th</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z w:val="22"/>
                <w:szCs w:val="22"/>
              </w:rPr>
              <w:t>do</w:t>
            </w:r>
            <w:r w:rsidRPr="00A35922">
              <w:rPr>
                <w:rFonts w:ascii="Arial" w:eastAsia="Calibri" w:hAnsi="Arial" w:cs="Arial"/>
                <w:spacing w:val="-5"/>
                <w:sz w:val="22"/>
                <w:szCs w:val="22"/>
              </w:rPr>
              <w:t>c</w:t>
            </w:r>
            <w:r w:rsidRPr="00A35922">
              <w:rPr>
                <w:rFonts w:ascii="Arial" w:eastAsia="Calibri" w:hAnsi="Arial" w:cs="Arial"/>
                <w:sz w:val="22"/>
                <w:szCs w:val="22"/>
              </w:rPr>
              <w:t>to</w:t>
            </w:r>
            <w:r w:rsidRPr="00A35922">
              <w:rPr>
                <w:rFonts w:ascii="Arial" w:eastAsia="Calibri" w:hAnsi="Arial" w:cs="Arial"/>
                <w:spacing w:val="4"/>
                <w:sz w:val="22"/>
                <w:szCs w:val="22"/>
              </w:rPr>
              <w:t>r</w:t>
            </w:r>
            <w:r w:rsidRPr="00A35922">
              <w:rPr>
                <w:rFonts w:ascii="Arial" w:eastAsia="Calibri" w:hAnsi="Arial" w:cs="Arial"/>
                <w:spacing w:val="-1"/>
                <w:sz w:val="22"/>
                <w:szCs w:val="22"/>
              </w:rPr>
              <w:t>-</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w w:val="99"/>
                <w:sz w:val="22"/>
                <w:szCs w:val="22"/>
              </w:rPr>
              <w:t xml:space="preserve"> </w:t>
            </w:r>
            <w:r w:rsidRPr="00A35922">
              <w:rPr>
                <w:rFonts w:ascii="Arial" w:eastAsia="Calibri" w:hAnsi="Arial" w:cs="Arial"/>
                <w:sz w:val="22"/>
                <w:szCs w:val="22"/>
              </w:rPr>
              <w:t>rela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nsh</w:t>
            </w:r>
            <w:r w:rsidRPr="00A35922">
              <w:rPr>
                <w:rFonts w:ascii="Arial" w:eastAsia="Calibri" w:hAnsi="Arial" w:cs="Arial"/>
                <w:spacing w:val="-3"/>
                <w:sz w:val="22"/>
                <w:szCs w:val="22"/>
              </w:rPr>
              <w:t>i</w:t>
            </w:r>
            <w:r w:rsidRPr="00A35922">
              <w:rPr>
                <w:rFonts w:ascii="Arial" w:eastAsia="Calibri" w:hAnsi="Arial" w:cs="Arial"/>
                <w:sz w:val="22"/>
                <w:szCs w:val="22"/>
              </w:rPr>
              <w:t>p</w:t>
            </w:r>
          </w:p>
          <w:p w:rsidR="00E30BA8" w:rsidRPr="00A35922" w:rsidRDefault="00E30BA8" w:rsidP="00D80051">
            <w:pPr>
              <w:rPr>
                <w:rFonts w:ascii="Arial" w:eastAsia="Calibri" w:hAnsi="Arial" w:cs="Arial"/>
                <w:sz w:val="22"/>
                <w:szCs w:val="22"/>
              </w:rPr>
            </w:pPr>
          </w:p>
        </w:tc>
      </w:tr>
      <w:tr w:rsidR="00E30BA8" w:rsidRPr="00A35922" w:rsidTr="00D80051">
        <w:tc>
          <w:tcPr>
            <w:tcW w:w="3490" w:type="dxa"/>
          </w:tcPr>
          <w:p w:rsidR="00E30BA8" w:rsidRPr="00A35922" w:rsidRDefault="00E30BA8" w:rsidP="00E30BA8">
            <w:pPr>
              <w:widowControl w:val="0"/>
              <w:numPr>
                <w:ilvl w:val="0"/>
                <w:numId w:val="25"/>
              </w:numPr>
              <w:tabs>
                <w:tab w:val="left" w:pos="396"/>
              </w:tabs>
              <w:ind w:left="370" w:right="267" w:hanging="269"/>
              <w:rPr>
                <w:rFonts w:ascii="Arial" w:eastAsia="Calibri" w:hAnsi="Arial" w:cs="Arial"/>
                <w:sz w:val="22"/>
                <w:szCs w:val="22"/>
              </w:rPr>
            </w:pPr>
            <w:r w:rsidRPr="00A35922">
              <w:rPr>
                <w:rFonts w:ascii="Arial" w:eastAsia="Calibri" w:hAnsi="Arial" w:cs="Arial"/>
                <w:b/>
                <w:bCs/>
                <w:sz w:val="22"/>
                <w:szCs w:val="22"/>
              </w:rPr>
              <w:lastRenderedPageBreak/>
              <w:t>Acc</w:t>
            </w:r>
            <w:r w:rsidRPr="00A35922">
              <w:rPr>
                <w:rFonts w:ascii="Arial" w:eastAsia="Calibri" w:hAnsi="Arial" w:cs="Arial"/>
                <w:b/>
                <w:bCs/>
                <w:spacing w:val="-2"/>
                <w:sz w:val="22"/>
                <w:szCs w:val="22"/>
              </w:rPr>
              <w:t>u</w:t>
            </w:r>
            <w:r w:rsidRPr="00A35922">
              <w:rPr>
                <w:rFonts w:ascii="Arial" w:eastAsia="Calibri" w:hAnsi="Arial" w:cs="Arial"/>
                <w:b/>
                <w:bCs/>
                <w:sz w:val="22"/>
                <w:szCs w:val="22"/>
              </w:rPr>
              <w:t>r</w:t>
            </w:r>
            <w:r w:rsidRPr="00A35922">
              <w:rPr>
                <w:rFonts w:ascii="Arial" w:eastAsia="Calibri" w:hAnsi="Arial" w:cs="Arial"/>
                <w:b/>
                <w:bCs/>
                <w:spacing w:val="-1"/>
                <w:sz w:val="22"/>
                <w:szCs w:val="22"/>
              </w:rPr>
              <w:t>a</w:t>
            </w:r>
            <w:r w:rsidRPr="00A35922">
              <w:rPr>
                <w:rFonts w:ascii="Arial" w:eastAsia="Calibri" w:hAnsi="Arial" w:cs="Arial"/>
                <w:b/>
                <w:bCs/>
                <w:sz w:val="22"/>
                <w:szCs w:val="22"/>
              </w:rPr>
              <w:t>tely</w:t>
            </w:r>
            <w:r w:rsidRPr="00A35922">
              <w:rPr>
                <w:rFonts w:ascii="Arial" w:eastAsia="Calibri" w:hAnsi="Arial" w:cs="Arial"/>
                <w:b/>
                <w:bCs/>
                <w:spacing w:val="-8"/>
                <w:sz w:val="22"/>
                <w:szCs w:val="22"/>
              </w:rPr>
              <w:t xml:space="preserve"> </w:t>
            </w:r>
            <w:r w:rsidRPr="00A35922">
              <w:rPr>
                <w:rFonts w:ascii="Arial" w:eastAsia="Calibri" w:hAnsi="Arial" w:cs="Arial"/>
                <w:b/>
                <w:bCs/>
                <w:spacing w:val="-1"/>
                <w:sz w:val="22"/>
                <w:szCs w:val="22"/>
              </w:rPr>
              <w:t>e</w:t>
            </w:r>
            <w:r w:rsidRPr="00A35922">
              <w:rPr>
                <w:rFonts w:ascii="Arial" w:eastAsia="Calibri" w:hAnsi="Arial" w:cs="Arial"/>
                <w:b/>
                <w:bCs/>
                <w:sz w:val="22"/>
                <w:szCs w:val="22"/>
              </w:rPr>
              <w:t>l</w:t>
            </w:r>
            <w:r w:rsidRPr="00A35922">
              <w:rPr>
                <w:rFonts w:ascii="Arial" w:eastAsia="Calibri" w:hAnsi="Arial" w:cs="Arial"/>
                <w:b/>
                <w:bCs/>
                <w:spacing w:val="-2"/>
                <w:sz w:val="22"/>
                <w:szCs w:val="22"/>
              </w:rPr>
              <w:t>i</w:t>
            </w:r>
            <w:r w:rsidRPr="00A35922">
              <w:rPr>
                <w:rFonts w:ascii="Arial" w:eastAsia="Calibri" w:hAnsi="Arial" w:cs="Arial"/>
                <w:b/>
                <w:bCs/>
                <w:sz w:val="22"/>
                <w:szCs w:val="22"/>
              </w:rPr>
              <w:t>c</w:t>
            </w:r>
            <w:r w:rsidRPr="00A35922">
              <w:rPr>
                <w:rFonts w:ascii="Arial" w:eastAsia="Calibri" w:hAnsi="Arial" w:cs="Arial"/>
                <w:b/>
                <w:bCs/>
                <w:spacing w:val="1"/>
                <w:sz w:val="22"/>
                <w:szCs w:val="22"/>
              </w:rPr>
              <w:t>i</w:t>
            </w:r>
            <w:r w:rsidRPr="00A35922">
              <w:rPr>
                <w:rFonts w:ascii="Arial" w:eastAsia="Calibri" w:hAnsi="Arial" w:cs="Arial"/>
                <w:b/>
                <w:bCs/>
                <w:sz w:val="22"/>
                <w:szCs w:val="22"/>
              </w:rPr>
              <w:t>t</w:t>
            </w:r>
            <w:r w:rsidRPr="00A35922">
              <w:rPr>
                <w:rFonts w:ascii="Arial" w:eastAsia="Calibri" w:hAnsi="Arial" w:cs="Arial"/>
                <w:b/>
                <w:bCs/>
                <w:spacing w:val="-8"/>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s</w:t>
            </w:r>
            <w:r w:rsidRPr="00A35922">
              <w:rPr>
                <w:rFonts w:ascii="Arial" w:eastAsia="Calibri" w:hAnsi="Arial" w:cs="Arial"/>
                <w:b/>
                <w:bCs/>
                <w:spacing w:val="-1"/>
                <w:sz w:val="22"/>
                <w:szCs w:val="22"/>
              </w:rPr>
              <w:t>y</w:t>
            </w:r>
            <w:r w:rsidRPr="00A35922">
              <w:rPr>
                <w:rFonts w:ascii="Arial" w:eastAsia="Calibri" w:hAnsi="Arial" w:cs="Arial"/>
                <w:b/>
                <w:bCs/>
                <w:sz w:val="22"/>
                <w:szCs w:val="22"/>
              </w:rPr>
              <w:t>nt</w:t>
            </w:r>
            <w:r w:rsidRPr="00A35922">
              <w:rPr>
                <w:rFonts w:ascii="Arial" w:eastAsia="Calibri" w:hAnsi="Arial" w:cs="Arial"/>
                <w:b/>
                <w:bCs/>
                <w:spacing w:val="1"/>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1"/>
                <w:sz w:val="22"/>
                <w:szCs w:val="22"/>
              </w:rPr>
              <w:t>i</w:t>
            </w:r>
            <w:r w:rsidRPr="00A35922">
              <w:rPr>
                <w:rFonts w:ascii="Arial" w:eastAsia="Calibri" w:hAnsi="Arial" w:cs="Arial"/>
                <w:b/>
                <w:bCs/>
                <w:sz w:val="22"/>
                <w:szCs w:val="22"/>
              </w:rPr>
              <w:t>ze inf</w:t>
            </w:r>
            <w:r w:rsidRPr="00A35922">
              <w:rPr>
                <w:rFonts w:ascii="Arial" w:eastAsia="Calibri" w:hAnsi="Arial" w:cs="Arial"/>
                <w:b/>
                <w:bCs/>
                <w:spacing w:val="-2"/>
                <w:sz w:val="22"/>
                <w:szCs w:val="22"/>
              </w:rPr>
              <w:t>o</w:t>
            </w:r>
            <w:r w:rsidRPr="00A35922">
              <w:rPr>
                <w:rFonts w:ascii="Arial" w:eastAsia="Calibri" w:hAnsi="Arial" w:cs="Arial"/>
                <w:b/>
                <w:bCs/>
                <w:sz w:val="22"/>
                <w:szCs w:val="22"/>
              </w:rPr>
              <w:t>r</w:t>
            </w:r>
            <w:r w:rsidRPr="00A35922">
              <w:rPr>
                <w:rFonts w:ascii="Arial" w:eastAsia="Calibri" w:hAnsi="Arial" w:cs="Arial"/>
                <w:b/>
                <w:bCs/>
                <w:spacing w:val="-1"/>
                <w:sz w:val="22"/>
                <w:szCs w:val="22"/>
              </w:rPr>
              <w:t>ma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z w:val="22"/>
                <w:szCs w:val="22"/>
              </w:rPr>
              <w:t>on</w:t>
            </w:r>
            <w:r w:rsidRPr="00A35922">
              <w:rPr>
                <w:rFonts w:ascii="Arial" w:eastAsia="Calibri" w:hAnsi="Arial" w:cs="Arial"/>
                <w:b/>
                <w:bCs/>
                <w:spacing w:val="-7"/>
                <w:sz w:val="22"/>
                <w:szCs w:val="22"/>
              </w:rPr>
              <w:t xml:space="preserve"> </w:t>
            </w:r>
            <w:r w:rsidRPr="00A35922">
              <w:rPr>
                <w:rFonts w:ascii="Arial" w:eastAsia="Calibri" w:hAnsi="Arial" w:cs="Arial"/>
                <w:b/>
                <w:bCs/>
                <w:spacing w:val="-2"/>
                <w:sz w:val="22"/>
                <w:szCs w:val="22"/>
              </w:rPr>
              <w:t>f</w:t>
            </w:r>
            <w:r w:rsidRPr="00A35922">
              <w:rPr>
                <w:rFonts w:ascii="Arial" w:eastAsia="Calibri" w:hAnsi="Arial" w:cs="Arial"/>
                <w:b/>
                <w:bCs/>
                <w:sz w:val="22"/>
                <w:szCs w:val="22"/>
              </w:rPr>
              <w:t>rom,</w:t>
            </w:r>
            <w:r w:rsidRPr="00A35922">
              <w:rPr>
                <w:rFonts w:ascii="Arial" w:eastAsia="Calibri" w:hAnsi="Arial" w:cs="Arial"/>
                <w:b/>
                <w:bCs/>
                <w:spacing w:val="-7"/>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e</w:t>
            </w:r>
            <w:r w:rsidRPr="00A35922">
              <w:rPr>
                <w:rFonts w:ascii="Arial" w:eastAsia="Calibri" w:hAnsi="Arial" w:cs="Arial"/>
                <w:b/>
                <w:bCs/>
                <w:sz w:val="22"/>
                <w:szCs w:val="22"/>
              </w:rPr>
              <w:t>rsp</w:t>
            </w:r>
            <w:r w:rsidRPr="00A35922">
              <w:rPr>
                <w:rFonts w:ascii="Arial" w:eastAsia="Calibri" w:hAnsi="Arial" w:cs="Arial"/>
                <w:b/>
                <w:bCs/>
                <w:spacing w:val="-1"/>
                <w:sz w:val="22"/>
                <w:szCs w:val="22"/>
              </w:rPr>
              <w:t>e</w:t>
            </w:r>
            <w:r w:rsidRPr="00A35922">
              <w:rPr>
                <w:rFonts w:ascii="Arial" w:eastAsia="Calibri" w:hAnsi="Arial" w:cs="Arial"/>
                <w:b/>
                <w:bCs/>
                <w:sz w:val="22"/>
                <w:szCs w:val="22"/>
              </w:rPr>
              <w:t>ctiv</w:t>
            </w:r>
            <w:r w:rsidRPr="00A35922">
              <w:rPr>
                <w:rFonts w:ascii="Arial" w:eastAsia="Calibri" w:hAnsi="Arial" w:cs="Arial"/>
                <w:b/>
                <w:bCs/>
                <w:spacing w:val="-2"/>
                <w:sz w:val="22"/>
                <w:szCs w:val="22"/>
              </w:rPr>
              <w:t>e</w:t>
            </w:r>
            <w:r w:rsidRPr="00A35922">
              <w:rPr>
                <w:rFonts w:ascii="Arial" w:eastAsia="Calibri" w:hAnsi="Arial" w:cs="Arial"/>
                <w:b/>
                <w:bCs/>
                <w:sz w:val="22"/>
                <w:szCs w:val="22"/>
              </w:rPr>
              <w:t>s</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o</w:t>
            </w:r>
            <w:r w:rsidRPr="00A35922">
              <w:rPr>
                <w:rFonts w:ascii="Arial" w:eastAsia="Calibri" w:hAnsi="Arial" w:cs="Arial"/>
                <w:b/>
                <w:bCs/>
                <w:spacing w:val="1"/>
                <w:sz w:val="22"/>
                <w:szCs w:val="22"/>
              </w:rPr>
              <w:t>f</w:t>
            </w:r>
            <w:r w:rsidRPr="00A35922">
              <w:rPr>
                <w:rFonts w:ascii="Arial" w:eastAsia="Calibri" w:hAnsi="Arial" w:cs="Arial"/>
                <w:b/>
                <w:bCs/>
                <w:sz w:val="22"/>
                <w:szCs w:val="22"/>
              </w:rPr>
              <w:t>,</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e</w:t>
            </w:r>
            <w:r w:rsidRPr="00A35922">
              <w:rPr>
                <w:rFonts w:ascii="Arial" w:eastAsia="Calibri" w:hAnsi="Arial" w:cs="Arial"/>
                <w:b/>
                <w:bCs/>
                <w:spacing w:val="-2"/>
                <w:sz w:val="22"/>
                <w:szCs w:val="22"/>
              </w:rPr>
              <w:t>n</w:t>
            </w:r>
            <w:r w:rsidRPr="00A35922">
              <w:rPr>
                <w:rFonts w:ascii="Arial" w:eastAsia="Calibri" w:hAnsi="Arial" w:cs="Arial"/>
                <w:b/>
                <w:bCs/>
                <w:sz w:val="22"/>
                <w:szCs w:val="22"/>
              </w:rPr>
              <w:t>ts</w:t>
            </w:r>
            <w:r w:rsidRPr="00A35922">
              <w:rPr>
                <w:rFonts w:ascii="Arial" w:eastAsia="Calibri" w:hAnsi="Arial" w:cs="Arial"/>
                <w:b/>
                <w:bCs/>
                <w:spacing w:val="-7"/>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f</w:t>
            </w:r>
            <w:r w:rsidRPr="00A35922">
              <w:rPr>
                <w:rFonts w:ascii="Arial" w:eastAsia="Calibri" w:hAnsi="Arial" w:cs="Arial"/>
                <w:b/>
                <w:bCs/>
                <w:spacing w:val="-1"/>
                <w:sz w:val="22"/>
                <w:szCs w:val="22"/>
              </w:rPr>
              <w:t>am</w:t>
            </w:r>
            <w:r w:rsidRPr="00A35922">
              <w:rPr>
                <w:rFonts w:ascii="Arial" w:eastAsia="Calibri" w:hAnsi="Arial" w:cs="Arial"/>
                <w:b/>
                <w:bCs/>
                <w:sz w:val="22"/>
                <w:szCs w:val="22"/>
              </w:rPr>
              <w:t>ili</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5"/>
                <w:sz w:val="22"/>
                <w:szCs w:val="22"/>
              </w:rPr>
              <w:t xml:space="preserve"> </w:t>
            </w:r>
            <w:r w:rsidRPr="00A35922">
              <w:rPr>
                <w:rFonts w:ascii="Arial" w:eastAsia="Calibri" w:hAnsi="Arial" w:cs="Arial"/>
                <w:b/>
                <w:bCs/>
                <w:spacing w:val="-3"/>
                <w:sz w:val="22"/>
                <w:szCs w:val="22"/>
              </w:rPr>
              <w:t>c</w:t>
            </w:r>
            <w:r w:rsidRPr="00A35922">
              <w:rPr>
                <w:rFonts w:ascii="Arial" w:eastAsia="Calibri" w:hAnsi="Arial" w:cs="Arial"/>
                <w:b/>
                <w:bCs/>
                <w:sz w:val="22"/>
                <w:szCs w:val="22"/>
              </w:rPr>
              <w:t>o</w:t>
            </w:r>
            <w:r w:rsidRPr="00A35922">
              <w:rPr>
                <w:rFonts w:ascii="Arial" w:eastAsia="Calibri" w:hAnsi="Arial" w:cs="Arial"/>
                <w:b/>
                <w:bCs/>
                <w:spacing w:val="-1"/>
                <w:sz w:val="22"/>
                <w:szCs w:val="22"/>
              </w:rPr>
              <w:t>l</w:t>
            </w:r>
            <w:r w:rsidRPr="00A35922">
              <w:rPr>
                <w:rFonts w:ascii="Arial" w:eastAsia="Calibri" w:hAnsi="Arial" w:cs="Arial"/>
                <w:b/>
                <w:bCs/>
                <w:spacing w:val="2"/>
                <w:sz w:val="22"/>
                <w:szCs w:val="22"/>
              </w:rPr>
              <w:t>l</w:t>
            </w:r>
            <w:r w:rsidRPr="00A35922">
              <w:rPr>
                <w:rFonts w:ascii="Arial" w:eastAsia="Calibri" w:hAnsi="Arial" w:cs="Arial"/>
                <w:b/>
                <w:bCs/>
                <w:spacing w:val="-1"/>
                <w:sz w:val="22"/>
                <w:szCs w:val="22"/>
              </w:rPr>
              <w:t>eag</w:t>
            </w:r>
            <w:r w:rsidRPr="00A35922">
              <w:rPr>
                <w:rFonts w:ascii="Arial" w:eastAsia="Calibri" w:hAnsi="Arial" w:cs="Arial"/>
                <w:b/>
                <w:bCs/>
                <w:sz w:val="22"/>
                <w:szCs w:val="22"/>
              </w:rPr>
              <w:t>u</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6"/>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o</w:t>
            </w:r>
            <w:r w:rsidRPr="00A35922">
              <w:rPr>
                <w:rFonts w:ascii="Arial" w:eastAsia="Calibri" w:hAnsi="Arial" w:cs="Arial"/>
                <w:b/>
                <w:bCs/>
                <w:spacing w:val="1"/>
                <w:sz w:val="22"/>
                <w:szCs w:val="22"/>
              </w:rPr>
              <w:t>t</w:t>
            </w:r>
            <w:r w:rsidRPr="00A35922">
              <w:rPr>
                <w:rFonts w:ascii="Arial" w:eastAsia="Calibri" w:hAnsi="Arial" w:cs="Arial"/>
                <w:b/>
                <w:bCs/>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r pro</w:t>
            </w:r>
            <w:r w:rsidRPr="00A35922">
              <w:rPr>
                <w:rFonts w:ascii="Arial" w:eastAsia="Calibri" w:hAnsi="Arial" w:cs="Arial"/>
                <w:b/>
                <w:bCs/>
                <w:spacing w:val="1"/>
                <w:sz w:val="22"/>
                <w:szCs w:val="22"/>
              </w:rPr>
              <w:t>f</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2"/>
                <w:sz w:val="22"/>
                <w:szCs w:val="22"/>
              </w:rPr>
              <w:t>s</w:t>
            </w:r>
            <w:r w:rsidRPr="00A35922">
              <w:rPr>
                <w:rFonts w:ascii="Arial" w:eastAsia="Calibri" w:hAnsi="Arial" w:cs="Arial"/>
                <w:b/>
                <w:bCs/>
                <w:sz w:val="22"/>
                <w:szCs w:val="22"/>
              </w:rPr>
              <w:t>io</w:t>
            </w:r>
            <w:r w:rsidRPr="00A35922">
              <w:rPr>
                <w:rFonts w:ascii="Arial" w:eastAsia="Calibri" w:hAnsi="Arial" w:cs="Arial"/>
                <w:b/>
                <w:bCs/>
                <w:spacing w:val="1"/>
                <w:sz w:val="22"/>
                <w:szCs w:val="22"/>
              </w:rPr>
              <w:t>n</w:t>
            </w:r>
            <w:r w:rsidRPr="00A35922">
              <w:rPr>
                <w:rFonts w:ascii="Arial" w:eastAsia="Calibri" w:hAnsi="Arial" w:cs="Arial"/>
                <w:b/>
                <w:bCs/>
                <w:spacing w:val="-1"/>
                <w:sz w:val="22"/>
                <w:szCs w:val="22"/>
              </w:rPr>
              <w:t>a</w:t>
            </w:r>
            <w:r w:rsidRPr="00A35922">
              <w:rPr>
                <w:rFonts w:ascii="Arial" w:eastAsia="Calibri" w:hAnsi="Arial" w:cs="Arial"/>
                <w:b/>
                <w:bCs/>
                <w:sz w:val="22"/>
                <w:szCs w:val="22"/>
              </w:rPr>
              <w:t>ls</w:t>
            </w:r>
          </w:p>
          <w:p w:rsidR="00E30BA8" w:rsidRPr="00A35922" w:rsidRDefault="00E30BA8" w:rsidP="00D80051">
            <w:pPr>
              <w:rPr>
                <w:rFonts w:ascii="Arial" w:eastAsia="Calibri" w:hAnsi="Arial" w:cs="Arial"/>
                <w:sz w:val="22"/>
                <w:szCs w:val="22"/>
              </w:rPr>
            </w:pPr>
          </w:p>
        </w:tc>
        <w:tc>
          <w:tcPr>
            <w:tcW w:w="6066" w:type="dxa"/>
          </w:tcPr>
          <w:p w:rsidR="00E30BA8" w:rsidRPr="00A35922" w:rsidRDefault="00E30BA8" w:rsidP="00E30BA8">
            <w:pPr>
              <w:widowControl w:val="0"/>
              <w:numPr>
                <w:ilvl w:val="1"/>
                <w:numId w:val="25"/>
              </w:numPr>
              <w:tabs>
                <w:tab w:val="left" w:pos="803"/>
              </w:tabs>
              <w:ind w:left="820" w:right="176"/>
              <w:rPr>
                <w:rFonts w:ascii="Arial" w:eastAsia="Calibri" w:hAnsi="Arial" w:cs="Arial"/>
                <w:sz w:val="22"/>
                <w:szCs w:val="22"/>
              </w:rPr>
            </w:pPr>
            <w:r w:rsidRPr="00A35922">
              <w:rPr>
                <w:rFonts w:ascii="Arial" w:eastAsia="Calibri" w:hAnsi="Arial" w:cs="Arial"/>
                <w:sz w:val="22"/>
                <w:szCs w:val="22"/>
              </w:rPr>
              <w:t>Ga</w:t>
            </w:r>
            <w:r w:rsidRPr="00A35922">
              <w:rPr>
                <w:rFonts w:ascii="Arial" w:eastAsia="Calibri" w:hAnsi="Arial" w:cs="Arial"/>
                <w:spacing w:val="-2"/>
                <w:sz w:val="22"/>
                <w:szCs w:val="22"/>
              </w:rPr>
              <w:t>t</w:t>
            </w:r>
            <w:r w:rsidRPr="00A35922">
              <w:rPr>
                <w:rFonts w:ascii="Arial" w:eastAsia="Calibri" w:hAnsi="Arial" w:cs="Arial"/>
                <w:sz w:val="22"/>
                <w:szCs w:val="22"/>
              </w:rPr>
              <w:t>her</w:t>
            </w:r>
            <w:r w:rsidRPr="00A35922">
              <w:rPr>
                <w:rFonts w:ascii="Arial" w:eastAsia="Calibri" w:hAnsi="Arial" w:cs="Arial"/>
                <w:spacing w:val="-4"/>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form</w:t>
            </w:r>
            <w:r w:rsidRPr="00A35922">
              <w:rPr>
                <w:rFonts w:ascii="Arial" w:eastAsia="Calibri" w:hAnsi="Arial" w:cs="Arial"/>
                <w:spacing w:val="-2"/>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b</w:t>
            </w:r>
            <w:r w:rsidRPr="00A35922">
              <w:rPr>
                <w:rFonts w:ascii="Arial" w:eastAsia="Calibri" w:hAnsi="Arial" w:cs="Arial"/>
                <w:spacing w:val="-2"/>
                <w:sz w:val="22"/>
                <w:szCs w:val="22"/>
              </w:rPr>
              <w:t>o</w:t>
            </w:r>
            <w:r w:rsidRPr="00A35922">
              <w:rPr>
                <w:rFonts w:ascii="Arial" w:eastAsia="Calibri" w:hAnsi="Arial" w:cs="Arial"/>
                <w:sz w:val="22"/>
                <w:szCs w:val="22"/>
              </w:rPr>
              <w:t>ut</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d</w:t>
            </w:r>
            <w:r w:rsidRPr="00A35922">
              <w:rPr>
                <w:rFonts w:ascii="Arial" w:eastAsia="Calibri" w:hAnsi="Arial" w:cs="Arial"/>
                <w:sz w:val="22"/>
                <w:szCs w:val="22"/>
              </w:rPr>
              <w:t>isease,</w:t>
            </w:r>
            <w:r w:rsidRPr="00A35922">
              <w:rPr>
                <w:rFonts w:ascii="Arial" w:eastAsia="Calibri" w:hAnsi="Arial" w:cs="Arial"/>
                <w:spacing w:val="-4"/>
                <w:sz w:val="22"/>
                <w:szCs w:val="22"/>
              </w:rPr>
              <w:t xml:space="preserve"> </w:t>
            </w:r>
            <w:r w:rsidRPr="00A35922">
              <w:rPr>
                <w:rFonts w:ascii="Arial" w:eastAsia="Calibri" w:hAnsi="Arial" w:cs="Arial"/>
                <w:sz w:val="22"/>
                <w:szCs w:val="22"/>
              </w:rPr>
              <w:t>b</w:t>
            </w:r>
            <w:r w:rsidRPr="00A35922">
              <w:rPr>
                <w:rFonts w:ascii="Arial" w:eastAsia="Calibri" w:hAnsi="Arial" w:cs="Arial"/>
                <w:spacing w:val="-2"/>
                <w:sz w:val="22"/>
                <w:szCs w:val="22"/>
              </w:rPr>
              <w:t>u</w:t>
            </w:r>
            <w:r w:rsidRPr="00A35922">
              <w:rPr>
                <w:rFonts w:ascii="Arial" w:eastAsia="Calibri" w:hAnsi="Arial" w:cs="Arial"/>
                <w:sz w:val="22"/>
                <w:szCs w:val="22"/>
              </w:rPr>
              <w:t>t</w:t>
            </w:r>
            <w:r w:rsidRPr="00A35922">
              <w:rPr>
                <w:rFonts w:ascii="Arial" w:eastAsia="Calibri" w:hAnsi="Arial" w:cs="Arial"/>
                <w:spacing w:val="-1"/>
                <w:sz w:val="22"/>
                <w:szCs w:val="22"/>
              </w:rPr>
              <w:t xml:space="preserve"> </w:t>
            </w:r>
            <w:r w:rsidRPr="00A35922">
              <w:rPr>
                <w:rFonts w:ascii="Arial" w:eastAsia="Calibri" w:hAnsi="Arial" w:cs="Arial"/>
                <w:sz w:val="22"/>
                <w:szCs w:val="22"/>
              </w:rPr>
              <w:t>al</w:t>
            </w:r>
            <w:r w:rsidRPr="00A35922">
              <w:rPr>
                <w:rFonts w:ascii="Arial" w:eastAsia="Calibri" w:hAnsi="Arial" w:cs="Arial"/>
                <w:spacing w:val="-3"/>
                <w:sz w:val="22"/>
                <w:szCs w:val="22"/>
              </w:rPr>
              <w:t>s</w:t>
            </w:r>
            <w:r w:rsidRPr="00A35922">
              <w:rPr>
                <w:rFonts w:ascii="Arial" w:eastAsia="Calibri" w:hAnsi="Arial" w:cs="Arial"/>
                <w:sz w:val="22"/>
                <w:szCs w:val="22"/>
              </w:rPr>
              <w:t>o</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b</w:t>
            </w:r>
            <w:r w:rsidRPr="00A35922">
              <w:rPr>
                <w:rFonts w:ascii="Arial" w:eastAsia="Calibri" w:hAnsi="Arial" w:cs="Arial"/>
                <w:spacing w:val="-2"/>
                <w:sz w:val="22"/>
                <w:szCs w:val="22"/>
              </w:rPr>
              <w:t>o</w:t>
            </w:r>
            <w:r w:rsidRPr="00A35922">
              <w:rPr>
                <w:rFonts w:ascii="Arial" w:eastAsia="Calibri" w:hAnsi="Arial" w:cs="Arial"/>
                <w:sz w:val="22"/>
                <w:szCs w:val="22"/>
              </w:rPr>
              <w:t>ut</w:t>
            </w:r>
            <w:r w:rsidRPr="00A35922">
              <w:rPr>
                <w:rFonts w:ascii="Arial" w:eastAsia="Calibri" w:hAnsi="Arial" w:cs="Arial"/>
                <w:spacing w:val="-3"/>
                <w:sz w:val="22"/>
                <w:szCs w:val="22"/>
              </w:rPr>
              <w:t xml:space="preserve"> </w:t>
            </w:r>
            <w:r w:rsidRPr="00A35922">
              <w:rPr>
                <w:rFonts w:ascii="Arial" w:eastAsia="Calibri" w:hAnsi="Arial" w:cs="Arial"/>
                <w:sz w:val="22"/>
                <w:szCs w:val="22"/>
              </w:rPr>
              <w:t>a p</w:t>
            </w:r>
            <w:r w:rsidRPr="00A35922">
              <w:rPr>
                <w:rFonts w:ascii="Arial" w:eastAsia="Calibri" w:hAnsi="Arial" w:cs="Arial"/>
                <w:spacing w:val="-3"/>
                <w:sz w:val="22"/>
                <w:szCs w:val="22"/>
              </w:rPr>
              <w:t>a</w:t>
            </w:r>
            <w:r w:rsidRPr="00A35922">
              <w:rPr>
                <w:rFonts w:ascii="Arial" w:eastAsia="Calibri" w:hAnsi="Arial" w:cs="Arial"/>
                <w:sz w:val="22"/>
                <w:szCs w:val="22"/>
              </w:rPr>
              <w:t>tie</w:t>
            </w:r>
            <w:r w:rsidRPr="00A35922">
              <w:rPr>
                <w:rFonts w:ascii="Arial" w:eastAsia="Calibri" w:hAnsi="Arial" w:cs="Arial"/>
                <w:spacing w:val="-1"/>
                <w:sz w:val="22"/>
                <w:szCs w:val="22"/>
              </w:rPr>
              <w:t>n</w:t>
            </w:r>
            <w:r w:rsidRPr="00A35922">
              <w:rPr>
                <w:rFonts w:ascii="Arial" w:eastAsia="Calibri" w:hAnsi="Arial" w:cs="Arial"/>
                <w:sz w:val="22"/>
                <w:szCs w:val="22"/>
              </w:rPr>
              <w:t>t’s</w:t>
            </w:r>
            <w:r w:rsidRPr="00A35922">
              <w:rPr>
                <w:rFonts w:ascii="Arial" w:eastAsia="Calibri" w:hAnsi="Arial" w:cs="Arial"/>
                <w:spacing w:val="-3"/>
                <w:sz w:val="22"/>
                <w:szCs w:val="22"/>
              </w:rPr>
              <w:t xml:space="preserve"> </w:t>
            </w:r>
            <w:r w:rsidRPr="00A35922">
              <w:rPr>
                <w:rFonts w:ascii="Arial" w:eastAsia="Calibri" w:hAnsi="Arial" w:cs="Arial"/>
                <w:sz w:val="22"/>
                <w:szCs w:val="22"/>
              </w:rPr>
              <w:t>beli</w:t>
            </w:r>
            <w:r w:rsidRPr="00A35922">
              <w:rPr>
                <w:rFonts w:ascii="Arial" w:eastAsia="Calibri" w:hAnsi="Arial" w:cs="Arial"/>
                <w:spacing w:val="-2"/>
                <w:sz w:val="22"/>
                <w:szCs w:val="22"/>
              </w:rPr>
              <w:t>e</w:t>
            </w:r>
            <w:r w:rsidRPr="00A35922">
              <w:rPr>
                <w:rFonts w:ascii="Arial" w:eastAsia="Calibri" w:hAnsi="Arial" w:cs="Arial"/>
                <w:sz w:val="22"/>
                <w:szCs w:val="22"/>
              </w:rPr>
              <w:t>fs,</w:t>
            </w:r>
            <w:r w:rsidRPr="00A35922">
              <w:rPr>
                <w:rFonts w:ascii="Arial" w:eastAsia="Calibri" w:hAnsi="Arial" w:cs="Arial"/>
                <w:spacing w:val="-1"/>
                <w:sz w:val="22"/>
                <w:szCs w:val="22"/>
              </w:rPr>
              <w:t xml:space="preserve"> </w:t>
            </w:r>
            <w:r w:rsidRPr="00A35922">
              <w:rPr>
                <w:rFonts w:ascii="Arial" w:eastAsia="Calibri" w:hAnsi="Arial" w:cs="Arial"/>
                <w:sz w:val="22"/>
                <w:szCs w:val="22"/>
              </w:rPr>
              <w:t>co</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pacing w:val="-2"/>
                <w:sz w:val="22"/>
                <w:szCs w:val="22"/>
              </w:rPr>
              <w:t>e</w:t>
            </w:r>
            <w:r w:rsidRPr="00A35922">
              <w:rPr>
                <w:rFonts w:ascii="Arial" w:eastAsia="Calibri" w:hAnsi="Arial" w:cs="Arial"/>
                <w:sz w:val="22"/>
                <w:szCs w:val="22"/>
              </w:rPr>
              <w:t>r</w:t>
            </w:r>
            <w:r w:rsidRPr="00A35922">
              <w:rPr>
                <w:rFonts w:ascii="Arial" w:eastAsia="Calibri" w:hAnsi="Arial" w:cs="Arial"/>
                <w:spacing w:val="1"/>
                <w:sz w:val="22"/>
                <w:szCs w:val="22"/>
              </w:rPr>
              <w:t>n</w:t>
            </w:r>
            <w:r w:rsidRPr="00A35922">
              <w:rPr>
                <w:rFonts w:ascii="Arial" w:eastAsia="Calibri" w:hAnsi="Arial" w:cs="Arial"/>
                <w:sz w:val="22"/>
                <w:szCs w:val="22"/>
              </w:rPr>
              <w:t>s, e</w:t>
            </w:r>
            <w:r w:rsidRPr="00A35922">
              <w:rPr>
                <w:rFonts w:ascii="Arial" w:eastAsia="Calibri" w:hAnsi="Arial" w:cs="Arial"/>
                <w:spacing w:val="-1"/>
                <w:sz w:val="22"/>
                <w:szCs w:val="22"/>
              </w:rPr>
              <w:t>x</w:t>
            </w:r>
            <w:r w:rsidRPr="00A35922">
              <w:rPr>
                <w:rFonts w:ascii="Arial" w:eastAsia="Calibri" w:hAnsi="Arial" w:cs="Arial"/>
                <w:spacing w:val="-2"/>
                <w:sz w:val="22"/>
                <w:szCs w:val="22"/>
              </w:rPr>
              <w:t>p</w:t>
            </w:r>
            <w:r w:rsidRPr="00A35922">
              <w:rPr>
                <w:rFonts w:ascii="Arial" w:eastAsia="Calibri" w:hAnsi="Arial" w:cs="Arial"/>
                <w:sz w:val="22"/>
                <w:szCs w:val="22"/>
              </w:rPr>
              <w:t>ecta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ons</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1"/>
                <w:sz w:val="22"/>
                <w:szCs w:val="22"/>
              </w:rPr>
              <w:t xml:space="preserve"> </w:t>
            </w:r>
            <w:r w:rsidRPr="00A35922">
              <w:rPr>
                <w:rFonts w:ascii="Arial" w:eastAsia="Calibri" w:hAnsi="Arial" w:cs="Arial"/>
                <w:sz w:val="22"/>
                <w:szCs w:val="22"/>
              </w:rPr>
              <w:t>illness ex</w:t>
            </w:r>
            <w:r w:rsidRPr="00A35922">
              <w:rPr>
                <w:rFonts w:ascii="Arial" w:eastAsia="Calibri" w:hAnsi="Arial" w:cs="Arial"/>
                <w:spacing w:val="-2"/>
                <w:sz w:val="22"/>
                <w:szCs w:val="22"/>
              </w:rPr>
              <w:t>p</w:t>
            </w:r>
            <w:r w:rsidRPr="00A35922">
              <w:rPr>
                <w:rFonts w:ascii="Arial" w:eastAsia="Calibri" w:hAnsi="Arial" w:cs="Arial"/>
                <w:sz w:val="22"/>
                <w:szCs w:val="22"/>
              </w:rPr>
              <w:t>eri</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p>
          <w:p w:rsidR="00E30BA8" w:rsidRPr="00A35922" w:rsidRDefault="00E30BA8" w:rsidP="00D80051">
            <w:pPr>
              <w:spacing w:before="9" w:line="110" w:lineRule="exact"/>
              <w:rPr>
                <w:rFonts w:ascii="Arial" w:hAnsi="Arial" w:cs="Arial"/>
                <w:sz w:val="22"/>
                <w:szCs w:val="22"/>
              </w:rPr>
            </w:pPr>
          </w:p>
          <w:p w:rsidR="00E30BA8" w:rsidRPr="00A35922" w:rsidRDefault="00E30BA8" w:rsidP="00E30BA8">
            <w:pPr>
              <w:widowControl w:val="0"/>
              <w:numPr>
                <w:ilvl w:val="1"/>
                <w:numId w:val="25"/>
              </w:numPr>
              <w:tabs>
                <w:tab w:val="left" w:pos="803"/>
              </w:tabs>
              <w:ind w:left="804" w:hanging="524"/>
              <w:rPr>
                <w:rFonts w:ascii="Arial" w:eastAsia="Calibri" w:hAnsi="Arial" w:cs="Arial"/>
                <w:sz w:val="22"/>
                <w:szCs w:val="22"/>
              </w:rPr>
            </w:pPr>
            <w:r w:rsidRPr="00A35922">
              <w:rPr>
                <w:rFonts w:ascii="Arial" w:eastAsia="Calibri" w:hAnsi="Arial" w:cs="Arial"/>
                <w:sz w:val="22"/>
                <w:szCs w:val="22"/>
              </w:rPr>
              <w:t>Exp</w:t>
            </w:r>
            <w:r w:rsidRPr="00A35922">
              <w:rPr>
                <w:rFonts w:ascii="Arial" w:eastAsia="Calibri" w:hAnsi="Arial" w:cs="Arial"/>
                <w:spacing w:val="-3"/>
                <w:sz w:val="22"/>
                <w:szCs w:val="22"/>
              </w:rPr>
              <w:t>l</w:t>
            </w:r>
            <w:r w:rsidRPr="00A35922">
              <w:rPr>
                <w:rFonts w:ascii="Arial" w:eastAsia="Calibri" w:hAnsi="Arial" w:cs="Arial"/>
                <w:sz w:val="22"/>
                <w:szCs w:val="22"/>
              </w:rPr>
              <w:t>ore</w:t>
            </w:r>
            <w:r w:rsidRPr="00A35922">
              <w:rPr>
                <w:rFonts w:ascii="Arial" w:eastAsia="Calibri" w:hAnsi="Arial" w:cs="Arial"/>
                <w:spacing w:val="-1"/>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1"/>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w:t>
            </w:r>
            <w:r w:rsidRPr="00A35922">
              <w:rPr>
                <w:rFonts w:ascii="Arial" w:eastAsia="Calibri" w:hAnsi="Arial" w:cs="Arial"/>
                <w:sz w:val="22"/>
                <w:szCs w:val="22"/>
              </w:rPr>
              <w:t>s ps</w:t>
            </w:r>
            <w:r w:rsidRPr="00A35922">
              <w:rPr>
                <w:rFonts w:ascii="Arial" w:eastAsia="Calibri" w:hAnsi="Arial" w:cs="Arial"/>
                <w:spacing w:val="-1"/>
                <w:sz w:val="22"/>
                <w:szCs w:val="22"/>
              </w:rPr>
              <w:t>yc</w:t>
            </w:r>
            <w:r w:rsidRPr="00A35922">
              <w:rPr>
                <w:rFonts w:ascii="Arial" w:eastAsia="Calibri" w:hAnsi="Arial" w:cs="Arial"/>
                <w:sz w:val="22"/>
                <w:szCs w:val="22"/>
              </w:rPr>
              <w:t xml:space="preserve">hosocial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nte</w:t>
            </w:r>
            <w:r w:rsidRPr="00A35922">
              <w:rPr>
                <w:rFonts w:ascii="Arial" w:eastAsia="Calibri" w:hAnsi="Arial" w:cs="Arial"/>
                <w:spacing w:val="-3"/>
                <w:sz w:val="22"/>
                <w:szCs w:val="22"/>
              </w:rPr>
              <w:t>x</w:t>
            </w:r>
            <w:r w:rsidRPr="00A35922">
              <w:rPr>
                <w:rFonts w:ascii="Arial" w:eastAsia="Calibri" w:hAnsi="Arial" w:cs="Arial"/>
                <w:sz w:val="22"/>
                <w:szCs w:val="22"/>
              </w:rPr>
              <w:t>t</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5"/>
              </w:numPr>
              <w:tabs>
                <w:tab w:val="left" w:pos="803"/>
              </w:tabs>
              <w:ind w:left="820" w:right="309"/>
              <w:rPr>
                <w:rFonts w:ascii="Arial" w:eastAsia="Calibri" w:hAnsi="Arial" w:cs="Arial"/>
                <w:sz w:val="22"/>
                <w:szCs w:val="22"/>
              </w:rPr>
            </w:pPr>
            <w:r w:rsidRPr="00A35922">
              <w:rPr>
                <w:rFonts w:ascii="Arial" w:eastAsia="Calibri" w:hAnsi="Arial" w:cs="Arial"/>
                <w:sz w:val="22"/>
                <w:szCs w:val="22"/>
              </w:rPr>
              <w:t>Seek</w:t>
            </w:r>
            <w:r w:rsidRPr="00A35922">
              <w:rPr>
                <w:rFonts w:ascii="Arial" w:eastAsia="Calibri" w:hAnsi="Arial" w:cs="Arial"/>
                <w:spacing w:val="-5"/>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t</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2"/>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y</w:t>
            </w:r>
            <w:r w:rsidRPr="00A35922">
              <w:rPr>
                <w:rFonts w:ascii="Arial" w:eastAsia="Calibri" w:hAnsi="Arial" w:cs="Arial"/>
                <w:spacing w:val="-2"/>
                <w:sz w:val="22"/>
                <w:szCs w:val="22"/>
              </w:rPr>
              <w:t>n</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esi</w:t>
            </w:r>
            <w:r w:rsidRPr="00A35922">
              <w:rPr>
                <w:rFonts w:ascii="Arial" w:eastAsia="Calibri" w:hAnsi="Arial" w:cs="Arial"/>
                <w:spacing w:val="1"/>
                <w:sz w:val="22"/>
                <w:szCs w:val="22"/>
              </w:rPr>
              <w:t>z</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2"/>
                <w:sz w:val="22"/>
                <w:szCs w:val="22"/>
              </w:rPr>
              <w:t>f</w:t>
            </w:r>
            <w:r w:rsidRPr="00A35922">
              <w:rPr>
                <w:rFonts w:ascii="Arial" w:eastAsia="Calibri" w:hAnsi="Arial" w:cs="Arial"/>
                <w:sz w:val="22"/>
                <w:szCs w:val="22"/>
              </w:rPr>
              <w:t>ormat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4"/>
                <w:sz w:val="22"/>
                <w:szCs w:val="22"/>
              </w:rPr>
              <w:t xml:space="preserve"> </w:t>
            </w:r>
            <w:r w:rsidRPr="00A35922">
              <w:rPr>
                <w:rFonts w:ascii="Arial" w:eastAsia="Calibri" w:hAnsi="Arial" w:cs="Arial"/>
                <w:sz w:val="22"/>
                <w:szCs w:val="22"/>
              </w:rPr>
              <w:t>fr</w:t>
            </w:r>
            <w:r w:rsidRPr="00A35922">
              <w:rPr>
                <w:rFonts w:ascii="Arial" w:eastAsia="Calibri" w:hAnsi="Arial" w:cs="Arial"/>
                <w:spacing w:val="-2"/>
                <w:sz w:val="22"/>
                <w:szCs w:val="22"/>
              </w:rPr>
              <w:t>o</w:t>
            </w:r>
            <w:r w:rsidRPr="00A35922">
              <w:rPr>
                <w:rFonts w:ascii="Arial" w:eastAsia="Calibri" w:hAnsi="Arial" w:cs="Arial"/>
                <w:sz w:val="22"/>
                <w:szCs w:val="22"/>
              </w:rPr>
              <w:t>m</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o</w:t>
            </w:r>
            <w:r w:rsidRPr="00A35922">
              <w:rPr>
                <w:rFonts w:ascii="Arial" w:eastAsia="Calibri" w:hAnsi="Arial" w:cs="Arial"/>
                <w:sz w:val="22"/>
                <w:szCs w:val="22"/>
              </w:rPr>
              <w:t>ther</w:t>
            </w:r>
            <w:r w:rsidRPr="00A35922">
              <w:rPr>
                <w:rFonts w:ascii="Arial" w:eastAsia="Calibri" w:hAnsi="Arial" w:cs="Arial"/>
                <w:w w:val="99"/>
                <w:sz w:val="22"/>
                <w:szCs w:val="22"/>
              </w:rPr>
              <w:t xml:space="preserve"> </w:t>
            </w:r>
            <w:r w:rsidRPr="00A35922">
              <w:rPr>
                <w:rFonts w:ascii="Arial" w:eastAsia="Calibri" w:hAnsi="Arial" w:cs="Arial"/>
                <w:sz w:val="22"/>
                <w:szCs w:val="22"/>
              </w:rPr>
              <w:t>so</w:t>
            </w:r>
            <w:r w:rsidRPr="00A35922">
              <w:rPr>
                <w:rFonts w:ascii="Arial" w:eastAsia="Calibri" w:hAnsi="Arial" w:cs="Arial"/>
                <w:spacing w:val="1"/>
                <w:sz w:val="22"/>
                <w:szCs w:val="22"/>
              </w:rPr>
              <w:t>u</w:t>
            </w:r>
            <w:r w:rsidRPr="00A35922">
              <w:rPr>
                <w:rFonts w:ascii="Arial" w:eastAsia="Calibri" w:hAnsi="Arial" w:cs="Arial"/>
                <w:sz w:val="22"/>
                <w:szCs w:val="22"/>
              </w:rPr>
              <w:t>rces, s</w:t>
            </w:r>
            <w:r w:rsidRPr="00A35922">
              <w:rPr>
                <w:rFonts w:ascii="Arial" w:eastAsia="Calibri" w:hAnsi="Arial" w:cs="Arial"/>
                <w:spacing w:val="1"/>
                <w:sz w:val="22"/>
                <w:szCs w:val="22"/>
              </w:rPr>
              <w:t>u</w:t>
            </w:r>
            <w:r w:rsidRPr="00A35922">
              <w:rPr>
                <w:rFonts w:ascii="Arial" w:eastAsia="Calibri" w:hAnsi="Arial" w:cs="Arial"/>
                <w:spacing w:val="-4"/>
                <w:sz w:val="22"/>
                <w:szCs w:val="22"/>
              </w:rPr>
              <w:t>c</w:t>
            </w:r>
            <w:r w:rsidRPr="00A35922">
              <w:rPr>
                <w:rFonts w:ascii="Arial" w:eastAsia="Calibri" w:hAnsi="Arial" w:cs="Arial"/>
                <w:sz w:val="22"/>
                <w:szCs w:val="22"/>
              </w:rPr>
              <w:t>h</w:t>
            </w:r>
            <w:r w:rsidRPr="00A35922">
              <w:rPr>
                <w:rFonts w:ascii="Arial" w:eastAsia="Calibri" w:hAnsi="Arial" w:cs="Arial"/>
                <w:spacing w:val="1"/>
                <w:sz w:val="22"/>
                <w:szCs w:val="22"/>
              </w:rPr>
              <w:t xml:space="preserve"> </w:t>
            </w:r>
            <w:r w:rsidRPr="00A35922">
              <w:rPr>
                <w:rFonts w:ascii="Arial" w:eastAsia="Calibri" w:hAnsi="Arial" w:cs="Arial"/>
                <w:sz w:val="22"/>
                <w:szCs w:val="22"/>
              </w:rPr>
              <w:t>as a</w:t>
            </w:r>
            <w:r w:rsidRPr="00A35922">
              <w:rPr>
                <w:rFonts w:ascii="Arial" w:eastAsia="Calibri" w:hAnsi="Arial" w:cs="Arial"/>
                <w:spacing w:val="-2"/>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en</w:t>
            </w:r>
            <w:r w:rsidRPr="00A35922">
              <w:rPr>
                <w:rFonts w:ascii="Arial" w:eastAsia="Calibri" w:hAnsi="Arial" w:cs="Arial"/>
                <w:sz w:val="22"/>
                <w:szCs w:val="22"/>
              </w:rPr>
              <w:t xml:space="preserve">t’s </w:t>
            </w:r>
            <w:r w:rsidRPr="00A35922">
              <w:rPr>
                <w:rFonts w:ascii="Arial" w:eastAsia="Calibri" w:hAnsi="Arial" w:cs="Arial"/>
                <w:spacing w:val="1"/>
                <w:sz w:val="22"/>
                <w:szCs w:val="22"/>
              </w:rPr>
              <w:t>f</w:t>
            </w:r>
            <w:r w:rsidRPr="00A35922">
              <w:rPr>
                <w:rFonts w:ascii="Arial" w:eastAsia="Calibri" w:hAnsi="Arial" w:cs="Arial"/>
                <w:spacing w:val="-3"/>
                <w:sz w:val="22"/>
                <w:szCs w:val="22"/>
              </w:rPr>
              <w:t>a</w:t>
            </w:r>
            <w:r w:rsidRPr="00A35922">
              <w:rPr>
                <w:rFonts w:ascii="Arial" w:eastAsia="Calibri" w:hAnsi="Arial" w:cs="Arial"/>
                <w:sz w:val="22"/>
                <w:szCs w:val="22"/>
              </w:rPr>
              <w:t>mily, caregivers</w:t>
            </w:r>
            <w:r w:rsidRPr="00A35922">
              <w:rPr>
                <w:rFonts w:ascii="Arial" w:eastAsia="Calibri" w:hAnsi="Arial" w:cs="Arial"/>
                <w:spacing w:val="-1"/>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 oth</w:t>
            </w:r>
            <w:r w:rsidRPr="00A35922">
              <w:rPr>
                <w:rFonts w:ascii="Arial" w:eastAsia="Calibri" w:hAnsi="Arial" w:cs="Arial"/>
                <w:spacing w:val="-2"/>
                <w:sz w:val="22"/>
                <w:szCs w:val="22"/>
              </w:rPr>
              <w:t>e</w:t>
            </w:r>
            <w:r w:rsidRPr="00A35922">
              <w:rPr>
                <w:rFonts w:ascii="Arial" w:eastAsia="Calibri" w:hAnsi="Arial" w:cs="Arial"/>
                <w:sz w:val="22"/>
                <w:szCs w:val="22"/>
              </w:rPr>
              <w:t>r</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ro</w:t>
            </w:r>
            <w:r w:rsidRPr="00A35922">
              <w:rPr>
                <w:rFonts w:ascii="Arial" w:eastAsia="Calibri" w:hAnsi="Arial" w:cs="Arial"/>
                <w:spacing w:val="-2"/>
                <w:sz w:val="22"/>
                <w:szCs w:val="22"/>
              </w:rPr>
              <w:t>f</w:t>
            </w:r>
            <w:r w:rsidRPr="00A35922">
              <w:rPr>
                <w:rFonts w:ascii="Arial" w:eastAsia="Calibri" w:hAnsi="Arial" w:cs="Arial"/>
                <w:sz w:val="22"/>
                <w:szCs w:val="22"/>
              </w:rPr>
              <w:t>essionals</w:t>
            </w:r>
          </w:p>
          <w:p w:rsidR="00E30BA8" w:rsidRPr="00A35922" w:rsidRDefault="00E30BA8" w:rsidP="00D80051">
            <w:pPr>
              <w:spacing w:line="120" w:lineRule="exact"/>
              <w:rPr>
                <w:rFonts w:ascii="Arial" w:hAnsi="Arial" w:cs="Arial"/>
                <w:sz w:val="22"/>
                <w:szCs w:val="22"/>
              </w:rPr>
            </w:pPr>
          </w:p>
          <w:p w:rsidR="00E30BA8" w:rsidRPr="00D37680" w:rsidRDefault="00E30BA8" w:rsidP="00E30BA8">
            <w:pPr>
              <w:widowControl w:val="0"/>
              <w:numPr>
                <w:ilvl w:val="1"/>
                <w:numId w:val="25"/>
              </w:numPr>
              <w:tabs>
                <w:tab w:val="left" w:pos="803"/>
              </w:tabs>
              <w:ind w:left="820" w:right="253"/>
              <w:rPr>
                <w:rFonts w:ascii="Arial" w:eastAsia="Calibri" w:hAnsi="Arial" w:cs="Arial"/>
                <w:sz w:val="22"/>
                <w:szCs w:val="22"/>
              </w:rPr>
            </w:pPr>
            <w:r w:rsidRPr="00A35922">
              <w:rPr>
                <w:rFonts w:ascii="Arial" w:eastAsia="Calibri" w:hAnsi="Arial" w:cs="Arial"/>
                <w:sz w:val="22"/>
                <w:szCs w:val="22"/>
              </w:rPr>
              <w:t>Co</w:t>
            </w:r>
            <w:r w:rsidRPr="00A35922">
              <w:rPr>
                <w:rFonts w:ascii="Arial" w:eastAsia="Calibri" w:hAnsi="Arial" w:cs="Arial"/>
                <w:spacing w:val="-2"/>
                <w:sz w:val="22"/>
                <w:szCs w:val="22"/>
              </w:rPr>
              <w:t>n</w:t>
            </w:r>
            <w:r w:rsidRPr="00A35922">
              <w:rPr>
                <w:rFonts w:ascii="Arial" w:eastAsia="Calibri" w:hAnsi="Arial" w:cs="Arial"/>
                <w:sz w:val="22"/>
                <w:szCs w:val="22"/>
              </w:rPr>
              <w:t>du</w:t>
            </w:r>
            <w:r w:rsidRPr="00A35922">
              <w:rPr>
                <w:rFonts w:ascii="Arial" w:eastAsia="Calibri" w:hAnsi="Arial" w:cs="Arial"/>
                <w:spacing w:val="-1"/>
                <w:sz w:val="22"/>
                <w:szCs w:val="22"/>
              </w:rPr>
              <w:t>c</w:t>
            </w:r>
            <w:r w:rsidRPr="00A35922">
              <w:rPr>
                <w:rFonts w:ascii="Arial" w:eastAsia="Calibri" w:hAnsi="Arial" w:cs="Arial"/>
                <w:sz w:val="22"/>
                <w:szCs w:val="22"/>
              </w:rPr>
              <w:t>t</w:t>
            </w:r>
            <w:r w:rsidRPr="00A35922">
              <w:rPr>
                <w:rFonts w:ascii="Arial" w:eastAsia="Calibri" w:hAnsi="Arial" w:cs="Arial"/>
                <w:spacing w:val="-5"/>
                <w:sz w:val="22"/>
                <w:szCs w:val="22"/>
              </w:rPr>
              <w:t xml:space="preserve"> </w:t>
            </w:r>
            <w:r w:rsidRPr="00A35922">
              <w:rPr>
                <w:rFonts w:ascii="Arial" w:eastAsia="Calibri" w:hAnsi="Arial" w:cs="Arial"/>
                <w:sz w:val="22"/>
                <w:szCs w:val="22"/>
              </w:rPr>
              <w:t>an</w:t>
            </w:r>
            <w:r w:rsidRPr="00A35922">
              <w:rPr>
                <w:rFonts w:ascii="Arial" w:eastAsia="Calibri" w:hAnsi="Arial" w:cs="Arial"/>
                <w:spacing w:val="-4"/>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tervi</w:t>
            </w:r>
            <w:r w:rsidRPr="00A35922">
              <w:rPr>
                <w:rFonts w:ascii="Arial" w:eastAsia="Calibri" w:hAnsi="Arial" w:cs="Arial"/>
                <w:spacing w:val="-2"/>
                <w:sz w:val="22"/>
                <w:szCs w:val="22"/>
              </w:rPr>
              <w:t>e</w:t>
            </w:r>
            <w:r w:rsidRPr="00A35922">
              <w:rPr>
                <w:rFonts w:ascii="Arial" w:eastAsia="Calibri" w:hAnsi="Arial" w:cs="Arial"/>
                <w:sz w:val="22"/>
                <w:szCs w:val="22"/>
              </w:rPr>
              <w:t>w</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2"/>
                <w:sz w:val="22"/>
                <w:szCs w:val="22"/>
              </w:rPr>
              <w:t xml:space="preserve"> </w:t>
            </w:r>
            <w:r w:rsidRPr="00A35922">
              <w:rPr>
                <w:rFonts w:ascii="Arial" w:eastAsia="Calibri" w:hAnsi="Arial" w:cs="Arial"/>
                <w:sz w:val="22"/>
                <w:szCs w:val="22"/>
              </w:rPr>
              <w:t>m</w:t>
            </w:r>
            <w:r w:rsidRPr="00A35922">
              <w:rPr>
                <w:rFonts w:ascii="Arial" w:eastAsia="Calibri" w:hAnsi="Arial" w:cs="Arial"/>
                <w:spacing w:val="1"/>
                <w:sz w:val="22"/>
                <w:szCs w:val="22"/>
              </w:rPr>
              <w:t>u</w:t>
            </w:r>
            <w:r w:rsidRPr="00A35922">
              <w:rPr>
                <w:rFonts w:ascii="Arial" w:eastAsia="Calibri" w:hAnsi="Arial" w:cs="Arial"/>
                <w:spacing w:val="-3"/>
                <w:sz w:val="22"/>
                <w:szCs w:val="22"/>
              </w:rPr>
              <w:t>l</w:t>
            </w:r>
            <w:r w:rsidRPr="00A35922">
              <w:rPr>
                <w:rFonts w:ascii="Arial" w:eastAsia="Calibri" w:hAnsi="Arial" w:cs="Arial"/>
                <w:sz w:val="22"/>
                <w:szCs w:val="22"/>
              </w:rPr>
              <w:t>tip</w:t>
            </w:r>
            <w:r w:rsidRPr="00A35922">
              <w:rPr>
                <w:rFonts w:ascii="Arial" w:eastAsia="Calibri" w:hAnsi="Arial" w:cs="Arial"/>
                <w:spacing w:val="-3"/>
                <w:sz w:val="22"/>
                <w:szCs w:val="22"/>
              </w:rPr>
              <w:t>l</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z w:val="22"/>
                <w:szCs w:val="22"/>
              </w:rPr>
              <w:t>par</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pacing w:val="-3"/>
                <w:sz w:val="22"/>
                <w:szCs w:val="22"/>
              </w:rPr>
              <w:t>i</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nts</w:t>
            </w:r>
            <w:r w:rsidRPr="00A35922">
              <w:rPr>
                <w:rFonts w:ascii="Arial" w:eastAsia="Calibri" w:hAnsi="Arial" w:cs="Arial"/>
                <w:spacing w:val="-6"/>
                <w:sz w:val="22"/>
                <w:szCs w:val="22"/>
              </w:rPr>
              <w:t xml:space="preserve"> </w:t>
            </w:r>
            <w:r w:rsidRPr="00A35922">
              <w:rPr>
                <w:rFonts w:ascii="Arial" w:eastAsia="Calibri" w:hAnsi="Arial" w:cs="Arial"/>
                <w:sz w:val="22"/>
                <w:szCs w:val="22"/>
              </w:rPr>
              <w:t>to ga</w:t>
            </w:r>
            <w:r w:rsidRPr="00A35922">
              <w:rPr>
                <w:rFonts w:ascii="Arial" w:eastAsia="Calibri" w:hAnsi="Arial" w:cs="Arial"/>
                <w:spacing w:val="1"/>
                <w:sz w:val="22"/>
                <w:szCs w:val="22"/>
              </w:rPr>
              <w:t>t</w:t>
            </w:r>
            <w:r w:rsidRPr="00A35922">
              <w:rPr>
                <w:rFonts w:ascii="Arial" w:eastAsia="Calibri" w:hAnsi="Arial" w:cs="Arial"/>
                <w:sz w:val="22"/>
                <w:szCs w:val="22"/>
              </w:rPr>
              <w:t>her</w:t>
            </w:r>
            <w:r w:rsidRPr="00A35922">
              <w:rPr>
                <w:rFonts w:ascii="Arial" w:eastAsia="Calibri" w:hAnsi="Arial" w:cs="Arial"/>
                <w:spacing w:val="-6"/>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form</w:t>
            </w:r>
            <w:r w:rsidRPr="00A35922">
              <w:rPr>
                <w:rFonts w:ascii="Arial" w:eastAsia="Calibri" w:hAnsi="Arial" w:cs="Arial"/>
                <w:spacing w:val="-2"/>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 xml:space="preserve"> a</w:t>
            </w:r>
            <w:r w:rsidRPr="00A35922">
              <w:rPr>
                <w:rFonts w:ascii="Arial" w:eastAsia="Calibri" w:hAnsi="Arial" w:cs="Arial"/>
                <w:sz w:val="22"/>
                <w:szCs w:val="22"/>
              </w:rPr>
              <w:t>bo</w:t>
            </w:r>
            <w:r w:rsidRPr="00A35922">
              <w:rPr>
                <w:rFonts w:ascii="Arial" w:eastAsia="Calibri" w:hAnsi="Arial" w:cs="Arial"/>
                <w:spacing w:val="-2"/>
                <w:sz w:val="22"/>
                <w:szCs w:val="22"/>
              </w:rPr>
              <w:t>u</w:t>
            </w:r>
            <w:r w:rsidRPr="00A35922">
              <w:rPr>
                <w:rFonts w:ascii="Arial" w:eastAsia="Calibri" w:hAnsi="Arial" w:cs="Arial"/>
                <w:sz w:val="22"/>
                <w:szCs w:val="22"/>
              </w:rPr>
              <w:t>t</w:t>
            </w:r>
            <w:r w:rsidRPr="00A35922">
              <w:rPr>
                <w:rFonts w:ascii="Arial" w:eastAsia="Calibri" w:hAnsi="Arial" w:cs="Arial"/>
                <w:spacing w:val="-3"/>
                <w:sz w:val="22"/>
                <w:szCs w:val="22"/>
              </w:rPr>
              <w:t xml:space="preserve"> </w:t>
            </w:r>
            <w:r w:rsidRPr="00A35922">
              <w:rPr>
                <w:rFonts w:ascii="Arial" w:eastAsia="Calibri" w:hAnsi="Arial" w:cs="Arial"/>
                <w:sz w:val="22"/>
                <w:szCs w:val="22"/>
              </w:rPr>
              <w:t>fa</w:t>
            </w:r>
            <w:r w:rsidRPr="00A35922">
              <w:rPr>
                <w:rFonts w:ascii="Arial" w:eastAsia="Calibri" w:hAnsi="Arial" w:cs="Arial"/>
                <w:spacing w:val="-3"/>
                <w:sz w:val="22"/>
                <w:szCs w:val="22"/>
              </w:rPr>
              <w:t>c</w:t>
            </w:r>
            <w:r w:rsidRPr="00A35922">
              <w:rPr>
                <w:rFonts w:ascii="Arial" w:eastAsia="Calibri" w:hAnsi="Arial" w:cs="Arial"/>
                <w:sz w:val="22"/>
                <w:szCs w:val="22"/>
              </w:rPr>
              <w:t>tors</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f</w:t>
            </w:r>
            <w:r w:rsidRPr="00A35922">
              <w:rPr>
                <w:rFonts w:ascii="Arial" w:eastAsia="Calibri" w:hAnsi="Arial" w:cs="Arial"/>
                <w:spacing w:val="-2"/>
                <w:sz w:val="22"/>
                <w:szCs w:val="22"/>
              </w:rPr>
              <w:t>f</w:t>
            </w:r>
            <w:r w:rsidRPr="00A35922">
              <w:rPr>
                <w:rFonts w:ascii="Arial" w:eastAsia="Calibri" w:hAnsi="Arial" w:cs="Arial"/>
                <w:sz w:val="22"/>
                <w:szCs w:val="22"/>
              </w:rPr>
              <w:t>ecting</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w:t>
            </w:r>
          </w:p>
        </w:tc>
      </w:tr>
      <w:tr w:rsidR="00E30BA8" w:rsidRPr="00A35922" w:rsidTr="00D80051">
        <w:tc>
          <w:tcPr>
            <w:tcW w:w="3490" w:type="dxa"/>
          </w:tcPr>
          <w:p w:rsidR="00E30BA8" w:rsidRPr="00A35922" w:rsidRDefault="00E30BA8" w:rsidP="00E30BA8">
            <w:pPr>
              <w:widowControl w:val="0"/>
              <w:numPr>
                <w:ilvl w:val="0"/>
                <w:numId w:val="26"/>
              </w:numPr>
              <w:tabs>
                <w:tab w:val="left" w:pos="461"/>
              </w:tabs>
              <w:ind w:left="461" w:right="363"/>
              <w:rPr>
                <w:rFonts w:ascii="Arial" w:eastAsia="Calibri" w:hAnsi="Arial" w:cs="Arial"/>
                <w:sz w:val="22"/>
                <w:szCs w:val="22"/>
              </w:rPr>
            </w:pPr>
            <w:r w:rsidRPr="00A35922">
              <w:rPr>
                <w:rFonts w:ascii="Arial" w:eastAsia="Calibri" w:hAnsi="Arial" w:cs="Arial"/>
                <w:sz w:val="22"/>
                <w:szCs w:val="22"/>
              </w:rPr>
              <w:tab/>
            </w:r>
            <w:r w:rsidRPr="00A35922">
              <w:rPr>
                <w:rFonts w:ascii="Arial" w:eastAsia="Calibri" w:hAnsi="Arial" w:cs="Arial"/>
                <w:b/>
                <w:bCs/>
                <w:sz w:val="22"/>
                <w:szCs w:val="22"/>
              </w:rPr>
              <w:t>Accur</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3"/>
                <w:sz w:val="22"/>
                <w:szCs w:val="22"/>
              </w:rPr>
              <w:t>e</w:t>
            </w:r>
            <w:r w:rsidRPr="00A35922">
              <w:rPr>
                <w:rFonts w:ascii="Arial" w:eastAsia="Calibri" w:hAnsi="Arial" w:cs="Arial"/>
                <w:b/>
                <w:bCs/>
                <w:sz w:val="22"/>
                <w:szCs w:val="22"/>
              </w:rPr>
              <w:t>ly</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conv</w:t>
            </w:r>
            <w:r w:rsidRPr="00A35922">
              <w:rPr>
                <w:rFonts w:ascii="Arial" w:eastAsia="Calibri" w:hAnsi="Arial" w:cs="Arial"/>
                <w:b/>
                <w:bCs/>
                <w:spacing w:val="-2"/>
                <w:sz w:val="22"/>
                <w:szCs w:val="22"/>
              </w:rPr>
              <w:t>e</w:t>
            </w:r>
            <w:r w:rsidRPr="00A35922">
              <w:rPr>
                <w:rFonts w:ascii="Arial" w:eastAsia="Calibri" w:hAnsi="Arial" w:cs="Arial"/>
                <w:b/>
                <w:bCs/>
                <w:sz w:val="22"/>
                <w:szCs w:val="22"/>
              </w:rPr>
              <w:t>y</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n</w:t>
            </w:r>
            <w:r w:rsidRPr="00A35922">
              <w:rPr>
                <w:rFonts w:ascii="Arial" w:eastAsia="Calibri" w:hAnsi="Arial" w:cs="Arial"/>
                <w:b/>
                <w:bCs/>
                <w:spacing w:val="-1"/>
                <w:sz w:val="22"/>
                <w:szCs w:val="22"/>
              </w:rPr>
              <w:t>ee</w:t>
            </w:r>
            <w:r w:rsidRPr="00A35922">
              <w:rPr>
                <w:rFonts w:ascii="Arial" w:eastAsia="Calibri" w:hAnsi="Arial" w:cs="Arial"/>
                <w:b/>
                <w:bCs/>
                <w:spacing w:val="-2"/>
                <w:sz w:val="22"/>
                <w:szCs w:val="22"/>
              </w:rPr>
              <w:t>d</w:t>
            </w:r>
            <w:r w:rsidRPr="00A35922">
              <w:rPr>
                <w:rFonts w:ascii="Arial" w:eastAsia="Calibri" w:hAnsi="Arial" w:cs="Arial"/>
                <w:b/>
                <w:bCs/>
                <w:spacing w:val="-1"/>
                <w:sz w:val="22"/>
                <w:szCs w:val="22"/>
              </w:rPr>
              <w:t>e</w:t>
            </w:r>
            <w:r w:rsidRPr="00A35922">
              <w:rPr>
                <w:rFonts w:ascii="Arial" w:eastAsia="Calibri" w:hAnsi="Arial" w:cs="Arial"/>
                <w:b/>
                <w:bCs/>
                <w:sz w:val="22"/>
                <w:szCs w:val="22"/>
              </w:rPr>
              <w:t>d</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inf</w:t>
            </w:r>
            <w:r w:rsidRPr="00A35922">
              <w:rPr>
                <w:rFonts w:ascii="Arial" w:eastAsia="Calibri" w:hAnsi="Arial" w:cs="Arial"/>
                <w:b/>
                <w:bCs/>
                <w:spacing w:val="-2"/>
                <w:sz w:val="22"/>
                <w:szCs w:val="22"/>
              </w:rPr>
              <w:t>o</w:t>
            </w:r>
            <w:r w:rsidRPr="00A35922">
              <w:rPr>
                <w:rFonts w:ascii="Arial" w:eastAsia="Calibri" w:hAnsi="Arial" w:cs="Arial"/>
                <w:b/>
                <w:bCs/>
                <w:sz w:val="22"/>
                <w:szCs w:val="22"/>
              </w:rPr>
              <w:t>r</w:t>
            </w:r>
            <w:r w:rsidRPr="00A35922">
              <w:rPr>
                <w:rFonts w:ascii="Arial" w:eastAsia="Calibri" w:hAnsi="Arial" w:cs="Arial"/>
                <w:b/>
                <w:bCs/>
                <w:spacing w:val="-1"/>
                <w:sz w:val="22"/>
                <w:szCs w:val="22"/>
              </w:rPr>
              <w:t>ma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z w:val="22"/>
                <w:szCs w:val="22"/>
              </w:rPr>
              <w:t>on</w:t>
            </w:r>
            <w:r w:rsidRPr="00A35922">
              <w:rPr>
                <w:rFonts w:ascii="Arial" w:eastAsia="Calibri" w:hAnsi="Arial" w:cs="Arial"/>
                <w:b/>
                <w:bCs/>
                <w:spacing w:val="-12"/>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12"/>
                <w:sz w:val="22"/>
                <w:szCs w:val="22"/>
              </w:rPr>
              <w:t xml:space="preserve"> </w:t>
            </w:r>
            <w:r w:rsidRPr="00A35922">
              <w:rPr>
                <w:rFonts w:ascii="Arial" w:eastAsia="Calibri" w:hAnsi="Arial" w:cs="Arial"/>
                <w:b/>
                <w:bCs/>
                <w:spacing w:val="-1"/>
                <w:sz w:val="22"/>
                <w:szCs w:val="22"/>
              </w:rPr>
              <w:t>e</w:t>
            </w:r>
            <w:r w:rsidRPr="00A35922">
              <w:rPr>
                <w:rFonts w:ascii="Arial" w:eastAsia="Calibri" w:hAnsi="Arial" w:cs="Arial"/>
                <w:b/>
                <w:bCs/>
                <w:sz w:val="22"/>
                <w:szCs w:val="22"/>
              </w:rPr>
              <w:t>xpl</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n</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z w:val="22"/>
                <w:szCs w:val="22"/>
              </w:rPr>
              <w:t>s</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to</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t</w:t>
            </w:r>
            <w:r w:rsidRPr="00A35922">
              <w:rPr>
                <w:rFonts w:ascii="Arial" w:eastAsia="Calibri" w:hAnsi="Arial" w:cs="Arial"/>
                <w:b/>
                <w:bCs/>
                <w:sz w:val="22"/>
                <w:szCs w:val="22"/>
              </w:rPr>
              <w:t>ients</w:t>
            </w:r>
            <w:r w:rsidRPr="00A35922">
              <w:rPr>
                <w:rFonts w:ascii="Arial" w:eastAsia="Calibri" w:hAnsi="Arial" w:cs="Arial"/>
                <w:b/>
                <w:bCs/>
                <w:spacing w:val="-7"/>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f</w:t>
            </w:r>
            <w:r w:rsidRPr="00A35922">
              <w:rPr>
                <w:rFonts w:ascii="Arial" w:eastAsia="Calibri" w:hAnsi="Arial" w:cs="Arial"/>
                <w:b/>
                <w:bCs/>
                <w:spacing w:val="-1"/>
                <w:sz w:val="22"/>
                <w:szCs w:val="22"/>
              </w:rPr>
              <w:t>am</w:t>
            </w:r>
            <w:r w:rsidRPr="00A35922">
              <w:rPr>
                <w:rFonts w:ascii="Arial" w:eastAsia="Calibri" w:hAnsi="Arial" w:cs="Arial"/>
                <w:b/>
                <w:bCs/>
                <w:sz w:val="22"/>
                <w:szCs w:val="22"/>
              </w:rPr>
              <w:t>ili</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coll</w:t>
            </w:r>
            <w:r w:rsidRPr="00A35922">
              <w:rPr>
                <w:rFonts w:ascii="Arial" w:eastAsia="Calibri" w:hAnsi="Arial" w:cs="Arial"/>
                <w:b/>
                <w:bCs/>
                <w:spacing w:val="-1"/>
                <w:sz w:val="22"/>
                <w:szCs w:val="22"/>
              </w:rPr>
              <w:t>eag</w:t>
            </w:r>
            <w:r w:rsidRPr="00A35922">
              <w:rPr>
                <w:rFonts w:ascii="Arial" w:eastAsia="Calibri" w:hAnsi="Arial" w:cs="Arial"/>
                <w:b/>
                <w:bCs/>
                <w:sz w:val="22"/>
                <w:szCs w:val="22"/>
              </w:rPr>
              <w:t>u</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6"/>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o</w:t>
            </w:r>
            <w:r w:rsidRPr="00A35922">
              <w:rPr>
                <w:rFonts w:ascii="Arial" w:eastAsia="Calibri" w:hAnsi="Arial" w:cs="Arial"/>
                <w:b/>
                <w:bCs/>
                <w:spacing w:val="1"/>
                <w:sz w:val="22"/>
                <w:szCs w:val="22"/>
              </w:rPr>
              <w:t>t</w:t>
            </w:r>
            <w:r w:rsidRPr="00A35922">
              <w:rPr>
                <w:rFonts w:ascii="Arial" w:eastAsia="Calibri" w:hAnsi="Arial" w:cs="Arial"/>
                <w:b/>
                <w:bCs/>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r pro</w:t>
            </w:r>
            <w:r w:rsidRPr="00A35922">
              <w:rPr>
                <w:rFonts w:ascii="Arial" w:eastAsia="Calibri" w:hAnsi="Arial" w:cs="Arial"/>
                <w:b/>
                <w:bCs/>
                <w:spacing w:val="1"/>
                <w:sz w:val="22"/>
                <w:szCs w:val="22"/>
              </w:rPr>
              <w:t>f</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2"/>
                <w:sz w:val="22"/>
                <w:szCs w:val="22"/>
              </w:rPr>
              <w:t>s</w:t>
            </w:r>
            <w:r w:rsidRPr="00A35922">
              <w:rPr>
                <w:rFonts w:ascii="Arial" w:eastAsia="Calibri" w:hAnsi="Arial" w:cs="Arial"/>
                <w:b/>
                <w:bCs/>
                <w:sz w:val="22"/>
                <w:szCs w:val="22"/>
              </w:rPr>
              <w:t>io</w:t>
            </w:r>
            <w:r w:rsidRPr="00A35922">
              <w:rPr>
                <w:rFonts w:ascii="Arial" w:eastAsia="Calibri" w:hAnsi="Arial" w:cs="Arial"/>
                <w:b/>
                <w:bCs/>
                <w:spacing w:val="1"/>
                <w:sz w:val="22"/>
                <w:szCs w:val="22"/>
              </w:rPr>
              <w:t>n</w:t>
            </w:r>
            <w:r w:rsidRPr="00A35922">
              <w:rPr>
                <w:rFonts w:ascii="Arial" w:eastAsia="Calibri" w:hAnsi="Arial" w:cs="Arial"/>
                <w:b/>
                <w:bCs/>
                <w:spacing w:val="-1"/>
                <w:sz w:val="22"/>
                <w:szCs w:val="22"/>
              </w:rPr>
              <w:t>a</w:t>
            </w:r>
            <w:r w:rsidRPr="00A35922">
              <w:rPr>
                <w:rFonts w:ascii="Arial" w:eastAsia="Calibri" w:hAnsi="Arial" w:cs="Arial"/>
                <w:b/>
                <w:bCs/>
                <w:sz w:val="22"/>
                <w:szCs w:val="22"/>
              </w:rPr>
              <w:t>ls</w:t>
            </w:r>
          </w:p>
          <w:p w:rsidR="00E30BA8" w:rsidRPr="00A35922" w:rsidRDefault="00E30BA8" w:rsidP="00D80051">
            <w:pPr>
              <w:tabs>
                <w:tab w:val="left" w:pos="1095"/>
              </w:tabs>
              <w:rPr>
                <w:rFonts w:ascii="Arial" w:eastAsia="Calibri" w:hAnsi="Arial" w:cs="Arial"/>
                <w:sz w:val="22"/>
                <w:szCs w:val="22"/>
              </w:rPr>
            </w:pPr>
          </w:p>
        </w:tc>
        <w:tc>
          <w:tcPr>
            <w:tcW w:w="6066" w:type="dxa"/>
          </w:tcPr>
          <w:p w:rsidR="00E30BA8" w:rsidRPr="00A35922" w:rsidRDefault="00E30BA8" w:rsidP="00E30BA8">
            <w:pPr>
              <w:widowControl w:val="0"/>
              <w:numPr>
                <w:ilvl w:val="1"/>
                <w:numId w:val="26"/>
              </w:numPr>
              <w:tabs>
                <w:tab w:val="left" w:pos="803"/>
              </w:tabs>
              <w:ind w:left="820" w:right="162" w:hanging="540"/>
              <w:rPr>
                <w:rFonts w:ascii="Arial" w:eastAsia="Calibri" w:hAnsi="Arial" w:cs="Arial"/>
                <w:sz w:val="22"/>
                <w:szCs w:val="22"/>
              </w:rPr>
            </w:pPr>
            <w:r w:rsidRPr="00A35922">
              <w:rPr>
                <w:rFonts w:ascii="Arial" w:eastAsia="Calibri" w:hAnsi="Arial" w:cs="Arial"/>
                <w:spacing w:val="-2"/>
                <w:sz w:val="22"/>
                <w:szCs w:val="22"/>
              </w:rPr>
              <w:t>D</w:t>
            </w:r>
            <w:r w:rsidRPr="00A35922">
              <w:rPr>
                <w:rFonts w:ascii="Arial" w:eastAsia="Calibri" w:hAnsi="Arial" w:cs="Arial"/>
                <w:sz w:val="22"/>
                <w:szCs w:val="22"/>
              </w:rPr>
              <w:t>eliver</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2"/>
                <w:sz w:val="22"/>
                <w:szCs w:val="22"/>
              </w:rPr>
              <w:t>f</w:t>
            </w:r>
            <w:r w:rsidRPr="00A35922">
              <w:rPr>
                <w:rFonts w:ascii="Arial" w:eastAsia="Calibri" w:hAnsi="Arial" w:cs="Arial"/>
                <w:sz w:val="22"/>
                <w:szCs w:val="22"/>
              </w:rPr>
              <w:t>ormat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4"/>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z w:val="22"/>
                <w:szCs w:val="22"/>
              </w:rPr>
              <w:t>family,</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olleagues</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w:t>
            </w:r>
            <w:r w:rsidRPr="00A35922">
              <w:rPr>
                <w:rFonts w:ascii="Arial" w:eastAsia="Calibri" w:hAnsi="Arial" w:cs="Arial"/>
                <w:sz w:val="22"/>
                <w:szCs w:val="22"/>
              </w:rPr>
              <w:t>her</w:t>
            </w:r>
            <w:r w:rsidRPr="00A35922">
              <w:rPr>
                <w:rFonts w:ascii="Arial" w:eastAsia="Calibri" w:hAnsi="Arial" w:cs="Arial"/>
                <w:spacing w:val="-2"/>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pacing w:val="-2"/>
                <w:sz w:val="22"/>
                <w:szCs w:val="22"/>
              </w:rPr>
              <w:t>o</w:t>
            </w:r>
            <w:r w:rsidRPr="00A35922">
              <w:rPr>
                <w:rFonts w:ascii="Arial" w:eastAsia="Calibri" w:hAnsi="Arial" w:cs="Arial"/>
                <w:sz w:val="22"/>
                <w:szCs w:val="22"/>
              </w:rPr>
              <w:t>fessionals</w:t>
            </w:r>
            <w:r w:rsidRPr="00A35922">
              <w:rPr>
                <w:rFonts w:ascii="Arial" w:eastAsia="Calibri" w:hAnsi="Arial" w:cs="Arial"/>
                <w:spacing w:val="-3"/>
                <w:sz w:val="22"/>
                <w:szCs w:val="22"/>
              </w:rPr>
              <w:t xml:space="preserve"> </w:t>
            </w:r>
            <w:r w:rsidRPr="00A35922">
              <w:rPr>
                <w:rFonts w:ascii="Arial" w:eastAsia="Calibri" w:hAnsi="Arial" w:cs="Arial"/>
                <w:sz w:val="22"/>
                <w:szCs w:val="22"/>
              </w:rPr>
              <w:t>in</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4"/>
                <w:sz w:val="22"/>
                <w:szCs w:val="22"/>
              </w:rPr>
              <w:t xml:space="preserve"> </w:t>
            </w:r>
            <w:r w:rsidRPr="00A35922">
              <w:rPr>
                <w:rFonts w:ascii="Arial" w:eastAsia="Calibri" w:hAnsi="Arial" w:cs="Arial"/>
                <w:sz w:val="22"/>
                <w:szCs w:val="22"/>
              </w:rPr>
              <w:t>hum</w:t>
            </w:r>
            <w:r w:rsidRPr="00A35922">
              <w:rPr>
                <w:rFonts w:ascii="Arial" w:eastAsia="Calibri" w:hAnsi="Arial" w:cs="Arial"/>
                <w:spacing w:val="-2"/>
                <w:sz w:val="22"/>
                <w:szCs w:val="22"/>
              </w:rPr>
              <w:t>a</w:t>
            </w:r>
            <w:r w:rsidRPr="00A35922">
              <w:rPr>
                <w:rFonts w:ascii="Arial" w:eastAsia="Calibri" w:hAnsi="Arial" w:cs="Arial"/>
                <w:sz w:val="22"/>
                <w:szCs w:val="22"/>
              </w:rPr>
              <w:t>ne</w:t>
            </w:r>
            <w:r w:rsidRPr="00A35922">
              <w:rPr>
                <w:rFonts w:ascii="Arial" w:eastAsia="Calibri" w:hAnsi="Arial" w:cs="Arial"/>
                <w:spacing w:val="-1"/>
                <w:sz w:val="22"/>
                <w:szCs w:val="22"/>
              </w:rPr>
              <w:t xml:space="preserve"> </w:t>
            </w:r>
            <w:r w:rsidRPr="00A35922">
              <w:rPr>
                <w:rFonts w:ascii="Arial" w:eastAsia="Calibri" w:hAnsi="Arial" w:cs="Arial"/>
                <w:sz w:val="22"/>
                <w:szCs w:val="22"/>
              </w:rPr>
              <w:t>ma</w:t>
            </w:r>
            <w:r w:rsidRPr="00A35922">
              <w:rPr>
                <w:rFonts w:ascii="Arial" w:eastAsia="Calibri" w:hAnsi="Arial" w:cs="Arial"/>
                <w:spacing w:val="1"/>
                <w:sz w:val="22"/>
                <w:szCs w:val="22"/>
              </w:rPr>
              <w:t>n</w:t>
            </w:r>
            <w:r w:rsidRPr="00A35922">
              <w:rPr>
                <w:rFonts w:ascii="Arial" w:eastAsia="Calibri" w:hAnsi="Arial" w:cs="Arial"/>
                <w:sz w:val="22"/>
                <w:szCs w:val="22"/>
              </w:rPr>
              <w:t>ner</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 xml:space="preserve">n </w:t>
            </w:r>
            <w:r w:rsidRPr="00A35922">
              <w:rPr>
                <w:rFonts w:ascii="Arial" w:eastAsia="Calibri" w:hAnsi="Arial" w:cs="Arial"/>
                <w:spacing w:val="-3"/>
                <w:sz w:val="22"/>
                <w:szCs w:val="22"/>
              </w:rPr>
              <w:t>s</w:t>
            </w:r>
            <w:r w:rsidRPr="00A35922">
              <w:rPr>
                <w:rFonts w:ascii="Arial" w:eastAsia="Calibri" w:hAnsi="Arial" w:cs="Arial"/>
                <w:sz w:val="22"/>
                <w:szCs w:val="22"/>
              </w:rPr>
              <w:t>u</w:t>
            </w:r>
            <w:r w:rsidRPr="00A35922">
              <w:rPr>
                <w:rFonts w:ascii="Arial" w:eastAsia="Calibri" w:hAnsi="Arial" w:cs="Arial"/>
                <w:spacing w:val="-1"/>
                <w:sz w:val="22"/>
                <w:szCs w:val="22"/>
              </w:rPr>
              <w:t>c</w:t>
            </w:r>
            <w:r w:rsidRPr="00A35922">
              <w:rPr>
                <w:rFonts w:ascii="Arial" w:eastAsia="Calibri" w:hAnsi="Arial" w:cs="Arial"/>
                <w:sz w:val="22"/>
                <w:szCs w:val="22"/>
              </w:rPr>
              <w:t>h</w:t>
            </w:r>
            <w:r w:rsidRPr="00A35922">
              <w:rPr>
                <w:rFonts w:ascii="Arial" w:eastAsia="Calibri" w:hAnsi="Arial" w:cs="Arial"/>
                <w:spacing w:val="1"/>
                <w:sz w:val="22"/>
                <w:szCs w:val="22"/>
              </w:rPr>
              <w:t xml:space="preserve"> </w:t>
            </w:r>
            <w:r w:rsidRPr="00A35922">
              <w:rPr>
                <w:rFonts w:ascii="Arial" w:eastAsia="Calibri" w:hAnsi="Arial" w:cs="Arial"/>
                <w:sz w:val="22"/>
                <w:szCs w:val="22"/>
              </w:rPr>
              <w:t>a</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ay</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t</w:t>
            </w:r>
            <w:r w:rsidRPr="00A35922">
              <w:rPr>
                <w:rFonts w:ascii="Arial" w:eastAsia="Calibri" w:hAnsi="Arial" w:cs="Arial"/>
                <w:sz w:val="22"/>
                <w:szCs w:val="22"/>
              </w:rPr>
              <w:t>h</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t</w:t>
            </w:r>
            <w:r w:rsidRPr="00A35922">
              <w:rPr>
                <w:rFonts w:ascii="Arial" w:eastAsia="Calibri" w:hAnsi="Arial" w:cs="Arial"/>
                <w:spacing w:val="-2"/>
                <w:sz w:val="22"/>
                <w:szCs w:val="22"/>
              </w:rPr>
              <w:t xml:space="preserve"> </w:t>
            </w:r>
            <w:r w:rsidRPr="00A35922">
              <w:rPr>
                <w:rFonts w:ascii="Arial" w:eastAsia="Calibri" w:hAnsi="Arial" w:cs="Arial"/>
                <w:sz w:val="22"/>
                <w:szCs w:val="22"/>
              </w:rPr>
              <w:t>is</w:t>
            </w:r>
            <w:r w:rsidRPr="00A35922">
              <w:rPr>
                <w:rFonts w:ascii="Arial" w:eastAsia="Calibri" w:hAnsi="Arial" w:cs="Arial"/>
                <w:spacing w:val="-4"/>
                <w:sz w:val="22"/>
                <w:szCs w:val="22"/>
              </w:rPr>
              <w:t xml:space="preserve"> </w:t>
            </w:r>
            <w:r w:rsidRPr="00A35922">
              <w:rPr>
                <w:rFonts w:ascii="Arial" w:eastAsia="Calibri" w:hAnsi="Arial" w:cs="Arial"/>
                <w:sz w:val="22"/>
                <w:szCs w:val="22"/>
              </w:rPr>
              <w:t>u</w:t>
            </w:r>
            <w:r w:rsidRPr="00A35922">
              <w:rPr>
                <w:rFonts w:ascii="Arial" w:eastAsia="Calibri" w:hAnsi="Arial" w:cs="Arial"/>
                <w:spacing w:val="-2"/>
                <w:sz w:val="22"/>
                <w:szCs w:val="22"/>
              </w:rPr>
              <w:t>n</w:t>
            </w:r>
            <w:r w:rsidRPr="00A35922">
              <w:rPr>
                <w:rFonts w:ascii="Arial" w:eastAsia="Calibri" w:hAnsi="Arial" w:cs="Arial"/>
                <w:sz w:val="22"/>
                <w:szCs w:val="22"/>
              </w:rPr>
              <w:t>ders</w:t>
            </w:r>
            <w:r w:rsidRPr="00A35922">
              <w:rPr>
                <w:rFonts w:ascii="Arial" w:eastAsia="Calibri" w:hAnsi="Arial" w:cs="Arial"/>
                <w:spacing w:val="-1"/>
                <w:sz w:val="22"/>
                <w:szCs w:val="22"/>
              </w:rPr>
              <w:t>t</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pacing w:val="-2"/>
                <w:sz w:val="22"/>
                <w:szCs w:val="22"/>
              </w:rPr>
              <w:t>d</w:t>
            </w:r>
            <w:r w:rsidRPr="00A35922">
              <w:rPr>
                <w:rFonts w:ascii="Arial" w:eastAsia="Calibri" w:hAnsi="Arial" w:cs="Arial"/>
                <w:sz w:val="22"/>
                <w:szCs w:val="22"/>
              </w:rPr>
              <w:t>a</w:t>
            </w:r>
            <w:r w:rsidRPr="00A35922">
              <w:rPr>
                <w:rFonts w:ascii="Arial" w:eastAsia="Calibri" w:hAnsi="Arial" w:cs="Arial"/>
                <w:spacing w:val="1"/>
                <w:sz w:val="22"/>
                <w:szCs w:val="22"/>
              </w:rPr>
              <w:t>b</w:t>
            </w:r>
            <w:r w:rsidRPr="00A35922">
              <w:rPr>
                <w:rFonts w:ascii="Arial" w:eastAsia="Calibri" w:hAnsi="Arial" w:cs="Arial"/>
                <w:spacing w:val="-3"/>
                <w:sz w:val="22"/>
                <w:szCs w:val="22"/>
              </w:rPr>
              <w:t>l</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urages</w:t>
            </w:r>
            <w:r w:rsidRPr="00A35922">
              <w:rPr>
                <w:rFonts w:ascii="Arial" w:eastAsia="Calibri" w:hAnsi="Arial" w:cs="Arial"/>
                <w:spacing w:val="-2"/>
                <w:sz w:val="22"/>
                <w:szCs w:val="22"/>
              </w:rPr>
              <w:t xml:space="preserve"> </w:t>
            </w:r>
            <w:r w:rsidRPr="00A35922">
              <w:rPr>
                <w:rFonts w:ascii="Arial" w:eastAsia="Calibri" w:hAnsi="Arial" w:cs="Arial"/>
                <w:sz w:val="22"/>
                <w:szCs w:val="22"/>
              </w:rPr>
              <w:t>dis</w:t>
            </w:r>
            <w:r w:rsidRPr="00A35922">
              <w:rPr>
                <w:rFonts w:ascii="Arial" w:eastAsia="Calibri" w:hAnsi="Arial" w:cs="Arial"/>
                <w:spacing w:val="-1"/>
                <w:sz w:val="22"/>
                <w:szCs w:val="22"/>
              </w:rPr>
              <w:t>c</w:t>
            </w:r>
            <w:r w:rsidRPr="00A35922">
              <w:rPr>
                <w:rFonts w:ascii="Arial" w:eastAsia="Calibri" w:hAnsi="Arial" w:cs="Arial"/>
                <w:sz w:val="22"/>
                <w:szCs w:val="22"/>
              </w:rPr>
              <w:t>uss</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5"/>
                <w:sz w:val="22"/>
                <w:szCs w:val="22"/>
              </w:rPr>
              <w:t xml:space="preserve"> </w:t>
            </w:r>
            <w:r w:rsidRPr="00A35922">
              <w:rPr>
                <w:rFonts w:ascii="Arial" w:eastAsia="Calibri" w:hAnsi="Arial" w:cs="Arial"/>
                <w:sz w:val="22"/>
                <w:szCs w:val="22"/>
              </w:rPr>
              <w:t>pa</w:t>
            </w:r>
            <w:r w:rsidRPr="00A35922">
              <w:rPr>
                <w:rFonts w:ascii="Arial" w:eastAsia="Calibri" w:hAnsi="Arial" w:cs="Arial"/>
                <w:spacing w:val="-2"/>
                <w:sz w:val="22"/>
                <w:szCs w:val="22"/>
              </w:rPr>
              <w:t>r</w:t>
            </w:r>
            <w:r w:rsidRPr="00A35922">
              <w:rPr>
                <w:rFonts w:ascii="Arial" w:eastAsia="Calibri" w:hAnsi="Arial" w:cs="Arial"/>
                <w:sz w:val="22"/>
                <w:szCs w:val="22"/>
              </w:rPr>
              <w:t>ti</w:t>
            </w:r>
            <w:r w:rsidRPr="00A35922">
              <w:rPr>
                <w:rFonts w:ascii="Arial" w:eastAsia="Calibri" w:hAnsi="Arial" w:cs="Arial"/>
                <w:spacing w:val="-1"/>
                <w:sz w:val="22"/>
                <w:szCs w:val="22"/>
              </w:rPr>
              <w:t>c</w:t>
            </w:r>
            <w:r w:rsidRPr="00A35922">
              <w:rPr>
                <w:rFonts w:ascii="Arial" w:eastAsia="Calibri" w:hAnsi="Arial" w:cs="Arial"/>
                <w:sz w:val="22"/>
                <w:szCs w:val="22"/>
              </w:rPr>
              <w:t>ip</w:t>
            </w:r>
            <w:r w:rsidRPr="00A35922">
              <w:rPr>
                <w:rFonts w:ascii="Arial" w:eastAsia="Calibri" w:hAnsi="Arial" w:cs="Arial"/>
                <w:spacing w:val="-3"/>
                <w:sz w:val="22"/>
                <w:szCs w:val="22"/>
              </w:rPr>
              <w:t>a</w:t>
            </w:r>
            <w:r w:rsidRPr="00A35922">
              <w:rPr>
                <w:rFonts w:ascii="Arial" w:eastAsia="Calibri" w:hAnsi="Arial" w:cs="Arial"/>
                <w:sz w:val="22"/>
                <w:szCs w:val="22"/>
              </w:rPr>
              <w:t>tion</w:t>
            </w:r>
            <w:r w:rsidRPr="00A35922">
              <w:rPr>
                <w:rFonts w:ascii="Arial" w:eastAsia="Calibri" w:hAnsi="Arial" w:cs="Arial"/>
                <w:spacing w:val="-4"/>
                <w:sz w:val="22"/>
                <w:szCs w:val="22"/>
              </w:rPr>
              <w:t xml:space="preserve"> </w:t>
            </w:r>
            <w:r w:rsidRPr="00A35922">
              <w:rPr>
                <w:rFonts w:ascii="Arial" w:eastAsia="Calibri" w:hAnsi="Arial" w:cs="Arial"/>
                <w:sz w:val="22"/>
                <w:szCs w:val="22"/>
              </w:rPr>
              <w:t>in</w:t>
            </w:r>
            <w:r w:rsidRPr="00A35922">
              <w:rPr>
                <w:rFonts w:ascii="Arial" w:eastAsia="Calibri" w:hAnsi="Arial" w:cs="Arial"/>
                <w:spacing w:val="-4"/>
                <w:sz w:val="22"/>
                <w:szCs w:val="22"/>
              </w:rPr>
              <w:t xml:space="preserve"> </w:t>
            </w:r>
            <w:r w:rsidRPr="00A35922">
              <w:rPr>
                <w:rFonts w:ascii="Arial" w:eastAsia="Calibri" w:hAnsi="Arial" w:cs="Arial"/>
                <w:sz w:val="22"/>
                <w:szCs w:val="22"/>
              </w:rPr>
              <w:t>decis</w:t>
            </w:r>
            <w:r w:rsidRPr="00A35922">
              <w:rPr>
                <w:rFonts w:ascii="Arial" w:eastAsia="Calibri" w:hAnsi="Arial" w:cs="Arial"/>
                <w:spacing w:val="-1"/>
                <w:sz w:val="22"/>
                <w:szCs w:val="22"/>
              </w:rPr>
              <w:t>i</w:t>
            </w:r>
            <w:r w:rsidRPr="00A35922">
              <w:rPr>
                <w:rFonts w:ascii="Arial" w:eastAsia="Calibri" w:hAnsi="Arial" w:cs="Arial"/>
                <w:sz w:val="22"/>
                <w:szCs w:val="22"/>
              </w:rPr>
              <w:t>o</w:t>
            </w:r>
            <w:r w:rsidRPr="00A35922">
              <w:rPr>
                <w:rFonts w:ascii="Arial" w:eastAsia="Calibri" w:hAnsi="Arial" w:cs="Arial"/>
                <w:spacing w:val="1"/>
                <w:sz w:val="22"/>
                <w:szCs w:val="22"/>
              </w:rPr>
              <w:t>n</w:t>
            </w:r>
            <w:r w:rsidRPr="00A35922">
              <w:rPr>
                <w:rFonts w:ascii="Arial" w:eastAsia="Calibri" w:hAnsi="Arial" w:cs="Arial"/>
                <w:spacing w:val="-2"/>
                <w:sz w:val="22"/>
                <w:szCs w:val="22"/>
              </w:rPr>
              <w:t>-</w:t>
            </w:r>
            <w:r w:rsidRPr="00A35922">
              <w:rPr>
                <w:rFonts w:ascii="Arial" w:eastAsia="Calibri" w:hAnsi="Arial" w:cs="Arial"/>
                <w:sz w:val="22"/>
                <w:szCs w:val="22"/>
              </w:rPr>
              <w:t>ma</w:t>
            </w:r>
            <w:r w:rsidRPr="00A35922">
              <w:rPr>
                <w:rFonts w:ascii="Arial" w:eastAsia="Calibri" w:hAnsi="Arial" w:cs="Arial"/>
                <w:spacing w:val="-1"/>
                <w:sz w:val="22"/>
                <w:szCs w:val="22"/>
              </w:rPr>
              <w:t>k</w:t>
            </w:r>
            <w:r w:rsidRPr="00A35922">
              <w:rPr>
                <w:rFonts w:ascii="Arial" w:eastAsia="Calibri" w:hAnsi="Arial" w:cs="Arial"/>
                <w:sz w:val="22"/>
                <w:szCs w:val="22"/>
              </w:rPr>
              <w:t>ing</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6"/>
              </w:numPr>
              <w:tabs>
                <w:tab w:val="left" w:pos="803"/>
              </w:tabs>
              <w:spacing w:line="241" w:lineRule="auto"/>
              <w:ind w:left="820" w:right="713" w:hanging="540"/>
              <w:rPr>
                <w:rFonts w:ascii="Arial" w:eastAsia="Calibri" w:hAnsi="Arial" w:cs="Arial"/>
                <w:sz w:val="22"/>
                <w:szCs w:val="22"/>
              </w:rPr>
            </w:pPr>
            <w:r w:rsidRPr="00A35922">
              <w:rPr>
                <w:rFonts w:ascii="Arial" w:eastAsia="Calibri" w:hAnsi="Arial" w:cs="Arial"/>
                <w:sz w:val="22"/>
                <w:szCs w:val="22"/>
              </w:rPr>
              <w:t>Dis</w:t>
            </w:r>
            <w:r w:rsidRPr="00A35922">
              <w:rPr>
                <w:rFonts w:ascii="Arial" w:eastAsia="Calibri" w:hAnsi="Arial" w:cs="Arial"/>
                <w:spacing w:val="-1"/>
                <w:sz w:val="22"/>
                <w:szCs w:val="22"/>
              </w:rPr>
              <w:t>c</w:t>
            </w:r>
            <w:r w:rsidRPr="00A35922">
              <w:rPr>
                <w:rFonts w:ascii="Arial" w:eastAsia="Calibri" w:hAnsi="Arial" w:cs="Arial"/>
                <w:sz w:val="22"/>
                <w:szCs w:val="22"/>
              </w:rPr>
              <w:t>lose</w:t>
            </w:r>
            <w:r w:rsidRPr="00A35922">
              <w:rPr>
                <w:rFonts w:ascii="Arial" w:eastAsia="Calibri" w:hAnsi="Arial" w:cs="Arial"/>
                <w:spacing w:val="-5"/>
                <w:sz w:val="22"/>
                <w:szCs w:val="22"/>
              </w:rPr>
              <w:t xml:space="preserve"> </w:t>
            </w:r>
            <w:r w:rsidRPr="00A35922">
              <w:rPr>
                <w:rFonts w:ascii="Arial" w:eastAsia="Calibri" w:hAnsi="Arial" w:cs="Arial"/>
                <w:sz w:val="22"/>
                <w:szCs w:val="22"/>
              </w:rPr>
              <w:t>er</w:t>
            </w:r>
            <w:r w:rsidRPr="00A35922">
              <w:rPr>
                <w:rFonts w:ascii="Arial" w:eastAsia="Calibri" w:hAnsi="Arial" w:cs="Arial"/>
                <w:spacing w:val="-2"/>
                <w:sz w:val="22"/>
                <w:szCs w:val="22"/>
              </w:rPr>
              <w:t>r</w:t>
            </w:r>
            <w:r w:rsidRPr="00A35922">
              <w:rPr>
                <w:rFonts w:ascii="Arial" w:eastAsia="Calibri" w:hAnsi="Arial" w:cs="Arial"/>
                <w:sz w:val="22"/>
                <w:szCs w:val="22"/>
              </w:rPr>
              <w:t>or</w:t>
            </w:r>
            <w:r w:rsidRPr="00A35922">
              <w:rPr>
                <w:rFonts w:ascii="Arial" w:eastAsia="Calibri" w:hAnsi="Arial" w:cs="Arial"/>
                <w:spacing w:val="-5"/>
                <w:sz w:val="22"/>
                <w:szCs w:val="22"/>
              </w:rPr>
              <w:t xml:space="preserve"> </w:t>
            </w:r>
            <w:r w:rsidRPr="00A35922">
              <w:rPr>
                <w:rFonts w:ascii="Arial" w:eastAsia="Calibri" w:hAnsi="Arial" w:cs="Arial"/>
                <w:sz w:val="22"/>
                <w:szCs w:val="22"/>
              </w:rPr>
              <w:t>/</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d</w:t>
            </w:r>
            <w:r w:rsidRPr="00A35922">
              <w:rPr>
                <w:rFonts w:ascii="Arial" w:eastAsia="Calibri" w:hAnsi="Arial" w:cs="Arial"/>
                <w:spacing w:val="-3"/>
                <w:sz w:val="22"/>
                <w:szCs w:val="22"/>
              </w:rPr>
              <w:t>v</w:t>
            </w:r>
            <w:r w:rsidRPr="00A35922">
              <w:rPr>
                <w:rFonts w:ascii="Arial" w:eastAsia="Calibri" w:hAnsi="Arial" w:cs="Arial"/>
                <w:sz w:val="22"/>
                <w:szCs w:val="22"/>
              </w:rPr>
              <w:t>erse</w:t>
            </w:r>
            <w:r w:rsidRPr="00A35922">
              <w:rPr>
                <w:rFonts w:ascii="Arial" w:eastAsia="Calibri" w:hAnsi="Arial" w:cs="Arial"/>
                <w:spacing w:val="-2"/>
                <w:sz w:val="22"/>
                <w:szCs w:val="22"/>
              </w:rPr>
              <w:t xml:space="preserve"> </w:t>
            </w:r>
            <w:r w:rsidRPr="00A35922">
              <w:rPr>
                <w:rFonts w:ascii="Arial" w:eastAsia="Calibri" w:hAnsi="Arial" w:cs="Arial"/>
                <w:sz w:val="22"/>
                <w:szCs w:val="22"/>
              </w:rPr>
              <w:t>ev</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3"/>
                <w:sz w:val="22"/>
                <w:szCs w:val="22"/>
              </w:rPr>
              <w:t xml:space="preserve"> a</w:t>
            </w:r>
            <w:r w:rsidRPr="00A35922">
              <w:rPr>
                <w:rFonts w:ascii="Arial" w:eastAsia="Calibri" w:hAnsi="Arial" w:cs="Arial"/>
                <w:sz w:val="22"/>
                <w:szCs w:val="22"/>
              </w:rPr>
              <w:t>n</w:t>
            </w:r>
            <w:r w:rsidRPr="00A35922">
              <w:rPr>
                <w:rFonts w:ascii="Arial" w:eastAsia="Calibri" w:hAnsi="Arial" w:cs="Arial"/>
                <w:spacing w:val="-4"/>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f</w:t>
            </w:r>
            <w:r w:rsidRPr="00A35922">
              <w:rPr>
                <w:rFonts w:ascii="Arial" w:eastAsia="Calibri" w:hAnsi="Arial" w:cs="Arial"/>
                <w:spacing w:val="-2"/>
                <w:sz w:val="22"/>
                <w:szCs w:val="22"/>
              </w:rPr>
              <w:t>f</w:t>
            </w:r>
            <w:r w:rsidRPr="00A35922">
              <w:rPr>
                <w:rFonts w:ascii="Arial" w:eastAsia="Calibri" w:hAnsi="Arial" w:cs="Arial"/>
                <w:sz w:val="22"/>
                <w:szCs w:val="22"/>
              </w:rPr>
              <w:t>ecti</w:t>
            </w:r>
            <w:r w:rsidRPr="00A35922">
              <w:rPr>
                <w:rFonts w:ascii="Arial" w:eastAsia="Calibri" w:hAnsi="Arial" w:cs="Arial"/>
                <w:spacing w:val="-3"/>
                <w:sz w:val="22"/>
                <w:szCs w:val="22"/>
              </w:rPr>
              <w:t>v</w:t>
            </w:r>
            <w:r w:rsidRPr="00A35922">
              <w:rPr>
                <w:rFonts w:ascii="Arial" w:eastAsia="Calibri" w:hAnsi="Arial" w:cs="Arial"/>
                <w:sz w:val="22"/>
                <w:szCs w:val="22"/>
              </w:rPr>
              <w:t>e</w:t>
            </w:r>
            <w:r w:rsidRPr="00A35922">
              <w:rPr>
                <w:rFonts w:ascii="Arial" w:eastAsia="Calibri" w:hAnsi="Arial" w:cs="Arial"/>
                <w:w w:val="99"/>
                <w:sz w:val="22"/>
                <w:szCs w:val="22"/>
              </w:rPr>
              <w:t xml:space="preserve"> </w:t>
            </w:r>
            <w:r w:rsidRPr="00A35922">
              <w:rPr>
                <w:rFonts w:ascii="Arial" w:eastAsia="Calibri" w:hAnsi="Arial" w:cs="Arial"/>
                <w:sz w:val="22"/>
                <w:szCs w:val="22"/>
              </w:rPr>
              <w:t>ma</w:t>
            </w:r>
            <w:r w:rsidRPr="00A35922">
              <w:rPr>
                <w:rFonts w:ascii="Arial" w:eastAsia="Calibri" w:hAnsi="Arial" w:cs="Arial"/>
                <w:spacing w:val="1"/>
                <w:sz w:val="22"/>
                <w:szCs w:val="22"/>
              </w:rPr>
              <w:t>n</w:t>
            </w:r>
            <w:r w:rsidRPr="00A35922">
              <w:rPr>
                <w:rFonts w:ascii="Arial" w:eastAsia="Calibri" w:hAnsi="Arial" w:cs="Arial"/>
                <w:sz w:val="22"/>
                <w:szCs w:val="22"/>
              </w:rPr>
              <w:t>ner</w:t>
            </w:r>
          </w:p>
          <w:p w:rsidR="00E30BA8" w:rsidRPr="00A35922" w:rsidRDefault="00E30BA8" w:rsidP="00D80051">
            <w:pPr>
              <w:rPr>
                <w:rFonts w:ascii="Arial" w:eastAsia="Calibri" w:hAnsi="Arial" w:cs="Arial"/>
                <w:sz w:val="22"/>
                <w:szCs w:val="22"/>
              </w:rPr>
            </w:pPr>
          </w:p>
        </w:tc>
      </w:tr>
      <w:tr w:rsidR="00E30BA8" w:rsidRPr="00A35922" w:rsidTr="00D80051">
        <w:tc>
          <w:tcPr>
            <w:tcW w:w="3490" w:type="dxa"/>
          </w:tcPr>
          <w:p w:rsidR="00E30BA8" w:rsidRPr="00A35922" w:rsidRDefault="00E30BA8" w:rsidP="00E30BA8">
            <w:pPr>
              <w:widowControl w:val="0"/>
              <w:numPr>
                <w:ilvl w:val="0"/>
                <w:numId w:val="26"/>
              </w:numPr>
              <w:tabs>
                <w:tab w:val="left" w:pos="461"/>
              </w:tabs>
              <w:ind w:left="461" w:right="620"/>
              <w:rPr>
                <w:rFonts w:ascii="Arial" w:eastAsia="Calibri" w:hAnsi="Arial" w:cs="Arial"/>
                <w:sz w:val="22"/>
                <w:szCs w:val="22"/>
              </w:rPr>
            </w:pPr>
            <w:r w:rsidRPr="00A35922">
              <w:rPr>
                <w:rFonts w:ascii="Arial" w:eastAsia="Calibri" w:hAnsi="Arial" w:cs="Arial"/>
                <w:b/>
                <w:bCs/>
                <w:sz w:val="22"/>
                <w:szCs w:val="22"/>
              </w:rPr>
              <w:t>D</w:t>
            </w:r>
            <w:r w:rsidRPr="00A35922">
              <w:rPr>
                <w:rFonts w:ascii="Arial" w:eastAsia="Calibri" w:hAnsi="Arial" w:cs="Arial"/>
                <w:b/>
                <w:bCs/>
                <w:spacing w:val="-1"/>
                <w:sz w:val="22"/>
                <w:szCs w:val="22"/>
              </w:rPr>
              <w:t>e</w:t>
            </w:r>
            <w:r w:rsidRPr="00A35922">
              <w:rPr>
                <w:rFonts w:ascii="Arial" w:eastAsia="Calibri" w:hAnsi="Arial" w:cs="Arial"/>
                <w:b/>
                <w:bCs/>
                <w:sz w:val="22"/>
                <w:szCs w:val="22"/>
              </w:rPr>
              <w:t>v</w:t>
            </w:r>
            <w:r w:rsidRPr="00A35922">
              <w:rPr>
                <w:rFonts w:ascii="Arial" w:eastAsia="Calibri" w:hAnsi="Arial" w:cs="Arial"/>
                <w:b/>
                <w:bCs/>
                <w:spacing w:val="-2"/>
                <w:sz w:val="22"/>
                <w:szCs w:val="22"/>
              </w:rPr>
              <w:t>e</w:t>
            </w:r>
            <w:r w:rsidRPr="00A35922">
              <w:rPr>
                <w:rFonts w:ascii="Arial" w:eastAsia="Calibri" w:hAnsi="Arial" w:cs="Arial"/>
                <w:b/>
                <w:bCs/>
                <w:sz w:val="22"/>
                <w:szCs w:val="22"/>
              </w:rPr>
              <w:t>lop</w:t>
            </w:r>
            <w:r w:rsidRPr="00A35922">
              <w:rPr>
                <w:rFonts w:ascii="Arial" w:eastAsia="Calibri" w:hAnsi="Arial" w:cs="Arial"/>
                <w:b/>
                <w:bCs/>
                <w:spacing w:val="-3"/>
                <w:sz w:val="22"/>
                <w:szCs w:val="22"/>
              </w:rPr>
              <w:t xml:space="preserve"> </w:t>
            </w:r>
            <w:r w:rsidRPr="00A35922">
              <w:rPr>
                <w:rFonts w:ascii="Arial" w:eastAsia="Calibri" w:hAnsi="Arial" w:cs="Arial"/>
                <w:b/>
                <w:bCs/>
                <w:sz w:val="22"/>
                <w:szCs w:val="22"/>
              </w:rPr>
              <w:t>a</w:t>
            </w:r>
            <w:r w:rsidRPr="00A35922">
              <w:rPr>
                <w:rFonts w:ascii="Arial" w:eastAsia="Calibri" w:hAnsi="Arial" w:cs="Arial"/>
                <w:b/>
                <w:bCs/>
                <w:spacing w:val="-4"/>
                <w:sz w:val="22"/>
                <w:szCs w:val="22"/>
              </w:rPr>
              <w:t xml:space="preserve"> </w:t>
            </w:r>
            <w:r w:rsidRPr="00A35922">
              <w:rPr>
                <w:rFonts w:ascii="Arial" w:eastAsia="Calibri" w:hAnsi="Arial" w:cs="Arial"/>
                <w:b/>
                <w:bCs/>
                <w:sz w:val="22"/>
                <w:szCs w:val="22"/>
              </w:rPr>
              <w:t>co</w:t>
            </w:r>
            <w:r w:rsidRPr="00A35922">
              <w:rPr>
                <w:rFonts w:ascii="Arial" w:eastAsia="Calibri" w:hAnsi="Arial" w:cs="Arial"/>
                <w:b/>
                <w:bCs/>
                <w:spacing w:val="-1"/>
                <w:sz w:val="22"/>
                <w:szCs w:val="22"/>
              </w:rPr>
              <w:t>mm</w:t>
            </w:r>
            <w:r w:rsidRPr="00A35922">
              <w:rPr>
                <w:rFonts w:ascii="Arial" w:eastAsia="Calibri" w:hAnsi="Arial" w:cs="Arial"/>
                <w:b/>
                <w:bCs/>
                <w:sz w:val="22"/>
                <w:szCs w:val="22"/>
              </w:rPr>
              <w:t>on</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und</w:t>
            </w:r>
            <w:r w:rsidRPr="00A35922">
              <w:rPr>
                <w:rFonts w:ascii="Arial" w:eastAsia="Calibri" w:hAnsi="Arial" w:cs="Arial"/>
                <w:b/>
                <w:bCs/>
                <w:spacing w:val="-1"/>
                <w:sz w:val="22"/>
                <w:szCs w:val="22"/>
              </w:rPr>
              <w:t>e</w:t>
            </w:r>
            <w:r w:rsidRPr="00A35922">
              <w:rPr>
                <w:rFonts w:ascii="Arial" w:eastAsia="Calibri" w:hAnsi="Arial" w:cs="Arial"/>
                <w:b/>
                <w:bCs/>
                <w:sz w:val="22"/>
                <w:szCs w:val="22"/>
              </w:rPr>
              <w:t>r</w:t>
            </w:r>
            <w:r w:rsidRPr="00A35922">
              <w:rPr>
                <w:rFonts w:ascii="Arial" w:eastAsia="Calibri" w:hAnsi="Arial" w:cs="Arial"/>
                <w:b/>
                <w:bCs/>
                <w:spacing w:val="-3"/>
                <w:sz w:val="22"/>
                <w:szCs w:val="22"/>
              </w:rPr>
              <w:t>s</w:t>
            </w:r>
            <w:r w:rsidRPr="00A35922">
              <w:rPr>
                <w:rFonts w:ascii="Arial" w:eastAsia="Calibri" w:hAnsi="Arial" w:cs="Arial"/>
                <w:b/>
                <w:bCs/>
                <w:sz w:val="22"/>
                <w:szCs w:val="22"/>
              </w:rPr>
              <w:t>tan</w:t>
            </w:r>
            <w:r w:rsidRPr="00A35922">
              <w:rPr>
                <w:rFonts w:ascii="Arial" w:eastAsia="Calibri" w:hAnsi="Arial" w:cs="Arial"/>
                <w:b/>
                <w:bCs/>
                <w:spacing w:val="1"/>
                <w:sz w:val="22"/>
                <w:szCs w:val="22"/>
              </w:rPr>
              <w:t>d</w:t>
            </w:r>
            <w:r w:rsidRPr="00A35922">
              <w:rPr>
                <w:rFonts w:ascii="Arial" w:eastAsia="Calibri" w:hAnsi="Arial" w:cs="Arial"/>
                <w:b/>
                <w:bCs/>
                <w:spacing w:val="-2"/>
                <w:sz w:val="22"/>
                <w:szCs w:val="22"/>
              </w:rPr>
              <w:t>i</w:t>
            </w:r>
            <w:r w:rsidRPr="00A35922">
              <w:rPr>
                <w:rFonts w:ascii="Arial" w:eastAsia="Calibri" w:hAnsi="Arial" w:cs="Arial"/>
                <w:b/>
                <w:bCs/>
                <w:sz w:val="22"/>
                <w:szCs w:val="22"/>
              </w:rPr>
              <w:t>ng</w:t>
            </w:r>
            <w:r w:rsidRPr="00A35922">
              <w:rPr>
                <w:rFonts w:ascii="Arial" w:eastAsia="Calibri" w:hAnsi="Arial" w:cs="Arial"/>
                <w:b/>
                <w:bCs/>
                <w:spacing w:val="-11"/>
                <w:sz w:val="22"/>
                <w:szCs w:val="22"/>
              </w:rPr>
              <w:t xml:space="preserve"> </w:t>
            </w:r>
            <w:r w:rsidRPr="00A35922">
              <w:rPr>
                <w:rFonts w:ascii="Arial" w:eastAsia="Calibri" w:hAnsi="Arial" w:cs="Arial"/>
                <w:b/>
                <w:bCs/>
                <w:sz w:val="22"/>
                <w:szCs w:val="22"/>
              </w:rPr>
              <w:t>on</w:t>
            </w:r>
            <w:r w:rsidRPr="00A35922">
              <w:rPr>
                <w:rFonts w:ascii="Arial" w:eastAsia="Calibri" w:hAnsi="Arial" w:cs="Arial"/>
                <w:b/>
                <w:bCs/>
                <w:spacing w:val="-11"/>
                <w:sz w:val="22"/>
                <w:szCs w:val="22"/>
              </w:rPr>
              <w:t xml:space="preserve"> </w:t>
            </w:r>
            <w:r w:rsidRPr="00A35922">
              <w:rPr>
                <w:rFonts w:ascii="Arial" w:eastAsia="Calibri" w:hAnsi="Arial" w:cs="Arial"/>
                <w:b/>
                <w:bCs/>
                <w:sz w:val="22"/>
                <w:szCs w:val="22"/>
              </w:rPr>
              <w:t>is</w:t>
            </w:r>
            <w:r w:rsidRPr="00A35922">
              <w:rPr>
                <w:rFonts w:ascii="Arial" w:eastAsia="Calibri" w:hAnsi="Arial" w:cs="Arial"/>
                <w:b/>
                <w:bCs/>
                <w:spacing w:val="-2"/>
                <w:sz w:val="22"/>
                <w:szCs w:val="22"/>
              </w:rPr>
              <w:t>s</w:t>
            </w:r>
            <w:r w:rsidRPr="00A35922">
              <w:rPr>
                <w:rFonts w:ascii="Arial" w:eastAsia="Calibri" w:hAnsi="Arial" w:cs="Arial"/>
                <w:b/>
                <w:bCs/>
                <w:sz w:val="22"/>
                <w:szCs w:val="22"/>
              </w:rPr>
              <w:t>u</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pro</w:t>
            </w:r>
            <w:r w:rsidRPr="00A35922">
              <w:rPr>
                <w:rFonts w:ascii="Arial" w:eastAsia="Calibri" w:hAnsi="Arial" w:cs="Arial"/>
                <w:b/>
                <w:bCs/>
                <w:spacing w:val="-1"/>
                <w:sz w:val="22"/>
                <w:szCs w:val="22"/>
              </w:rPr>
              <w:t>b</w:t>
            </w:r>
            <w:r w:rsidRPr="00A35922">
              <w:rPr>
                <w:rFonts w:ascii="Arial" w:eastAsia="Calibri" w:hAnsi="Arial" w:cs="Arial"/>
                <w:b/>
                <w:bCs/>
                <w:sz w:val="22"/>
                <w:szCs w:val="22"/>
              </w:rPr>
              <w:t>l</w:t>
            </w:r>
            <w:r w:rsidRPr="00A35922">
              <w:rPr>
                <w:rFonts w:ascii="Arial" w:eastAsia="Calibri" w:hAnsi="Arial" w:cs="Arial"/>
                <w:b/>
                <w:bCs/>
                <w:spacing w:val="-1"/>
                <w:sz w:val="22"/>
                <w:szCs w:val="22"/>
              </w:rPr>
              <w:t>em</w:t>
            </w:r>
            <w:r w:rsidRPr="00A35922">
              <w:rPr>
                <w:rFonts w:ascii="Arial" w:eastAsia="Calibri" w:hAnsi="Arial" w:cs="Arial"/>
                <w:b/>
                <w:bCs/>
                <w:sz w:val="22"/>
                <w:szCs w:val="22"/>
              </w:rPr>
              <w:t>s</w:t>
            </w:r>
            <w:r w:rsidRPr="00A35922">
              <w:rPr>
                <w:rFonts w:ascii="Arial" w:eastAsia="Calibri" w:hAnsi="Arial" w:cs="Arial"/>
                <w:b/>
                <w:bCs/>
                <w:spacing w:val="-6"/>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pl</w:t>
            </w:r>
            <w:r w:rsidRPr="00A35922">
              <w:rPr>
                <w:rFonts w:ascii="Arial" w:eastAsia="Calibri" w:hAnsi="Arial" w:cs="Arial"/>
                <w:b/>
                <w:bCs/>
                <w:spacing w:val="-1"/>
                <w:sz w:val="22"/>
                <w:szCs w:val="22"/>
              </w:rPr>
              <w:t>a</w:t>
            </w:r>
            <w:r w:rsidRPr="00A35922">
              <w:rPr>
                <w:rFonts w:ascii="Arial" w:eastAsia="Calibri" w:hAnsi="Arial" w:cs="Arial"/>
                <w:b/>
                <w:bCs/>
                <w:sz w:val="22"/>
                <w:szCs w:val="22"/>
              </w:rPr>
              <w:t>ns</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w</w:t>
            </w:r>
            <w:r w:rsidRPr="00A35922">
              <w:rPr>
                <w:rFonts w:ascii="Arial" w:eastAsia="Calibri" w:hAnsi="Arial" w:cs="Arial"/>
                <w:b/>
                <w:bCs/>
                <w:spacing w:val="-2"/>
                <w:sz w:val="22"/>
                <w:szCs w:val="22"/>
              </w:rPr>
              <w:t>it</w:t>
            </w:r>
            <w:r w:rsidRPr="00A35922">
              <w:rPr>
                <w:rFonts w:ascii="Arial" w:eastAsia="Calibri" w:hAnsi="Arial" w:cs="Arial"/>
                <w:b/>
                <w:bCs/>
                <w:sz w:val="22"/>
                <w:szCs w:val="22"/>
              </w:rPr>
              <w:t>h</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nts</w:t>
            </w:r>
            <w:r w:rsidRPr="00A35922">
              <w:rPr>
                <w:rFonts w:ascii="Arial" w:eastAsia="Calibri" w:hAnsi="Arial" w:cs="Arial"/>
                <w:b/>
                <w:bCs/>
                <w:spacing w:val="-9"/>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9"/>
                <w:sz w:val="22"/>
                <w:szCs w:val="22"/>
              </w:rPr>
              <w:t xml:space="preserve"> </w:t>
            </w:r>
            <w:r w:rsidRPr="00A35922">
              <w:rPr>
                <w:rFonts w:ascii="Arial" w:eastAsia="Calibri" w:hAnsi="Arial" w:cs="Arial"/>
                <w:b/>
                <w:bCs/>
                <w:sz w:val="22"/>
                <w:szCs w:val="22"/>
              </w:rPr>
              <w:t>f</w:t>
            </w:r>
            <w:r w:rsidRPr="00A35922">
              <w:rPr>
                <w:rFonts w:ascii="Arial" w:eastAsia="Calibri" w:hAnsi="Arial" w:cs="Arial"/>
                <w:b/>
                <w:bCs/>
                <w:spacing w:val="-1"/>
                <w:sz w:val="22"/>
                <w:szCs w:val="22"/>
              </w:rPr>
              <w:t>am</w:t>
            </w:r>
            <w:r w:rsidRPr="00A35922">
              <w:rPr>
                <w:rFonts w:ascii="Arial" w:eastAsia="Calibri" w:hAnsi="Arial" w:cs="Arial"/>
                <w:b/>
                <w:bCs/>
                <w:sz w:val="22"/>
                <w:szCs w:val="22"/>
              </w:rPr>
              <w:t>ili</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coll</w:t>
            </w:r>
            <w:r w:rsidRPr="00A35922">
              <w:rPr>
                <w:rFonts w:ascii="Arial" w:eastAsia="Calibri" w:hAnsi="Arial" w:cs="Arial"/>
                <w:b/>
                <w:bCs/>
                <w:spacing w:val="-1"/>
                <w:sz w:val="22"/>
                <w:szCs w:val="22"/>
              </w:rPr>
              <w:t>eag</w:t>
            </w:r>
            <w:r w:rsidRPr="00A35922">
              <w:rPr>
                <w:rFonts w:ascii="Arial" w:eastAsia="Calibri" w:hAnsi="Arial" w:cs="Arial"/>
                <w:b/>
                <w:bCs/>
                <w:sz w:val="22"/>
                <w:szCs w:val="22"/>
              </w:rPr>
              <w:t>u</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6"/>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o</w:t>
            </w:r>
            <w:r w:rsidRPr="00A35922">
              <w:rPr>
                <w:rFonts w:ascii="Arial" w:eastAsia="Calibri" w:hAnsi="Arial" w:cs="Arial"/>
                <w:b/>
                <w:bCs/>
                <w:spacing w:val="1"/>
                <w:sz w:val="22"/>
                <w:szCs w:val="22"/>
              </w:rPr>
              <w:t>t</w:t>
            </w:r>
            <w:r w:rsidRPr="00A35922">
              <w:rPr>
                <w:rFonts w:ascii="Arial" w:eastAsia="Calibri" w:hAnsi="Arial" w:cs="Arial"/>
                <w:b/>
                <w:bCs/>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r pro</w:t>
            </w:r>
            <w:r w:rsidRPr="00A35922">
              <w:rPr>
                <w:rFonts w:ascii="Arial" w:eastAsia="Calibri" w:hAnsi="Arial" w:cs="Arial"/>
                <w:b/>
                <w:bCs/>
                <w:spacing w:val="1"/>
                <w:sz w:val="22"/>
                <w:szCs w:val="22"/>
              </w:rPr>
              <w:t>f</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2"/>
                <w:sz w:val="22"/>
                <w:szCs w:val="22"/>
              </w:rPr>
              <w:t>s</w:t>
            </w:r>
            <w:r w:rsidRPr="00A35922">
              <w:rPr>
                <w:rFonts w:ascii="Arial" w:eastAsia="Calibri" w:hAnsi="Arial" w:cs="Arial"/>
                <w:b/>
                <w:bCs/>
                <w:sz w:val="22"/>
                <w:szCs w:val="22"/>
              </w:rPr>
              <w:t>io</w:t>
            </w:r>
            <w:r w:rsidRPr="00A35922">
              <w:rPr>
                <w:rFonts w:ascii="Arial" w:eastAsia="Calibri" w:hAnsi="Arial" w:cs="Arial"/>
                <w:b/>
                <w:bCs/>
                <w:spacing w:val="1"/>
                <w:sz w:val="22"/>
                <w:szCs w:val="22"/>
              </w:rPr>
              <w:t>n</w:t>
            </w:r>
            <w:r w:rsidRPr="00A35922">
              <w:rPr>
                <w:rFonts w:ascii="Arial" w:eastAsia="Calibri" w:hAnsi="Arial" w:cs="Arial"/>
                <w:b/>
                <w:bCs/>
                <w:spacing w:val="-1"/>
                <w:sz w:val="22"/>
                <w:szCs w:val="22"/>
              </w:rPr>
              <w:t>a</w:t>
            </w:r>
            <w:r w:rsidRPr="00A35922">
              <w:rPr>
                <w:rFonts w:ascii="Arial" w:eastAsia="Calibri" w:hAnsi="Arial" w:cs="Arial"/>
                <w:b/>
                <w:bCs/>
                <w:sz w:val="22"/>
                <w:szCs w:val="22"/>
              </w:rPr>
              <w:t>ls</w:t>
            </w:r>
            <w:r w:rsidRPr="00A35922">
              <w:rPr>
                <w:rFonts w:ascii="Arial" w:eastAsia="Calibri" w:hAnsi="Arial" w:cs="Arial"/>
                <w:b/>
                <w:bCs/>
                <w:spacing w:val="-11"/>
                <w:sz w:val="22"/>
                <w:szCs w:val="22"/>
              </w:rPr>
              <w:t xml:space="preserve"> </w:t>
            </w:r>
            <w:r w:rsidRPr="00A35922">
              <w:rPr>
                <w:rFonts w:ascii="Arial" w:eastAsia="Calibri" w:hAnsi="Arial" w:cs="Arial"/>
                <w:b/>
                <w:bCs/>
                <w:sz w:val="22"/>
                <w:szCs w:val="22"/>
              </w:rPr>
              <w:t>to</w:t>
            </w:r>
            <w:r w:rsidRPr="00A35922">
              <w:rPr>
                <w:rFonts w:ascii="Arial" w:eastAsia="Calibri" w:hAnsi="Arial" w:cs="Arial"/>
                <w:b/>
                <w:bCs/>
                <w:spacing w:val="-9"/>
                <w:sz w:val="22"/>
                <w:szCs w:val="22"/>
              </w:rPr>
              <w:t xml:space="preserve"> </w:t>
            </w:r>
            <w:r w:rsidRPr="00A35922">
              <w:rPr>
                <w:rFonts w:ascii="Arial" w:eastAsia="Calibri" w:hAnsi="Arial" w:cs="Arial"/>
                <w:b/>
                <w:bCs/>
                <w:sz w:val="22"/>
                <w:szCs w:val="22"/>
              </w:rPr>
              <w:lastRenderedPageBreak/>
              <w:t>d</w:t>
            </w:r>
            <w:r w:rsidRPr="00A35922">
              <w:rPr>
                <w:rFonts w:ascii="Arial" w:eastAsia="Calibri" w:hAnsi="Arial" w:cs="Arial"/>
                <w:b/>
                <w:bCs/>
                <w:spacing w:val="-1"/>
                <w:sz w:val="22"/>
                <w:szCs w:val="22"/>
              </w:rPr>
              <w:t>e</w:t>
            </w:r>
            <w:r w:rsidRPr="00A35922">
              <w:rPr>
                <w:rFonts w:ascii="Arial" w:eastAsia="Calibri" w:hAnsi="Arial" w:cs="Arial"/>
                <w:b/>
                <w:bCs/>
                <w:sz w:val="22"/>
                <w:szCs w:val="22"/>
              </w:rPr>
              <w:t>v</w:t>
            </w:r>
            <w:r w:rsidRPr="00A35922">
              <w:rPr>
                <w:rFonts w:ascii="Arial" w:eastAsia="Calibri" w:hAnsi="Arial" w:cs="Arial"/>
                <w:b/>
                <w:bCs/>
                <w:spacing w:val="-2"/>
                <w:sz w:val="22"/>
                <w:szCs w:val="22"/>
              </w:rPr>
              <w:t>e</w:t>
            </w:r>
            <w:r w:rsidRPr="00A35922">
              <w:rPr>
                <w:rFonts w:ascii="Arial" w:eastAsia="Calibri" w:hAnsi="Arial" w:cs="Arial"/>
                <w:b/>
                <w:bCs/>
                <w:sz w:val="22"/>
                <w:szCs w:val="22"/>
              </w:rPr>
              <w:t>lo</w:t>
            </w:r>
            <w:r w:rsidRPr="00A35922">
              <w:rPr>
                <w:rFonts w:ascii="Arial" w:eastAsia="Calibri" w:hAnsi="Arial" w:cs="Arial"/>
                <w:b/>
                <w:bCs/>
                <w:spacing w:val="1"/>
                <w:sz w:val="22"/>
                <w:szCs w:val="22"/>
              </w:rPr>
              <w:t>p</w:t>
            </w:r>
            <w:r w:rsidRPr="00A35922">
              <w:rPr>
                <w:rFonts w:ascii="Arial" w:eastAsia="Calibri" w:hAnsi="Arial" w:cs="Arial"/>
                <w:b/>
                <w:bCs/>
                <w:sz w:val="22"/>
                <w:szCs w:val="22"/>
              </w:rPr>
              <w:t>,</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provide</w:t>
            </w:r>
            <w:r w:rsidRPr="00A35922">
              <w:rPr>
                <w:rFonts w:ascii="Arial" w:eastAsia="Calibri" w:hAnsi="Arial" w:cs="Arial"/>
                <w:b/>
                <w:bCs/>
                <w:spacing w:val="-9"/>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fo</w:t>
            </w:r>
            <w:r w:rsidRPr="00A35922">
              <w:rPr>
                <w:rFonts w:ascii="Arial" w:eastAsia="Calibri" w:hAnsi="Arial" w:cs="Arial"/>
                <w:b/>
                <w:bCs/>
                <w:spacing w:val="-1"/>
                <w:sz w:val="22"/>
                <w:szCs w:val="22"/>
              </w:rPr>
              <w:t>l</w:t>
            </w:r>
            <w:r w:rsidRPr="00A35922">
              <w:rPr>
                <w:rFonts w:ascii="Arial" w:eastAsia="Calibri" w:hAnsi="Arial" w:cs="Arial"/>
                <w:b/>
                <w:bCs/>
                <w:sz w:val="22"/>
                <w:szCs w:val="22"/>
              </w:rPr>
              <w:t>lo</w:t>
            </w:r>
            <w:r w:rsidRPr="00A35922">
              <w:rPr>
                <w:rFonts w:ascii="Arial" w:eastAsia="Calibri" w:hAnsi="Arial" w:cs="Arial"/>
                <w:b/>
                <w:bCs/>
                <w:spacing w:val="1"/>
                <w:sz w:val="22"/>
                <w:szCs w:val="22"/>
              </w:rPr>
              <w:t>w</w:t>
            </w:r>
            <w:r w:rsidRPr="00A35922">
              <w:rPr>
                <w:rFonts w:ascii="Arial" w:eastAsia="Calibri" w:hAnsi="Arial" w:cs="Arial"/>
                <w:b/>
                <w:bCs/>
                <w:sz w:val="22"/>
                <w:szCs w:val="22"/>
              </w:rPr>
              <w:t>-up</w:t>
            </w:r>
            <w:r w:rsidRPr="00A35922">
              <w:rPr>
                <w:rFonts w:ascii="Arial" w:eastAsia="Calibri" w:hAnsi="Arial" w:cs="Arial"/>
                <w:b/>
                <w:bCs/>
                <w:spacing w:val="-6"/>
                <w:sz w:val="22"/>
                <w:szCs w:val="22"/>
              </w:rPr>
              <w:t xml:space="preserve"> </w:t>
            </w:r>
            <w:r w:rsidRPr="00A35922">
              <w:rPr>
                <w:rFonts w:ascii="Arial" w:eastAsia="Calibri" w:hAnsi="Arial" w:cs="Arial"/>
                <w:b/>
                <w:bCs/>
                <w:spacing w:val="-2"/>
                <w:sz w:val="22"/>
                <w:szCs w:val="22"/>
              </w:rPr>
              <w:t>o</w:t>
            </w:r>
            <w:r w:rsidRPr="00A35922">
              <w:rPr>
                <w:rFonts w:ascii="Arial" w:eastAsia="Calibri" w:hAnsi="Arial" w:cs="Arial"/>
                <w:b/>
                <w:bCs/>
                <w:sz w:val="22"/>
                <w:szCs w:val="22"/>
              </w:rPr>
              <w:t>n</w:t>
            </w:r>
            <w:r w:rsidRPr="00A35922">
              <w:rPr>
                <w:rFonts w:ascii="Arial" w:eastAsia="Calibri" w:hAnsi="Arial" w:cs="Arial"/>
                <w:b/>
                <w:bCs/>
                <w:spacing w:val="-4"/>
                <w:sz w:val="22"/>
                <w:szCs w:val="22"/>
              </w:rPr>
              <w:t xml:space="preserve"> </w:t>
            </w:r>
            <w:r w:rsidRPr="00A35922">
              <w:rPr>
                <w:rFonts w:ascii="Arial" w:eastAsia="Calibri" w:hAnsi="Arial" w:cs="Arial"/>
                <w:b/>
                <w:bCs/>
                <w:sz w:val="22"/>
                <w:szCs w:val="22"/>
              </w:rPr>
              <w:t>a</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sh</w:t>
            </w:r>
            <w:r w:rsidRPr="00A35922">
              <w:rPr>
                <w:rFonts w:ascii="Arial" w:eastAsia="Calibri" w:hAnsi="Arial" w:cs="Arial"/>
                <w:b/>
                <w:bCs/>
                <w:spacing w:val="-1"/>
                <w:sz w:val="22"/>
                <w:szCs w:val="22"/>
              </w:rPr>
              <w:t>a</w:t>
            </w:r>
            <w:r w:rsidRPr="00A35922">
              <w:rPr>
                <w:rFonts w:ascii="Arial" w:eastAsia="Calibri" w:hAnsi="Arial" w:cs="Arial"/>
                <w:b/>
                <w:bCs/>
                <w:sz w:val="22"/>
                <w:szCs w:val="22"/>
              </w:rPr>
              <w:t>r</w:t>
            </w:r>
            <w:r w:rsidRPr="00A35922">
              <w:rPr>
                <w:rFonts w:ascii="Arial" w:eastAsia="Calibri" w:hAnsi="Arial" w:cs="Arial"/>
                <w:b/>
                <w:bCs/>
                <w:spacing w:val="-1"/>
                <w:sz w:val="22"/>
                <w:szCs w:val="22"/>
              </w:rPr>
              <w:t>e</w:t>
            </w:r>
            <w:r w:rsidRPr="00A35922">
              <w:rPr>
                <w:rFonts w:ascii="Arial" w:eastAsia="Calibri" w:hAnsi="Arial" w:cs="Arial"/>
                <w:b/>
                <w:bCs/>
                <w:sz w:val="22"/>
                <w:szCs w:val="22"/>
              </w:rPr>
              <w:t>d</w:t>
            </w:r>
            <w:r w:rsidRPr="00A35922">
              <w:rPr>
                <w:rFonts w:ascii="Arial" w:eastAsia="Calibri" w:hAnsi="Arial" w:cs="Arial"/>
                <w:b/>
                <w:bCs/>
                <w:spacing w:val="-3"/>
                <w:sz w:val="22"/>
                <w:szCs w:val="22"/>
              </w:rPr>
              <w:t xml:space="preserve"> </w:t>
            </w:r>
            <w:r w:rsidRPr="00A35922">
              <w:rPr>
                <w:rFonts w:ascii="Arial" w:eastAsia="Calibri" w:hAnsi="Arial" w:cs="Arial"/>
                <w:b/>
                <w:bCs/>
                <w:spacing w:val="-2"/>
                <w:sz w:val="22"/>
                <w:szCs w:val="22"/>
              </w:rPr>
              <w:t>p</w:t>
            </w:r>
            <w:r w:rsidRPr="00A35922">
              <w:rPr>
                <w:rFonts w:ascii="Arial" w:eastAsia="Calibri" w:hAnsi="Arial" w:cs="Arial"/>
                <w:b/>
                <w:bCs/>
                <w:sz w:val="22"/>
                <w:szCs w:val="22"/>
              </w:rPr>
              <w:t>l</w:t>
            </w:r>
            <w:r w:rsidRPr="00A35922">
              <w:rPr>
                <w:rFonts w:ascii="Arial" w:eastAsia="Calibri" w:hAnsi="Arial" w:cs="Arial"/>
                <w:b/>
                <w:bCs/>
                <w:spacing w:val="-1"/>
                <w:sz w:val="22"/>
                <w:szCs w:val="22"/>
              </w:rPr>
              <w:t>a</w:t>
            </w:r>
            <w:r w:rsidRPr="00A35922">
              <w:rPr>
                <w:rFonts w:ascii="Arial" w:eastAsia="Calibri" w:hAnsi="Arial" w:cs="Arial"/>
                <w:b/>
                <w:bCs/>
                <w:sz w:val="22"/>
                <w:szCs w:val="22"/>
              </w:rPr>
              <w:t>n</w:t>
            </w:r>
            <w:r w:rsidRPr="00A35922">
              <w:rPr>
                <w:rFonts w:ascii="Arial" w:eastAsia="Calibri" w:hAnsi="Arial" w:cs="Arial"/>
                <w:b/>
                <w:bCs/>
                <w:spacing w:val="-2"/>
                <w:sz w:val="22"/>
                <w:szCs w:val="22"/>
              </w:rPr>
              <w:t xml:space="preserve"> o</w:t>
            </w:r>
            <w:r w:rsidRPr="00A35922">
              <w:rPr>
                <w:rFonts w:ascii="Arial" w:eastAsia="Calibri" w:hAnsi="Arial" w:cs="Arial"/>
                <w:b/>
                <w:bCs/>
                <w:sz w:val="22"/>
                <w:szCs w:val="22"/>
              </w:rPr>
              <w:t>f</w:t>
            </w:r>
            <w:r w:rsidRPr="00A35922">
              <w:rPr>
                <w:rFonts w:ascii="Arial" w:eastAsia="Calibri" w:hAnsi="Arial" w:cs="Arial"/>
                <w:b/>
                <w:bCs/>
                <w:spacing w:val="-3"/>
                <w:sz w:val="22"/>
                <w:szCs w:val="22"/>
              </w:rPr>
              <w:t xml:space="preserve"> </w:t>
            </w:r>
            <w:r w:rsidRPr="00A35922">
              <w:rPr>
                <w:rFonts w:ascii="Arial" w:eastAsia="Calibri" w:hAnsi="Arial" w:cs="Arial"/>
                <w:b/>
                <w:bCs/>
                <w:sz w:val="22"/>
                <w:szCs w:val="22"/>
              </w:rPr>
              <w:t>care</w:t>
            </w:r>
          </w:p>
          <w:p w:rsidR="00E30BA8" w:rsidRPr="00A35922" w:rsidRDefault="00E30BA8" w:rsidP="00D80051">
            <w:pPr>
              <w:rPr>
                <w:rFonts w:ascii="Arial" w:eastAsia="Calibri" w:hAnsi="Arial" w:cs="Arial"/>
                <w:sz w:val="22"/>
                <w:szCs w:val="22"/>
              </w:rPr>
            </w:pPr>
          </w:p>
        </w:tc>
        <w:tc>
          <w:tcPr>
            <w:tcW w:w="6066" w:type="dxa"/>
          </w:tcPr>
          <w:p w:rsidR="00E30BA8" w:rsidRPr="00A35922" w:rsidRDefault="00E30BA8" w:rsidP="00E30BA8">
            <w:pPr>
              <w:widowControl w:val="0"/>
              <w:numPr>
                <w:ilvl w:val="1"/>
                <w:numId w:val="26"/>
              </w:numPr>
              <w:tabs>
                <w:tab w:val="left" w:pos="803"/>
              </w:tabs>
              <w:ind w:left="729" w:right="335" w:hanging="449"/>
              <w:rPr>
                <w:rFonts w:ascii="Arial" w:eastAsia="Calibri" w:hAnsi="Arial" w:cs="Arial"/>
                <w:sz w:val="22"/>
                <w:szCs w:val="22"/>
              </w:rPr>
            </w:pPr>
            <w:r w:rsidRPr="00A35922">
              <w:rPr>
                <w:rFonts w:ascii="Arial" w:eastAsia="Calibri" w:hAnsi="Arial" w:cs="Arial"/>
                <w:spacing w:val="-2"/>
                <w:sz w:val="22"/>
                <w:szCs w:val="22"/>
              </w:rPr>
              <w:lastRenderedPageBreak/>
              <w:t>E</w:t>
            </w:r>
            <w:r w:rsidRPr="00A35922">
              <w:rPr>
                <w:rFonts w:ascii="Arial" w:eastAsia="Calibri" w:hAnsi="Arial" w:cs="Arial"/>
                <w:sz w:val="22"/>
                <w:szCs w:val="22"/>
              </w:rPr>
              <w:t>ffe</w:t>
            </w:r>
            <w:r w:rsidRPr="00A35922">
              <w:rPr>
                <w:rFonts w:ascii="Arial" w:eastAsia="Calibri" w:hAnsi="Arial" w:cs="Arial"/>
                <w:spacing w:val="-3"/>
                <w:sz w:val="22"/>
                <w:szCs w:val="22"/>
              </w:rPr>
              <w:t>c</w:t>
            </w:r>
            <w:r w:rsidRPr="00A35922">
              <w:rPr>
                <w:rFonts w:ascii="Arial" w:eastAsia="Calibri" w:hAnsi="Arial" w:cs="Arial"/>
                <w:sz w:val="22"/>
                <w:szCs w:val="22"/>
              </w:rPr>
              <w:t>tively</w:t>
            </w:r>
            <w:r w:rsidRPr="00A35922">
              <w:rPr>
                <w:rFonts w:ascii="Arial" w:eastAsia="Calibri" w:hAnsi="Arial" w:cs="Arial"/>
                <w:spacing w:val="-4"/>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d</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tify</w:t>
            </w:r>
            <w:r w:rsidRPr="00A35922">
              <w:rPr>
                <w:rFonts w:ascii="Arial" w:eastAsia="Calibri" w:hAnsi="Arial" w:cs="Arial"/>
                <w:spacing w:val="-7"/>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explore</w:t>
            </w:r>
            <w:r w:rsidRPr="00A35922">
              <w:rPr>
                <w:rFonts w:ascii="Arial" w:eastAsia="Calibri" w:hAnsi="Arial" w:cs="Arial"/>
                <w:spacing w:val="-6"/>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obl</w:t>
            </w:r>
            <w:r w:rsidRPr="00A35922">
              <w:rPr>
                <w:rFonts w:ascii="Arial" w:eastAsia="Calibri" w:hAnsi="Arial" w:cs="Arial"/>
                <w:spacing w:val="-2"/>
                <w:sz w:val="22"/>
                <w:szCs w:val="22"/>
              </w:rPr>
              <w:t>e</w:t>
            </w:r>
            <w:r w:rsidRPr="00A35922">
              <w:rPr>
                <w:rFonts w:ascii="Arial" w:eastAsia="Calibri" w:hAnsi="Arial" w:cs="Arial"/>
                <w:sz w:val="22"/>
                <w:szCs w:val="22"/>
              </w:rPr>
              <w:t>ms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6"/>
                <w:sz w:val="22"/>
                <w:szCs w:val="22"/>
              </w:rPr>
              <w:t xml:space="preserve"> </w:t>
            </w:r>
            <w:r w:rsidRPr="00A35922">
              <w:rPr>
                <w:rFonts w:ascii="Arial" w:eastAsia="Calibri" w:hAnsi="Arial" w:cs="Arial"/>
                <w:sz w:val="22"/>
                <w:szCs w:val="22"/>
              </w:rPr>
              <w:t>be</w:t>
            </w:r>
            <w:r w:rsidRPr="00A35922">
              <w:rPr>
                <w:rFonts w:ascii="Arial" w:eastAsia="Calibri" w:hAnsi="Arial" w:cs="Arial"/>
                <w:w w:val="99"/>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d</w:t>
            </w:r>
            <w:r w:rsidRPr="00A35922">
              <w:rPr>
                <w:rFonts w:ascii="Arial" w:eastAsia="Calibri" w:hAnsi="Arial" w:cs="Arial"/>
                <w:sz w:val="22"/>
                <w:szCs w:val="22"/>
              </w:rPr>
              <w:t>dress</w:t>
            </w:r>
            <w:r w:rsidRPr="00A35922">
              <w:rPr>
                <w:rFonts w:ascii="Arial" w:eastAsia="Calibri" w:hAnsi="Arial" w:cs="Arial"/>
                <w:spacing w:val="-3"/>
                <w:sz w:val="22"/>
                <w:szCs w:val="22"/>
              </w:rPr>
              <w:t>e</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r w:rsidRPr="00A35922">
              <w:rPr>
                <w:rFonts w:ascii="Arial" w:eastAsia="Calibri" w:hAnsi="Arial" w:cs="Arial"/>
                <w:sz w:val="22"/>
                <w:szCs w:val="22"/>
              </w:rPr>
              <w:t>from</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6"/>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en</w:t>
            </w:r>
            <w:r w:rsidRPr="00A35922">
              <w:rPr>
                <w:rFonts w:ascii="Arial" w:eastAsia="Calibri" w:hAnsi="Arial" w:cs="Arial"/>
                <w:sz w:val="22"/>
                <w:szCs w:val="22"/>
              </w:rPr>
              <w:t>t</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ou</w:t>
            </w:r>
            <w:r w:rsidRPr="00A35922">
              <w:rPr>
                <w:rFonts w:ascii="Arial" w:eastAsia="Calibri" w:hAnsi="Arial" w:cs="Arial"/>
                <w:spacing w:val="-2"/>
                <w:sz w:val="22"/>
                <w:szCs w:val="22"/>
              </w:rPr>
              <w:t>n</w:t>
            </w:r>
            <w:r w:rsidRPr="00A35922">
              <w:rPr>
                <w:rFonts w:ascii="Arial" w:eastAsia="Calibri" w:hAnsi="Arial" w:cs="Arial"/>
                <w:sz w:val="22"/>
                <w:szCs w:val="22"/>
              </w:rPr>
              <w:t>ter,</w:t>
            </w:r>
            <w:r w:rsidRPr="00A35922">
              <w:rPr>
                <w:rFonts w:ascii="Arial" w:eastAsia="Calibri" w:hAnsi="Arial" w:cs="Arial"/>
                <w:spacing w:val="-5"/>
                <w:sz w:val="22"/>
                <w:szCs w:val="22"/>
              </w:rPr>
              <w:t xml:space="preserve"> </w:t>
            </w:r>
            <w:r w:rsidRPr="00A35922">
              <w:rPr>
                <w:rFonts w:ascii="Arial" w:eastAsia="Calibri" w:hAnsi="Arial" w:cs="Arial"/>
                <w:sz w:val="22"/>
                <w:szCs w:val="22"/>
              </w:rPr>
              <w:t>in</w:t>
            </w:r>
            <w:r w:rsidRPr="00A35922">
              <w:rPr>
                <w:rFonts w:ascii="Arial" w:eastAsia="Calibri" w:hAnsi="Arial" w:cs="Arial"/>
                <w:spacing w:val="-1"/>
                <w:sz w:val="22"/>
                <w:szCs w:val="22"/>
              </w:rPr>
              <w:t>c</w:t>
            </w:r>
            <w:r w:rsidRPr="00A35922">
              <w:rPr>
                <w:rFonts w:ascii="Arial" w:eastAsia="Calibri" w:hAnsi="Arial" w:cs="Arial"/>
                <w:spacing w:val="-3"/>
                <w:sz w:val="22"/>
                <w:szCs w:val="22"/>
              </w:rPr>
              <w:t>l</w:t>
            </w:r>
            <w:r w:rsidRPr="00A35922">
              <w:rPr>
                <w:rFonts w:ascii="Arial" w:eastAsia="Calibri" w:hAnsi="Arial" w:cs="Arial"/>
                <w:sz w:val="22"/>
                <w:szCs w:val="22"/>
              </w:rPr>
              <w:t>uding</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th</w:t>
            </w:r>
            <w:r w:rsidRPr="00A35922">
              <w:rPr>
                <w:rFonts w:ascii="Arial" w:eastAsia="Calibri" w:hAnsi="Arial" w:cs="Arial"/>
                <w:sz w:val="22"/>
                <w:szCs w:val="22"/>
              </w:rPr>
              <w:t>e</w:t>
            </w:r>
            <w:r w:rsidRPr="00A35922">
              <w:rPr>
                <w:rFonts w:ascii="Arial" w:eastAsia="Calibri" w:hAnsi="Arial" w:cs="Arial"/>
                <w:w w:val="99"/>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text,</w:t>
            </w:r>
            <w:r w:rsidRPr="00A35922">
              <w:rPr>
                <w:rFonts w:ascii="Arial" w:eastAsia="Calibri" w:hAnsi="Arial" w:cs="Arial"/>
                <w:spacing w:val="-2"/>
                <w:sz w:val="22"/>
                <w:szCs w:val="22"/>
              </w:rPr>
              <w:t xml:space="preserve"> </w:t>
            </w:r>
            <w:r w:rsidRPr="00A35922">
              <w:rPr>
                <w:rFonts w:ascii="Arial" w:eastAsia="Calibri" w:hAnsi="Arial" w:cs="Arial"/>
                <w:sz w:val="22"/>
                <w:szCs w:val="22"/>
              </w:rPr>
              <w:t>resp</w:t>
            </w:r>
            <w:r w:rsidRPr="00A35922">
              <w:rPr>
                <w:rFonts w:ascii="Arial" w:eastAsia="Calibri" w:hAnsi="Arial" w:cs="Arial"/>
                <w:spacing w:val="-2"/>
                <w:sz w:val="22"/>
                <w:szCs w:val="22"/>
              </w:rPr>
              <w:t>on</w:t>
            </w:r>
            <w:r w:rsidRPr="00A35922">
              <w:rPr>
                <w:rFonts w:ascii="Arial" w:eastAsia="Calibri" w:hAnsi="Arial" w:cs="Arial"/>
                <w:sz w:val="22"/>
                <w:szCs w:val="22"/>
              </w:rPr>
              <w:t xml:space="preserve">ses, </w:t>
            </w:r>
            <w:r w:rsidRPr="00A35922">
              <w:rPr>
                <w:rFonts w:ascii="Arial" w:eastAsia="Calibri" w:hAnsi="Arial" w:cs="Arial"/>
                <w:spacing w:val="-1"/>
                <w:sz w:val="22"/>
                <w:szCs w:val="22"/>
              </w:rPr>
              <w:t>c</w:t>
            </w:r>
            <w:r w:rsidRPr="00A35922">
              <w:rPr>
                <w:rFonts w:ascii="Arial" w:eastAsia="Calibri" w:hAnsi="Arial" w:cs="Arial"/>
                <w:sz w:val="22"/>
                <w:szCs w:val="22"/>
              </w:rPr>
              <w:t>on</w:t>
            </w:r>
            <w:r w:rsidRPr="00A35922">
              <w:rPr>
                <w:rFonts w:ascii="Arial" w:eastAsia="Calibri" w:hAnsi="Arial" w:cs="Arial"/>
                <w:spacing w:val="-1"/>
                <w:sz w:val="22"/>
                <w:szCs w:val="22"/>
              </w:rPr>
              <w:t>c</w:t>
            </w:r>
            <w:r w:rsidRPr="00A35922">
              <w:rPr>
                <w:rFonts w:ascii="Arial" w:eastAsia="Calibri" w:hAnsi="Arial" w:cs="Arial"/>
                <w:sz w:val="22"/>
                <w:szCs w:val="22"/>
              </w:rPr>
              <w:t>er</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 pre</w:t>
            </w:r>
            <w:r w:rsidRPr="00A35922">
              <w:rPr>
                <w:rFonts w:ascii="Arial" w:eastAsia="Calibri" w:hAnsi="Arial" w:cs="Arial"/>
                <w:spacing w:val="-2"/>
                <w:sz w:val="22"/>
                <w:szCs w:val="22"/>
              </w:rPr>
              <w:t>f</w:t>
            </w:r>
            <w:r w:rsidRPr="00A35922">
              <w:rPr>
                <w:rFonts w:ascii="Arial" w:eastAsia="Calibri" w:hAnsi="Arial" w:cs="Arial"/>
                <w:sz w:val="22"/>
                <w:szCs w:val="22"/>
              </w:rPr>
              <w:t>er</w:t>
            </w:r>
            <w:r w:rsidRPr="00A35922">
              <w:rPr>
                <w:rFonts w:ascii="Arial" w:eastAsia="Calibri" w:hAnsi="Arial" w:cs="Arial"/>
                <w:spacing w:val="1"/>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es</w:t>
            </w:r>
          </w:p>
          <w:p w:rsidR="00E30BA8" w:rsidRPr="00A35922" w:rsidRDefault="00E30BA8" w:rsidP="00D80051">
            <w:pPr>
              <w:spacing w:line="120" w:lineRule="exact"/>
              <w:rPr>
                <w:rFonts w:ascii="Arial" w:hAnsi="Arial" w:cs="Arial"/>
                <w:sz w:val="22"/>
                <w:szCs w:val="22"/>
              </w:rPr>
            </w:pPr>
          </w:p>
          <w:p w:rsidR="00E30BA8" w:rsidRPr="00A35922" w:rsidRDefault="00E30BA8" w:rsidP="00E30BA8">
            <w:pPr>
              <w:widowControl w:val="0"/>
              <w:numPr>
                <w:ilvl w:val="1"/>
                <w:numId w:val="26"/>
              </w:numPr>
              <w:tabs>
                <w:tab w:val="left" w:pos="803"/>
              </w:tabs>
              <w:ind w:left="804"/>
              <w:rPr>
                <w:rFonts w:ascii="Arial" w:eastAsia="Calibri" w:hAnsi="Arial" w:cs="Arial"/>
                <w:sz w:val="22"/>
                <w:szCs w:val="22"/>
              </w:rPr>
            </w:pPr>
            <w:r w:rsidRPr="00A35922">
              <w:rPr>
                <w:rFonts w:ascii="Arial" w:eastAsia="Calibri" w:hAnsi="Arial" w:cs="Arial"/>
                <w:sz w:val="22"/>
                <w:szCs w:val="22"/>
              </w:rPr>
              <w:t>Resp</w:t>
            </w:r>
            <w:r w:rsidRPr="00A35922">
              <w:rPr>
                <w:rFonts w:ascii="Arial" w:eastAsia="Calibri" w:hAnsi="Arial" w:cs="Arial"/>
                <w:spacing w:val="1"/>
                <w:sz w:val="22"/>
                <w:szCs w:val="22"/>
              </w:rPr>
              <w:t>e</w:t>
            </w:r>
            <w:r w:rsidRPr="00A35922">
              <w:rPr>
                <w:rFonts w:ascii="Arial" w:eastAsia="Calibri" w:hAnsi="Arial" w:cs="Arial"/>
                <w:spacing w:val="-5"/>
                <w:sz w:val="22"/>
                <w:szCs w:val="22"/>
              </w:rPr>
              <w:t>c</w:t>
            </w:r>
            <w:r w:rsidRPr="00A35922">
              <w:rPr>
                <w:rFonts w:ascii="Arial" w:eastAsia="Calibri" w:hAnsi="Arial" w:cs="Arial"/>
                <w:sz w:val="22"/>
                <w:szCs w:val="22"/>
              </w:rPr>
              <w:t>t</w:t>
            </w:r>
            <w:r w:rsidRPr="00A35922">
              <w:rPr>
                <w:rFonts w:ascii="Arial" w:eastAsia="Calibri" w:hAnsi="Arial" w:cs="Arial"/>
                <w:spacing w:val="-5"/>
                <w:sz w:val="22"/>
                <w:szCs w:val="22"/>
              </w:rPr>
              <w:t xml:space="preserve"> </w:t>
            </w:r>
            <w:r w:rsidRPr="00A35922">
              <w:rPr>
                <w:rFonts w:ascii="Arial" w:eastAsia="Calibri" w:hAnsi="Arial" w:cs="Arial"/>
                <w:sz w:val="22"/>
                <w:szCs w:val="22"/>
              </w:rPr>
              <w:t>diversity</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a</w:t>
            </w:r>
            <w:r w:rsidRPr="00A35922">
              <w:rPr>
                <w:rFonts w:ascii="Arial" w:eastAsia="Calibri" w:hAnsi="Arial" w:cs="Arial"/>
                <w:sz w:val="22"/>
                <w:szCs w:val="22"/>
              </w:rPr>
              <w:t>nd</w:t>
            </w:r>
            <w:r w:rsidRPr="00A35922">
              <w:rPr>
                <w:rFonts w:ascii="Arial" w:eastAsia="Calibri" w:hAnsi="Arial" w:cs="Arial"/>
                <w:spacing w:val="-5"/>
                <w:sz w:val="22"/>
                <w:szCs w:val="22"/>
              </w:rPr>
              <w:t xml:space="preserve"> </w:t>
            </w:r>
            <w:r w:rsidRPr="00A35922">
              <w:rPr>
                <w:rFonts w:ascii="Arial" w:eastAsia="Calibri" w:hAnsi="Arial" w:cs="Arial"/>
                <w:sz w:val="22"/>
                <w:szCs w:val="22"/>
              </w:rPr>
              <w:t>di</w:t>
            </w:r>
            <w:r w:rsidRPr="00A35922">
              <w:rPr>
                <w:rFonts w:ascii="Arial" w:eastAsia="Calibri" w:hAnsi="Arial" w:cs="Arial"/>
                <w:spacing w:val="-2"/>
                <w:sz w:val="22"/>
                <w:szCs w:val="22"/>
              </w:rPr>
              <w:t>f</w:t>
            </w:r>
            <w:r w:rsidRPr="00A35922">
              <w:rPr>
                <w:rFonts w:ascii="Arial" w:eastAsia="Calibri" w:hAnsi="Arial" w:cs="Arial"/>
                <w:sz w:val="22"/>
                <w:szCs w:val="22"/>
              </w:rPr>
              <w:t>fer</w:t>
            </w:r>
            <w:r w:rsidRPr="00A35922">
              <w:rPr>
                <w:rFonts w:ascii="Arial" w:eastAsia="Calibri" w:hAnsi="Arial" w:cs="Arial"/>
                <w:spacing w:val="-1"/>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lud</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6"/>
                <w:sz w:val="22"/>
                <w:szCs w:val="22"/>
              </w:rPr>
              <w:t xml:space="preserve"> </w:t>
            </w:r>
            <w:r w:rsidRPr="00A35922">
              <w:rPr>
                <w:rFonts w:ascii="Arial" w:eastAsia="Calibri" w:hAnsi="Arial" w:cs="Arial"/>
                <w:sz w:val="22"/>
                <w:szCs w:val="22"/>
              </w:rPr>
              <w:t>but</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n</w:t>
            </w:r>
            <w:r w:rsidRPr="00A35922">
              <w:rPr>
                <w:rFonts w:ascii="Arial" w:eastAsia="Calibri" w:hAnsi="Arial" w:cs="Arial"/>
                <w:sz w:val="22"/>
                <w:szCs w:val="22"/>
              </w:rPr>
              <w:t>ot</w:t>
            </w:r>
          </w:p>
          <w:p w:rsidR="00E30BA8" w:rsidRPr="00A35922" w:rsidRDefault="00E30BA8" w:rsidP="00D80051">
            <w:pPr>
              <w:spacing w:before="13" w:line="280" w:lineRule="exact"/>
              <w:rPr>
                <w:rFonts w:ascii="Arial" w:hAnsi="Arial" w:cs="Arial"/>
                <w:sz w:val="22"/>
                <w:szCs w:val="22"/>
              </w:rPr>
            </w:pPr>
          </w:p>
          <w:p w:rsidR="00E30BA8" w:rsidRPr="00A35922" w:rsidRDefault="00E30BA8" w:rsidP="00D80051">
            <w:pPr>
              <w:ind w:left="729"/>
              <w:rPr>
                <w:rFonts w:ascii="Arial" w:eastAsia="Calibri" w:hAnsi="Arial" w:cs="Arial"/>
                <w:sz w:val="22"/>
                <w:szCs w:val="22"/>
              </w:rPr>
            </w:pPr>
            <w:r w:rsidRPr="00A35922">
              <w:rPr>
                <w:rFonts w:ascii="Arial" w:eastAsia="Calibri" w:hAnsi="Arial" w:cs="Arial"/>
                <w:sz w:val="22"/>
                <w:szCs w:val="22"/>
              </w:rPr>
              <w:t>beli</w:t>
            </w:r>
            <w:r w:rsidRPr="00A35922">
              <w:rPr>
                <w:rFonts w:ascii="Arial" w:eastAsia="Calibri" w:hAnsi="Arial" w:cs="Arial"/>
                <w:spacing w:val="-2"/>
                <w:sz w:val="22"/>
                <w:szCs w:val="22"/>
              </w:rPr>
              <w:t>e</w:t>
            </w:r>
            <w:r w:rsidRPr="00A35922">
              <w:rPr>
                <w:rFonts w:ascii="Arial" w:eastAsia="Calibri" w:hAnsi="Arial" w:cs="Arial"/>
                <w:sz w:val="22"/>
                <w:szCs w:val="22"/>
              </w:rPr>
              <w:t>fs</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d</w:t>
            </w:r>
            <w:r w:rsidRPr="00A35922">
              <w:rPr>
                <w:rFonts w:ascii="Arial" w:eastAsia="Calibri" w:hAnsi="Arial" w:cs="Arial"/>
                <w:sz w:val="22"/>
                <w:szCs w:val="22"/>
              </w:rPr>
              <w:t>ecisio</w:t>
            </w:r>
            <w:r w:rsidRPr="00A35922">
              <w:rPr>
                <w:rFonts w:ascii="Arial" w:eastAsia="Calibri" w:hAnsi="Arial" w:cs="Arial"/>
                <w:spacing w:val="2"/>
                <w:sz w:val="22"/>
                <w:szCs w:val="22"/>
              </w:rPr>
              <w:t>n</w:t>
            </w:r>
            <w:r w:rsidRPr="00A35922">
              <w:rPr>
                <w:rFonts w:ascii="Arial" w:eastAsia="Calibri" w:hAnsi="Arial" w:cs="Arial"/>
                <w:spacing w:val="-2"/>
                <w:sz w:val="22"/>
                <w:szCs w:val="22"/>
              </w:rPr>
              <w:t>-</w:t>
            </w:r>
            <w:r w:rsidRPr="00A35922">
              <w:rPr>
                <w:rFonts w:ascii="Arial" w:eastAsia="Calibri" w:hAnsi="Arial" w:cs="Arial"/>
                <w:sz w:val="22"/>
                <w:szCs w:val="22"/>
              </w:rPr>
              <w:t>ma</w:t>
            </w:r>
            <w:r w:rsidRPr="00A35922">
              <w:rPr>
                <w:rFonts w:ascii="Arial" w:eastAsia="Calibri" w:hAnsi="Arial" w:cs="Arial"/>
                <w:spacing w:val="-1"/>
                <w:sz w:val="22"/>
                <w:szCs w:val="22"/>
              </w:rPr>
              <w:t>k</w:t>
            </w:r>
            <w:r w:rsidRPr="00A35922">
              <w:rPr>
                <w:rFonts w:ascii="Arial" w:eastAsia="Calibri" w:hAnsi="Arial" w:cs="Arial"/>
                <w:sz w:val="22"/>
                <w:szCs w:val="22"/>
              </w:rPr>
              <w:t>ing</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6"/>
              </w:numPr>
              <w:tabs>
                <w:tab w:val="left" w:pos="803"/>
              </w:tabs>
              <w:ind w:left="729" w:right="179" w:hanging="449"/>
              <w:rPr>
                <w:rFonts w:ascii="Arial" w:eastAsia="Calibri" w:hAnsi="Arial" w:cs="Arial"/>
                <w:sz w:val="22"/>
                <w:szCs w:val="22"/>
              </w:rPr>
            </w:pPr>
            <w:r w:rsidRPr="00A35922">
              <w:rPr>
                <w:rFonts w:ascii="Arial" w:eastAsia="Calibri" w:hAnsi="Arial" w:cs="Arial"/>
                <w:spacing w:val="-2"/>
                <w:sz w:val="22"/>
                <w:szCs w:val="22"/>
              </w:rPr>
              <w:lastRenderedPageBreak/>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ourage</w:t>
            </w:r>
            <w:r w:rsidRPr="00A35922">
              <w:rPr>
                <w:rFonts w:ascii="Arial" w:eastAsia="Calibri" w:hAnsi="Arial" w:cs="Arial"/>
                <w:spacing w:val="-5"/>
                <w:sz w:val="22"/>
                <w:szCs w:val="22"/>
              </w:rPr>
              <w:t xml:space="preserve"> </w:t>
            </w:r>
            <w:r w:rsidRPr="00A35922">
              <w:rPr>
                <w:rFonts w:ascii="Arial" w:eastAsia="Calibri" w:hAnsi="Arial" w:cs="Arial"/>
                <w:sz w:val="22"/>
                <w:szCs w:val="22"/>
              </w:rPr>
              <w:t>dis</w:t>
            </w:r>
            <w:r w:rsidRPr="00A35922">
              <w:rPr>
                <w:rFonts w:ascii="Arial" w:eastAsia="Calibri" w:hAnsi="Arial" w:cs="Arial"/>
                <w:spacing w:val="-1"/>
                <w:sz w:val="22"/>
                <w:szCs w:val="22"/>
              </w:rPr>
              <w:t>c</w:t>
            </w:r>
            <w:r w:rsidRPr="00A35922">
              <w:rPr>
                <w:rFonts w:ascii="Arial" w:eastAsia="Calibri" w:hAnsi="Arial" w:cs="Arial"/>
                <w:sz w:val="22"/>
                <w:szCs w:val="22"/>
              </w:rPr>
              <w:t>uss</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6"/>
                <w:sz w:val="22"/>
                <w:szCs w:val="22"/>
              </w:rPr>
              <w:t xml:space="preserve"> </w:t>
            </w:r>
            <w:r w:rsidRPr="00A35922">
              <w:rPr>
                <w:rFonts w:ascii="Arial" w:eastAsia="Calibri" w:hAnsi="Arial" w:cs="Arial"/>
                <w:sz w:val="22"/>
                <w:szCs w:val="22"/>
              </w:rPr>
              <w:t>que</w:t>
            </w:r>
            <w:r w:rsidRPr="00A35922">
              <w:rPr>
                <w:rFonts w:ascii="Arial" w:eastAsia="Calibri" w:hAnsi="Arial" w:cs="Arial"/>
                <w:spacing w:val="-3"/>
                <w:sz w:val="22"/>
                <w:szCs w:val="22"/>
              </w:rPr>
              <w:t>s</w:t>
            </w:r>
            <w:r w:rsidRPr="00A35922">
              <w:rPr>
                <w:rFonts w:ascii="Arial" w:eastAsia="Calibri" w:hAnsi="Arial" w:cs="Arial"/>
                <w:sz w:val="22"/>
                <w:szCs w:val="22"/>
              </w:rPr>
              <w:t>tio</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i</w:t>
            </w:r>
            <w:r w:rsidRPr="00A35922">
              <w:rPr>
                <w:rFonts w:ascii="Arial" w:eastAsia="Calibri" w:hAnsi="Arial" w:cs="Arial"/>
                <w:sz w:val="22"/>
                <w:szCs w:val="22"/>
              </w:rPr>
              <w:t>nt</w:t>
            </w:r>
            <w:r w:rsidRPr="00A35922">
              <w:rPr>
                <w:rFonts w:ascii="Arial" w:eastAsia="Calibri" w:hAnsi="Arial" w:cs="Arial"/>
                <w:spacing w:val="-2"/>
                <w:sz w:val="22"/>
                <w:szCs w:val="22"/>
              </w:rPr>
              <w:t>e</w:t>
            </w:r>
            <w:r w:rsidRPr="00A35922">
              <w:rPr>
                <w:rFonts w:ascii="Arial" w:eastAsia="Calibri" w:hAnsi="Arial" w:cs="Arial"/>
                <w:sz w:val="22"/>
                <w:szCs w:val="22"/>
              </w:rPr>
              <w:t>r</w:t>
            </w:r>
            <w:r w:rsidRPr="00A35922">
              <w:rPr>
                <w:rFonts w:ascii="Arial" w:eastAsia="Calibri" w:hAnsi="Arial" w:cs="Arial"/>
                <w:spacing w:val="-2"/>
                <w:sz w:val="22"/>
                <w:szCs w:val="22"/>
              </w:rPr>
              <w:t>a</w:t>
            </w:r>
            <w:r w:rsidRPr="00A35922">
              <w:rPr>
                <w:rFonts w:ascii="Arial" w:eastAsia="Calibri" w:hAnsi="Arial" w:cs="Arial"/>
                <w:spacing w:val="-1"/>
                <w:sz w:val="22"/>
                <w:szCs w:val="22"/>
              </w:rPr>
              <w:t>c</w:t>
            </w:r>
            <w:r w:rsidRPr="00A35922">
              <w:rPr>
                <w:rFonts w:ascii="Arial" w:eastAsia="Calibri" w:hAnsi="Arial" w:cs="Arial"/>
                <w:sz w:val="22"/>
                <w:szCs w:val="22"/>
              </w:rPr>
              <w:t>tion</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 the</w:t>
            </w:r>
            <w:r w:rsidRPr="00A35922">
              <w:rPr>
                <w:rFonts w:ascii="Arial" w:eastAsia="Calibri" w:hAnsi="Arial" w:cs="Arial"/>
                <w:spacing w:val="-11"/>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u</w:t>
            </w:r>
            <w:r w:rsidRPr="00A35922">
              <w:rPr>
                <w:rFonts w:ascii="Arial" w:eastAsia="Calibri" w:hAnsi="Arial" w:cs="Arial"/>
                <w:spacing w:val="-2"/>
                <w:sz w:val="22"/>
                <w:szCs w:val="22"/>
              </w:rPr>
              <w:t>n</w:t>
            </w:r>
            <w:r w:rsidRPr="00A35922">
              <w:rPr>
                <w:rFonts w:ascii="Arial" w:eastAsia="Calibri" w:hAnsi="Arial" w:cs="Arial"/>
                <w:sz w:val="22"/>
                <w:szCs w:val="22"/>
              </w:rPr>
              <w:t>ter</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6"/>
              </w:numPr>
              <w:tabs>
                <w:tab w:val="left" w:pos="803"/>
              </w:tabs>
              <w:ind w:left="729" w:right="252" w:hanging="449"/>
              <w:rPr>
                <w:rFonts w:ascii="Arial" w:eastAsia="Calibri" w:hAnsi="Arial" w:cs="Arial"/>
                <w:sz w:val="22"/>
                <w:szCs w:val="22"/>
              </w:rPr>
            </w:pPr>
            <w:r w:rsidRPr="00A35922">
              <w:rPr>
                <w:rFonts w:ascii="Arial" w:eastAsia="Calibri" w:hAnsi="Arial" w:cs="Arial"/>
                <w:spacing w:val="-2"/>
                <w:sz w:val="22"/>
                <w:szCs w:val="22"/>
              </w:rPr>
              <w:t>E</w:t>
            </w:r>
            <w:r w:rsidRPr="00A35922">
              <w:rPr>
                <w:rFonts w:ascii="Arial" w:eastAsia="Calibri" w:hAnsi="Arial" w:cs="Arial"/>
                <w:sz w:val="22"/>
                <w:szCs w:val="22"/>
              </w:rPr>
              <w:t>ngage</w:t>
            </w:r>
            <w:r w:rsidRPr="00A35922">
              <w:rPr>
                <w:rFonts w:ascii="Arial" w:eastAsia="Calibri" w:hAnsi="Arial" w:cs="Arial"/>
                <w:spacing w:val="-5"/>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6"/>
                <w:sz w:val="22"/>
                <w:szCs w:val="22"/>
              </w:rPr>
              <w:t xml:space="preserve"> </w:t>
            </w:r>
            <w:r w:rsidRPr="00A35922">
              <w:rPr>
                <w:rFonts w:ascii="Arial" w:eastAsia="Calibri" w:hAnsi="Arial" w:cs="Arial"/>
                <w:sz w:val="22"/>
                <w:szCs w:val="22"/>
              </w:rPr>
              <w:t>f</w:t>
            </w:r>
            <w:r w:rsidRPr="00A35922">
              <w:rPr>
                <w:rFonts w:ascii="Arial" w:eastAsia="Calibri" w:hAnsi="Arial" w:cs="Arial"/>
                <w:spacing w:val="-3"/>
                <w:sz w:val="22"/>
                <w:szCs w:val="22"/>
              </w:rPr>
              <w:t>a</w:t>
            </w:r>
            <w:r w:rsidRPr="00A35922">
              <w:rPr>
                <w:rFonts w:ascii="Arial" w:eastAsia="Calibri" w:hAnsi="Arial" w:cs="Arial"/>
                <w:sz w:val="22"/>
                <w:szCs w:val="22"/>
              </w:rPr>
              <w:t>milies,</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r</w:t>
            </w:r>
            <w:r w:rsidRPr="00A35922">
              <w:rPr>
                <w:rFonts w:ascii="Arial" w:eastAsia="Calibri" w:hAnsi="Arial" w:cs="Arial"/>
                <w:sz w:val="22"/>
                <w:szCs w:val="22"/>
              </w:rPr>
              <w:t>eleva</w:t>
            </w:r>
            <w:r w:rsidRPr="00A35922">
              <w:rPr>
                <w:rFonts w:ascii="Arial" w:eastAsia="Calibri" w:hAnsi="Arial" w:cs="Arial"/>
                <w:spacing w:val="-2"/>
                <w:sz w:val="22"/>
                <w:szCs w:val="22"/>
              </w:rPr>
              <w:t>n</w:t>
            </w:r>
            <w:r w:rsidRPr="00A35922">
              <w:rPr>
                <w:rFonts w:ascii="Arial" w:eastAsia="Calibri" w:hAnsi="Arial" w:cs="Arial"/>
                <w:sz w:val="22"/>
                <w:szCs w:val="22"/>
              </w:rPr>
              <w:t>t</w:t>
            </w:r>
            <w:r w:rsidRPr="00A35922">
              <w:rPr>
                <w:rFonts w:ascii="Arial" w:eastAsia="Calibri" w:hAnsi="Arial" w:cs="Arial"/>
                <w:spacing w:val="-4"/>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 pro</w:t>
            </w:r>
            <w:r w:rsidRPr="00A35922">
              <w:rPr>
                <w:rFonts w:ascii="Arial" w:eastAsia="Calibri" w:hAnsi="Arial" w:cs="Arial"/>
                <w:spacing w:val="-2"/>
                <w:sz w:val="22"/>
                <w:szCs w:val="22"/>
              </w:rPr>
              <w:t>f</w:t>
            </w:r>
            <w:r w:rsidRPr="00A35922">
              <w:rPr>
                <w:rFonts w:ascii="Arial" w:eastAsia="Calibri" w:hAnsi="Arial" w:cs="Arial"/>
                <w:sz w:val="22"/>
                <w:szCs w:val="22"/>
              </w:rPr>
              <w:t>essionals</w:t>
            </w:r>
            <w:r w:rsidRPr="00A35922">
              <w:rPr>
                <w:rFonts w:ascii="Arial" w:eastAsia="Calibri" w:hAnsi="Arial" w:cs="Arial"/>
                <w:spacing w:val="-6"/>
                <w:sz w:val="22"/>
                <w:szCs w:val="22"/>
              </w:rPr>
              <w:t xml:space="preserve"> </w:t>
            </w:r>
            <w:r w:rsidRPr="00A35922">
              <w:rPr>
                <w:rFonts w:ascii="Arial" w:eastAsia="Calibri" w:hAnsi="Arial" w:cs="Arial"/>
                <w:sz w:val="22"/>
                <w:szCs w:val="22"/>
              </w:rPr>
              <w:t>in</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s</w:t>
            </w:r>
            <w:r w:rsidRPr="00A35922">
              <w:rPr>
                <w:rFonts w:ascii="Arial" w:eastAsia="Calibri" w:hAnsi="Arial" w:cs="Arial"/>
                <w:sz w:val="22"/>
                <w:szCs w:val="22"/>
              </w:rPr>
              <w:t>har</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d</w:t>
            </w:r>
            <w:r w:rsidRPr="00A35922">
              <w:rPr>
                <w:rFonts w:ascii="Arial" w:eastAsia="Calibri" w:hAnsi="Arial" w:cs="Arial"/>
                <w:sz w:val="22"/>
                <w:szCs w:val="22"/>
              </w:rPr>
              <w:t>ecisio</w:t>
            </w:r>
            <w:r w:rsidRPr="00A35922">
              <w:rPr>
                <w:rFonts w:ascii="Arial" w:eastAsia="Calibri" w:hAnsi="Arial" w:cs="Arial"/>
                <w:spacing w:val="3"/>
                <w:sz w:val="22"/>
                <w:szCs w:val="22"/>
              </w:rPr>
              <w:t>n</w:t>
            </w:r>
            <w:r w:rsidRPr="00A35922">
              <w:rPr>
                <w:rFonts w:ascii="Arial" w:eastAsia="Calibri" w:hAnsi="Arial" w:cs="Arial"/>
                <w:sz w:val="22"/>
                <w:szCs w:val="22"/>
              </w:rPr>
              <w:t>-ma</w:t>
            </w:r>
            <w:r w:rsidRPr="00A35922">
              <w:rPr>
                <w:rFonts w:ascii="Arial" w:eastAsia="Calibri" w:hAnsi="Arial" w:cs="Arial"/>
                <w:spacing w:val="-1"/>
                <w:sz w:val="22"/>
                <w:szCs w:val="22"/>
              </w:rPr>
              <w:t>k</w:t>
            </w:r>
            <w:r w:rsidRPr="00A35922">
              <w:rPr>
                <w:rFonts w:ascii="Arial" w:eastAsia="Calibri" w:hAnsi="Arial" w:cs="Arial"/>
                <w:sz w:val="22"/>
                <w:szCs w:val="22"/>
              </w:rPr>
              <w:t>ing</w:t>
            </w:r>
            <w:r w:rsidRPr="00A35922">
              <w:rPr>
                <w:rFonts w:ascii="Arial" w:eastAsia="Calibri" w:hAnsi="Arial" w:cs="Arial"/>
                <w:spacing w:val="-6"/>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z w:val="22"/>
                <w:szCs w:val="22"/>
              </w:rPr>
              <w:t>de</w:t>
            </w:r>
            <w:r w:rsidRPr="00A35922">
              <w:rPr>
                <w:rFonts w:ascii="Arial" w:eastAsia="Calibri" w:hAnsi="Arial" w:cs="Arial"/>
                <w:spacing w:val="-3"/>
                <w:sz w:val="22"/>
                <w:szCs w:val="22"/>
              </w:rPr>
              <w:t>v</w:t>
            </w:r>
            <w:r w:rsidRPr="00A35922">
              <w:rPr>
                <w:rFonts w:ascii="Arial" w:eastAsia="Calibri" w:hAnsi="Arial" w:cs="Arial"/>
                <w:sz w:val="22"/>
                <w:szCs w:val="22"/>
              </w:rPr>
              <w:t>el</w:t>
            </w:r>
            <w:r w:rsidRPr="00A35922">
              <w:rPr>
                <w:rFonts w:ascii="Arial" w:eastAsia="Calibri" w:hAnsi="Arial" w:cs="Arial"/>
                <w:spacing w:val="-2"/>
                <w:sz w:val="22"/>
                <w:szCs w:val="22"/>
              </w:rPr>
              <w:t>o</w:t>
            </w:r>
            <w:r w:rsidRPr="00A35922">
              <w:rPr>
                <w:rFonts w:ascii="Arial" w:eastAsia="Calibri" w:hAnsi="Arial" w:cs="Arial"/>
                <w:sz w:val="22"/>
                <w:szCs w:val="22"/>
              </w:rPr>
              <w:t>p a</w:t>
            </w:r>
            <w:r w:rsidRPr="00A35922">
              <w:rPr>
                <w:rFonts w:ascii="Arial" w:eastAsia="Calibri" w:hAnsi="Arial" w:cs="Arial"/>
                <w:spacing w:val="-2"/>
                <w:sz w:val="22"/>
                <w:szCs w:val="22"/>
              </w:rPr>
              <w:t xml:space="preserve"> </w:t>
            </w:r>
            <w:r w:rsidRPr="00A35922">
              <w:rPr>
                <w:rFonts w:ascii="Arial" w:eastAsia="Calibri" w:hAnsi="Arial" w:cs="Arial"/>
                <w:sz w:val="22"/>
                <w:szCs w:val="22"/>
              </w:rPr>
              <w:t>pl</w:t>
            </w:r>
            <w:r w:rsidRPr="00A35922">
              <w:rPr>
                <w:rFonts w:ascii="Arial" w:eastAsia="Calibri" w:hAnsi="Arial" w:cs="Arial"/>
                <w:spacing w:val="-3"/>
                <w:sz w:val="22"/>
                <w:szCs w:val="22"/>
              </w:rPr>
              <w:t>a</w:t>
            </w:r>
            <w:r w:rsidRPr="00A35922">
              <w:rPr>
                <w:rFonts w:ascii="Arial" w:eastAsia="Calibri" w:hAnsi="Arial" w:cs="Arial"/>
                <w:sz w:val="22"/>
                <w:szCs w:val="22"/>
              </w:rPr>
              <w:t xml:space="preserve">n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1"/>
                <w:sz w:val="22"/>
                <w:szCs w:val="22"/>
              </w:rPr>
              <w:t xml:space="preserve"> c</w:t>
            </w:r>
            <w:r w:rsidRPr="00A35922">
              <w:rPr>
                <w:rFonts w:ascii="Arial" w:eastAsia="Calibri" w:hAnsi="Arial" w:cs="Arial"/>
                <w:sz w:val="22"/>
                <w:szCs w:val="22"/>
              </w:rPr>
              <w:t>are</w:t>
            </w:r>
          </w:p>
          <w:p w:rsidR="00E30BA8" w:rsidRPr="00A35922" w:rsidRDefault="00E30BA8" w:rsidP="00D80051">
            <w:pPr>
              <w:spacing w:before="2" w:line="120" w:lineRule="exact"/>
              <w:rPr>
                <w:rFonts w:ascii="Arial" w:hAnsi="Arial" w:cs="Arial"/>
                <w:sz w:val="22"/>
                <w:szCs w:val="22"/>
              </w:rPr>
            </w:pPr>
          </w:p>
          <w:p w:rsidR="00E30BA8" w:rsidRPr="00A35922" w:rsidRDefault="00E30BA8" w:rsidP="00E30BA8">
            <w:pPr>
              <w:widowControl w:val="0"/>
              <w:numPr>
                <w:ilvl w:val="1"/>
                <w:numId w:val="26"/>
              </w:numPr>
              <w:tabs>
                <w:tab w:val="left" w:pos="803"/>
              </w:tabs>
              <w:ind w:left="729" w:right="220" w:hanging="449"/>
              <w:rPr>
                <w:rFonts w:ascii="Arial" w:eastAsia="Calibri" w:hAnsi="Arial" w:cs="Arial"/>
                <w:sz w:val="22"/>
                <w:szCs w:val="22"/>
              </w:rPr>
            </w:pPr>
            <w:r w:rsidRPr="00A35922">
              <w:rPr>
                <w:rFonts w:ascii="Arial" w:eastAsia="Calibri" w:hAnsi="Arial" w:cs="Arial"/>
                <w:sz w:val="22"/>
                <w:szCs w:val="22"/>
              </w:rPr>
              <w:t>Com</w:t>
            </w:r>
            <w:r w:rsidRPr="00A35922">
              <w:rPr>
                <w:rFonts w:ascii="Arial" w:eastAsia="Calibri" w:hAnsi="Arial" w:cs="Arial"/>
                <w:spacing w:val="-2"/>
                <w:sz w:val="22"/>
                <w:szCs w:val="22"/>
              </w:rPr>
              <w:t>m</w:t>
            </w:r>
            <w:r w:rsidRPr="00A35922">
              <w:rPr>
                <w:rFonts w:ascii="Arial" w:eastAsia="Calibri" w:hAnsi="Arial" w:cs="Arial"/>
                <w:sz w:val="22"/>
                <w:szCs w:val="22"/>
              </w:rPr>
              <w:t>uni</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e</w:t>
            </w:r>
            <w:r w:rsidRPr="00A35922">
              <w:rPr>
                <w:rFonts w:ascii="Arial" w:eastAsia="Calibri" w:hAnsi="Arial" w:cs="Arial"/>
                <w:sz w:val="22"/>
                <w:szCs w:val="22"/>
              </w:rPr>
              <w:t>ffe</w:t>
            </w:r>
            <w:r w:rsidRPr="00A35922">
              <w:rPr>
                <w:rFonts w:ascii="Arial" w:eastAsia="Calibri" w:hAnsi="Arial" w:cs="Arial"/>
                <w:spacing w:val="-3"/>
                <w:sz w:val="22"/>
                <w:szCs w:val="22"/>
              </w:rPr>
              <w:t>c</w:t>
            </w:r>
            <w:r w:rsidRPr="00A35922">
              <w:rPr>
                <w:rFonts w:ascii="Arial" w:eastAsia="Calibri" w:hAnsi="Arial" w:cs="Arial"/>
                <w:sz w:val="22"/>
                <w:szCs w:val="22"/>
              </w:rPr>
              <w:t>tively</w:t>
            </w:r>
            <w:r w:rsidRPr="00A35922">
              <w:rPr>
                <w:rFonts w:ascii="Arial" w:eastAsia="Calibri" w:hAnsi="Arial" w:cs="Arial"/>
                <w:spacing w:val="-3"/>
                <w:sz w:val="22"/>
                <w:szCs w:val="22"/>
              </w:rPr>
              <w:t xml:space="preserve"> </w:t>
            </w:r>
            <w:r w:rsidRPr="00A35922">
              <w:rPr>
                <w:rFonts w:ascii="Arial" w:eastAsia="Calibri" w:hAnsi="Arial" w:cs="Arial"/>
                <w:sz w:val="22"/>
                <w:szCs w:val="22"/>
              </w:rPr>
              <w:t>as</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5"/>
                <w:sz w:val="22"/>
                <w:szCs w:val="22"/>
              </w:rPr>
              <w:t xml:space="preserve"> </w:t>
            </w:r>
            <w:r w:rsidRPr="00A35922">
              <w:rPr>
                <w:rFonts w:ascii="Arial" w:eastAsia="Calibri" w:hAnsi="Arial" w:cs="Arial"/>
                <w:sz w:val="22"/>
                <w:szCs w:val="22"/>
              </w:rPr>
              <w:t>me</w:t>
            </w:r>
            <w:r w:rsidRPr="00A35922">
              <w:rPr>
                <w:rFonts w:ascii="Arial" w:eastAsia="Calibri" w:hAnsi="Arial" w:cs="Arial"/>
                <w:spacing w:val="-2"/>
                <w:sz w:val="22"/>
                <w:szCs w:val="22"/>
              </w:rPr>
              <w:t>m</w:t>
            </w:r>
            <w:r w:rsidRPr="00A35922">
              <w:rPr>
                <w:rFonts w:ascii="Arial" w:eastAsia="Calibri" w:hAnsi="Arial" w:cs="Arial"/>
                <w:sz w:val="22"/>
                <w:szCs w:val="22"/>
              </w:rPr>
              <w:t>ber</w:t>
            </w:r>
            <w:r w:rsidRPr="00A35922">
              <w:rPr>
                <w:rFonts w:ascii="Arial" w:eastAsia="Calibri" w:hAnsi="Arial" w:cs="Arial"/>
                <w:spacing w:val="-4"/>
                <w:sz w:val="22"/>
                <w:szCs w:val="22"/>
              </w:rPr>
              <w:t xml:space="preserve"> </w:t>
            </w:r>
            <w:r w:rsidRPr="00A35922">
              <w:rPr>
                <w:rFonts w:ascii="Arial" w:eastAsia="Calibri" w:hAnsi="Arial" w:cs="Arial"/>
                <w:sz w:val="22"/>
                <w:szCs w:val="22"/>
              </w:rPr>
              <w:t>or</w:t>
            </w:r>
            <w:r w:rsidRPr="00A35922">
              <w:rPr>
                <w:rFonts w:ascii="Arial" w:eastAsia="Calibri" w:hAnsi="Arial" w:cs="Arial"/>
                <w:spacing w:val="-2"/>
                <w:sz w:val="22"/>
                <w:szCs w:val="22"/>
              </w:rPr>
              <w:t xml:space="preserve"> </w:t>
            </w:r>
            <w:r w:rsidRPr="00A35922">
              <w:rPr>
                <w:rFonts w:ascii="Arial" w:eastAsia="Calibri" w:hAnsi="Arial" w:cs="Arial"/>
                <w:sz w:val="22"/>
                <w:szCs w:val="22"/>
              </w:rPr>
              <w:t>l</w:t>
            </w:r>
            <w:r w:rsidRPr="00A35922">
              <w:rPr>
                <w:rFonts w:ascii="Arial" w:eastAsia="Calibri" w:hAnsi="Arial" w:cs="Arial"/>
                <w:spacing w:val="-2"/>
                <w:sz w:val="22"/>
                <w:szCs w:val="22"/>
              </w:rPr>
              <w:t>e</w:t>
            </w:r>
            <w:r w:rsidRPr="00A35922">
              <w:rPr>
                <w:rFonts w:ascii="Arial" w:eastAsia="Calibri" w:hAnsi="Arial" w:cs="Arial"/>
                <w:spacing w:val="-3"/>
                <w:sz w:val="22"/>
                <w:szCs w:val="22"/>
              </w:rPr>
              <w:t>a</w:t>
            </w:r>
            <w:r w:rsidRPr="00A35922">
              <w:rPr>
                <w:rFonts w:ascii="Arial" w:eastAsia="Calibri" w:hAnsi="Arial" w:cs="Arial"/>
                <w:sz w:val="22"/>
                <w:szCs w:val="22"/>
              </w:rPr>
              <w:t>der</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 a</w:t>
            </w:r>
            <w:r w:rsidRPr="00A35922">
              <w:rPr>
                <w:rFonts w:ascii="Arial" w:eastAsia="Calibri" w:hAnsi="Arial" w:cs="Arial"/>
                <w:spacing w:val="-4"/>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4"/>
                <w:sz w:val="22"/>
                <w:szCs w:val="22"/>
              </w:rPr>
              <w:t xml:space="preserve"> </w:t>
            </w:r>
            <w:r w:rsidRPr="00A35922">
              <w:rPr>
                <w:rFonts w:ascii="Arial" w:eastAsia="Calibri" w:hAnsi="Arial" w:cs="Arial"/>
                <w:sz w:val="22"/>
                <w:szCs w:val="22"/>
              </w:rPr>
              <w:t>team</w:t>
            </w:r>
            <w:r w:rsidRPr="00A35922">
              <w:rPr>
                <w:rFonts w:ascii="Arial" w:eastAsia="Calibri" w:hAnsi="Arial" w:cs="Arial"/>
                <w:spacing w:val="-5"/>
                <w:sz w:val="22"/>
                <w:szCs w:val="22"/>
              </w:rPr>
              <w:t xml:space="preserve"> </w:t>
            </w:r>
            <w:r w:rsidRPr="00A35922">
              <w:rPr>
                <w:rFonts w:ascii="Arial" w:eastAsia="Calibri" w:hAnsi="Arial" w:cs="Arial"/>
                <w:sz w:val="22"/>
                <w:szCs w:val="22"/>
              </w:rPr>
              <w:t>or</w:t>
            </w:r>
            <w:r w:rsidRPr="00A35922">
              <w:rPr>
                <w:rFonts w:ascii="Arial" w:eastAsia="Calibri" w:hAnsi="Arial" w:cs="Arial"/>
                <w:spacing w:val="-5"/>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w:t>
            </w:r>
            <w:r w:rsidRPr="00A35922">
              <w:rPr>
                <w:rFonts w:ascii="Arial" w:eastAsia="Calibri" w:hAnsi="Arial" w:cs="Arial"/>
                <w:sz w:val="22"/>
                <w:szCs w:val="22"/>
              </w:rPr>
              <w:t>her</w:t>
            </w:r>
            <w:r w:rsidRPr="00A35922">
              <w:rPr>
                <w:rFonts w:ascii="Arial" w:eastAsia="Calibri" w:hAnsi="Arial" w:cs="Arial"/>
                <w:spacing w:val="-4"/>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fessional</w:t>
            </w:r>
            <w:r w:rsidRPr="00A35922">
              <w:rPr>
                <w:rFonts w:ascii="Arial" w:eastAsia="Calibri" w:hAnsi="Arial" w:cs="Arial"/>
                <w:spacing w:val="-5"/>
                <w:sz w:val="22"/>
                <w:szCs w:val="22"/>
              </w:rPr>
              <w:t xml:space="preserve"> </w:t>
            </w:r>
            <w:r w:rsidRPr="00A35922">
              <w:rPr>
                <w:rFonts w:ascii="Arial" w:eastAsia="Calibri" w:hAnsi="Arial" w:cs="Arial"/>
                <w:sz w:val="22"/>
                <w:szCs w:val="22"/>
              </w:rPr>
              <w:t>gr</w:t>
            </w:r>
            <w:r w:rsidRPr="00A35922">
              <w:rPr>
                <w:rFonts w:ascii="Arial" w:eastAsia="Calibri" w:hAnsi="Arial" w:cs="Arial"/>
                <w:spacing w:val="-2"/>
                <w:sz w:val="22"/>
                <w:szCs w:val="22"/>
              </w:rPr>
              <w:t>o</w:t>
            </w:r>
            <w:r w:rsidRPr="00A35922">
              <w:rPr>
                <w:rFonts w:ascii="Arial" w:eastAsia="Calibri" w:hAnsi="Arial" w:cs="Arial"/>
                <w:sz w:val="22"/>
                <w:szCs w:val="22"/>
              </w:rPr>
              <w:t>up</w:t>
            </w:r>
          </w:p>
          <w:p w:rsidR="00E30BA8" w:rsidRPr="00A35922" w:rsidRDefault="00E30BA8" w:rsidP="00D80051">
            <w:pPr>
              <w:spacing w:line="120" w:lineRule="exact"/>
              <w:rPr>
                <w:rFonts w:ascii="Arial" w:hAnsi="Arial" w:cs="Arial"/>
                <w:sz w:val="22"/>
                <w:szCs w:val="22"/>
              </w:rPr>
            </w:pPr>
          </w:p>
          <w:p w:rsidR="00E30BA8" w:rsidRPr="00A35922" w:rsidRDefault="00E30BA8" w:rsidP="00E30BA8">
            <w:pPr>
              <w:widowControl w:val="0"/>
              <w:numPr>
                <w:ilvl w:val="1"/>
                <w:numId w:val="26"/>
              </w:numPr>
              <w:tabs>
                <w:tab w:val="left" w:pos="803"/>
              </w:tabs>
              <w:ind w:left="729" w:right="161" w:hanging="449"/>
              <w:rPr>
                <w:rFonts w:ascii="Arial" w:eastAsia="Calibri" w:hAnsi="Arial" w:cs="Arial"/>
                <w:sz w:val="22"/>
                <w:szCs w:val="22"/>
              </w:rPr>
            </w:pPr>
            <w:r w:rsidRPr="00A35922">
              <w:rPr>
                <w:rFonts w:ascii="Arial" w:eastAsia="Calibri" w:hAnsi="Arial" w:cs="Arial"/>
                <w:sz w:val="22"/>
                <w:szCs w:val="22"/>
              </w:rPr>
              <w:t>P</w:t>
            </w:r>
            <w:r w:rsidRPr="00A35922">
              <w:rPr>
                <w:rFonts w:ascii="Arial" w:eastAsia="Calibri" w:hAnsi="Arial" w:cs="Arial"/>
                <w:spacing w:val="-2"/>
                <w:sz w:val="22"/>
                <w:szCs w:val="22"/>
              </w:rPr>
              <w:t>r</w:t>
            </w:r>
            <w:r w:rsidRPr="00A35922">
              <w:rPr>
                <w:rFonts w:ascii="Arial" w:eastAsia="Calibri" w:hAnsi="Arial" w:cs="Arial"/>
                <w:sz w:val="22"/>
                <w:szCs w:val="22"/>
              </w:rPr>
              <w:t>ovide</w:t>
            </w:r>
            <w:r w:rsidRPr="00A35922">
              <w:rPr>
                <w:rFonts w:ascii="Arial" w:eastAsia="Calibri" w:hAnsi="Arial" w:cs="Arial"/>
                <w:spacing w:val="-5"/>
                <w:sz w:val="22"/>
                <w:szCs w:val="22"/>
              </w:rPr>
              <w:t xml:space="preserve"> </w:t>
            </w:r>
            <w:r w:rsidRPr="00A35922">
              <w:rPr>
                <w:rFonts w:ascii="Arial" w:eastAsia="Calibri" w:hAnsi="Arial" w:cs="Arial"/>
                <w:sz w:val="22"/>
                <w:szCs w:val="22"/>
              </w:rPr>
              <w:t>fol</w:t>
            </w:r>
            <w:r w:rsidRPr="00A35922">
              <w:rPr>
                <w:rFonts w:ascii="Arial" w:eastAsia="Calibri" w:hAnsi="Arial" w:cs="Arial"/>
                <w:spacing w:val="-3"/>
                <w:sz w:val="22"/>
                <w:szCs w:val="22"/>
              </w:rPr>
              <w:t>l</w:t>
            </w:r>
            <w:r w:rsidRPr="00A35922">
              <w:rPr>
                <w:rFonts w:ascii="Arial" w:eastAsia="Calibri" w:hAnsi="Arial" w:cs="Arial"/>
                <w:sz w:val="22"/>
                <w:szCs w:val="22"/>
              </w:rPr>
              <w:t>ow-</w:t>
            </w:r>
            <w:r w:rsidRPr="00A35922">
              <w:rPr>
                <w:rFonts w:ascii="Arial" w:eastAsia="Calibri" w:hAnsi="Arial" w:cs="Arial"/>
                <w:spacing w:val="-2"/>
                <w:sz w:val="22"/>
                <w:szCs w:val="22"/>
              </w:rPr>
              <w:t>u</w:t>
            </w:r>
            <w:r w:rsidRPr="00A35922">
              <w:rPr>
                <w:rFonts w:ascii="Arial" w:eastAsia="Calibri" w:hAnsi="Arial" w:cs="Arial"/>
                <w:sz w:val="22"/>
                <w:szCs w:val="22"/>
              </w:rPr>
              <w:t>p</w:t>
            </w:r>
            <w:r w:rsidRPr="00A35922">
              <w:rPr>
                <w:rFonts w:ascii="Arial" w:eastAsia="Calibri" w:hAnsi="Arial" w:cs="Arial"/>
                <w:spacing w:val="-2"/>
                <w:sz w:val="22"/>
                <w:szCs w:val="22"/>
              </w:rPr>
              <w:t xml:space="preserve"> </w:t>
            </w:r>
            <w:r w:rsidRPr="00A35922">
              <w:rPr>
                <w:rFonts w:ascii="Arial" w:eastAsia="Calibri" w:hAnsi="Arial" w:cs="Arial"/>
                <w:spacing w:val="-5"/>
                <w:sz w:val="22"/>
                <w:szCs w:val="22"/>
              </w:rPr>
              <w:t>c</w:t>
            </w:r>
            <w:r w:rsidRPr="00A35922">
              <w:rPr>
                <w:rFonts w:ascii="Arial" w:eastAsia="Calibri" w:hAnsi="Arial" w:cs="Arial"/>
                <w:sz w:val="22"/>
                <w:szCs w:val="22"/>
              </w:rPr>
              <w:t>onta</w:t>
            </w:r>
            <w:r w:rsidRPr="00A35922">
              <w:rPr>
                <w:rFonts w:ascii="Arial" w:eastAsia="Calibri" w:hAnsi="Arial" w:cs="Arial"/>
                <w:spacing w:val="-3"/>
                <w:sz w:val="22"/>
                <w:szCs w:val="22"/>
              </w:rPr>
              <w:t>c</w:t>
            </w:r>
            <w:r w:rsidRPr="00A35922">
              <w:rPr>
                <w:rFonts w:ascii="Arial" w:eastAsia="Calibri" w:hAnsi="Arial" w:cs="Arial"/>
                <w:sz w:val="22"/>
                <w:szCs w:val="22"/>
              </w:rPr>
              <w:t>t</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4"/>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f</w:t>
            </w:r>
            <w:r w:rsidRPr="00A35922">
              <w:rPr>
                <w:rFonts w:ascii="Arial" w:eastAsia="Calibri" w:hAnsi="Arial" w:cs="Arial"/>
                <w:sz w:val="22"/>
                <w:szCs w:val="22"/>
              </w:rPr>
              <w:t>amily</w:t>
            </w:r>
            <w:r w:rsidRPr="00A35922">
              <w:rPr>
                <w:rFonts w:ascii="Arial" w:eastAsia="Calibri" w:hAnsi="Arial" w:cs="Arial"/>
                <w:w w:val="99"/>
                <w:sz w:val="22"/>
                <w:szCs w:val="22"/>
              </w:rPr>
              <w:t xml:space="preserve"> </w:t>
            </w:r>
            <w:r w:rsidRPr="00A35922">
              <w:rPr>
                <w:rFonts w:ascii="Arial" w:eastAsia="Calibri" w:hAnsi="Arial" w:cs="Arial"/>
                <w:sz w:val="22"/>
                <w:szCs w:val="22"/>
              </w:rPr>
              <w:t>using</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5"/>
                <w:sz w:val="22"/>
                <w:szCs w:val="22"/>
              </w:rPr>
              <w:t xml:space="preserve"> </w:t>
            </w:r>
            <w:r w:rsidRPr="00A35922">
              <w:rPr>
                <w:rFonts w:ascii="Arial" w:eastAsia="Calibri" w:hAnsi="Arial" w:cs="Arial"/>
                <w:sz w:val="22"/>
                <w:szCs w:val="22"/>
              </w:rPr>
              <w:t>f</w:t>
            </w:r>
            <w:r w:rsidRPr="00A35922">
              <w:rPr>
                <w:rFonts w:ascii="Arial" w:eastAsia="Calibri" w:hAnsi="Arial" w:cs="Arial"/>
                <w:spacing w:val="-2"/>
                <w:sz w:val="22"/>
                <w:szCs w:val="22"/>
              </w:rPr>
              <w:t>o</w:t>
            </w:r>
            <w:r w:rsidRPr="00A35922">
              <w:rPr>
                <w:rFonts w:ascii="Arial" w:eastAsia="Calibri" w:hAnsi="Arial" w:cs="Arial"/>
                <w:sz w:val="22"/>
                <w:szCs w:val="22"/>
              </w:rPr>
              <w:t>rm</w:t>
            </w:r>
            <w:r w:rsidRPr="00A35922">
              <w:rPr>
                <w:rFonts w:ascii="Arial" w:eastAsia="Calibri" w:hAnsi="Arial" w:cs="Arial"/>
                <w:spacing w:val="-2"/>
                <w:sz w:val="22"/>
                <w:szCs w:val="22"/>
              </w:rPr>
              <w:t xml:space="preserve"> o</w:t>
            </w:r>
            <w:r w:rsidRPr="00A35922">
              <w:rPr>
                <w:rFonts w:ascii="Arial" w:eastAsia="Calibri" w:hAnsi="Arial" w:cs="Arial"/>
                <w:sz w:val="22"/>
                <w:szCs w:val="22"/>
              </w:rPr>
              <w:t>f</w:t>
            </w:r>
            <w:r w:rsidRPr="00A35922">
              <w:rPr>
                <w:rFonts w:ascii="Arial" w:eastAsia="Calibri" w:hAnsi="Arial" w:cs="Arial"/>
                <w:spacing w:val="-1"/>
                <w:sz w:val="22"/>
                <w:szCs w:val="22"/>
              </w:rPr>
              <w:t xml:space="preserve"> c</w:t>
            </w:r>
            <w:r w:rsidRPr="00A35922">
              <w:rPr>
                <w:rFonts w:ascii="Arial" w:eastAsia="Calibri" w:hAnsi="Arial" w:cs="Arial"/>
                <w:sz w:val="22"/>
                <w:szCs w:val="22"/>
              </w:rPr>
              <w:t>om</w:t>
            </w:r>
            <w:r w:rsidRPr="00A35922">
              <w:rPr>
                <w:rFonts w:ascii="Arial" w:eastAsia="Calibri" w:hAnsi="Arial" w:cs="Arial"/>
                <w:spacing w:val="-2"/>
                <w:sz w:val="22"/>
                <w:szCs w:val="22"/>
              </w:rPr>
              <w:t>m</w:t>
            </w:r>
            <w:r w:rsidRPr="00A35922">
              <w:rPr>
                <w:rFonts w:ascii="Arial" w:eastAsia="Calibri" w:hAnsi="Arial" w:cs="Arial"/>
                <w:sz w:val="22"/>
                <w:szCs w:val="22"/>
              </w:rPr>
              <w:t>un</w:t>
            </w:r>
            <w:r w:rsidRPr="00A35922">
              <w:rPr>
                <w:rFonts w:ascii="Arial" w:eastAsia="Calibri" w:hAnsi="Arial" w:cs="Arial"/>
                <w:spacing w:val="-3"/>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ion</w:t>
            </w:r>
            <w:r w:rsidRPr="00A35922">
              <w:rPr>
                <w:rFonts w:ascii="Arial" w:eastAsia="Calibri" w:hAnsi="Arial" w:cs="Arial"/>
                <w:spacing w:val="-3"/>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at</w:t>
            </w:r>
            <w:r w:rsidRPr="00A35922">
              <w:rPr>
                <w:rFonts w:ascii="Arial" w:eastAsia="Calibri" w:hAnsi="Arial" w:cs="Arial"/>
                <w:spacing w:val="-2"/>
                <w:sz w:val="22"/>
                <w:szCs w:val="22"/>
              </w:rPr>
              <w:t xml:space="preserve"> w</w:t>
            </w:r>
            <w:r w:rsidRPr="00A35922">
              <w:rPr>
                <w:rFonts w:ascii="Arial" w:eastAsia="Calibri" w:hAnsi="Arial" w:cs="Arial"/>
                <w:sz w:val="22"/>
                <w:szCs w:val="22"/>
              </w:rPr>
              <w:t>ill</w:t>
            </w:r>
            <w:r w:rsidRPr="00A35922">
              <w:rPr>
                <w:rFonts w:ascii="Arial" w:eastAsia="Calibri" w:hAnsi="Arial" w:cs="Arial"/>
                <w:spacing w:val="-4"/>
                <w:sz w:val="22"/>
                <w:szCs w:val="22"/>
              </w:rPr>
              <w:t xml:space="preserve"> </w:t>
            </w:r>
            <w:r w:rsidRPr="00A35922">
              <w:rPr>
                <w:rFonts w:ascii="Arial" w:eastAsia="Calibri" w:hAnsi="Arial" w:cs="Arial"/>
                <w:sz w:val="22"/>
                <w:szCs w:val="22"/>
              </w:rPr>
              <w:t>achieve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w w:val="99"/>
                <w:sz w:val="22"/>
                <w:szCs w:val="22"/>
              </w:rPr>
              <w:t xml:space="preserve"> </w:t>
            </w:r>
            <w:r w:rsidRPr="00A35922">
              <w:rPr>
                <w:rFonts w:ascii="Arial" w:eastAsia="Calibri" w:hAnsi="Arial" w:cs="Arial"/>
                <w:sz w:val="22"/>
                <w:szCs w:val="22"/>
              </w:rPr>
              <w:t>best</w:t>
            </w:r>
            <w:r w:rsidRPr="00A35922">
              <w:rPr>
                <w:rFonts w:ascii="Arial" w:eastAsia="Calibri" w:hAnsi="Arial" w:cs="Arial"/>
                <w:spacing w:val="-4"/>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t</w:t>
            </w:r>
            <w:r w:rsidRPr="00A35922">
              <w:rPr>
                <w:rFonts w:ascii="Arial" w:eastAsia="Calibri" w:hAnsi="Arial" w:cs="Arial"/>
                <w:spacing w:val="-1"/>
                <w:sz w:val="22"/>
                <w:szCs w:val="22"/>
              </w:rPr>
              <w:t>c</w:t>
            </w:r>
            <w:r w:rsidRPr="00A35922">
              <w:rPr>
                <w:rFonts w:ascii="Arial" w:eastAsia="Calibri" w:hAnsi="Arial" w:cs="Arial"/>
                <w:sz w:val="22"/>
                <w:szCs w:val="22"/>
              </w:rPr>
              <w:t>ome</w:t>
            </w:r>
            <w:r w:rsidRPr="00A35922">
              <w:rPr>
                <w:rFonts w:ascii="Arial" w:eastAsia="Calibri" w:hAnsi="Arial" w:cs="Arial"/>
                <w:spacing w:val="-4"/>
                <w:sz w:val="22"/>
                <w:szCs w:val="22"/>
              </w:rPr>
              <w:t xml:space="preserve"> </w:t>
            </w:r>
            <w:r w:rsidRPr="00A35922">
              <w:rPr>
                <w:rFonts w:ascii="Arial" w:eastAsia="Calibri" w:hAnsi="Arial" w:cs="Arial"/>
                <w:sz w:val="22"/>
                <w:szCs w:val="22"/>
              </w:rPr>
              <w:t>for</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z w:val="22"/>
                <w:szCs w:val="22"/>
              </w:rPr>
              <w:t>family</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6"/>
              </w:numPr>
              <w:tabs>
                <w:tab w:val="left" w:pos="748"/>
              </w:tabs>
              <w:ind w:left="729" w:right="654" w:hanging="449"/>
              <w:rPr>
                <w:rFonts w:ascii="Arial" w:eastAsia="Calibri" w:hAnsi="Arial" w:cs="Arial"/>
                <w:sz w:val="22"/>
                <w:szCs w:val="22"/>
              </w:rPr>
            </w:pPr>
            <w:r w:rsidRPr="00A35922">
              <w:rPr>
                <w:rFonts w:ascii="Arial" w:eastAsia="Calibri" w:hAnsi="Arial" w:cs="Arial"/>
                <w:sz w:val="22"/>
                <w:szCs w:val="22"/>
              </w:rPr>
              <w:t>Effe</w:t>
            </w:r>
            <w:r w:rsidRPr="00A35922">
              <w:rPr>
                <w:rFonts w:ascii="Arial" w:eastAsia="Calibri" w:hAnsi="Arial" w:cs="Arial"/>
                <w:spacing w:val="-1"/>
                <w:sz w:val="22"/>
                <w:szCs w:val="22"/>
              </w:rPr>
              <w:t>c</w:t>
            </w:r>
            <w:r w:rsidRPr="00A35922">
              <w:rPr>
                <w:rFonts w:ascii="Arial" w:eastAsia="Calibri" w:hAnsi="Arial" w:cs="Arial"/>
                <w:sz w:val="22"/>
                <w:szCs w:val="22"/>
              </w:rPr>
              <w:t>tively</w:t>
            </w:r>
            <w:r w:rsidRPr="00A35922">
              <w:rPr>
                <w:rFonts w:ascii="Arial" w:eastAsia="Calibri" w:hAnsi="Arial" w:cs="Arial"/>
                <w:spacing w:val="-9"/>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d</w:t>
            </w:r>
            <w:r w:rsidRPr="00A35922">
              <w:rPr>
                <w:rFonts w:ascii="Arial" w:eastAsia="Calibri" w:hAnsi="Arial" w:cs="Arial"/>
                <w:spacing w:val="-1"/>
                <w:sz w:val="22"/>
                <w:szCs w:val="22"/>
              </w:rPr>
              <w:t>d</w:t>
            </w:r>
            <w:r w:rsidRPr="00A35922">
              <w:rPr>
                <w:rFonts w:ascii="Arial" w:eastAsia="Calibri" w:hAnsi="Arial" w:cs="Arial"/>
                <w:sz w:val="22"/>
                <w:szCs w:val="22"/>
              </w:rPr>
              <w:t>ress</w:t>
            </w:r>
            <w:r w:rsidRPr="00A35922">
              <w:rPr>
                <w:rFonts w:ascii="Arial" w:eastAsia="Calibri" w:hAnsi="Arial" w:cs="Arial"/>
                <w:spacing w:val="-7"/>
                <w:sz w:val="22"/>
                <w:szCs w:val="22"/>
              </w:rPr>
              <w:t xml:space="preserve"> </w:t>
            </w:r>
            <w:r w:rsidRPr="00A35922">
              <w:rPr>
                <w:rFonts w:ascii="Arial" w:eastAsia="Calibri" w:hAnsi="Arial" w:cs="Arial"/>
                <w:spacing w:val="-3"/>
                <w:sz w:val="22"/>
                <w:szCs w:val="22"/>
              </w:rPr>
              <w:t>c</w:t>
            </w:r>
            <w:r w:rsidRPr="00A35922">
              <w:rPr>
                <w:rFonts w:ascii="Arial" w:eastAsia="Calibri" w:hAnsi="Arial" w:cs="Arial"/>
                <w:sz w:val="22"/>
                <w:szCs w:val="22"/>
              </w:rPr>
              <w:t>halleng</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w:t>
            </w:r>
            <w:r w:rsidRPr="00A35922">
              <w:rPr>
                <w:rFonts w:ascii="Arial" w:eastAsia="Calibri" w:hAnsi="Arial" w:cs="Arial"/>
                <w:spacing w:val="-2"/>
                <w:sz w:val="22"/>
                <w:szCs w:val="22"/>
              </w:rPr>
              <w:t>m</w:t>
            </w:r>
            <w:r w:rsidRPr="00A35922">
              <w:rPr>
                <w:rFonts w:ascii="Arial" w:eastAsia="Calibri" w:hAnsi="Arial" w:cs="Arial"/>
                <w:sz w:val="22"/>
                <w:szCs w:val="22"/>
              </w:rPr>
              <w:t>uni</w:t>
            </w:r>
            <w:r w:rsidRPr="00A35922">
              <w:rPr>
                <w:rFonts w:ascii="Arial" w:eastAsia="Calibri" w:hAnsi="Arial" w:cs="Arial"/>
                <w:spacing w:val="-1"/>
                <w:sz w:val="22"/>
                <w:szCs w:val="22"/>
              </w:rPr>
              <w:t>c</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 issues</w:t>
            </w:r>
            <w:r w:rsidRPr="00A35922">
              <w:rPr>
                <w:rFonts w:ascii="Arial" w:eastAsia="Calibri" w:hAnsi="Arial" w:cs="Arial"/>
                <w:spacing w:val="-3"/>
                <w:sz w:val="22"/>
                <w:szCs w:val="22"/>
              </w:rPr>
              <w:t xml:space="preserve"> </w:t>
            </w:r>
            <w:r w:rsidRPr="00A35922">
              <w:rPr>
                <w:rFonts w:ascii="Arial" w:eastAsia="Calibri" w:hAnsi="Arial" w:cs="Arial"/>
                <w:sz w:val="22"/>
                <w:szCs w:val="22"/>
              </w:rPr>
              <w:t>su</w:t>
            </w:r>
            <w:r w:rsidRPr="00A35922">
              <w:rPr>
                <w:rFonts w:ascii="Arial" w:eastAsia="Calibri" w:hAnsi="Arial" w:cs="Arial"/>
                <w:spacing w:val="-1"/>
                <w:sz w:val="22"/>
                <w:szCs w:val="22"/>
              </w:rPr>
              <w:t>c</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z w:val="22"/>
                <w:szCs w:val="22"/>
              </w:rPr>
              <w:t>as</w:t>
            </w:r>
            <w:r w:rsidRPr="00A35922">
              <w:rPr>
                <w:rFonts w:ascii="Arial" w:eastAsia="Calibri" w:hAnsi="Arial" w:cs="Arial"/>
                <w:spacing w:val="-3"/>
                <w:sz w:val="22"/>
                <w:szCs w:val="22"/>
              </w:rPr>
              <w:t xml:space="preserve"> </w:t>
            </w:r>
            <w:r w:rsidRPr="00A35922">
              <w:rPr>
                <w:rFonts w:ascii="Arial" w:eastAsia="Calibri" w:hAnsi="Arial" w:cs="Arial"/>
                <w:sz w:val="22"/>
                <w:szCs w:val="22"/>
              </w:rPr>
              <w:t>m</w:t>
            </w:r>
            <w:r w:rsidRPr="00A35922">
              <w:rPr>
                <w:rFonts w:ascii="Arial" w:eastAsia="Calibri" w:hAnsi="Arial" w:cs="Arial"/>
                <w:spacing w:val="-2"/>
                <w:sz w:val="22"/>
                <w:szCs w:val="22"/>
              </w:rPr>
              <w:t>o</w:t>
            </w:r>
            <w:r w:rsidRPr="00A35922">
              <w:rPr>
                <w:rFonts w:ascii="Arial" w:eastAsia="Calibri" w:hAnsi="Arial" w:cs="Arial"/>
                <w:sz w:val="22"/>
                <w:szCs w:val="22"/>
              </w:rPr>
              <w:t>tivat</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5"/>
                <w:sz w:val="22"/>
                <w:szCs w:val="22"/>
              </w:rPr>
              <w:t xml:space="preserve"> </w:t>
            </w:r>
            <w:r w:rsidRPr="00A35922">
              <w:rPr>
                <w:rFonts w:ascii="Arial" w:eastAsia="Calibri" w:hAnsi="Arial" w:cs="Arial"/>
                <w:sz w:val="22"/>
                <w:szCs w:val="22"/>
              </w:rPr>
              <w:t>b</w:t>
            </w:r>
            <w:r w:rsidRPr="00A35922">
              <w:rPr>
                <w:rFonts w:ascii="Arial" w:eastAsia="Calibri" w:hAnsi="Arial" w:cs="Arial"/>
                <w:spacing w:val="-2"/>
                <w:sz w:val="22"/>
                <w:szCs w:val="22"/>
              </w:rPr>
              <w:t>e</w:t>
            </w:r>
            <w:r w:rsidRPr="00A35922">
              <w:rPr>
                <w:rFonts w:ascii="Arial" w:eastAsia="Calibri" w:hAnsi="Arial" w:cs="Arial"/>
                <w:sz w:val="22"/>
                <w:szCs w:val="22"/>
              </w:rPr>
              <w:t>havio</w:t>
            </w:r>
            <w:r w:rsidRPr="00A35922">
              <w:rPr>
                <w:rFonts w:ascii="Arial" w:eastAsia="Calibri" w:hAnsi="Arial" w:cs="Arial"/>
                <w:spacing w:val="1"/>
                <w:sz w:val="22"/>
                <w:szCs w:val="22"/>
              </w:rPr>
              <w:t>u</w:t>
            </w:r>
            <w:r w:rsidRPr="00A35922">
              <w:rPr>
                <w:rFonts w:ascii="Arial" w:eastAsia="Calibri" w:hAnsi="Arial" w:cs="Arial"/>
                <w:sz w:val="22"/>
                <w:szCs w:val="22"/>
              </w:rPr>
              <w:t>r</w:t>
            </w:r>
            <w:r w:rsidRPr="00A35922">
              <w:rPr>
                <w:rFonts w:ascii="Arial" w:eastAsia="Calibri" w:hAnsi="Arial" w:cs="Arial"/>
                <w:spacing w:val="-2"/>
                <w:sz w:val="22"/>
                <w:szCs w:val="22"/>
              </w:rPr>
              <w:t>a</w:t>
            </w:r>
            <w:r w:rsidRPr="00A35922">
              <w:rPr>
                <w:rFonts w:ascii="Arial" w:eastAsia="Calibri" w:hAnsi="Arial" w:cs="Arial"/>
                <w:sz w:val="22"/>
                <w:szCs w:val="22"/>
              </w:rPr>
              <w:t>l</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h</w:t>
            </w:r>
            <w:r w:rsidRPr="00A35922">
              <w:rPr>
                <w:rFonts w:ascii="Arial" w:eastAsia="Calibri" w:hAnsi="Arial" w:cs="Arial"/>
                <w:spacing w:val="-3"/>
                <w:sz w:val="22"/>
                <w:szCs w:val="22"/>
              </w:rPr>
              <w:t>a</w:t>
            </w:r>
            <w:r w:rsidRPr="00A35922">
              <w:rPr>
                <w:rFonts w:ascii="Arial" w:eastAsia="Calibri" w:hAnsi="Arial" w:cs="Arial"/>
                <w:sz w:val="22"/>
                <w:szCs w:val="22"/>
              </w:rPr>
              <w:t>nge,</w:t>
            </w:r>
            <w:r w:rsidRPr="00A35922">
              <w:rPr>
                <w:rFonts w:ascii="Arial" w:eastAsia="Calibri" w:hAnsi="Arial" w:cs="Arial"/>
                <w:w w:val="99"/>
                <w:sz w:val="22"/>
                <w:szCs w:val="22"/>
              </w:rPr>
              <w:t xml:space="preserve"> </w:t>
            </w:r>
            <w:r w:rsidRPr="00A35922">
              <w:rPr>
                <w:rFonts w:ascii="Arial" w:eastAsia="Calibri" w:hAnsi="Arial" w:cs="Arial"/>
                <w:sz w:val="22"/>
                <w:szCs w:val="22"/>
              </w:rPr>
              <w:t>deliver</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3"/>
                <w:sz w:val="22"/>
                <w:szCs w:val="22"/>
              </w:rPr>
              <w:t xml:space="preserve"> </w:t>
            </w:r>
            <w:r w:rsidRPr="00A35922">
              <w:rPr>
                <w:rFonts w:ascii="Arial" w:eastAsia="Calibri" w:hAnsi="Arial" w:cs="Arial"/>
                <w:sz w:val="22"/>
                <w:szCs w:val="22"/>
              </w:rPr>
              <w:t>b</w:t>
            </w:r>
            <w:r w:rsidRPr="00A35922">
              <w:rPr>
                <w:rFonts w:ascii="Arial" w:eastAsia="Calibri" w:hAnsi="Arial" w:cs="Arial"/>
                <w:spacing w:val="-3"/>
                <w:sz w:val="22"/>
                <w:szCs w:val="22"/>
              </w:rPr>
              <w:t>a</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new</w:t>
            </w:r>
            <w:r w:rsidRPr="00A35922">
              <w:rPr>
                <w:rFonts w:ascii="Arial" w:eastAsia="Calibri" w:hAnsi="Arial" w:cs="Arial"/>
                <w:spacing w:val="-1"/>
                <w:sz w:val="22"/>
                <w:szCs w:val="22"/>
              </w:rPr>
              <w:t>s</w:t>
            </w:r>
            <w:r w:rsidRPr="00A35922">
              <w:rPr>
                <w:rFonts w:ascii="Arial" w:eastAsia="Calibri" w:hAnsi="Arial" w:cs="Arial"/>
                <w:sz w:val="22"/>
                <w:szCs w:val="22"/>
              </w:rPr>
              <w:t>,</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d</w:t>
            </w:r>
            <w:r w:rsidRPr="00A35922">
              <w:rPr>
                <w:rFonts w:ascii="Arial" w:eastAsia="Calibri" w:hAnsi="Arial" w:cs="Arial"/>
                <w:spacing w:val="-2"/>
                <w:sz w:val="22"/>
                <w:szCs w:val="22"/>
              </w:rPr>
              <w:t>d</w:t>
            </w:r>
            <w:r w:rsidRPr="00A35922">
              <w:rPr>
                <w:rFonts w:ascii="Arial" w:eastAsia="Calibri" w:hAnsi="Arial" w:cs="Arial"/>
                <w:sz w:val="22"/>
                <w:szCs w:val="22"/>
              </w:rPr>
              <w:t>ressing</w:t>
            </w:r>
            <w:r w:rsidRPr="00A35922">
              <w:rPr>
                <w:rFonts w:ascii="Arial" w:eastAsia="Calibri" w:hAnsi="Arial" w:cs="Arial"/>
                <w:spacing w:val="-3"/>
                <w:sz w:val="22"/>
                <w:szCs w:val="22"/>
              </w:rPr>
              <w:t xml:space="preserve"> a</w:t>
            </w:r>
            <w:r w:rsidRPr="00A35922">
              <w:rPr>
                <w:rFonts w:ascii="Arial" w:eastAsia="Calibri" w:hAnsi="Arial" w:cs="Arial"/>
                <w:sz w:val="22"/>
                <w:szCs w:val="22"/>
              </w:rPr>
              <w:t>nger</w:t>
            </w:r>
            <w:r w:rsidRPr="00A35922">
              <w:rPr>
                <w:rFonts w:ascii="Arial" w:eastAsia="Calibri" w:hAnsi="Arial" w:cs="Arial"/>
                <w:spacing w:val="-3"/>
                <w:sz w:val="22"/>
                <w:szCs w:val="22"/>
              </w:rPr>
              <w:t xml:space="preserve"> </w:t>
            </w:r>
            <w:r w:rsidRPr="00A35922">
              <w:rPr>
                <w:rFonts w:ascii="Arial" w:eastAsia="Calibri" w:hAnsi="Arial" w:cs="Arial"/>
                <w:sz w:val="22"/>
                <w:szCs w:val="22"/>
              </w:rPr>
              <w:t>or</w:t>
            </w:r>
            <w:r w:rsidRPr="00A35922">
              <w:rPr>
                <w:rFonts w:ascii="Arial" w:eastAsia="Calibri" w:hAnsi="Arial" w:cs="Arial"/>
                <w:w w:val="99"/>
                <w:sz w:val="22"/>
                <w:szCs w:val="22"/>
              </w:rPr>
              <w:t xml:space="preserve"> </w:t>
            </w:r>
            <w:r w:rsidRPr="00A35922">
              <w:rPr>
                <w:rFonts w:ascii="Arial" w:eastAsia="Calibri" w:hAnsi="Arial" w:cs="Arial"/>
                <w:sz w:val="22"/>
                <w:szCs w:val="22"/>
              </w:rPr>
              <w:t>de</w:t>
            </w:r>
            <w:r w:rsidRPr="00A35922">
              <w:rPr>
                <w:rFonts w:ascii="Arial" w:eastAsia="Calibri" w:hAnsi="Arial" w:cs="Arial"/>
                <w:spacing w:val="1"/>
                <w:sz w:val="22"/>
                <w:szCs w:val="22"/>
              </w:rPr>
              <w:t>p</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2"/>
                <w:sz w:val="22"/>
                <w:szCs w:val="22"/>
              </w:rPr>
              <w:t>d</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y</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6"/>
              </w:numPr>
              <w:tabs>
                <w:tab w:val="left" w:pos="748"/>
              </w:tabs>
              <w:ind w:left="729" w:right="135" w:hanging="449"/>
              <w:rPr>
                <w:rFonts w:ascii="Arial" w:eastAsia="Calibri" w:hAnsi="Arial" w:cs="Arial"/>
                <w:sz w:val="22"/>
                <w:szCs w:val="22"/>
              </w:rPr>
            </w:pPr>
            <w:r w:rsidRPr="00A35922">
              <w:rPr>
                <w:rFonts w:ascii="Arial" w:eastAsia="Calibri" w:hAnsi="Arial" w:cs="Arial"/>
                <w:sz w:val="22"/>
                <w:szCs w:val="22"/>
              </w:rPr>
              <w:t>Prov</w:t>
            </w:r>
            <w:r w:rsidRPr="00A35922">
              <w:rPr>
                <w:rFonts w:ascii="Arial" w:eastAsia="Calibri" w:hAnsi="Arial" w:cs="Arial"/>
                <w:spacing w:val="-3"/>
                <w:sz w:val="22"/>
                <w:szCs w:val="22"/>
              </w:rPr>
              <w:t>i</w:t>
            </w:r>
            <w:r w:rsidRPr="00A35922">
              <w:rPr>
                <w:rFonts w:ascii="Arial" w:eastAsia="Calibri" w:hAnsi="Arial" w:cs="Arial"/>
                <w:sz w:val="22"/>
                <w:szCs w:val="22"/>
              </w:rPr>
              <w:t>de</w:t>
            </w:r>
            <w:r w:rsidRPr="00A35922">
              <w:rPr>
                <w:rFonts w:ascii="Arial" w:eastAsia="Calibri" w:hAnsi="Arial" w:cs="Arial"/>
                <w:spacing w:val="-8"/>
                <w:sz w:val="22"/>
                <w:szCs w:val="22"/>
              </w:rPr>
              <w:t xml:space="preserve"> </w:t>
            </w:r>
            <w:r w:rsidRPr="00A35922">
              <w:rPr>
                <w:rFonts w:ascii="Arial" w:eastAsia="Calibri" w:hAnsi="Arial" w:cs="Arial"/>
                <w:sz w:val="22"/>
                <w:szCs w:val="22"/>
              </w:rPr>
              <w:t>th</w:t>
            </w:r>
            <w:r w:rsidRPr="00A35922">
              <w:rPr>
                <w:rFonts w:ascii="Arial" w:eastAsia="Calibri" w:hAnsi="Arial" w:cs="Arial"/>
                <w:spacing w:val="-2"/>
                <w:sz w:val="22"/>
                <w:szCs w:val="22"/>
              </w:rPr>
              <w:t>e</w:t>
            </w:r>
            <w:r w:rsidRPr="00A35922">
              <w:rPr>
                <w:rFonts w:ascii="Arial" w:eastAsia="Calibri" w:hAnsi="Arial" w:cs="Arial"/>
                <w:sz w:val="22"/>
                <w:szCs w:val="22"/>
              </w:rPr>
              <w:t>ra</w:t>
            </w:r>
            <w:r w:rsidRPr="00A35922">
              <w:rPr>
                <w:rFonts w:ascii="Arial" w:eastAsia="Calibri" w:hAnsi="Arial" w:cs="Arial"/>
                <w:spacing w:val="1"/>
                <w:sz w:val="22"/>
                <w:szCs w:val="22"/>
              </w:rPr>
              <w:t>p</w:t>
            </w:r>
            <w:r w:rsidRPr="00A35922">
              <w:rPr>
                <w:rFonts w:ascii="Arial" w:eastAsia="Calibri" w:hAnsi="Arial" w:cs="Arial"/>
                <w:spacing w:val="-2"/>
                <w:sz w:val="22"/>
                <w:szCs w:val="22"/>
              </w:rPr>
              <w:t>e</w:t>
            </w:r>
            <w:r w:rsidRPr="00A35922">
              <w:rPr>
                <w:rFonts w:ascii="Arial" w:eastAsia="Calibri" w:hAnsi="Arial" w:cs="Arial"/>
                <w:sz w:val="22"/>
                <w:szCs w:val="22"/>
              </w:rPr>
              <w:t>utic</w:t>
            </w:r>
            <w:r w:rsidRPr="00A35922">
              <w:rPr>
                <w:rFonts w:ascii="Arial" w:eastAsia="Calibri" w:hAnsi="Arial" w:cs="Arial"/>
                <w:spacing w:val="-9"/>
                <w:sz w:val="22"/>
                <w:szCs w:val="22"/>
              </w:rPr>
              <w:t xml:space="preserve"> </w:t>
            </w:r>
            <w:r w:rsidRPr="00A35922">
              <w:rPr>
                <w:rFonts w:ascii="Arial" w:eastAsia="Calibri" w:hAnsi="Arial" w:cs="Arial"/>
                <w:sz w:val="22"/>
                <w:szCs w:val="22"/>
              </w:rPr>
              <w:t>interv</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i</w:t>
            </w:r>
            <w:r w:rsidRPr="00A35922">
              <w:rPr>
                <w:rFonts w:ascii="Arial" w:eastAsia="Calibri" w:hAnsi="Arial" w:cs="Arial"/>
                <w:sz w:val="22"/>
                <w:szCs w:val="22"/>
              </w:rPr>
              <w:t>ons</w:t>
            </w:r>
            <w:r w:rsidRPr="00A35922">
              <w:rPr>
                <w:rFonts w:ascii="Arial" w:eastAsia="Calibri" w:hAnsi="Arial" w:cs="Arial"/>
                <w:spacing w:val="-8"/>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rou</w:t>
            </w:r>
            <w:r w:rsidRPr="00A35922">
              <w:rPr>
                <w:rFonts w:ascii="Arial" w:eastAsia="Calibri" w:hAnsi="Arial" w:cs="Arial"/>
                <w:spacing w:val="-3"/>
                <w:sz w:val="22"/>
                <w:szCs w:val="22"/>
              </w:rPr>
              <w:t>g</w:t>
            </w:r>
            <w:r w:rsidRPr="00A35922">
              <w:rPr>
                <w:rFonts w:ascii="Arial" w:eastAsia="Calibri" w:hAnsi="Arial" w:cs="Arial"/>
                <w:sz w:val="22"/>
                <w:szCs w:val="22"/>
              </w:rPr>
              <w:t>h sup</w:t>
            </w:r>
            <w:r w:rsidRPr="00A35922">
              <w:rPr>
                <w:rFonts w:ascii="Arial" w:eastAsia="Calibri" w:hAnsi="Arial" w:cs="Arial"/>
                <w:spacing w:val="-2"/>
                <w:sz w:val="22"/>
                <w:szCs w:val="22"/>
              </w:rPr>
              <w:t>p</w:t>
            </w:r>
            <w:r w:rsidRPr="00A35922">
              <w:rPr>
                <w:rFonts w:ascii="Arial" w:eastAsia="Calibri" w:hAnsi="Arial" w:cs="Arial"/>
                <w:sz w:val="22"/>
                <w:szCs w:val="22"/>
              </w:rPr>
              <w:t>or</w:t>
            </w:r>
            <w:r w:rsidRPr="00A35922">
              <w:rPr>
                <w:rFonts w:ascii="Arial" w:eastAsia="Calibri" w:hAnsi="Arial" w:cs="Arial"/>
                <w:spacing w:val="1"/>
                <w:sz w:val="22"/>
                <w:szCs w:val="22"/>
              </w:rPr>
              <w:t>t</w:t>
            </w:r>
            <w:r w:rsidRPr="00A35922">
              <w:rPr>
                <w:rFonts w:ascii="Arial" w:eastAsia="Calibri" w:hAnsi="Arial" w:cs="Arial"/>
                <w:sz w:val="22"/>
                <w:szCs w:val="22"/>
              </w:rPr>
              <w:t>ive</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o</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er</w:t>
            </w:r>
            <w:r w:rsidRPr="00A35922">
              <w:rPr>
                <w:rFonts w:ascii="Arial" w:eastAsia="Calibri" w:hAnsi="Arial" w:cs="Arial"/>
                <w:spacing w:val="1"/>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unsell</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2"/>
                <w:sz w:val="22"/>
                <w:szCs w:val="22"/>
              </w:rPr>
              <w:t xml:space="preserve"> t</w:t>
            </w:r>
            <w:r w:rsidRPr="00A35922">
              <w:rPr>
                <w:rFonts w:ascii="Arial" w:eastAsia="Calibri" w:hAnsi="Arial" w:cs="Arial"/>
                <w:sz w:val="22"/>
                <w:szCs w:val="22"/>
              </w:rPr>
              <w:t>echn</w:t>
            </w:r>
            <w:r w:rsidRPr="00A35922">
              <w:rPr>
                <w:rFonts w:ascii="Arial" w:eastAsia="Calibri" w:hAnsi="Arial" w:cs="Arial"/>
                <w:spacing w:val="-3"/>
                <w:sz w:val="22"/>
                <w:szCs w:val="22"/>
              </w:rPr>
              <w:t>i</w:t>
            </w:r>
            <w:r w:rsidRPr="00A35922">
              <w:rPr>
                <w:rFonts w:ascii="Arial" w:eastAsia="Calibri" w:hAnsi="Arial" w:cs="Arial"/>
                <w:sz w:val="22"/>
                <w:szCs w:val="22"/>
              </w:rPr>
              <w:t>q</w:t>
            </w:r>
            <w:r w:rsidRPr="00A35922">
              <w:rPr>
                <w:rFonts w:ascii="Arial" w:eastAsia="Calibri" w:hAnsi="Arial" w:cs="Arial"/>
                <w:spacing w:val="-2"/>
                <w:sz w:val="22"/>
                <w:szCs w:val="22"/>
              </w:rPr>
              <w:t>u</w:t>
            </w:r>
            <w:r w:rsidRPr="00A35922">
              <w:rPr>
                <w:rFonts w:ascii="Arial" w:eastAsia="Calibri" w:hAnsi="Arial" w:cs="Arial"/>
                <w:sz w:val="22"/>
                <w:szCs w:val="22"/>
              </w:rPr>
              <w:t>es</w:t>
            </w:r>
            <w:r w:rsidRPr="00A35922">
              <w:rPr>
                <w:rFonts w:ascii="Arial" w:eastAsia="Calibri" w:hAnsi="Arial" w:cs="Arial"/>
                <w:spacing w:val="-2"/>
                <w:sz w:val="22"/>
                <w:szCs w:val="22"/>
              </w:rPr>
              <w:t xml:space="preserve"> </w:t>
            </w:r>
            <w:r w:rsidRPr="00A35922">
              <w:rPr>
                <w:rFonts w:ascii="Arial" w:eastAsia="Calibri" w:hAnsi="Arial" w:cs="Arial"/>
                <w:sz w:val="22"/>
                <w:szCs w:val="22"/>
              </w:rPr>
              <w:t>us</w:t>
            </w:r>
            <w:r w:rsidRPr="00A35922">
              <w:rPr>
                <w:rFonts w:ascii="Arial" w:eastAsia="Calibri" w:hAnsi="Arial" w:cs="Arial"/>
                <w:spacing w:val="-3"/>
                <w:sz w:val="22"/>
                <w:szCs w:val="22"/>
              </w:rPr>
              <w:t>e</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z w:val="22"/>
                <w:szCs w:val="22"/>
              </w:rPr>
              <w:t>in primary</w:t>
            </w:r>
            <w:r w:rsidRPr="00A35922">
              <w:rPr>
                <w:rFonts w:ascii="Arial" w:eastAsia="Calibri" w:hAnsi="Arial" w:cs="Arial"/>
                <w:spacing w:val="-10"/>
                <w:sz w:val="22"/>
                <w:szCs w:val="22"/>
              </w:rPr>
              <w:t xml:space="preserve"> </w:t>
            </w:r>
            <w:r w:rsidRPr="00A35922">
              <w:rPr>
                <w:rFonts w:ascii="Arial" w:eastAsia="Calibri" w:hAnsi="Arial" w:cs="Arial"/>
                <w:sz w:val="22"/>
                <w:szCs w:val="22"/>
              </w:rPr>
              <w:t>care</w:t>
            </w:r>
          </w:p>
          <w:p w:rsidR="00E30BA8" w:rsidRPr="00A35922" w:rsidRDefault="00E30BA8" w:rsidP="00D80051">
            <w:pPr>
              <w:spacing w:line="120" w:lineRule="exact"/>
              <w:rPr>
                <w:rFonts w:ascii="Arial" w:hAnsi="Arial" w:cs="Arial"/>
                <w:sz w:val="22"/>
                <w:szCs w:val="22"/>
              </w:rPr>
            </w:pPr>
          </w:p>
          <w:p w:rsidR="00E30BA8" w:rsidRPr="00A35922" w:rsidRDefault="00E30BA8" w:rsidP="00E30BA8">
            <w:pPr>
              <w:widowControl w:val="0"/>
              <w:numPr>
                <w:ilvl w:val="1"/>
                <w:numId w:val="26"/>
              </w:numPr>
              <w:tabs>
                <w:tab w:val="left" w:pos="748"/>
              </w:tabs>
              <w:ind w:left="748" w:hanging="468"/>
              <w:rPr>
                <w:rFonts w:ascii="Arial" w:eastAsia="Calibri" w:hAnsi="Arial" w:cs="Arial"/>
                <w:sz w:val="22"/>
                <w:szCs w:val="22"/>
              </w:rPr>
            </w:pPr>
            <w:r w:rsidRPr="00A35922">
              <w:rPr>
                <w:rFonts w:ascii="Arial" w:eastAsia="Calibri" w:hAnsi="Arial" w:cs="Arial"/>
                <w:sz w:val="22"/>
                <w:szCs w:val="22"/>
              </w:rPr>
              <w:t>Comm</w:t>
            </w:r>
            <w:r w:rsidRPr="00A35922">
              <w:rPr>
                <w:rFonts w:ascii="Arial" w:eastAsia="Calibri" w:hAnsi="Arial" w:cs="Arial"/>
                <w:spacing w:val="-1"/>
                <w:sz w:val="22"/>
                <w:szCs w:val="22"/>
              </w:rPr>
              <w:t>u</w:t>
            </w:r>
            <w:r w:rsidRPr="00A35922">
              <w:rPr>
                <w:rFonts w:ascii="Arial" w:eastAsia="Calibri" w:hAnsi="Arial" w:cs="Arial"/>
                <w:sz w:val="22"/>
                <w:szCs w:val="22"/>
              </w:rPr>
              <w:t>ni</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7"/>
                <w:sz w:val="22"/>
                <w:szCs w:val="22"/>
              </w:rPr>
              <w:t xml:space="preserve"> </w:t>
            </w:r>
            <w:r w:rsidRPr="00A35922">
              <w:rPr>
                <w:rFonts w:ascii="Arial" w:eastAsia="Calibri" w:hAnsi="Arial" w:cs="Arial"/>
                <w:spacing w:val="-2"/>
                <w:sz w:val="22"/>
                <w:szCs w:val="22"/>
              </w:rPr>
              <w:t>u</w:t>
            </w:r>
            <w:r w:rsidRPr="00A35922">
              <w:rPr>
                <w:rFonts w:ascii="Arial" w:eastAsia="Calibri" w:hAnsi="Arial" w:cs="Arial"/>
                <w:sz w:val="22"/>
                <w:szCs w:val="22"/>
              </w:rPr>
              <w:t>tiliz</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5"/>
                <w:sz w:val="22"/>
                <w:szCs w:val="22"/>
              </w:rPr>
              <w:t xml:space="preserve"> </w:t>
            </w:r>
            <w:r w:rsidRPr="00A35922">
              <w:rPr>
                <w:rFonts w:ascii="Arial" w:eastAsia="Calibri" w:hAnsi="Arial" w:cs="Arial"/>
                <w:sz w:val="22"/>
                <w:szCs w:val="22"/>
              </w:rPr>
              <w:t>an</w:t>
            </w:r>
            <w:r w:rsidRPr="00A35922">
              <w:rPr>
                <w:rFonts w:ascii="Arial" w:eastAsia="Calibri" w:hAnsi="Arial" w:cs="Arial"/>
                <w:spacing w:val="-5"/>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te</w:t>
            </w:r>
            <w:r w:rsidRPr="00A35922">
              <w:rPr>
                <w:rFonts w:ascii="Arial" w:eastAsia="Calibri" w:hAnsi="Arial" w:cs="Arial"/>
                <w:spacing w:val="-2"/>
                <w:sz w:val="22"/>
                <w:szCs w:val="22"/>
              </w:rPr>
              <w:t>r</w:t>
            </w:r>
            <w:r w:rsidRPr="00A35922">
              <w:rPr>
                <w:rFonts w:ascii="Arial" w:eastAsia="Calibri" w:hAnsi="Arial" w:cs="Arial"/>
                <w:sz w:val="22"/>
                <w:szCs w:val="22"/>
              </w:rPr>
              <w:t>pre</w:t>
            </w:r>
            <w:r w:rsidRPr="00A35922">
              <w:rPr>
                <w:rFonts w:ascii="Arial" w:eastAsia="Calibri" w:hAnsi="Arial" w:cs="Arial"/>
                <w:spacing w:val="-2"/>
                <w:sz w:val="22"/>
                <w:szCs w:val="22"/>
              </w:rPr>
              <w:t>t</w:t>
            </w:r>
            <w:r w:rsidRPr="00A35922">
              <w:rPr>
                <w:rFonts w:ascii="Arial" w:eastAsia="Calibri" w:hAnsi="Arial" w:cs="Arial"/>
                <w:sz w:val="22"/>
                <w:szCs w:val="22"/>
              </w:rPr>
              <w:t>er</w:t>
            </w:r>
          </w:p>
          <w:p w:rsidR="00E30BA8" w:rsidRPr="00A35922" w:rsidRDefault="00E30BA8" w:rsidP="00D80051">
            <w:pPr>
              <w:rPr>
                <w:rFonts w:ascii="Arial" w:eastAsia="Calibri" w:hAnsi="Arial" w:cs="Arial"/>
                <w:sz w:val="22"/>
                <w:szCs w:val="22"/>
              </w:rPr>
            </w:pPr>
          </w:p>
        </w:tc>
      </w:tr>
      <w:tr w:rsidR="00E30BA8" w:rsidRPr="00A35922" w:rsidTr="00D80051">
        <w:tc>
          <w:tcPr>
            <w:tcW w:w="3490" w:type="dxa"/>
          </w:tcPr>
          <w:p w:rsidR="00E30BA8" w:rsidRPr="00A35922" w:rsidRDefault="00E30BA8" w:rsidP="00E30BA8">
            <w:pPr>
              <w:widowControl w:val="0"/>
              <w:numPr>
                <w:ilvl w:val="0"/>
                <w:numId w:val="26"/>
              </w:numPr>
              <w:tabs>
                <w:tab w:val="left" w:pos="398"/>
              </w:tabs>
              <w:ind w:left="370" w:right="853"/>
              <w:rPr>
                <w:rFonts w:ascii="Arial" w:eastAsia="Calibri" w:hAnsi="Arial" w:cs="Arial"/>
                <w:sz w:val="22"/>
                <w:szCs w:val="22"/>
              </w:rPr>
            </w:pPr>
            <w:r w:rsidRPr="00A35922">
              <w:rPr>
                <w:rFonts w:ascii="Arial" w:eastAsia="Calibri" w:hAnsi="Arial" w:cs="Arial"/>
                <w:b/>
                <w:bCs/>
                <w:spacing w:val="-3"/>
                <w:sz w:val="22"/>
                <w:szCs w:val="22"/>
              </w:rPr>
              <w:lastRenderedPageBreak/>
              <w:t>C</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z w:val="22"/>
                <w:szCs w:val="22"/>
              </w:rPr>
              <w:t>v</w:t>
            </w:r>
            <w:r w:rsidRPr="00A35922">
              <w:rPr>
                <w:rFonts w:ascii="Arial" w:eastAsia="Calibri" w:hAnsi="Arial" w:cs="Arial"/>
                <w:b/>
                <w:bCs/>
                <w:spacing w:val="-2"/>
                <w:sz w:val="22"/>
                <w:szCs w:val="22"/>
              </w:rPr>
              <w:t>e</w:t>
            </w:r>
            <w:r w:rsidRPr="00A35922">
              <w:rPr>
                <w:rFonts w:ascii="Arial" w:eastAsia="Calibri" w:hAnsi="Arial" w:cs="Arial"/>
                <w:b/>
                <w:bCs/>
                <w:sz w:val="22"/>
                <w:szCs w:val="22"/>
              </w:rPr>
              <w:t>y</w:t>
            </w:r>
            <w:r w:rsidRPr="00A35922">
              <w:rPr>
                <w:rFonts w:ascii="Arial" w:eastAsia="Calibri" w:hAnsi="Arial" w:cs="Arial"/>
                <w:b/>
                <w:bCs/>
                <w:spacing w:val="-5"/>
                <w:sz w:val="22"/>
                <w:szCs w:val="22"/>
              </w:rPr>
              <w:t xml:space="preserve"> </w:t>
            </w:r>
            <w:r w:rsidRPr="00A35922">
              <w:rPr>
                <w:rFonts w:ascii="Arial" w:eastAsia="Calibri" w:hAnsi="Arial" w:cs="Arial"/>
                <w:b/>
                <w:bCs/>
                <w:spacing w:val="-1"/>
                <w:sz w:val="22"/>
                <w:szCs w:val="22"/>
              </w:rPr>
              <w:t>e</w:t>
            </w:r>
            <w:r w:rsidRPr="00A35922">
              <w:rPr>
                <w:rFonts w:ascii="Arial" w:eastAsia="Calibri" w:hAnsi="Arial" w:cs="Arial"/>
                <w:b/>
                <w:bCs/>
                <w:sz w:val="22"/>
                <w:szCs w:val="22"/>
              </w:rPr>
              <w:t>ff</w:t>
            </w:r>
            <w:r w:rsidRPr="00A35922">
              <w:rPr>
                <w:rFonts w:ascii="Arial" w:eastAsia="Calibri" w:hAnsi="Arial" w:cs="Arial"/>
                <w:b/>
                <w:bCs/>
                <w:spacing w:val="-1"/>
                <w:sz w:val="22"/>
                <w:szCs w:val="22"/>
              </w:rPr>
              <w:t>e</w:t>
            </w:r>
            <w:r w:rsidRPr="00A35922">
              <w:rPr>
                <w:rFonts w:ascii="Arial" w:eastAsia="Calibri" w:hAnsi="Arial" w:cs="Arial"/>
                <w:b/>
                <w:bCs/>
                <w:sz w:val="22"/>
                <w:szCs w:val="22"/>
              </w:rPr>
              <w:t>ctive</w:t>
            </w:r>
            <w:r w:rsidRPr="00A35922">
              <w:rPr>
                <w:rFonts w:ascii="Arial" w:eastAsia="Calibri" w:hAnsi="Arial" w:cs="Arial"/>
                <w:b/>
                <w:bCs/>
                <w:spacing w:val="-5"/>
                <w:sz w:val="22"/>
                <w:szCs w:val="22"/>
              </w:rPr>
              <w:t xml:space="preserve"> </w:t>
            </w:r>
            <w:r w:rsidRPr="00A35922">
              <w:rPr>
                <w:rFonts w:ascii="Arial" w:eastAsia="Calibri" w:hAnsi="Arial" w:cs="Arial"/>
                <w:b/>
                <w:bCs/>
                <w:spacing w:val="-2"/>
                <w:sz w:val="22"/>
                <w:szCs w:val="22"/>
              </w:rPr>
              <w:t>o</w:t>
            </w:r>
            <w:r w:rsidRPr="00A35922">
              <w:rPr>
                <w:rFonts w:ascii="Arial" w:eastAsia="Calibri" w:hAnsi="Arial" w:cs="Arial"/>
                <w:b/>
                <w:bCs/>
                <w:sz w:val="22"/>
                <w:szCs w:val="22"/>
              </w:rPr>
              <w:t>r</w:t>
            </w:r>
            <w:r w:rsidRPr="00A35922">
              <w:rPr>
                <w:rFonts w:ascii="Arial" w:eastAsia="Calibri" w:hAnsi="Arial" w:cs="Arial"/>
                <w:b/>
                <w:bCs/>
                <w:spacing w:val="-1"/>
                <w:sz w:val="22"/>
                <w:szCs w:val="22"/>
              </w:rPr>
              <w:t>a</w:t>
            </w:r>
            <w:r w:rsidRPr="00A35922">
              <w:rPr>
                <w:rFonts w:ascii="Arial" w:eastAsia="Calibri" w:hAnsi="Arial" w:cs="Arial"/>
                <w:b/>
                <w:bCs/>
                <w:sz w:val="22"/>
                <w:szCs w:val="22"/>
              </w:rPr>
              <w:t>l</w:t>
            </w:r>
            <w:r w:rsidRPr="00A35922">
              <w:rPr>
                <w:rFonts w:ascii="Arial" w:eastAsia="Calibri" w:hAnsi="Arial" w:cs="Arial"/>
                <w:b/>
                <w:bCs/>
                <w:spacing w:val="-5"/>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wr</w:t>
            </w:r>
            <w:r w:rsidRPr="00A35922">
              <w:rPr>
                <w:rFonts w:ascii="Arial" w:eastAsia="Calibri" w:hAnsi="Arial" w:cs="Arial"/>
                <w:b/>
                <w:bCs/>
                <w:spacing w:val="-2"/>
                <w:sz w:val="22"/>
                <w:szCs w:val="22"/>
              </w:rPr>
              <w:t>i</w:t>
            </w:r>
            <w:r w:rsidRPr="00A35922">
              <w:rPr>
                <w:rFonts w:ascii="Arial" w:eastAsia="Calibri" w:hAnsi="Arial" w:cs="Arial"/>
                <w:b/>
                <w:bCs/>
                <w:sz w:val="22"/>
                <w:szCs w:val="22"/>
              </w:rPr>
              <w:t>t</w:t>
            </w:r>
            <w:r w:rsidRPr="00A35922">
              <w:rPr>
                <w:rFonts w:ascii="Arial" w:eastAsia="Calibri" w:hAnsi="Arial" w:cs="Arial"/>
                <w:b/>
                <w:bCs/>
                <w:spacing w:val="1"/>
                <w:sz w:val="22"/>
                <w:szCs w:val="22"/>
              </w:rPr>
              <w:t>t</w:t>
            </w:r>
            <w:r w:rsidRPr="00A35922">
              <w:rPr>
                <w:rFonts w:ascii="Arial" w:eastAsia="Calibri" w:hAnsi="Arial" w:cs="Arial"/>
                <w:b/>
                <w:bCs/>
                <w:spacing w:val="-1"/>
                <w:sz w:val="22"/>
                <w:szCs w:val="22"/>
              </w:rPr>
              <w:t>e</w:t>
            </w:r>
            <w:r w:rsidRPr="00A35922">
              <w:rPr>
                <w:rFonts w:ascii="Arial" w:eastAsia="Calibri" w:hAnsi="Arial" w:cs="Arial"/>
                <w:b/>
                <w:bCs/>
                <w:sz w:val="22"/>
                <w:szCs w:val="22"/>
              </w:rPr>
              <w:t>n</w:t>
            </w:r>
            <w:r w:rsidRPr="00A35922">
              <w:rPr>
                <w:rFonts w:ascii="Arial" w:eastAsia="Calibri" w:hAnsi="Arial" w:cs="Arial"/>
                <w:b/>
                <w:bCs/>
                <w:spacing w:val="-12"/>
                <w:sz w:val="22"/>
                <w:szCs w:val="22"/>
              </w:rPr>
              <w:t xml:space="preserve"> </w:t>
            </w:r>
            <w:r w:rsidRPr="00A35922">
              <w:rPr>
                <w:rFonts w:ascii="Arial" w:eastAsia="Calibri" w:hAnsi="Arial" w:cs="Arial"/>
                <w:b/>
                <w:bCs/>
                <w:sz w:val="22"/>
                <w:szCs w:val="22"/>
              </w:rPr>
              <w:t>i</w:t>
            </w:r>
            <w:r w:rsidRPr="00A35922">
              <w:rPr>
                <w:rFonts w:ascii="Arial" w:eastAsia="Calibri" w:hAnsi="Arial" w:cs="Arial"/>
                <w:b/>
                <w:bCs/>
                <w:spacing w:val="-2"/>
                <w:sz w:val="22"/>
                <w:szCs w:val="22"/>
              </w:rPr>
              <w:t>n</w:t>
            </w:r>
            <w:r w:rsidRPr="00A35922">
              <w:rPr>
                <w:rFonts w:ascii="Arial" w:eastAsia="Calibri" w:hAnsi="Arial" w:cs="Arial"/>
                <w:b/>
                <w:bCs/>
                <w:sz w:val="22"/>
                <w:szCs w:val="22"/>
              </w:rPr>
              <w:t>fo</w:t>
            </w:r>
            <w:r w:rsidRPr="00A35922">
              <w:rPr>
                <w:rFonts w:ascii="Arial" w:eastAsia="Calibri" w:hAnsi="Arial" w:cs="Arial"/>
                <w:b/>
                <w:bCs/>
                <w:spacing w:val="1"/>
                <w:sz w:val="22"/>
                <w:szCs w:val="22"/>
              </w:rPr>
              <w:t>r</w:t>
            </w:r>
            <w:r w:rsidRPr="00A35922">
              <w:rPr>
                <w:rFonts w:ascii="Arial" w:eastAsia="Calibri" w:hAnsi="Arial" w:cs="Arial"/>
                <w:b/>
                <w:bCs/>
                <w:spacing w:val="-1"/>
                <w:sz w:val="22"/>
                <w:szCs w:val="22"/>
              </w:rPr>
              <w:t>ma</w:t>
            </w:r>
            <w:r w:rsidRPr="00A35922">
              <w:rPr>
                <w:rFonts w:ascii="Arial" w:eastAsia="Calibri" w:hAnsi="Arial" w:cs="Arial"/>
                <w:b/>
                <w:bCs/>
                <w:sz w:val="22"/>
                <w:szCs w:val="22"/>
              </w:rPr>
              <w:t>tion</w:t>
            </w:r>
          </w:p>
          <w:p w:rsidR="00E30BA8" w:rsidRPr="00A35922" w:rsidRDefault="00E30BA8" w:rsidP="00D80051">
            <w:pPr>
              <w:widowControl w:val="0"/>
              <w:tabs>
                <w:tab w:val="left" w:pos="461"/>
              </w:tabs>
              <w:ind w:left="461" w:right="620"/>
              <w:rPr>
                <w:rFonts w:ascii="Arial" w:eastAsia="Calibri" w:hAnsi="Arial" w:cs="Arial"/>
                <w:b/>
                <w:bCs/>
                <w:sz w:val="22"/>
                <w:szCs w:val="22"/>
              </w:rPr>
            </w:pPr>
          </w:p>
        </w:tc>
        <w:tc>
          <w:tcPr>
            <w:tcW w:w="6066" w:type="dxa"/>
          </w:tcPr>
          <w:p w:rsidR="00E30BA8" w:rsidRPr="00A35922" w:rsidRDefault="00E30BA8" w:rsidP="00D80051">
            <w:pPr>
              <w:spacing w:before="2" w:line="120" w:lineRule="exact"/>
              <w:rPr>
                <w:rFonts w:ascii="Arial" w:hAnsi="Arial" w:cs="Arial"/>
                <w:sz w:val="22"/>
                <w:szCs w:val="22"/>
              </w:rPr>
            </w:pPr>
          </w:p>
          <w:p w:rsidR="00E30BA8" w:rsidRPr="00A35922" w:rsidRDefault="00E30BA8" w:rsidP="00E30BA8">
            <w:pPr>
              <w:widowControl w:val="0"/>
              <w:numPr>
                <w:ilvl w:val="1"/>
                <w:numId w:val="26"/>
              </w:numPr>
              <w:tabs>
                <w:tab w:val="left" w:pos="983"/>
              </w:tabs>
              <w:ind w:left="991" w:right="136"/>
              <w:rPr>
                <w:rFonts w:ascii="Arial" w:eastAsia="Calibri" w:hAnsi="Arial" w:cs="Arial"/>
                <w:sz w:val="22"/>
                <w:szCs w:val="22"/>
              </w:rPr>
            </w:pPr>
            <w:r w:rsidRPr="00A35922">
              <w:rPr>
                <w:rFonts w:ascii="Arial" w:eastAsia="Calibri" w:hAnsi="Arial" w:cs="Arial"/>
                <w:spacing w:val="-2"/>
                <w:sz w:val="22"/>
                <w:szCs w:val="22"/>
              </w:rPr>
              <w:t>M</w:t>
            </w:r>
            <w:r w:rsidRPr="00A35922">
              <w:rPr>
                <w:rFonts w:ascii="Arial" w:eastAsia="Calibri" w:hAnsi="Arial" w:cs="Arial"/>
                <w:sz w:val="22"/>
                <w:szCs w:val="22"/>
              </w:rPr>
              <w:t>ai</w:t>
            </w:r>
            <w:r w:rsidRPr="00A35922">
              <w:rPr>
                <w:rFonts w:ascii="Arial" w:eastAsia="Calibri" w:hAnsi="Arial" w:cs="Arial"/>
                <w:spacing w:val="-2"/>
                <w:sz w:val="22"/>
                <w:szCs w:val="22"/>
              </w:rPr>
              <w:t>n</w:t>
            </w:r>
            <w:r w:rsidRPr="00A35922">
              <w:rPr>
                <w:rFonts w:ascii="Arial" w:eastAsia="Calibri" w:hAnsi="Arial" w:cs="Arial"/>
                <w:sz w:val="22"/>
                <w:szCs w:val="22"/>
              </w:rPr>
              <w:t>tain</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lear,</w:t>
            </w:r>
            <w:r w:rsidRPr="00A35922">
              <w:rPr>
                <w:rFonts w:ascii="Arial" w:eastAsia="Calibri" w:hAnsi="Arial" w:cs="Arial"/>
                <w:spacing w:val="-3"/>
                <w:sz w:val="22"/>
                <w:szCs w:val="22"/>
              </w:rPr>
              <w:t xml:space="preserve"> </w:t>
            </w:r>
            <w:r w:rsidRPr="00A35922">
              <w:rPr>
                <w:rFonts w:ascii="Arial" w:eastAsia="Calibri" w:hAnsi="Arial" w:cs="Arial"/>
                <w:sz w:val="22"/>
                <w:szCs w:val="22"/>
              </w:rPr>
              <w:t>ac</w:t>
            </w:r>
            <w:r w:rsidRPr="00A35922">
              <w:rPr>
                <w:rFonts w:ascii="Arial" w:eastAsia="Calibri" w:hAnsi="Arial" w:cs="Arial"/>
                <w:spacing w:val="-5"/>
                <w:sz w:val="22"/>
                <w:szCs w:val="22"/>
              </w:rPr>
              <w:t>c</w:t>
            </w:r>
            <w:r w:rsidRPr="00A35922">
              <w:rPr>
                <w:rFonts w:ascii="Arial" w:eastAsia="Calibri" w:hAnsi="Arial" w:cs="Arial"/>
                <w:sz w:val="22"/>
                <w:szCs w:val="22"/>
              </w:rPr>
              <w:t>ura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a</w:t>
            </w:r>
            <w:r w:rsidRPr="00A35922">
              <w:rPr>
                <w:rFonts w:ascii="Arial" w:eastAsia="Calibri" w:hAnsi="Arial" w:cs="Arial"/>
                <w:sz w:val="22"/>
                <w:szCs w:val="22"/>
              </w:rPr>
              <w:t>pp</w:t>
            </w:r>
            <w:r w:rsidRPr="00A35922">
              <w:rPr>
                <w:rFonts w:ascii="Arial" w:eastAsia="Calibri" w:hAnsi="Arial" w:cs="Arial"/>
                <w:spacing w:val="-3"/>
                <w:sz w:val="22"/>
                <w:szCs w:val="22"/>
              </w:rPr>
              <w:t>r</w:t>
            </w:r>
            <w:r w:rsidRPr="00A35922">
              <w:rPr>
                <w:rFonts w:ascii="Arial" w:eastAsia="Calibri" w:hAnsi="Arial" w:cs="Arial"/>
                <w:sz w:val="22"/>
                <w:szCs w:val="22"/>
              </w:rPr>
              <w:t>opri</w:t>
            </w:r>
            <w:r w:rsidRPr="00A35922">
              <w:rPr>
                <w:rFonts w:ascii="Arial" w:eastAsia="Calibri" w:hAnsi="Arial" w:cs="Arial"/>
                <w:spacing w:val="-2"/>
                <w:sz w:val="22"/>
                <w:szCs w:val="22"/>
              </w:rPr>
              <w:t>a</w:t>
            </w:r>
            <w:r w:rsidRPr="00A35922">
              <w:rPr>
                <w:rFonts w:ascii="Arial" w:eastAsia="Calibri" w:hAnsi="Arial" w:cs="Arial"/>
                <w:sz w:val="22"/>
                <w:szCs w:val="22"/>
              </w:rPr>
              <w:t>te</w:t>
            </w:r>
            <w:r w:rsidRPr="00A35922">
              <w:rPr>
                <w:rFonts w:ascii="Arial" w:eastAsia="Calibri" w:hAnsi="Arial" w:cs="Arial"/>
                <w:spacing w:val="-7"/>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ecords</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w:t>
            </w:r>
            <w:r w:rsidRPr="00A35922">
              <w:rPr>
                <w:rFonts w:ascii="Arial" w:eastAsia="Calibri" w:hAnsi="Arial" w:cs="Arial"/>
                <w:sz w:val="22"/>
                <w:szCs w:val="22"/>
              </w:rPr>
              <w:t xml:space="preserve">e.g., </w:t>
            </w:r>
            <w:r w:rsidRPr="00A35922">
              <w:rPr>
                <w:rFonts w:ascii="Arial" w:eastAsia="Calibri" w:hAnsi="Arial" w:cs="Arial"/>
                <w:spacing w:val="-1"/>
                <w:sz w:val="22"/>
                <w:szCs w:val="22"/>
              </w:rPr>
              <w:t>w</w:t>
            </w:r>
            <w:r w:rsidRPr="00A35922">
              <w:rPr>
                <w:rFonts w:ascii="Arial" w:eastAsia="Calibri" w:hAnsi="Arial" w:cs="Arial"/>
                <w:sz w:val="22"/>
                <w:szCs w:val="22"/>
              </w:rPr>
              <w:t>ri</w:t>
            </w:r>
            <w:r w:rsidRPr="00A35922">
              <w:rPr>
                <w:rFonts w:ascii="Arial" w:eastAsia="Calibri" w:hAnsi="Arial" w:cs="Arial"/>
                <w:spacing w:val="1"/>
                <w:sz w:val="22"/>
                <w:szCs w:val="22"/>
              </w:rPr>
              <w:t>t</w:t>
            </w:r>
            <w:r w:rsidRPr="00A35922">
              <w:rPr>
                <w:rFonts w:ascii="Arial" w:eastAsia="Calibri" w:hAnsi="Arial" w:cs="Arial"/>
                <w:sz w:val="22"/>
                <w:szCs w:val="22"/>
              </w:rPr>
              <w:t>ten</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z w:val="22"/>
                <w:szCs w:val="22"/>
              </w:rPr>
              <w:t>e</w:t>
            </w:r>
            <w:r w:rsidRPr="00A35922">
              <w:rPr>
                <w:rFonts w:ascii="Arial" w:eastAsia="Calibri" w:hAnsi="Arial" w:cs="Arial"/>
                <w:spacing w:val="-2"/>
                <w:sz w:val="22"/>
                <w:szCs w:val="22"/>
              </w:rPr>
              <w:t>l</w:t>
            </w:r>
            <w:r w:rsidRPr="00A35922">
              <w:rPr>
                <w:rFonts w:ascii="Arial" w:eastAsia="Calibri" w:hAnsi="Arial" w:cs="Arial"/>
                <w:sz w:val="22"/>
                <w:szCs w:val="22"/>
              </w:rPr>
              <w:t>ectr</w:t>
            </w:r>
            <w:r w:rsidRPr="00A35922">
              <w:rPr>
                <w:rFonts w:ascii="Arial" w:eastAsia="Calibri" w:hAnsi="Arial" w:cs="Arial"/>
                <w:spacing w:val="-2"/>
                <w:sz w:val="22"/>
                <w:szCs w:val="22"/>
              </w:rPr>
              <w:t>o</w:t>
            </w:r>
            <w:r w:rsidRPr="00A35922">
              <w:rPr>
                <w:rFonts w:ascii="Arial" w:eastAsia="Calibri" w:hAnsi="Arial" w:cs="Arial"/>
                <w:sz w:val="22"/>
                <w:szCs w:val="22"/>
              </w:rPr>
              <w:t>ni</w:t>
            </w:r>
            <w:r w:rsidRPr="00A35922">
              <w:rPr>
                <w:rFonts w:ascii="Arial" w:eastAsia="Calibri" w:hAnsi="Arial" w:cs="Arial"/>
                <w:spacing w:val="-1"/>
                <w:sz w:val="22"/>
                <w:szCs w:val="22"/>
              </w:rPr>
              <w:t>c</w:t>
            </w:r>
            <w:r w:rsidRPr="00A35922">
              <w:rPr>
                <w:rFonts w:ascii="Arial" w:eastAsia="Calibri" w:hAnsi="Arial" w:cs="Arial"/>
                <w:sz w:val="22"/>
                <w:szCs w:val="22"/>
              </w:rPr>
              <w:t>)</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l</w:t>
            </w:r>
            <w:r w:rsidRPr="00A35922">
              <w:rPr>
                <w:rFonts w:ascii="Arial" w:eastAsia="Calibri" w:hAnsi="Arial" w:cs="Arial"/>
                <w:spacing w:val="-3"/>
                <w:sz w:val="22"/>
                <w:szCs w:val="22"/>
              </w:rPr>
              <w:t>i</w:t>
            </w:r>
            <w:r w:rsidRPr="00A35922">
              <w:rPr>
                <w:rFonts w:ascii="Arial" w:eastAsia="Calibri" w:hAnsi="Arial" w:cs="Arial"/>
                <w:sz w:val="22"/>
                <w:szCs w:val="22"/>
              </w:rPr>
              <w:t>ni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3"/>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nters</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pla</w:t>
            </w:r>
            <w:r w:rsidRPr="00A35922">
              <w:rPr>
                <w:rFonts w:ascii="Arial" w:eastAsia="Calibri" w:hAnsi="Arial" w:cs="Arial"/>
                <w:spacing w:val="1"/>
                <w:sz w:val="22"/>
                <w:szCs w:val="22"/>
              </w:rPr>
              <w:t>n</w:t>
            </w:r>
            <w:r w:rsidRPr="00A35922">
              <w:rPr>
                <w:rFonts w:ascii="Arial" w:eastAsia="Calibri" w:hAnsi="Arial" w:cs="Arial"/>
                <w:sz w:val="22"/>
                <w:szCs w:val="22"/>
              </w:rPr>
              <w:t>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6"/>
              </w:numPr>
              <w:tabs>
                <w:tab w:val="left" w:pos="983"/>
              </w:tabs>
              <w:ind w:left="991" w:right="161"/>
              <w:rPr>
                <w:rFonts w:ascii="Arial" w:eastAsia="Calibri" w:hAnsi="Arial" w:cs="Arial"/>
                <w:sz w:val="22"/>
                <w:szCs w:val="22"/>
              </w:rPr>
            </w:pPr>
            <w:r w:rsidRPr="00A35922">
              <w:rPr>
                <w:rFonts w:ascii="Arial" w:eastAsia="Calibri" w:hAnsi="Arial" w:cs="Arial"/>
                <w:sz w:val="22"/>
                <w:szCs w:val="22"/>
              </w:rPr>
              <w:t>U</w:t>
            </w:r>
            <w:r w:rsidRPr="00A35922">
              <w:rPr>
                <w:rFonts w:ascii="Arial" w:eastAsia="Calibri" w:hAnsi="Arial" w:cs="Arial"/>
                <w:spacing w:val="-1"/>
                <w:sz w:val="22"/>
                <w:szCs w:val="22"/>
              </w:rPr>
              <w:t>s</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f</w:t>
            </w:r>
            <w:r w:rsidRPr="00A35922">
              <w:rPr>
                <w:rFonts w:ascii="Arial" w:eastAsia="Calibri" w:hAnsi="Arial" w:cs="Arial"/>
                <w:spacing w:val="-2"/>
                <w:sz w:val="22"/>
                <w:szCs w:val="22"/>
              </w:rPr>
              <w:t>f</w:t>
            </w:r>
            <w:r w:rsidRPr="00A35922">
              <w:rPr>
                <w:rFonts w:ascii="Arial" w:eastAsia="Calibri" w:hAnsi="Arial" w:cs="Arial"/>
                <w:sz w:val="22"/>
                <w:szCs w:val="22"/>
              </w:rPr>
              <w:t>ective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r</w:t>
            </w:r>
            <w:r w:rsidRPr="00A35922">
              <w:rPr>
                <w:rFonts w:ascii="Arial" w:eastAsia="Calibri" w:hAnsi="Arial" w:cs="Arial"/>
                <w:spacing w:val="-2"/>
                <w:sz w:val="22"/>
                <w:szCs w:val="22"/>
              </w:rPr>
              <w:t>i</w:t>
            </w:r>
            <w:r w:rsidRPr="00A35922">
              <w:rPr>
                <w:rFonts w:ascii="Arial" w:eastAsia="Calibri" w:hAnsi="Arial" w:cs="Arial"/>
                <w:sz w:val="22"/>
                <w:szCs w:val="22"/>
              </w:rPr>
              <w:t>tt</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r w:rsidRPr="00A35922">
              <w:rPr>
                <w:rFonts w:ascii="Arial" w:eastAsia="Calibri" w:hAnsi="Arial" w:cs="Arial"/>
                <w:sz w:val="22"/>
                <w:szCs w:val="22"/>
              </w:rPr>
              <w:t>oral</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w:t>
            </w:r>
            <w:r w:rsidRPr="00A35922">
              <w:rPr>
                <w:rFonts w:ascii="Arial" w:eastAsia="Calibri" w:hAnsi="Arial" w:cs="Arial"/>
                <w:spacing w:val="-2"/>
                <w:sz w:val="22"/>
                <w:szCs w:val="22"/>
              </w:rPr>
              <w:t>m</w:t>
            </w:r>
            <w:r w:rsidRPr="00A35922">
              <w:rPr>
                <w:rFonts w:ascii="Arial" w:eastAsia="Calibri" w:hAnsi="Arial" w:cs="Arial"/>
                <w:sz w:val="22"/>
                <w:szCs w:val="22"/>
              </w:rPr>
              <w:t>uni</w:t>
            </w:r>
            <w:r w:rsidRPr="00A35922">
              <w:rPr>
                <w:rFonts w:ascii="Arial" w:eastAsia="Calibri" w:hAnsi="Arial" w:cs="Arial"/>
                <w:spacing w:val="-1"/>
                <w:sz w:val="22"/>
                <w:szCs w:val="22"/>
              </w:rPr>
              <w:t>c</w:t>
            </w:r>
            <w:r w:rsidRPr="00A35922">
              <w:rPr>
                <w:rFonts w:ascii="Arial" w:eastAsia="Calibri" w:hAnsi="Arial" w:cs="Arial"/>
                <w:spacing w:val="-3"/>
                <w:sz w:val="22"/>
                <w:szCs w:val="22"/>
              </w:rPr>
              <w:t>a</w:t>
            </w:r>
            <w:r w:rsidRPr="00A35922">
              <w:rPr>
                <w:rFonts w:ascii="Arial" w:eastAsia="Calibri" w:hAnsi="Arial" w:cs="Arial"/>
                <w:spacing w:val="5"/>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2"/>
                <w:sz w:val="22"/>
                <w:szCs w:val="22"/>
              </w:rPr>
              <w:t xml:space="preserve"> f</w:t>
            </w:r>
            <w:r w:rsidRPr="00A35922">
              <w:rPr>
                <w:rFonts w:ascii="Arial" w:eastAsia="Calibri" w:hAnsi="Arial" w:cs="Arial"/>
                <w:sz w:val="22"/>
                <w:szCs w:val="22"/>
              </w:rPr>
              <w:t>or</w:t>
            </w:r>
            <w:r w:rsidRPr="00A35922">
              <w:rPr>
                <w:rFonts w:ascii="Arial" w:eastAsia="Calibri" w:hAnsi="Arial" w:cs="Arial"/>
                <w:w w:val="99"/>
                <w:sz w:val="22"/>
                <w:szCs w:val="22"/>
              </w:rPr>
              <w:t xml:space="preserve"> </w:t>
            </w:r>
            <w:r w:rsidRPr="00A35922">
              <w:rPr>
                <w:rFonts w:ascii="Arial" w:eastAsia="Calibri" w:hAnsi="Arial" w:cs="Arial"/>
                <w:sz w:val="22"/>
                <w:szCs w:val="22"/>
              </w:rPr>
              <w:t>refer</w:t>
            </w:r>
            <w:r w:rsidRPr="00A35922">
              <w:rPr>
                <w:rFonts w:ascii="Arial" w:eastAsia="Calibri" w:hAnsi="Arial" w:cs="Arial"/>
                <w:spacing w:val="1"/>
                <w:sz w:val="22"/>
                <w:szCs w:val="22"/>
              </w:rPr>
              <w:t>r</w:t>
            </w:r>
            <w:r w:rsidRPr="00A35922">
              <w:rPr>
                <w:rFonts w:ascii="Arial" w:eastAsia="Calibri" w:hAnsi="Arial" w:cs="Arial"/>
                <w:spacing w:val="-3"/>
                <w:sz w:val="22"/>
                <w:szCs w:val="22"/>
              </w:rPr>
              <w:t>a</w:t>
            </w:r>
            <w:r w:rsidRPr="00A35922">
              <w:rPr>
                <w:rFonts w:ascii="Arial" w:eastAsia="Calibri" w:hAnsi="Arial" w:cs="Arial"/>
                <w:sz w:val="22"/>
                <w:szCs w:val="22"/>
              </w:rPr>
              <w:t>l</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oll</w:t>
            </w:r>
            <w:r w:rsidRPr="00A35922">
              <w:rPr>
                <w:rFonts w:ascii="Arial" w:eastAsia="Calibri" w:hAnsi="Arial" w:cs="Arial"/>
                <w:spacing w:val="-3"/>
                <w:sz w:val="22"/>
                <w:szCs w:val="22"/>
              </w:rPr>
              <w:t>a</w:t>
            </w:r>
            <w:r w:rsidRPr="00A35922">
              <w:rPr>
                <w:rFonts w:ascii="Arial" w:eastAsia="Calibri" w:hAnsi="Arial" w:cs="Arial"/>
                <w:sz w:val="22"/>
                <w:szCs w:val="22"/>
              </w:rPr>
              <w:t>bor</w:t>
            </w:r>
            <w:r w:rsidRPr="00A35922">
              <w:rPr>
                <w:rFonts w:ascii="Arial" w:eastAsia="Calibri" w:hAnsi="Arial" w:cs="Arial"/>
                <w:spacing w:val="-2"/>
                <w:sz w:val="22"/>
                <w:szCs w:val="22"/>
              </w:rPr>
              <w:t>a</w:t>
            </w:r>
            <w:r w:rsidRPr="00A35922">
              <w:rPr>
                <w:rFonts w:ascii="Arial" w:eastAsia="Calibri" w:hAnsi="Arial" w:cs="Arial"/>
                <w:sz w:val="22"/>
                <w:szCs w:val="22"/>
              </w:rPr>
              <w:t>ti</w:t>
            </w:r>
            <w:r w:rsidRPr="00A35922">
              <w:rPr>
                <w:rFonts w:ascii="Arial" w:eastAsia="Calibri" w:hAnsi="Arial" w:cs="Arial"/>
                <w:spacing w:val="-3"/>
                <w:sz w:val="22"/>
                <w:szCs w:val="22"/>
              </w:rPr>
              <w:t>v</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6"/>
              </w:numPr>
              <w:tabs>
                <w:tab w:val="left" w:pos="983"/>
              </w:tabs>
              <w:spacing w:line="241" w:lineRule="auto"/>
              <w:ind w:left="991" w:right="763"/>
              <w:rPr>
                <w:rFonts w:ascii="Arial" w:eastAsia="Calibri" w:hAnsi="Arial" w:cs="Arial"/>
                <w:sz w:val="22"/>
                <w:szCs w:val="22"/>
              </w:rPr>
            </w:pPr>
            <w:r w:rsidRPr="00A35922">
              <w:rPr>
                <w:rFonts w:ascii="Arial" w:eastAsia="Calibri" w:hAnsi="Arial" w:cs="Arial"/>
                <w:spacing w:val="-2"/>
                <w:sz w:val="22"/>
                <w:szCs w:val="22"/>
              </w:rPr>
              <w:t>E</w:t>
            </w:r>
            <w:r w:rsidRPr="00A35922">
              <w:rPr>
                <w:rFonts w:ascii="Arial" w:eastAsia="Calibri" w:hAnsi="Arial" w:cs="Arial"/>
                <w:sz w:val="22"/>
                <w:szCs w:val="22"/>
              </w:rPr>
              <w:t>ffe</w:t>
            </w:r>
            <w:r w:rsidRPr="00A35922">
              <w:rPr>
                <w:rFonts w:ascii="Arial" w:eastAsia="Calibri" w:hAnsi="Arial" w:cs="Arial"/>
                <w:spacing w:val="-3"/>
                <w:sz w:val="22"/>
                <w:szCs w:val="22"/>
              </w:rPr>
              <w:t>c</w:t>
            </w:r>
            <w:r w:rsidRPr="00A35922">
              <w:rPr>
                <w:rFonts w:ascii="Arial" w:eastAsia="Calibri" w:hAnsi="Arial" w:cs="Arial"/>
                <w:sz w:val="22"/>
                <w:szCs w:val="22"/>
              </w:rPr>
              <w:t>tively</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ese</w:t>
            </w:r>
            <w:r w:rsidRPr="00A35922">
              <w:rPr>
                <w:rFonts w:ascii="Arial" w:eastAsia="Calibri" w:hAnsi="Arial" w:cs="Arial"/>
                <w:spacing w:val="-2"/>
                <w:sz w:val="22"/>
                <w:szCs w:val="22"/>
              </w:rPr>
              <w:t>n</w:t>
            </w:r>
            <w:r w:rsidRPr="00A35922">
              <w:rPr>
                <w:rFonts w:ascii="Arial" w:eastAsia="Calibri" w:hAnsi="Arial" w:cs="Arial"/>
                <w:sz w:val="22"/>
                <w:szCs w:val="22"/>
              </w:rPr>
              <w:t>t</w:t>
            </w:r>
            <w:r w:rsidRPr="00A35922">
              <w:rPr>
                <w:rFonts w:ascii="Arial" w:eastAsia="Calibri" w:hAnsi="Arial" w:cs="Arial"/>
                <w:spacing w:val="-6"/>
                <w:sz w:val="22"/>
                <w:szCs w:val="22"/>
              </w:rPr>
              <w:t xml:space="preserve"> </w:t>
            </w:r>
            <w:r w:rsidRPr="00A35922">
              <w:rPr>
                <w:rFonts w:ascii="Arial" w:eastAsia="Calibri" w:hAnsi="Arial" w:cs="Arial"/>
                <w:sz w:val="22"/>
                <w:szCs w:val="22"/>
              </w:rPr>
              <w:t>ver</w:t>
            </w:r>
            <w:r w:rsidRPr="00A35922">
              <w:rPr>
                <w:rFonts w:ascii="Arial" w:eastAsia="Calibri" w:hAnsi="Arial" w:cs="Arial"/>
                <w:spacing w:val="1"/>
                <w:sz w:val="22"/>
                <w:szCs w:val="22"/>
              </w:rPr>
              <w:t>b</w:t>
            </w:r>
            <w:r w:rsidRPr="00A35922">
              <w:rPr>
                <w:rFonts w:ascii="Arial" w:eastAsia="Calibri" w:hAnsi="Arial" w:cs="Arial"/>
                <w:sz w:val="22"/>
                <w:szCs w:val="22"/>
              </w:rPr>
              <w:t>al</w:t>
            </w:r>
            <w:r w:rsidRPr="00A35922">
              <w:rPr>
                <w:rFonts w:ascii="Arial" w:eastAsia="Calibri" w:hAnsi="Arial" w:cs="Arial"/>
                <w:spacing w:val="-3"/>
                <w:sz w:val="22"/>
                <w:szCs w:val="22"/>
              </w:rPr>
              <w:t xml:space="preserve"> r</w:t>
            </w:r>
            <w:r w:rsidRPr="00A35922">
              <w:rPr>
                <w:rFonts w:ascii="Arial" w:eastAsia="Calibri" w:hAnsi="Arial" w:cs="Arial"/>
                <w:sz w:val="22"/>
                <w:szCs w:val="22"/>
              </w:rPr>
              <w:t>e</w:t>
            </w:r>
            <w:r w:rsidRPr="00A35922">
              <w:rPr>
                <w:rFonts w:ascii="Arial" w:eastAsia="Calibri" w:hAnsi="Arial" w:cs="Arial"/>
                <w:spacing w:val="1"/>
                <w:sz w:val="22"/>
                <w:szCs w:val="22"/>
              </w:rPr>
              <w:t>p</w:t>
            </w:r>
            <w:r w:rsidRPr="00A35922">
              <w:rPr>
                <w:rFonts w:ascii="Arial" w:eastAsia="Calibri" w:hAnsi="Arial" w:cs="Arial"/>
                <w:sz w:val="22"/>
                <w:szCs w:val="22"/>
              </w:rPr>
              <w:t>o</w:t>
            </w:r>
            <w:r w:rsidRPr="00A35922">
              <w:rPr>
                <w:rFonts w:ascii="Arial" w:eastAsia="Calibri" w:hAnsi="Arial" w:cs="Arial"/>
                <w:spacing w:val="-3"/>
                <w:sz w:val="22"/>
                <w:szCs w:val="22"/>
              </w:rPr>
              <w:t>r</w:t>
            </w:r>
            <w:r w:rsidRPr="00A35922">
              <w:rPr>
                <w:rFonts w:ascii="Arial" w:eastAsia="Calibri" w:hAnsi="Arial" w:cs="Arial"/>
                <w:sz w:val="22"/>
                <w:szCs w:val="22"/>
              </w:rPr>
              <w:t>ts</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l</w:t>
            </w:r>
            <w:r w:rsidRPr="00A35922">
              <w:rPr>
                <w:rFonts w:ascii="Arial" w:eastAsia="Calibri" w:hAnsi="Arial" w:cs="Arial"/>
                <w:spacing w:val="-3"/>
                <w:sz w:val="22"/>
                <w:szCs w:val="22"/>
              </w:rPr>
              <w:t>i</w:t>
            </w:r>
            <w:r w:rsidRPr="00A35922">
              <w:rPr>
                <w:rFonts w:ascii="Arial" w:eastAsia="Calibri" w:hAnsi="Arial" w:cs="Arial"/>
                <w:sz w:val="22"/>
                <w:szCs w:val="22"/>
              </w:rPr>
              <w:t>ni</w:t>
            </w:r>
            <w:r w:rsidRPr="00A35922">
              <w:rPr>
                <w:rFonts w:ascii="Arial" w:eastAsia="Calibri" w:hAnsi="Arial" w:cs="Arial"/>
                <w:spacing w:val="-1"/>
                <w:sz w:val="22"/>
                <w:szCs w:val="22"/>
              </w:rPr>
              <w:t>c</w:t>
            </w:r>
            <w:r w:rsidRPr="00A35922">
              <w:rPr>
                <w:rFonts w:ascii="Arial" w:eastAsia="Calibri" w:hAnsi="Arial" w:cs="Arial"/>
                <w:sz w:val="22"/>
                <w:szCs w:val="22"/>
              </w:rPr>
              <w:t>al 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nters</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r w:rsidRPr="00A35922">
              <w:rPr>
                <w:rFonts w:ascii="Arial" w:eastAsia="Calibri" w:hAnsi="Arial" w:cs="Arial"/>
                <w:sz w:val="22"/>
                <w:szCs w:val="22"/>
              </w:rPr>
              <w:t>pla</w:t>
            </w:r>
            <w:r w:rsidRPr="00A35922">
              <w:rPr>
                <w:rFonts w:ascii="Arial" w:eastAsia="Calibri" w:hAnsi="Arial" w:cs="Arial"/>
                <w:spacing w:val="1"/>
                <w:sz w:val="22"/>
                <w:szCs w:val="22"/>
              </w:rPr>
              <w:t>n</w:t>
            </w:r>
            <w:r w:rsidRPr="00A35922">
              <w:rPr>
                <w:rFonts w:ascii="Arial" w:eastAsia="Calibri" w:hAnsi="Arial" w:cs="Arial"/>
                <w:sz w:val="22"/>
                <w:szCs w:val="22"/>
              </w:rPr>
              <w:t>s</w:t>
            </w:r>
          </w:p>
          <w:p w:rsidR="00E30BA8" w:rsidRPr="00A35922" w:rsidRDefault="00E30BA8" w:rsidP="00D80051">
            <w:pPr>
              <w:spacing w:before="7" w:line="110" w:lineRule="exact"/>
              <w:rPr>
                <w:rFonts w:ascii="Arial" w:hAnsi="Arial" w:cs="Arial"/>
                <w:sz w:val="22"/>
                <w:szCs w:val="22"/>
              </w:rPr>
            </w:pPr>
          </w:p>
          <w:p w:rsidR="00E30BA8" w:rsidRPr="00A35922" w:rsidRDefault="00E30BA8" w:rsidP="00E30BA8">
            <w:pPr>
              <w:widowControl w:val="0"/>
              <w:numPr>
                <w:ilvl w:val="1"/>
                <w:numId w:val="26"/>
              </w:numPr>
              <w:tabs>
                <w:tab w:val="left" w:pos="983"/>
              </w:tabs>
              <w:ind w:left="991" w:right="182"/>
              <w:rPr>
                <w:rFonts w:ascii="Arial" w:eastAsia="Calibri" w:hAnsi="Arial" w:cs="Arial"/>
                <w:sz w:val="22"/>
                <w:szCs w:val="22"/>
              </w:rPr>
            </w:pPr>
            <w:r w:rsidRPr="00A35922">
              <w:rPr>
                <w:rFonts w:ascii="Arial" w:eastAsia="Calibri" w:hAnsi="Arial" w:cs="Arial"/>
                <w:sz w:val="22"/>
                <w:szCs w:val="22"/>
              </w:rPr>
              <w:t>Com</w:t>
            </w:r>
            <w:r w:rsidRPr="00A35922">
              <w:rPr>
                <w:rFonts w:ascii="Arial" w:eastAsia="Calibri" w:hAnsi="Arial" w:cs="Arial"/>
                <w:spacing w:val="-2"/>
                <w:sz w:val="22"/>
                <w:szCs w:val="22"/>
              </w:rPr>
              <w:t>m</w:t>
            </w:r>
            <w:r w:rsidRPr="00A35922">
              <w:rPr>
                <w:rFonts w:ascii="Arial" w:eastAsia="Calibri" w:hAnsi="Arial" w:cs="Arial"/>
                <w:sz w:val="22"/>
                <w:szCs w:val="22"/>
              </w:rPr>
              <w:t>uni</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3"/>
                <w:sz w:val="22"/>
                <w:szCs w:val="22"/>
              </w:rPr>
              <w:t xml:space="preserve"> a</w:t>
            </w:r>
            <w:r w:rsidRPr="00A35922">
              <w:rPr>
                <w:rFonts w:ascii="Arial" w:eastAsia="Calibri" w:hAnsi="Arial" w:cs="Arial"/>
                <w:sz w:val="22"/>
                <w:szCs w:val="22"/>
              </w:rPr>
              <w:t>pp</w:t>
            </w:r>
            <w:r w:rsidRPr="00A35922">
              <w:rPr>
                <w:rFonts w:ascii="Arial" w:eastAsia="Calibri" w:hAnsi="Arial" w:cs="Arial"/>
                <w:spacing w:val="-3"/>
                <w:sz w:val="22"/>
                <w:szCs w:val="22"/>
              </w:rPr>
              <w:t>r</w:t>
            </w:r>
            <w:r w:rsidRPr="00A35922">
              <w:rPr>
                <w:rFonts w:ascii="Arial" w:eastAsia="Calibri" w:hAnsi="Arial" w:cs="Arial"/>
                <w:sz w:val="22"/>
                <w:szCs w:val="22"/>
              </w:rPr>
              <w:t>opria</w:t>
            </w:r>
            <w:r w:rsidRPr="00A35922">
              <w:rPr>
                <w:rFonts w:ascii="Arial" w:eastAsia="Calibri" w:hAnsi="Arial" w:cs="Arial"/>
                <w:spacing w:val="-1"/>
                <w:sz w:val="22"/>
                <w:szCs w:val="22"/>
              </w:rPr>
              <w:t>t</w:t>
            </w:r>
            <w:r w:rsidRPr="00A35922">
              <w:rPr>
                <w:rFonts w:ascii="Arial" w:eastAsia="Calibri" w:hAnsi="Arial" w:cs="Arial"/>
                <w:sz w:val="22"/>
                <w:szCs w:val="22"/>
              </w:rPr>
              <w:t>ely</w:t>
            </w:r>
            <w:r w:rsidRPr="00A35922">
              <w:rPr>
                <w:rFonts w:ascii="Arial" w:eastAsia="Calibri" w:hAnsi="Arial" w:cs="Arial"/>
                <w:spacing w:val="-3"/>
                <w:sz w:val="22"/>
                <w:szCs w:val="22"/>
              </w:rPr>
              <w:t xml:space="preserve"> </w:t>
            </w:r>
            <w:r w:rsidRPr="00A35922">
              <w:rPr>
                <w:rFonts w:ascii="Arial" w:eastAsia="Calibri" w:hAnsi="Arial" w:cs="Arial"/>
                <w:sz w:val="22"/>
                <w:szCs w:val="22"/>
              </w:rPr>
              <w:t>us</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3"/>
                <w:sz w:val="22"/>
                <w:szCs w:val="22"/>
              </w:rPr>
              <w:t xml:space="preserve"> </w:t>
            </w:r>
            <w:r w:rsidRPr="00A35922">
              <w:rPr>
                <w:rFonts w:ascii="Arial" w:eastAsia="Calibri" w:hAnsi="Arial" w:cs="Arial"/>
                <w:sz w:val="22"/>
                <w:szCs w:val="22"/>
              </w:rPr>
              <w:t>e</w:t>
            </w:r>
            <w:r w:rsidRPr="00A35922">
              <w:rPr>
                <w:rFonts w:ascii="Arial" w:eastAsia="Calibri" w:hAnsi="Arial" w:cs="Arial"/>
                <w:spacing w:val="-2"/>
                <w:sz w:val="22"/>
                <w:szCs w:val="22"/>
              </w:rPr>
              <w:t>l</w:t>
            </w:r>
            <w:r w:rsidRPr="00A35922">
              <w:rPr>
                <w:rFonts w:ascii="Arial" w:eastAsia="Calibri" w:hAnsi="Arial" w:cs="Arial"/>
                <w:sz w:val="22"/>
                <w:szCs w:val="22"/>
              </w:rPr>
              <w:t>ectr</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c</w:t>
            </w:r>
            <w:r w:rsidRPr="00A35922">
              <w:rPr>
                <w:rFonts w:ascii="Arial" w:eastAsia="Calibri" w:hAnsi="Arial" w:cs="Arial"/>
                <w:spacing w:val="-3"/>
                <w:sz w:val="22"/>
                <w:szCs w:val="22"/>
              </w:rPr>
              <w:t xml:space="preserve"> </w:t>
            </w:r>
            <w:r w:rsidRPr="00A35922">
              <w:rPr>
                <w:rFonts w:ascii="Arial" w:eastAsia="Calibri" w:hAnsi="Arial" w:cs="Arial"/>
                <w:sz w:val="22"/>
                <w:szCs w:val="22"/>
              </w:rPr>
              <w:t>mail</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w:t>
            </w:r>
            <w:r w:rsidRPr="00A35922">
              <w:rPr>
                <w:rFonts w:ascii="Arial" w:eastAsia="Calibri" w:hAnsi="Arial" w:cs="Arial"/>
                <w:sz w:val="22"/>
                <w:szCs w:val="22"/>
              </w:rPr>
              <w:t>her</w:t>
            </w:r>
            <w:r w:rsidRPr="00A35922">
              <w:rPr>
                <w:rFonts w:ascii="Arial" w:eastAsia="Calibri" w:hAnsi="Arial" w:cs="Arial"/>
                <w:spacing w:val="-5"/>
                <w:sz w:val="22"/>
                <w:szCs w:val="22"/>
              </w:rPr>
              <w:t xml:space="preserve"> </w:t>
            </w:r>
            <w:r w:rsidRPr="00A35922">
              <w:rPr>
                <w:rFonts w:ascii="Arial" w:eastAsia="Calibri" w:hAnsi="Arial" w:cs="Arial"/>
                <w:sz w:val="22"/>
                <w:szCs w:val="22"/>
              </w:rPr>
              <w:t>ele</w:t>
            </w:r>
            <w:r w:rsidRPr="00A35922">
              <w:rPr>
                <w:rFonts w:ascii="Arial" w:eastAsia="Calibri" w:hAnsi="Arial" w:cs="Arial"/>
                <w:spacing w:val="-1"/>
                <w:sz w:val="22"/>
                <w:szCs w:val="22"/>
              </w:rPr>
              <w:t>c</w:t>
            </w:r>
            <w:r w:rsidRPr="00A35922">
              <w:rPr>
                <w:rFonts w:ascii="Arial" w:eastAsia="Calibri" w:hAnsi="Arial" w:cs="Arial"/>
                <w:sz w:val="22"/>
                <w:szCs w:val="22"/>
              </w:rPr>
              <w:t>t</w:t>
            </w:r>
            <w:r w:rsidRPr="00A35922">
              <w:rPr>
                <w:rFonts w:ascii="Arial" w:eastAsia="Calibri" w:hAnsi="Arial" w:cs="Arial"/>
                <w:spacing w:val="-3"/>
                <w:sz w:val="22"/>
                <w:szCs w:val="22"/>
              </w:rPr>
              <w:t>r</w:t>
            </w:r>
            <w:r w:rsidRPr="00A35922">
              <w:rPr>
                <w:rFonts w:ascii="Arial" w:eastAsia="Calibri" w:hAnsi="Arial" w:cs="Arial"/>
                <w:sz w:val="22"/>
                <w:szCs w:val="22"/>
              </w:rPr>
              <w:t>onic</w:t>
            </w:r>
            <w:r w:rsidRPr="00A35922">
              <w:rPr>
                <w:rFonts w:ascii="Arial" w:eastAsia="Calibri" w:hAnsi="Arial" w:cs="Arial"/>
                <w:spacing w:val="-4"/>
                <w:sz w:val="22"/>
                <w:szCs w:val="22"/>
              </w:rPr>
              <w:t xml:space="preserve"> </w:t>
            </w:r>
            <w:r w:rsidRPr="00A35922">
              <w:rPr>
                <w:rFonts w:ascii="Arial" w:eastAsia="Calibri" w:hAnsi="Arial" w:cs="Arial"/>
                <w:sz w:val="22"/>
                <w:szCs w:val="22"/>
              </w:rPr>
              <w:t>m</w:t>
            </w:r>
            <w:r w:rsidRPr="00A35922">
              <w:rPr>
                <w:rFonts w:ascii="Arial" w:eastAsia="Calibri" w:hAnsi="Arial" w:cs="Arial"/>
                <w:spacing w:val="-2"/>
                <w:sz w:val="22"/>
                <w:szCs w:val="22"/>
              </w:rPr>
              <w:t>e</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z w:val="22"/>
                <w:szCs w:val="22"/>
              </w:rPr>
              <w:t>while</w:t>
            </w:r>
            <w:r w:rsidRPr="00A35922">
              <w:rPr>
                <w:rFonts w:ascii="Arial" w:eastAsia="Calibri" w:hAnsi="Arial" w:cs="Arial"/>
                <w:spacing w:val="-6"/>
                <w:sz w:val="22"/>
                <w:szCs w:val="22"/>
              </w:rPr>
              <w:t xml:space="preserve"> </w:t>
            </w:r>
            <w:r w:rsidRPr="00A35922">
              <w:rPr>
                <w:rFonts w:ascii="Arial" w:eastAsia="Calibri" w:hAnsi="Arial" w:cs="Arial"/>
                <w:sz w:val="22"/>
                <w:szCs w:val="22"/>
              </w:rPr>
              <w:t>mai</w:t>
            </w:r>
            <w:r w:rsidRPr="00A35922">
              <w:rPr>
                <w:rFonts w:ascii="Arial" w:eastAsia="Calibri" w:hAnsi="Arial" w:cs="Arial"/>
                <w:spacing w:val="-1"/>
                <w:sz w:val="22"/>
                <w:szCs w:val="22"/>
              </w:rPr>
              <w:t>n</w:t>
            </w:r>
            <w:r w:rsidRPr="00A35922">
              <w:rPr>
                <w:rFonts w:ascii="Arial" w:eastAsia="Calibri" w:hAnsi="Arial" w:cs="Arial"/>
                <w:sz w:val="22"/>
                <w:szCs w:val="22"/>
              </w:rPr>
              <w:t>tai</w:t>
            </w:r>
            <w:r w:rsidRPr="00A35922">
              <w:rPr>
                <w:rFonts w:ascii="Arial" w:eastAsia="Calibri" w:hAnsi="Arial" w:cs="Arial"/>
                <w:spacing w:val="1"/>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4"/>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1"/>
                <w:sz w:val="22"/>
                <w:szCs w:val="22"/>
              </w:rPr>
              <w:t xml:space="preserve"> c</w:t>
            </w:r>
            <w:r w:rsidRPr="00A35922">
              <w:rPr>
                <w:rFonts w:ascii="Arial" w:eastAsia="Calibri" w:hAnsi="Arial" w:cs="Arial"/>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fid</w:t>
            </w:r>
            <w:r w:rsidRPr="00A35922">
              <w:rPr>
                <w:rFonts w:ascii="Arial" w:eastAsia="Calibri" w:hAnsi="Arial" w:cs="Arial"/>
                <w:spacing w:val="-2"/>
                <w:sz w:val="22"/>
                <w:szCs w:val="22"/>
              </w:rPr>
              <w:t>e</w:t>
            </w:r>
            <w:r w:rsidRPr="00A35922">
              <w:rPr>
                <w:rFonts w:ascii="Arial" w:eastAsia="Calibri" w:hAnsi="Arial" w:cs="Arial"/>
                <w:sz w:val="22"/>
                <w:szCs w:val="22"/>
              </w:rPr>
              <w:t>nti</w:t>
            </w:r>
            <w:r w:rsidRPr="00A35922">
              <w:rPr>
                <w:rFonts w:ascii="Arial" w:eastAsia="Calibri" w:hAnsi="Arial" w:cs="Arial"/>
                <w:spacing w:val="-3"/>
                <w:sz w:val="22"/>
                <w:szCs w:val="22"/>
              </w:rPr>
              <w:t>a</w:t>
            </w:r>
            <w:r w:rsidRPr="00A35922">
              <w:rPr>
                <w:rFonts w:ascii="Arial" w:eastAsia="Calibri" w:hAnsi="Arial" w:cs="Arial"/>
                <w:sz w:val="22"/>
                <w:szCs w:val="22"/>
              </w:rPr>
              <w:t>lity</w:t>
            </w:r>
          </w:p>
          <w:p w:rsidR="00E30BA8" w:rsidRPr="00A35922" w:rsidRDefault="00E30BA8" w:rsidP="00D80051">
            <w:pPr>
              <w:spacing w:line="120" w:lineRule="exact"/>
              <w:rPr>
                <w:rFonts w:ascii="Arial" w:hAnsi="Arial" w:cs="Arial"/>
                <w:sz w:val="22"/>
                <w:szCs w:val="22"/>
              </w:rPr>
            </w:pPr>
          </w:p>
          <w:p w:rsidR="00E30BA8" w:rsidRPr="00EF3C3B" w:rsidRDefault="00E30BA8" w:rsidP="00E30BA8">
            <w:pPr>
              <w:widowControl w:val="0"/>
              <w:numPr>
                <w:ilvl w:val="1"/>
                <w:numId w:val="26"/>
              </w:numPr>
              <w:tabs>
                <w:tab w:val="left" w:pos="983"/>
              </w:tabs>
              <w:ind w:left="991" w:right="610"/>
              <w:jc w:val="both"/>
              <w:rPr>
                <w:rFonts w:ascii="Arial" w:eastAsia="Calibri" w:hAnsi="Arial" w:cs="Arial"/>
                <w:sz w:val="22"/>
                <w:szCs w:val="22"/>
              </w:rPr>
            </w:pPr>
            <w:r w:rsidRPr="00A35922">
              <w:rPr>
                <w:rFonts w:ascii="Arial" w:eastAsia="Calibri" w:hAnsi="Arial" w:cs="Arial"/>
                <w:sz w:val="22"/>
                <w:szCs w:val="22"/>
              </w:rPr>
              <w:t>W</w:t>
            </w:r>
            <w:r w:rsidRPr="00A35922">
              <w:rPr>
                <w:rFonts w:ascii="Arial" w:eastAsia="Calibri" w:hAnsi="Arial" w:cs="Arial"/>
                <w:spacing w:val="-2"/>
                <w:sz w:val="22"/>
                <w:szCs w:val="22"/>
              </w:rPr>
              <w:t>h</w:t>
            </w:r>
            <w:r w:rsidRPr="00A35922">
              <w:rPr>
                <w:rFonts w:ascii="Arial" w:eastAsia="Calibri" w:hAnsi="Arial" w:cs="Arial"/>
                <w:sz w:val="22"/>
                <w:szCs w:val="22"/>
              </w:rPr>
              <w:t>en</w:t>
            </w:r>
            <w:r w:rsidRPr="00A35922">
              <w:rPr>
                <w:rFonts w:ascii="Arial" w:eastAsia="Calibri" w:hAnsi="Arial" w:cs="Arial"/>
                <w:spacing w:val="-2"/>
                <w:sz w:val="22"/>
                <w:szCs w:val="22"/>
              </w:rPr>
              <w:t xml:space="preserve"> </w:t>
            </w:r>
            <w:r w:rsidRPr="00A35922">
              <w:rPr>
                <w:rFonts w:ascii="Arial" w:eastAsia="Calibri" w:hAnsi="Arial" w:cs="Arial"/>
                <w:sz w:val="22"/>
                <w:szCs w:val="22"/>
              </w:rPr>
              <w:t>re</w:t>
            </w:r>
            <w:r w:rsidRPr="00A35922">
              <w:rPr>
                <w:rFonts w:ascii="Arial" w:eastAsia="Calibri" w:hAnsi="Arial" w:cs="Arial"/>
                <w:spacing w:val="-1"/>
                <w:sz w:val="22"/>
                <w:szCs w:val="22"/>
              </w:rPr>
              <w:t>q</w:t>
            </w:r>
            <w:r w:rsidRPr="00A35922">
              <w:rPr>
                <w:rFonts w:ascii="Arial" w:eastAsia="Calibri" w:hAnsi="Arial" w:cs="Arial"/>
                <w:sz w:val="22"/>
                <w:szCs w:val="22"/>
              </w:rPr>
              <w:t>ues</w:t>
            </w:r>
            <w:r w:rsidRPr="00A35922">
              <w:rPr>
                <w:rFonts w:ascii="Arial" w:eastAsia="Calibri" w:hAnsi="Arial" w:cs="Arial"/>
                <w:spacing w:val="-1"/>
                <w:sz w:val="22"/>
                <w:szCs w:val="22"/>
              </w:rPr>
              <w:t>t</w:t>
            </w:r>
            <w:r w:rsidRPr="00A35922">
              <w:rPr>
                <w:rFonts w:ascii="Arial" w:eastAsia="Calibri" w:hAnsi="Arial" w:cs="Arial"/>
                <w:sz w:val="22"/>
                <w:szCs w:val="22"/>
              </w:rPr>
              <w:t>ed</w:t>
            </w:r>
            <w:r w:rsidRPr="00A35922">
              <w:rPr>
                <w:rFonts w:ascii="Arial" w:eastAsia="Calibri" w:hAnsi="Arial" w:cs="Arial"/>
                <w:spacing w:val="-1"/>
                <w:sz w:val="22"/>
                <w:szCs w:val="22"/>
              </w:rPr>
              <w:t xml:space="preserve"> </w:t>
            </w:r>
            <w:r w:rsidRPr="00A35922">
              <w:rPr>
                <w:rFonts w:ascii="Arial" w:eastAsia="Calibri" w:hAnsi="Arial" w:cs="Arial"/>
                <w:sz w:val="22"/>
                <w:szCs w:val="22"/>
              </w:rPr>
              <w:t>or</w:t>
            </w:r>
            <w:r w:rsidRPr="00A35922">
              <w:rPr>
                <w:rFonts w:ascii="Arial" w:eastAsia="Calibri" w:hAnsi="Arial" w:cs="Arial"/>
                <w:spacing w:val="-4"/>
                <w:sz w:val="22"/>
                <w:szCs w:val="22"/>
              </w:rPr>
              <w:t xml:space="preserve"> </w:t>
            </w:r>
            <w:r w:rsidRPr="00A35922">
              <w:rPr>
                <w:rFonts w:ascii="Arial" w:eastAsia="Calibri" w:hAnsi="Arial" w:cs="Arial"/>
                <w:sz w:val="22"/>
                <w:szCs w:val="22"/>
              </w:rPr>
              <w:t>ne</w:t>
            </w:r>
            <w:r w:rsidRPr="00A35922">
              <w:rPr>
                <w:rFonts w:ascii="Arial" w:eastAsia="Calibri" w:hAnsi="Arial" w:cs="Arial"/>
                <w:spacing w:val="-2"/>
                <w:sz w:val="22"/>
                <w:szCs w:val="22"/>
              </w:rPr>
              <w:t>e</w:t>
            </w:r>
            <w:r w:rsidRPr="00A35922">
              <w:rPr>
                <w:rFonts w:ascii="Arial" w:eastAsia="Calibri" w:hAnsi="Arial" w:cs="Arial"/>
                <w:sz w:val="22"/>
                <w:szCs w:val="22"/>
              </w:rPr>
              <w:t>ded</w:t>
            </w:r>
            <w:r w:rsidRPr="00A35922">
              <w:rPr>
                <w:rFonts w:ascii="Arial" w:eastAsia="Calibri" w:hAnsi="Arial" w:cs="Arial"/>
                <w:spacing w:val="-1"/>
                <w:sz w:val="22"/>
                <w:szCs w:val="22"/>
              </w:rPr>
              <w:t xml:space="preserve"> </w:t>
            </w:r>
            <w:r w:rsidRPr="00A35922">
              <w:rPr>
                <w:rFonts w:ascii="Arial" w:eastAsia="Calibri" w:hAnsi="Arial" w:cs="Arial"/>
                <w:sz w:val="22"/>
                <w:szCs w:val="22"/>
              </w:rPr>
              <w:t>by</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 xml:space="preserve"> c</w:t>
            </w:r>
            <w:r w:rsidRPr="00A35922">
              <w:rPr>
                <w:rFonts w:ascii="Arial" w:eastAsia="Calibri" w:hAnsi="Arial" w:cs="Arial"/>
                <w:sz w:val="22"/>
                <w:szCs w:val="22"/>
              </w:rPr>
              <w:t>om</w:t>
            </w:r>
            <w:r w:rsidRPr="00A35922">
              <w:rPr>
                <w:rFonts w:ascii="Arial" w:eastAsia="Calibri" w:hAnsi="Arial" w:cs="Arial"/>
                <w:spacing w:val="-2"/>
                <w:sz w:val="22"/>
                <w:szCs w:val="22"/>
              </w:rPr>
              <w:t>m</w:t>
            </w:r>
            <w:r w:rsidRPr="00A35922">
              <w:rPr>
                <w:rFonts w:ascii="Arial" w:eastAsia="Calibri" w:hAnsi="Arial" w:cs="Arial"/>
                <w:sz w:val="22"/>
                <w:szCs w:val="22"/>
              </w:rPr>
              <w:t>un</w:t>
            </w:r>
            <w:r w:rsidRPr="00A35922">
              <w:rPr>
                <w:rFonts w:ascii="Arial" w:eastAsia="Calibri" w:hAnsi="Arial" w:cs="Arial"/>
                <w:spacing w:val="-3"/>
                <w:sz w:val="22"/>
                <w:szCs w:val="22"/>
              </w:rPr>
              <w:t>i</w:t>
            </w:r>
            <w:r w:rsidRPr="00A35922">
              <w:rPr>
                <w:rFonts w:ascii="Arial" w:eastAsia="Calibri" w:hAnsi="Arial" w:cs="Arial"/>
                <w:sz w:val="22"/>
                <w:szCs w:val="22"/>
              </w:rPr>
              <w:t>ty,</w:t>
            </w:r>
            <w:r w:rsidRPr="00A35922">
              <w:rPr>
                <w:rFonts w:ascii="Arial" w:eastAsia="Calibri" w:hAnsi="Arial" w:cs="Arial"/>
                <w:w w:val="99"/>
                <w:sz w:val="22"/>
                <w:szCs w:val="22"/>
              </w:rPr>
              <w:t xml:space="preserve"> </w:t>
            </w:r>
            <w:r w:rsidRPr="00A35922">
              <w:rPr>
                <w:rFonts w:ascii="Arial" w:eastAsia="Calibri" w:hAnsi="Arial" w:cs="Arial"/>
                <w:sz w:val="22"/>
                <w:szCs w:val="22"/>
              </w:rPr>
              <w:t>prese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m</w:t>
            </w:r>
            <w:r w:rsidRPr="00A35922">
              <w:rPr>
                <w:rFonts w:ascii="Arial" w:eastAsia="Calibri" w:hAnsi="Arial" w:cs="Arial"/>
                <w:sz w:val="22"/>
                <w:szCs w:val="22"/>
              </w:rPr>
              <w:t>e</w:t>
            </w:r>
            <w:r w:rsidRPr="00A35922">
              <w:rPr>
                <w:rFonts w:ascii="Arial" w:eastAsia="Calibri" w:hAnsi="Arial" w:cs="Arial"/>
                <w:spacing w:val="1"/>
                <w:sz w:val="22"/>
                <w:szCs w:val="22"/>
              </w:rPr>
              <w:t>d</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 xml:space="preserve">al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2"/>
                <w:sz w:val="22"/>
                <w:szCs w:val="22"/>
              </w:rPr>
              <w:t>f</w:t>
            </w:r>
            <w:r w:rsidRPr="00A35922">
              <w:rPr>
                <w:rFonts w:ascii="Arial" w:eastAsia="Calibri" w:hAnsi="Arial" w:cs="Arial"/>
                <w:sz w:val="22"/>
                <w:szCs w:val="22"/>
              </w:rPr>
              <w:t>orm</w:t>
            </w:r>
            <w:r w:rsidRPr="00A35922">
              <w:rPr>
                <w:rFonts w:ascii="Arial" w:eastAsia="Calibri" w:hAnsi="Arial" w:cs="Arial"/>
                <w:spacing w:val="-2"/>
                <w:sz w:val="22"/>
                <w:szCs w:val="22"/>
              </w:rPr>
              <w:t>a</w:t>
            </w:r>
            <w:r w:rsidRPr="00A35922">
              <w:rPr>
                <w:rFonts w:ascii="Arial" w:eastAsia="Calibri" w:hAnsi="Arial" w:cs="Arial"/>
                <w:sz w:val="22"/>
                <w:szCs w:val="22"/>
              </w:rPr>
              <w:t>tion</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t</w:t>
            </w:r>
            <w:r w:rsidRPr="00A35922">
              <w:rPr>
                <w:rFonts w:ascii="Arial" w:eastAsia="Calibri" w:hAnsi="Arial" w:cs="Arial"/>
                <w:sz w:val="22"/>
                <w:szCs w:val="22"/>
              </w:rPr>
              <w:t>o</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2"/>
                <w:sz w:val="22"/>
                <w:szCs w:val="22"/>
              </w:rPr>
              <w:t xml:space="preserve"> </w:t>
            </w:r>
            <w:r w:rsidRPr="00A35922">
              <w:rPr>
                <w:rFonts w:ascii="Arial" w:eastAsia="Calibri" w:hAnsi="Arial" w:cs="Arial"/>
                <w:sz w:val="22"/>
                <w:szCs w:val="22"/>
              </w:rPr>
              <w:t>p</w:t>
            </w:r>
            <w:r w:rsidRPr="00A35922">
              <w:rPr>
                <w:rFonts w:ascii="Arial" w:eastAsia="Calibri" w:hAnsi="Arial" w:cs="Arial"/>
                <w:spacing w:val="-2"/>
                <w:sz w:val="22"/>
                <w:szCs w:val="22"/>
              </w:rPr>
              <w:t>u</w:t>
            </w:r>
            <w:r w:rsidRPr="00A35922">
              <w:rPr>
                <w:rFonts w:ascii="Arial" w:eastAsia="Calibri" w:hAnsi="Arial" w:cs="Arial"/>
                <w:sz w:val="22"/>
                <w:szCs w:val="22"/>
              </w:rPr>
              <w:t>blic</w:t>
            </w:r>
            <w:r w:rsidRPr="00A35922">
              <w:rPr>
                <w:rFonts w:ascii="Arial" w:eastAsia="Calibri" w:hAnsi="Arial" w:cs="Arial"/>
                <w:spacing w:val="-1"/>
                <w:sz w:val="22"/>
                <w:szCs w:val="22"/>
              </w:rPr>
              <w:t xml:space="preserve"> </w:t>
            </w:r>
            <w:r w:rsidRPr="00A35922">
              <w:rPr>
                <w:rFonts w:ascii="Arial" w:eastAsia="Calibri" w:hAnsi="Arial" w:cs="Arial"/>
                <w:sz w:val="22"/>
                <w:szCs w:val="22"/>
              </w:rPr>
              <w:t>or</w:t>
            </w:r>
            <w:r w:rsidRPr="00A35922">
              <w:rPr>
                <w:rFonts w:ascii="Arial" w:eastAsia="Calibri" w:hAnsi="Arial" w:cs="Arial"/>
                <w:w w:val="99"/>
                <w:sz w:val="22"/>
                <w:szCs w:val="22"/>
              </w:rPr>
              <w:t xml:space="preserve"> </w:t>
            </w:r>
            <w:r w:rsidRPr="00A35922">
              <w:rPr>
                <w:rFonts w:ascii="Arial" w:eastAsia="Calibri" w:hAnsi="Arial" w:cs="Arial"/>
                <w:sz w:val="22"/>
                <w:szCs w:val="22"/>
              </w:rPr>
              <w:t>me</w:t>
            </w:r>
            <w:r w:rsidRPr="00A35922">
              <w:rPr>
                <w:rFonts w:ascii="Arial" w:eastAsia="Calibri" w:hAnsi="Arial" w:cs="Arial"/>
                <w:spacing w:val="1"/>
                <w:sz w:val="22"/>
                <w:szCs w:val="22"/>
              </w:rPr>
              <w:t>d</w:t>
            </w:r>
            <w:r w:rsidRPr="00A35922">
              <w:rPr>
                <w:rFonts w:ascii="Arial" w:eastAsia="Calibri" w:hAnsi="Arial" w:cs="Arial"/>
                <w:sz w:val="22"/>
                <w:szCs w:val="22"/>
              </w:rPr>
              <w:t>ia</w:t>
            </w:r>
            <w:r w:rsidRPr="00A35922">
              <w:rPr>
                <w:rFonts w:ascii="Arial" w:eastAsia="Calibri" w:hAnsi="Arial" w:cs="Arial"/>
                <w:spacing w:val="-3"/>
                <w:sz w:val="22"/>
                <w:szCs w:val="22"/>
              </w:rPr>
              <w:t xml:space="preserve"> a</w:t>
            </w:r>
            <w:r w:rsidRPr="00A35922">
              <w:rPr>
                <w:rFonts w:ascii="Arial" w:eastAsia="Calibri" w:hAnsi="Arial" w:cs="Arial"/>
                <w:sz w:val="22"/>
                <w:szCs w:val="22"/>
              </w:rPr>
              <w:t>b</w:t>
            </w:r>
            <w:r w:rsidRPr="00A35922">
              <w:rPr>
                <w:rFonts w:ascii="Arial" w:eastAsia="Calibri" w:hAnsi="Arial" w:cs="Arial"/>
                <w:spacing w:val="-2"/>
                <w:sz w:val="22"/>
                <w:szCs w:val="22"/>
              </w:rPr>
              <w:t>o</w:t>
            </w:r>
            <w:r w:rsidRPr="00A35922">
              <w:rPr>
                <w:rFonts w:ascii="Arial" w:eastAsia="Calibri" w:hAnsi="Arial" w:cs="Arial"/>
                <w:sz w:val="22"/>
                <w:szCs w:val="22"/>
              </w:rPr>
              <w:t>ut</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 xml:space="preserve"> </w:t>
            </w:r>
            <w:r w:rsidRPr="00A35922">
              <w:rPr>
                <w:rFonts w:ascii="Arial" w:eastAsia="Calibri" w:hAnsi="Arial" w:cs="Arial"/>
                <w:sz w:val="22"/>
                <w:szCs w:val="22"/>
              </w:rPr>
              <w:t>m</w:t>
            </w:r>
            <w:r w:rsidRPr="00A35922">
              <w:rPr>
                <w:rFonts w:ascii="Arial" w:eastAsia="Calibri" w:hAnsi="Arial" w:cs="Arial"/>
                <w:spacing w:val="-2"/>
                <w:sz w:val="22"/>
                <w:szCs w:val="22"/>
              </w:rPr>
              <w:t>e</w:t>
            </w:r>
            <w:r w:rsidRPr="00A35922">
              <w:rPr>
                <w:rFonts w:ascii="Arial" w:eastAsia="Calibri" w:hAnsi="Arial" w:cs="Arial"/>
                <w:sz w:val="22"/>
                <w:szCs w:val="22"/>
              </w:rPr>
              <w:t>di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2"/>
                <w:sz w:val="22"/>
                <w:szCs w:val="22"/>
              </w:rPr>
              <w:t xml:space="preserve"> </w:t>
            </w:r>
            <w:r w:rsidRPr="00A35922">
              <w:rPr>
                <w:rFonts w:ascii="Arial" w:eastAsia="Calibri" w:hAnsi="Arial" w:cs="Arial"/>
                <w:sz w:val="22"/>
                <w:szCs w:val="22"/>
              </w:rPr>
              <w:t>i</w:t>
            </w:r>
            <w:r w:rsidRPr="00A35922">
              <w:rPr>
                <w:rFonts w:ascii="Arial" w:eastAsia="Calibri" w:hAnsi="Arial" w:cs="Arial"/>
                <w:spacing w:val="-3"/>
                <w:sz w:val="22"/>
                <w:szCs w:val="22"/>
              </w:rPr>
              <w:t>s</w:t>
            </w:r>
            <w:r w:rsidRPr="00A35922">
              <w:rPr>
                <w:rFonts w:ascii="Arial" w:eastAsia="Calibri" w:hAnsi="Arial" w:cs="Arial"/>
                <w:sz w:val="22"/>
                <w:szCs w:val="22"/>
              </w:rPr>
              <w:t>sue</w:t>
            </w:r>
          </w:p>
        </w:tc>
      </w:tr>
    </w:tbl>
    <w:p w:rsidR="00E30BA8" w:rsidRPr="005D1A7C" w:rsidRDefault="00E30BA8" w:rsidP="00851420">
      <w:pPr>
        <w:pStyle w:val="Heading4"/>
        <w:rPr>
          <w:rFonts w:eastAsia="Cambria"/>
        </w:rPr>
      </w:pPr>
      <w:bookmarkStart w:id="28" w:name="_Toc477772763"/>
      <w:bookmarkStart w:id="29" w:name="_Toc477772921"/>
      <w:r w:rsidRPr="005D1A7C">
        <w:rPr>
          <w:rFonts w:eastAsia="Cambria"/>
        </w:rPr>
        <w:t>Col</w:t>
      </w:r>
      <w:r w:rsidRPr="005D1A7C">
        <w:rPr>
          <w:rFonts w:eastAsia="Cambria"/>
          <w:spacing w:val="-2"/>
        </w:rPr>
        <w:t>l</w:t>
      </w:r>
      <w:r w:rsidRPr="005D1A7C">
        <w:rPr>
          <w:rFonts w:eastAsia="Cambria"/>
        </w:rPr>
        <w:t>aborator</w:t>
      </w:r>
      <w:bookmarkEnd w:id="28"/>
      <w:bookmarkEnd w:id="29"/>
    </w:p>
    <w:p w:rsidR="00E30BA8" w:rsidRPr="00A35922" w:rsidRDefault="00E30BA8" w:rsidP="00E30BA8">
      <w:pPr>
        <w:rPr>
          <w:rFonts w:ascii="Arial" w:hAnsi="Arial" w:cs="Arial"/>
          <w:b/>
          <w:sz w:val="22"/>
          <w:szCs w:val="22"/>
        </w:rPr>
      </w:pPr>
      <w:r w:rsidRPr="00A35922">
        <w:rPr>
          <w:rFonts w:ascii="Arial" w:hAnsi="Arial" w:cs="Arial"/>
          <w:b/>
          <w:sz w:val="22"/>
          <w:szCs w:val="22"/>
        </w:rPr>
        <w:t>Defin</w:t>
      </w:r>
      <w:r w:rsidRPr="00A35922">
        <w:rPr>
          <w:rFonts w:ascii="Arial" w:hAnsi="Arial" w:cs="Arial"/>
          <w:b/>
          <w:spacing w:val="-2"/>
          <w:sz w:val="22"/>
          <w:szCs w:val="22"/>
        </w:rPr>
        <w:t>i</w:t>
      </w:r>
      <w:r w:rsidRPr="00A35922">
        <w:rPr>
          <w:rFonts w:ascii="Arial" w:hAnsi="Arial" w:cs="Arial"/>
          <w:b/>
          <w:sz w:val="22"/>
          <w:szCs w:val="22"/>
        </w:rPr>
        <w:t>t</w:t>
      </w:r>
      <w:r w:rsidRPr="00A35922">
        <w:rPr>
          <w:rFonts w:ascii="Arial" w:hAnsi="Arial" w:cs="Arial"/>
          <w:b/>
          <w:spacing w:val="-2"/>
          <w:sz w:val="22"/>
          <w:szCs w:val="22"/>
        </w:rPr>
        <w:t>i</w:t>
      </w:r>
      <w:r w:rsidRPr="00A35922">
        <w:rPr>
          <w:rFonts w:ascii="Arial" w:hAnsi="Arial" w:cs="Arial"/>
          <w:b/>
          <w:sz w:val="22"/>
          <w:szCs w:val="22"/>
        </w:rPr>
        <w:t>on</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sz w:val="22"/>
          <w:szCs w:val="22"/>
        </w:rPr>
        <w:t>As</w:t>
      </w:r>
      <w:r w:rsidRPr="00A35922">
        <w:rPr>
          <w:rFonts w:ascii="Arial" w:eastAsia="Calibri" w:hAnsi="Arial" w:cs="Arial"/>
          <w:spacing w:val="-5"/>
          <w:sz w:val="22"/>
          <w:szCs w:val="22"/>
        </w:rPr>
        <w:t xml:space="preserve"> </w:t>
      </w:r>
      <w:r w:rsidRPr="00A35922">
        <w:rPr>
          <w:rFonts w:ascii="Arial" w:eastAsia="Calibri" w:hAnsi="Arial" w:cs="Arial"/>
          <w:sz w:val="22"/>
          <w:szCs w:val="22"/>
        </w:rPr>
        <w:t>Colla</w:t>
      </w:r>
      <w:r w:rsidRPr="00A35922">
        <w:rPr>
          <w:rFonts w:ascii="Arial" w:eastAsia="Calibri" w:hAnsi="Arial" w:cs="Arial"/>
          <w:spacing w:val="1"/>
          <w:sz w:val="22"/>
          <w:szCs w:val="22"/>
        </w:rPr>
        <w:t>b</w:t>
      </w:r>
      <w:r w:rsidRPr="00A35922">
        <w:rPr>
          <w:rFonts w:ascii="Arial" w:eastAsia="Calibri" w:hAnsi="Arial" w:cs="Arial"/>
          <w:sz w:val="22"/>
          <w:szCs w:val="22"/>
        </w:rPr>
        <w:t>or</w:t>
      </w:r>
      <w:r w:rsidRPr="00A35922">
        <w:rPr>
          <w:rFonts w:ascii="Arial" w:eastAsia="Calibri" w:hAnsi="Arial" w:cs="Arial"/>
          <w:spacing w:val="-2"/>
          <w:sz w:val="22"/>
          <w:szCs w:val="22"/>
        </w:rPr>
        <w:t>a</w:t>
      </w:r>
      <w:r w:rsidRPr="00A35922">
        <w:rPr>
          <w:rFonts w:ascii="Arial" w:eastAsia="Calibri" w:hAnsi="Arial" w:cs="Arial"/>
          <w:sz w:val="22"/>
          <w:szCs w:val="22"/>
        </w:rPr>
        <w:t>tors,</w:t>
      </w:r>
      <w:r w:rsidRPr="00A35922">
        <w:rPr>
          <w:rFonts w:ascii="Arial" w:eastAsia="Calibri" w:hAnsi="Arial" w:cs="Arial"/>
          <w:spacing w:val="-6"/>
          <w:sz w:val="22"/>
          <w:szCs w:val="22"/>
        </w:rPr>
        <w:t xml:space="preserve"> </w:t>
      </w:r>
      <w:r w:rsidRPr="00A35922">
        <w:rPr>
          <w:rFonts w:ascii="Arial" w:eastAsia="Calibri" w:hAnsi="Arial" w:cs="Arial"/>
          <w:sz w:val="22"/>
          <w:szCs w:val="22"/>
        </w:rPr>
        <w:t>family</w:t>
      </w:r>
      <w:r w:rsidRPr="00A35922">
        <w:rPr>
          <w:rFonts w:ascii="Arial" w:eastAsia="Calibri" w:hAnsi="Arial" w:cs="Arial"/>
          <w:spacing w:val="-8"/>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ork</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3"/>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pacing w:val="-2"/>
          <w:sz w:val="22"/>
          <w:szCs w:val="22"/>
        </w:rPr>
        <w:t>t</w:t>
      </w:r>
      <w:r w:rsidRPr="00A35922">
        <w:rPr>
          <w:rFonts w:ascii="Arial" w:eastAsia="Calibri" w:hAnsi="Arial" w:cs="Arial"/>
          <w:sz w:val="22"/>
          <w:szCs w:val="22"/>
        </w:rPr>
        <w:t>ie</w:t>
      </w:r>
      <w:r w:rsidRPr="00A35922">
        <w:rPr>
          <w:rFonts w:ascii="Arial" w:eastAsia="Calibri" w:hAnsi="Arial" w:cs="Arial"/>
          <w:spacing w:val="1"/>
          <w:sz w:val="22"/>
          <w:szCs w:val="22"/>
        </w:rPr>
        <w:t>n</w:t>
      </w:r>
      <w:r w:rsidRPr="00A35922">
        <w:rPr>
          <w:rFonts w:ascii="Arial" w:eastAsia="Calibri" w:hAnsi="Arial" w:cs="Arial"/>
          <w:sz w:val="22"/>
          <w:szCs w:val="22"/>
        </w:rPr>
        <w:t>ts,</w:t>
      </w:r>
      <w:r w:rsidRPr="00A35922">
        <w:rPr>
          <w:rFonts w:ascii="Arial" w:eastAsia="Calibri" w:hAnsi="Arial" w:cs="Arial"/>
          <w:spacing w:val="-6"/>
          <w:sz w:val="22"/>
          <w:szCs w:val="22"/>
        </w:rPr>
        <w:t xml:space="preserve"> </w:t>
      </w:r>
      <w:r w:rsidRPr="00A35922">
        <w:rPr>
          <w:rFonts w:ascii="Arial" w:eastAsia="Calibri" w:hAnsi="Arial" w:cs="Arial"/>
          <w:sz w:val="22"/>
          <w:szCs w:val="22"/>
        </w:rPr>
        <w:t>famil</w:t>
      </w:r>
      <w:r w:rsidRPr="00A35922">
        <w:rPr>
          <w:rFonts w:ascii="Arial" w:eastAsia="Calibri" w:hAnsi="Arial" w:cs="Arial"/>
          <w:spacing w:val="-2"/>
          <w:sz w:val="22"/>
          <w:szCs w:val="22"/>
        </w:rPr>
        <w:t>i</w:t>
      </w:r>
      <w:r w:rsidRPr="00A35922">
        <w:rPr>
          <w:rFonts w:ascii="Arial" w:eastAsia="Calibri" w:hAnsi="Arial" w:cs="Arial"/>
          <w:sz w:val="22"/>
          <w:szCs w:val="22"/>
        </w:rPr>
        <w:t>es,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h</w:t>
      </w:r>
      <w:r w:rsidRPr="00A35922">
        <w:rPr>
          <w:rFonts w:ascii="Arial" w:eastAsia="Calibri" w:hAnsi="Arial" w:cs="Arial"/>
          <w:sz w:val="22"/>
          <w:szCs w:val="22"/>
        </w:rPr>
        <w:t>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2"/>
          <w:sz w:val="22"/>
          <w:szCs w:val="22"/>
        </w:rPr>
        <w:t>r</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z w:val="22"/>
          <w:szCs w:val="22"/>
        </w:rPr>
        <w:t>te</w:t>
      </w:r>
      <w:r w:rsidRPr="00A35922">
        <w:rPr>
          <w:rFonts w:ascii="Arial" w:eastAsia="Calibri" w:hAnsi="Arial" w:cs="Arial"/>
          <w:spacing w:val="-2"/>
          <w:sz w:val="22"/>
          <w:szCs w:val="22"/>
        </w:rPr>
        <w:t>a</w:t>
      </w:r>
      <w:r w:rsidRPr="00A35922">
        <w:rPr>
          <w:rFonts w:ascii="Arial" w:eastAsia="Calibri" w:hAnsi="Arial" w:cs="Arial"/>
          <w:sz w:val="22"/>
          <w:szCs w:val="22"/>
        </w:rPr>
        <w:t>ms,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ther</w:t>
      </w:r>
      <w:r w:rsidRPr="00A35922">
        <w:rPr>
          <w:rFonts w:ascii="Arial" w:eastAsia="Calibri" w:hAnsi="Arial" w:cs="Arial"/>
          <w:w w:val="99"/>
          <w:sz w:val="22"/>
          <w:szCs w:val="22"/>
        </w:rPr>
        <w:t xml:space="preserve"> </w:t>
      </w: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5"/>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fessionals,</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omm</w:t>
      </w:r>
      <w:r w:rsidRPr="00A35922">
        <w:rPr>
          <w:rFonts w:ascii="Arial" w:eastAsia="Calibri" w:hAnsi="Arial" w:cs="Arial"/>
          <w:spacing w:val="4"/>
          <w:sz w:val="22"/>
          <w:szCs w:val="22"/>
        </w:rPr>
        <w:t>u</w:t>
      </w:r>
      <w:r w:rsidRPr="00A35922">
        <w:rPr>
          <w:rFonts w:ascii="Arial" w:eastAsia="Calibri" w:hAnsi="Arial" w:cs="Arial"/>
          <w:spacing w:val="-2"/>
          <w:sz w:val="22"/>
          <w:szCs w:val="22"/>
        </w:rPr>
        <w:t>n</w:t>
      </w:r>
      <w:r w:rsidRPr="00A35922">
        <w:rPr>
          <w:rFonts w:ascii="Arial" w:eastAsia="Calibri" w:hAnsi="Arial" w:cs="Arial"/>
          <w:sz w:val="22"/>
          <w:szCs w:val="22"/>
        </w:rPr>
        <w:t>ities</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6"/>
          <w:sz w:val="22"/>
          <w:szCs w:val="22"/>
        </w:rPr>
        <w:t xml:space="preserve"> </w:t>
      </w:r>
      <w:r w:rsidRPr="00A35922">
        <w:rPr>
          <w:rFonts w:ascii="Arial" w:eastAsia="Calibri" w:hAnsi="Arial" w:cs="Arial"/>
          <w:sz w:val="22"/>
          <w:szCs w:val="22"/>
        </w:rPr>
        <w:t>achieve</w:t>
      </w:r>
      <w:r w:rsidRPr="00A35922">
        <w:rPr>
          <w:rFonts w:ascii="Arial" w:eastAsia="Calibri" w:hAnsi="Arial" w:cs="Arial"/>
          <w:spacing w:val="-7"/>
          <w:sz w:val="22"/>
          <w:szCs w:val="22"/>
        </w:rPr>
        <w:t xml:space="preserve"> </w:t>
      </w:r>
      <w:r w:rsidRPr="00A35922">
        <w:rPr>
          <w:rFonts w:ascii="Arial" w:eastAsia="Calibri" w:hAnsi="Arial" w:cs="Arial"/>
          <w:sz w:val="22"/>
          <w:szCs w:val="22"/>
        </w:rPr>
        <w:t>optim</w:t>
      </w:r>
      <w:r w:rsidRPr="00A35922">
        <w:rPr>
          <w:rFonts w:ascii="Arial" w:eastAsia="Calibri" w:hAnsi="Arial" w:cs="Arial"/>
          <w:spacing w:val="-2"/>
          <w:sz w:val="22"/>
          <w:szCs w:val="22"/>
        </w:rPr>
        <w:t>a</w:t>
      </w:r>
      <w:r w:rsidRPr="00A35922">
        <w:rPr>
          <w:rFonts w:ascii="Arial" w:eastAsia="Calibri" w:hAnsi="Arial" w:cs="Arial"/>
          <w:sz w:val="22"/>
          <w:szCs w:val="22"/>
        </w:rPr>
        <w:t>l</w:t>
      </w:r>
      <w:r w:rsidRPr="00A35922">
        <w:rPr>
          <w:rFonts w:ascii="Arial" w:eastAsia="Calibri" w:hAnsi="Arial" w:cs="Arial"/>
          <w:spacing w:val="-3"/>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p>
    <w:p w:rsidR="00E30BA8" w:rsidRPr="00A35922" w:rsidRDefault="00E30BA8" w:rsidP="00E30BA8">
      <w:pPr>
        <w:rPr>
          <w:rFonts w:ascii="Arial" w:hAnsi="Arial" w:cs="Arial"/>
          <w:b/>
          <w:sz w:val="22"/>
          <w:szCs w:val="22"/>
        </w:rPr>
      </w:pPr>
      <w:r w:rsidRPr="00A35922">
        <w:rPr>
          <w:rFonts w:ascii="Arial" w:hAnsi="Arial" w:cs="Arial"/>
          <w:b/>
          <w:sz w:val="22"/>
          <w:szCs w:val="22"/>
        </w:rPr>
        <w:t>Des</w:t>
      </w:r>
      <w:r w:rsidRPr="00A35922">
        <w:rPr>
          <w:rFonts w:ascii="Arial" w:hAnsi="Arial" w:cs="Arial"/>
          <w:b/>
          <w:spacing w:val="-2"/>
          <w:sz w:val="22"/>
          <w:szCs w:val="22"/>
        </w:rPr>
        <w:t>c</w:t>
      </w:r>
      <w:r w:rsidRPr="00A35922">
        <w:rPr>
          <w:rFonts w:ascii="Arial" w:hAnsi="Arial" w:cs="Arial"/>
          <w:b/>
          <w:sz w:val="22"/>
          <w:szCs w:val="22"/>
        </w:rPr>
        <w:t>ripti</w:t>
      </w:r>
      <w:r w:rsidRPr="00A35922">
        <w:rPr>
          <w:rFonts w:ascii="Arial" w:hAnsi="Arial" w:cs="Arial"/>
          <w:b/>
          <w:spacing w:val="-2"/>
          <w:sz w:val="22"/>
          <w:szCs w:val="22"/>
        </w:rPr>
        <w:t>o</w:t>
      </w:r>
      <w:r w:rsidRPr="00A35922">
        <w:rPr>
          <w:rFonts w:ascii="Arial" w:hAnsi="Arial" w:cs="Arial"/>
          <w:b/>
          <w:sz w:val="22"/>
          <w:szCs w:val="22"/>
        </w:rPr>
        <w:t>n</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sz w:val="22"/>
          <w:szCs w:val="22"/>
        </w:rPr>
        <w:t>Family</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olla</w:t>
      </w:r>
      <w:r w:rsidRPr="00A35922">
        <w:rPr>
          <w:rFonts w:ascii="Arial" w:eastAsia="Calibri" w:hAnsi="Arial" w:cs="Arial"/>
          <w:spacing w:val="-2"/>
          <w:sz w:val="22"/>
          <w:szCs w:val="22"/>
        </w:rPr>
        <w:t>bo</w:t>
      </w:r>
      <w:r w:rsidRPr="00A35922">
        <w:rPr>
          <w:rFonts w:ascii="Arial" w:eastAsia="Calibri" w:hAnsi="Arial" w:cs="Arial"/>
          <w:sz w:val="22"/>
          <w:szCs w:val="22"/>
        </w:rPr>
        <w:t>ra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on</w:t>
      </w:r>
      <w:r w:rsidRPr="00A35922">
        <w:rPr>
          <w:rFonts w:ascii="Arial" w:eastAsia="Calibri" w:hAnsi="Arial" w:cs="Arial"/>
          <w:spacing w:val="-3"/>
          <w:sz w:val="22"/>
          <w:szCs w:val="22"/>
        </w:rPr>
        <w:t>s</w:t>
      </w:r>
      <w:r w:rsidRPr="00A35922">
        <w:rPr>
          <w:rFonts w:ascii="Arial" w:eastAsia="Calibri" w:hAnsi="Arial" w:cs="Arial"/>
          <w:sz w:val="22"/>
          <w:szCs w:val="22"/>
        </w:rPr>
        <w:t>ult</w:t>
      </w:r>
      <w:r w:rsidRPr="00A35922">
        <w:rPr>
          <w:rFonts w:ascii="Arial" w:eastAsia="Calibri" w:hAnsi="Arial" w:cs="Arial"/>
          <w:spacing w:val="-2"/>
          <w:sz w:val="22"/>
          <w:szCs w:val="22"/>
        </w:rPr>
        <w:t xml:space="preserve"> w</w:t>
      </w:r>
      <w:r w:rsidRPr="00A35922">
        <w:rPr>
          <w:rFonts w:ascii="Arial" w:eastAsia="Calibri" w:hAnsi="Arial" w:cs="Arial"/>
          <w:spacing w:val="-3"/>
          <w:sz w:val="22"/>
          <w:szCs w:val="22"/>
        </w:rPr>
        <w:t>i</w:t>
      </w:r>
      <w:r w:rsidRPr="00A35922">
        <w:rPr>
          <w:rFonts w:ascii="Arial" w:eastAsia="Calibri" w:hAnsi="Arial" w:cs="Arial"/>
          <w:sz w:val="22"/>
          <w:szCs w:val="22"/>
        </w:rPr>
        <w:t>th</w:t>
      </w:r>
      <w:r w:rsidRPr="00A35922">
        <w:rPr>
          <w:rFonts w:ascii="Arial" w:eastAsia="Calibri" w:hAnsi="Arial" w:cs="Arial"/>
          <w:spacing w:val="-4"/>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w:t>
      </w:r>
      <w:r w:rsidRPr="00A35922">
        <w:rPr>
          <w:rFonts w:ascii="Arial" w:eastAsia="Calibri" w:hAnsi="Arial" w:cs="Arial"/>
          <w:sz w:val="22"/>
          <w:szCs w:val="22"/>
        </w:rPr>
        <w:t>hers</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2"/>
          <w:sz w:val="22"/>
          <w:szCs w:val="22"/>
        </w:rPr>
        <w:t xml:space="preserve"> </w:t>
      </w:r>
      <w:proofErr w:type="gramStart"/>
      <w:r w:rsidRPr="00A35922">
        <w:rPr>
          <w:rFonts w:ascii="Arial" w:eastAsia="Calibri" w:hAnsi="Arial" w:cs="Arial"/>
          <w:sz w:val="22"/>
          <w:szCs w:val="22"/>
        </w:rPr>
        <w:t>s</w:t>
      </w:r>
      <w:r w:rsidRPr="00A35922">
        <w:rPr>
          <w:rFonts w:ascii="Arial" w:eastAsia="Calibri" w:hAnsi="Arial" w:cs="Arial"/>
          <w:spacing w:val="-5"/>
          <w:sz w:val="22"/>
          <w:szCs w:val="22"/>
        </w:rPr>
        <w:t>y</w:t>
      </w:r>
      <w:r w:rsidRPr="00A35922">
        <w:rPr>
          <w:rFonts w:ascii="Arial" w:eastAsia="Calibri" w:hAnsi="Arial" w:cs="Arial"/>
          <w:sz w:val="22"/>
          <w:szCs w:val="22"/>
        </w:rPr>
        <w:t>stem</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ho</w:t>
      </w:r>
      <w:r w:rsidRPr="00A35922">
        <w:rPr>
          <w:rFonts w:ascii="Arial" w:eastAsia="Calibri" w:hAnsi="Arial" w:cs="Arial"/>
          <w:spacing w:val="-5"/>
          <w:sz w:val="22"/>
          <w:szCs w:val="22"/>
        </w:rPr>
        <w:t xml:space="preserve"> </w:t>
      </w:r>
      <w:r w:rsidRPr="00A35922">
        <w:rPr>
          <w:rFonts w:ascii="Arial" w:eastAsia="Calibri" w:hAnsi="Arial" w:cs="Arial"/>
          <w:sz w:val="22"/>
          <w:szCs w:val="22"/>
        </w:rPr>
        <w:t>are</w:t>
      </w:r>
      <w:proofErr w:type="gramEnd"/>
      <w:r w:rsidRPr="00A35922">
        <w:rPr>
          <w:rFonts w:ascii="Arial" w:eastAsia="Calibri" w:hAnsi="Arial" w:cs="Arial"/>
          <w:w w:val="99"/>
          <w:sz w:val="22"/>
          <w:szCs w:val="22"/>
        </w:rPr>
        <w:t xml:space="preserve"> </w:t>
      </w:r>
      <w:r w:rsidRPr="00A35922">
        <w:rPr>
          <w:rFonts w:ascii="Arial" w:eastAsia="Calibri" w:hAnsi="Arial" w:cs="Arial"/>
          <w:sz w:val="22"/>
          <w:szCs w:val="22"/>
        </w:rPr>
        <w:t>involved</w:t>
      </w:r>
      <w:r w:rsidRPr="00A35922">
        <w:rPr>
          <w:rFonts w:ascii="Arial" w:eastAsia="Calibri" w:hAnsi="Arial" w:cs="Arial"/>
          <w:spacing w:val="-4"/>
          <w:sz w:val="22"/>
          <w:szCs w:val="22"/>
        </w:rPr>
        <w:t xml:space="preserve"> </w:t>
      </w:r>
      <w:r w:rsidRPr="00A35922">
        <w:rPr>
          <w:rFonts w:ascii="Arial" w:eastAsia="Calibri" w:hAnsi="Arial" w:cs="Arial"/>
          <w:sz w:val="22"/>
          <w:szCs w:val="22"/>
        </w:rPr>
        <w:t>in</w:t>
      </w:r>
      <w:r w:rsidRPr="00A35922">
        <w:rPr>
          <w:rFonts w:ascii="Arial" w:eastAsia="Calibri" w:hAnsi="Arial" w:cs="Arial"/>
          <w:spacing w:val="-3"/>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1"/>
          <w:sz w:val="22"/>
          <w:szCs w:val="22"/>
        </w:rPr>
        <w:t xml:space="preserve"> c</w:t>
      </w:r>
      <w:r w:rsidRPr="00A35922">
        <w:rPr>
          <w:rFonts w:ascii="Arial" w:eastAsia="Calibri" w:hAnsi="Arial" w:cs="Arial"/>
          <w:sz w:val="22"/>
          <w:szCs w:val="22"/>
        </w:rPr>
        <w:t>are</w:t>
      </w:r>
      <w:r w:rsidRPr="00A35922">
        <w:rPr>
          <w:rFonts w:ascii="Arial" w:eastAsia="Calibri" w:hAnsi="Arial" w:cs="Arial"/>
          <w:spacing w:val="-3"/>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dividuals</w:t>
      </w:r>
      <w:r w:rsidRPr="00A35922">
        <w:rPr>
          <w:rFonts w:ascii="Arial" w:eastAsia="Calibri" w:hAnsi="Arial" w:cs="Arial"/>
          <w:spacing w:val="-4"/>
          <w:sz w:val="22"/>
          <w:szCs w:val="22"/>
        </w:rPr>
        <w:t xml:space="preserve"> </w:t>
      </w:r>
      <w:r w:rsidRPr="00A35922">
        <w:rPr>
          <w:rFonts w:ascii="Arial" w:eastAsia="Calibri" w:hAnsi="Arial" w:cs="Arial"/>
          <w:sz w:val="22"/>
          <w:szCs w:val="22"/>
        </w:rPr>
        <w:t>or</w:t>
      </w:r>
      <w:r w:rsidRPr="00A35922">
        <w:rPr>
          <w:rFonts w:ascii="Arial" w:eastAsia="Calibri" w:hAnsi="Arial" w:cs="Arial"/>
          <w:spacing w:val="-4"/>
          <w:sz w:val="22"/>
          <w:szCs w:val="22"/>
        </w:rPr>
        <w:t xml:space="preserve"> </w:t>
      </w:r>
      <w:r w:rsidRPr="00A35922">
        <w:rPr>
          <w:rFonts w:ascii="Arial" w:eastAsia="Calibri" w:hAnsi="Arial" w:cs="Arial"/>
          <w:sz w:val="22"/>
          <w:szCs w:val="22"/>
        </w:rPr>
        <w:t>specific</w:t>
      </w:r>
      <w:r w:rsidRPr="00A35922">
        <w:rPr>
          <w:rFonts w:ascii="Arial" w:eastAsia="Calibri" w:hAnsi="Arial" w:cs="Arial"/>
          <w:spacing w:val="-3"/>
          <w:sz w:val="22"/>
          <w:szCs w:val="22"/>
        </w:rPr>
        <w:t xml:space="preserve"> g</w:t>
      </w:r>
      <w:r w:rsidRPr="00A35922">
        <w:rPr>
          <w:rFonts w:ascii="Arial" w:eastAsia="Calibri" w:hAnsi="Arial" w:cs="Arial"/>
          <w:sz w:val="22"/>
          <w:szCs w:val="22"/>
        </w:rPr>
        <w:t>ro</w:t>
      </w:r>
      <w:r w:rsidRPr="00A35922">
        <w:rPr>
          <w:rFonts w:ascii="Arial" w:eastAsia="Calibri" w:hAnsi="Arial" w:cs="Arial"/>
          <w:spacing w:val="-2"/>
          <w:sz w:val="22"/>
          <w:szCs w:val="22"/>
        </w:rPr>
        <w:t>u</w:t>
      </w:r>
      <w:r w:rsidRPr="00A35922">
        <w:rPr>
          <w:rFonts w:ascii="Arial" w:eastAsia="Calibri" w:hAnsi="Arial" w:cs="Arial"/>
          <w:sz w:val="22"/>
          <w:szCs w:val="22"/>
        </w:rPr>
        <w:t>ps</w:t>
      </w:r>
      <w:r w:rsidRPr="00A35922">
        <w:rPr>
          <w:rFonts w:ascii="Arial" w:eastAsia="Calibri" w:hAnsi="Arial" w:cs="Arial"/>
          <w:spacing w:val="-2"/>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3"/>
          <w:sz w:val="22"/>
          <w:szCs w:val="22"/>
        </w:rPr>
        <w:t xml:space="preserve"> </w:t>
      </w:r>
      <w:r w:rsidRPr="00A35922">
        <w:rPr>
          <w:rFonts w:ascii="Arial" w:eastAsia="Calibri" w:hAnsi="Arial" w:cs="Arial"/>
          <w:sz w:val="22"/>
          <w:szCs w:val="22"/>
        </w:rPr>
        <w:t>Fa</w:t>
      </w:r>
      <w:r w:rsidRPr="00A35922">
        <w:rPr>
          <w:rFonts w:ascii="Arial" w:eastAsia="Calibri" w:hAnsi="Arial" w:cs="Arial"/>
          <w:spacing w:val="-2"/>
          <w:sz w:val="22"/>
          <w:szCs w:val="22"/>
        </w:rPr>
        <w:t>m</w:t>
      </w:r>
      <w:r w:rsidRPr="00A35922">
        <w:rPr>
          <w:rFonts w:ascii="Arial" w:eastAsia="Calibri" w:hAnsi="Arial" w:cs="Arial"/>
          <w:sz w:val="22"/>
          <w:szCs w:val="22"/>
        </w:rPr>
        <w:t>ily</w:t>
      </w:r>
      <w:r w:rsidRPr="00A35922">
        <w:rPr>
          <w:rFonts w:ascii="Arial" w:eastAsia="Calibri" w:hAnsi="Arial" w:cs="Arial"/>
          <w:spacing w:val="-2"/>
          <w:sz w:val="22"/>
          <w:szCs w:val="22"/>
        </w:rPr>
        <w:t xml:space="preserve"> ph</w:t>
      </w:r>
      <w:r w:rsidRPr="00A35922">
        <w:rPr>
          <w:rFonts w:ascii="Arial" w:eastAsia="Calibri" w:hAnsi="Arial" w:cs="Arial"/>
          <w:sz w:val="22"/>
          <w:szCs w:val="22"/>
        </w:rPr>
        <w:t>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2"/>
          <w:sz w:val="22"/>
          <w:szCs w:val="22"/>
        </w:rPr>
        <w:t xml:space="preserve"> </w:t>
      </w:r>
      <w:r w:rsidRPr="00A35922">
        <w:rPr>
          <w:rFonts w:ascii="Arial" w:eastAsia="Calibri" w:hAnsi="Arial" w:cs="Arial"/>
          <w:sz w:val="22"/>
          <w:szCs w:val="22"/>
        </w:rPr>
        <w:t>see</w:t>
      </w:r>
      <w:r w:rsidRPr="00A35922">
        <w:rPr>
          <w:rFonts w:ascii="Arial" w:eastAsia="Calibri" w:hAnsi="Arial" w:cs="Arial"/>
          <w:w w:val="99"/>
          <w:sz w:val="22"/>
          <w:szCs w:val="22"/>
        </w:rPr>
        <w:t xml:space="preserve"> </w:t>
      </w:r>
      <w:r w:rsidRPr="00A35922">
        <w:rPr>
          <w:rFonts w:ascii="Arial" w:eastAsia="Calibri" w:hAnsi="Arial" w:cs="Arial"/>
          <w:sz w:val="22"/>
          <w:szCs w:val="22"/>
        </w:rPr>
        <w:t>themsel</w:t>
      </w:r>
      <w:r w:rsidRPr="00A35922">
        <w:rPr>
          <w:rFonts w:ascii="Arial" w:eastAsia="Calibri" w:hAnsi="Arial" w:cs="Arial"/>
          <w:spacing w:val="-3"/>
          <w:sz w:val="22"/>
          <w:szCs w:val="22"/>
        </w:rPr>
        <w:t>v</w:t>
      </w:r>
      <w:r w:rsidRPr="00A35922">
        <w:rPr>
          <w:rFonts w:ascii="Arial" w:eastAsia="Calibri" w:hAnsi="Arial" w:cs="Arial"/>
          <w:sz w:val="22"/>
          <w:szCs w:val="22"/>
        </w:rPr>
        <w:t>es</w:t>
      </w:r>
      <w:r w:rsidRPr="00A35922">
        <w:rPr>
          <w:rFonts w:ascii="Arial" w:eastAsia="Calibri" w:hAnsi="Arial" w:cs="Arial"/>
          <w:spacing w:val="-2"/>
          <w:sz w:val="22"/>
          <w:szCs w:val="22"/>
        </w:rPr>
        <w:t xml:space="preserve"> </w:t>
      </w:r>
      <w:r w:rsidRPr="00A35922">
        <w:rPr>
          <w:rFonts w:ascii="Arial" w:eastAsia="Calibri" w:hAnsi="Arial" w:cs="Arial"/>
          <w:sz w:val="22"/>
          <w:szCs w:val="22"/>
        </w:rPr>
        <w:t>as</w:t>
      </w:r>
      <w:r w:rsidRPr="00A35922">
        <w:rPr>
          <w:rFonts w:ascii="Arial" w:eastAsia="Calibri" w:hAnsi="Arial" w:cs="Arial"/>
          <w:spacing w:val="-4"/>
          <w:sz w:val="22"/>
          <w:szCs w:val="22"/>
        </w:rPr>
        <w:t xml:space="preserve"> </w:t>
      </w:r>
      <w:r w:rsidRPr="00A35922">
        <w:rPr>
          <w:rFonts w:ascii="Arial" w:eastAsia="Calibri" w:hAnsi="Arial" w:cs="Arial"/>
          <w:sz w:val="22"/>
          <w:szCs w:val="22"/>
        </w:rPr>
        <w:t>part</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1"/>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omm</w:t>
      </w:r>
      <w:r w:rsidRPr="00A35922">
        <w:rPr>
          <w:rFonts w:ascii="Arial" w:eastAsia="Calibri" w:hAnsi="Arial" w:cs="Arial"/>
          <w:spacing w:val="1"/>
          <w:sz w:val="22"/>
          <w:szCs w:val="22"/>
        </w:rPr>
        <w:t>u</w:t>
      </w:r>
      <w:r w:rsidRPr="00A35922">
        <w:rPr>
          <w:rFonts w:ascii="Arial" w:eastAsia="Calibri" w:hAnsi="Arial" w:cs="Arial"/>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ty</w:t>
      </w:r>
      <w:r w:rsidRPr="00A35922">
        <w:rPr>
          <w:rFonts w:ascii="Arial" w:eastAsia="Calibri" w:hAnsi="Arial" w:cs="Arial"/>
          <w:spacing w:val="-6"/>
          <w:sz w:val="22"/>
          <w:szCs w:val="22"/>
        </w:rPr>
        <w:t xml:space="preserve"> </w:t>
      </w:r>
      <w:r w:rsidRPr="00A35922">
        <w:rPr>
          <w:rFonts w:ascii="Arial" w:eastAsia="Calibri" w:hAnsi="Arial" w:cs="Arial"/>
          <w:sz w:val="22"/>
          <w:szCs w:val="22"/>
        </w:rPr>
        <w:t>ne</w:t>
      </w:r>
      <w:r w:rsidRPr="00A35922">
        <w:rPr>
          <w:rFonts w:ascii="Arial" w:eastAsia="Calibri" w:hAnsi="Arial" w:cs="Arial"/>
          <w:spacing w:val="1"/>
          <w:sz w:val="22"/>
          <w:szCs w:val="22"/>
        </w:rPr>
        <w:t>t</w:t>
      </w:r>
      <w:r w:rsidRPr="00A35922">
        <w:rPr>
          <w:rFonts w:ascii="Arial" w:eastAsia="Calibri" w:hAnsi="Arial" w:cs="Arial"/>
          <w:spacing w:val="-2"/>
          <w:sz w:val="22"/>
          <w:szCs w:val="22"/>
        </w:rPr>
        <w:t>w</w:t>
      </w:r>
      <w:r w:rsidRPr="00A35922">
        <w:rPr>
          <w:rFonts w:ascii="Arial" w:eastAsia="Calibri" w:hAnsi="Arial" w:cs="Arial"/>
          <w:sz w:val="22"/>
          <w:szCs w:val="22"/>
        </w:rPr>
        <w:t>ork</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3"/>
          <w:sz w:val="22"/>
          <w:szCs w:val="22"/>
        </w:rPr>
        <w:t xml:space="preserve"> </w:t>
      </w:r>
      <w:r w:rsidRPr="00A35922">
        <w:rPr>
          <w:rFonts w:ascii="Arial" w:eastAsia="Calibri" w:hAnsi="Arial" w:cs="Arial"/>
          <w:sz w:val="22"/>
          <w:szCs w:val="22"/>
        </w:rPr>
        <w:t>h</w:t>
      </w:r>
      <w:r w:rsidRPr="00A35922">
        <w:rPr>
          <w:rFonts w:ascii="Arial" w:eastAsia="Calibri" w:hAnsi="Arial" w:cs="Arial"/>
          <w:spacing w:val="-2"/>
          <w:sz w:val="22"/>
          <w:szCs w:val="22"/>
        </w:rPr>
        <w:t>e</w:t>
      </w:r>
      <w:r w:rsidRPr="00A35922">
        <w:rPr>
          <w:rFonts w:ascii="Arial" w:eastAsia="Calibri" w:hAnsi="Arial" w:cs="Arial"/>
          <w:sz w:val="22"/>
          <w:szCs w:val="22"/>
        </w:rPr>
        <w:t>al</w:t>
      </w:r>
      <w:r w:rsidRPr="00A35922">
        <w:rPr>
          <w:rFonts w:ascii="Arial" w:eastAsia="Calibri" w:hAnsi="Arial" w:cs="Arial"/>
          <w:spacing w:val="1"/>
          <w:sz w:val="22"/>
          <w:szCs w:val="22"/>
        </w:rPr>
        <w:t>t</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fessi</w:t>
      </w:r>
      <w:r w:rsidRPr="00A35922">
        <w:rPr>
          <w:rFonts w:ascii="Arial" w:eastAsia="Calibri" w:hAnsi="Arial" w:cs="Arial"/>
          <w:spacing w:val="-2"/>
          <w:sz w:val="22"/>
          <w:szCs w:val="22"/>
        </w:rPr>
        <w:t>o</w:t>
      </w:r>
      <w:r w:rsidRPr="00A35922">
        <w:rPr>
          <w:rFonts w:ascii="Arial" w:eastAsia="Calibri" w:hAnsi="Arial" w:cs="Arial"/>
          <w:sz w:val="22"/>
          <w:szCs w:val="22"/>
        </w:rPr>
        <w:t>nals</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r</w:t>
      </w:r>
      <w:r w:rsidRPr="00A35922">
        <w:rPr>
          <w:rFonts w:ascii="Arial" w:eastAsia="Calibri" w:hAnsi="Arial" w:cs="Arial"/>
          <w:sz w:val="22"/>
          <w:szCs w:val="22"/>
        </w:rPr>
        <w:t>e</w:t>
      </w:r>
      <w:r w:rsidRPr="00A35922">
        <w:rPr>
          <w:rFonts w:ascii="Arial" w:eastAsia="Calibri" w:hAnsi="Arial" w:cs="Arial"/>
          <w:spacing w:val="-1"/>
          <w:sz w:val="22"/>
          <w:szCs w:val="22"/>
        </w:rPr>
        <w:t xml:space="preserve"> </w:t>
      </w:r>
      <w:r w:rsidRPr="00A35922">
        <w:rPr>
          <w:rFonts w:ascii="Arial" w:eastAsia="Calibri" w:hAnsi="Arial" w:cs="Arial"/>
          <w:sz w:val="22"/>
          <w:szCs w:val="22"/>
        </w:rPr>
        <w:t>s</w:t>
      </w:r>
      <w:r w:rsidRPr="00A35922">
        <w:rPr>
          <w:rFonts w:ascii="Arial" w:eastAsia="Calibri" w:hAnsi="Arial" w:cs="Arial"/>
          <w:spacing w:val="-2"/>
          <w:sz w:val="22"/>
          <w:szCs w:val="22"/>
        </w:rPr>
        <w:t>k</w:t>
      </w:r>
      <w:r w:rsidRPr="00A35922">
        <w:rPr>
          <w:rFonts w:ascii="Arial" w:eastAsia="Calibri" w:hAnsi="Arial" w:cs="Arial"/>
          <w:sz w:val="22"/>
          <w:szCs w:val="22"/>
        </w:rPr>
        <w:t>illed</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olla</w:t>
      </w:r>
      <w:r w:rsidRPr="00A35922">
        <w:rPr>
          <w:rFonts w:ascii="Arial" w:eastAsia="Calibri" w:hAnsi="Arial" w:cs="Arial"/>
          <w:spacing w:val="1"/>
          <w:sz w:val="22"/>
          <w:szCs w:val="22"/>
        </w:rPr>
        <w:t>b</w:t>
      </w:r>
      <w:r w:rsidRPr="00A35922">
        <w:rPr>
          <w:rFonts w:ascii="Arial" w:eastAsia="Calibri" w:hAnsi="Arial" w:cs="Arial"/>
          <w:sz w:val="22"/>
          <w:szCs w:val="22"/>
        </w:rPr>
        <w:t>or</w:t>
      </w:r>
      <w:r w:rsidRPr="00A35922">
        <w:rPr>
          <w:rFonts w:ascii="Arial" w:eastAsia="Calibri" w:hAnsi="Arial" w:cs="Arial"/>
          <w:spacing w:val="-2"/>
          <w:sz w:val="22"/>
          <w:szCs w:val="22"/>
        </w:rPr>
        <w:t>a</w:t>
      </w:r>
      <w:r w:rsidRPr="00A35922">
        <w:rPr>
          <w:rFonts w:ascii="Arial" w:eastAsia="Calibri" w:hAnsi="Arial" w:cs="Arial"/>
          <w:sz w:val="22"/>
          <w:szCs w:val="22"/>
        </w:rPr>
        <w:t>ting</w:t>
      </w:r>
      <w:r w:rsidRPr="00A35922">
        <w:rPr>
          <w:rFonts w:ascii="Arial" w:eastAsia="Calibri" w:hAnsi="Arial" w:cs="Arial"/>
          <w:spacing w:val="-5"/>
          <w:sz w:val="22"/>
          <w:szCs w:val="22"/>
        </w:rPr>
        <w:t xml:space="preserve"> </w:t>
      </w:r>
      <w:r w:rsidRPr="00A35922">
        <w:rPr>
          <w:rFonts w:ascii="Arial" w:eastAsia="Calibri" w:hAnsi="Arial" w:cs="Arial"/>
          <w:sz w:val="22"/>
          <w:szCs w:val="22"/>
        </w:rPr>
        <w:t>as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eam</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m</w:t>
      </w:r>
      <w:r w:rsidRPr="00A35922">
        <w:rPr>
          <w:rFonts w:ascii="Arial" w:eastAsia="Calibri" w:hAnsi="Arial" w:cs="Arial"/>
          <w:sz w:val="22"/>
          <w:szCs w:val="22"/>
        </w:rPr>
        <w:t>embers</w:t>
      </w:r>
      <w:r w:rsidRPr="00A35922">
        <w:rPr>
          <w:rFonts w:ascii="Arial" w:eastAsia="Calibri" w:hAnsi="Arial" w:cs="Arial"/>
          <w:spacing w:val="-4"/>
          <w:sz w:val="22"/>
          <w:szCs w:val="22"/>
        </w:rPr>
        <w:t xml:space="preserve"> </w:t>
      </w:r>
      <w:r w:rsidRPr="00A35922">
        <w:rPr>
          <w:rFonts w:ascii="Arial" w:eastAsia="Calibri" w:hAnsi="Arial" w:cs="Arial"/>
          <w:sz w:val="22"/>
          <w:szCs w:val="22"/>
        </w:rPr>
        <w:t>or</w:t>
      </w:r>
      <w:r w:rsidRPr="00A35922">
        <w:rPr>
          <w:rFonts w:ascii="Arial" w:eastAsia="Calibri" w:hAnsi="Arial" w:cs="Arial"/>
          <w:spacing w:val="-5"/>
          <w:sz w:val="22"/>
          <w:szCs w:val="22"/>
        </w:rPr>
        <w:t xml:space="preserve"> </w:t>
      </w:r>
      <w:r w:rsidRPr="00A35922">
        <w:rPr>
          <w:rFonts w:ascii="Arial" w:eastAsia="Calibri" w:hAnsi="Arial" w:cs="Arial"/>
          <w:sz w:val="22"/>
          <w:szCs w:val="22"/>
        </w:rPr>
        <w:lastRenderedPageBreak/>
        <w:t>team</w:t>
      </w:r>
      <w:r w:rsidRPr="00A35922">
        <w:rPr>
          <w:rFonts w:ascii="Arial" w:eastAsia="Calibri" w:hAnsi="Arial" w:cs="Arial"/>
          <w:spacing w:val="-5"/>
          <w:sz w:val="22"/>
          <w:szCs w:val="22"/>
        </w:rPr>
        <w:t xml:space="preserve"> </w:t>
      </w:r>
      <w:r w:rsidRPr="00A35922">
        <w:rPr>
          <w:rFonts w:ascii="Arial" w:eastAsia="Calibri" w:hAnsi="Arial" w:cs="Arial"/>
          <w:sz w:val="22"/>
          <w:szCs w:val="22"/>
        </w:rPr>
        <w:t>lea</w:t>
      </w:r>
      <w:r w:rsidRPr="00A35922">
        <w:rPr>
          <w:rFonts w:ascii="Arial" w:eastAsia="Calibri" w:hAnsi="Arial" w:cs="Arial"/>
          <w:spacing w:val="-2"/>
          <w:sz w:val="22"/>
          <w:szCs w:val="22"/>
        </w:rPr>
        <w:t>d</w:t>
      </w:r>
      <w:r w:rsidRPr="00A35922">
        <w:rPr>
          <w:rFonts w:ascii="Arial" w:eastAsia="Calibri" w:hAnsi="Arial" w:cs="Arial"/>
          <w:sz w:val="22"/>
          <w:szCs w:val="22"/>
        </w:rPr>
        <w:t>ers.</w:t>
      </w:r>
      <w:r w:rsidRPr="00A35922">
        <w:rPr>
          <w:rFonts w:ascii="Arial" w:eastAsia="Calibri" w:hAnsi="Arial" w:cs="Arial"/>
          <w:spacing w:val="-5"/>
          <w:sz w:val="22"/>
          <w:szCs w:val="22"/>
        </w:rPr>
        <w:t xml:space="preserve"> </w:t>
      </w:r>
      <w:r w:rsidRPr="00A35922">
        <w:rPr>
          <w:rFonts w:ascii="Arial" w:eastAsia="Calibri" w:hAnsi="Arial" w:cs="Arial"/>
          <w:sz w:val="22"/>
          <w:szCs w:val="22"/>
        </w:rPr>
        <w:t>This</w:t>
      </w:r>
      <w:r w:rsidRPr="00A35922">
        <w:rPr>
          <w:rFonts w:ascii="Arial" w:eastAsia="Calibri" w:hAnsi="Arial" w:cs="Arial"/>
          <w:spacing w:val="-3"/>
          <w:sz w:val="22"/>
          <w:szCs w:val="22"/>
        </w:rPr>
        <w:t xml:space="preserve"> </w:t>
      </w:r>
      <w:r w:rsidRPr="00A35922">
        <w:rPr>
          <w:rFonts w:ascii="Arial" w:eastAsia="Calibri" w:hAnsi="Arial" w:cs="Arial"/>
          <w:sz w:val="22"/>
          <w:szCs w:val="22"/>
        </w:rPr>
        <w:t>is</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reasingly</w:t>
      </w:r>
      <w:r w:rsidRPr="00A35922">
        <w:rPr>
          <w:rFonts w:ascii="Arial" w:eastAsia="Calibri" w:hAnsi="Arial" w:cs="Arial"/>
          <w:spacing w:val="-6"/>
          <w:sz w:val="22"/>
          <w:szCs w:val="22"/>
        </w:rPr>
        <w:t xml:space="preserve"> </w:t>
      </w:r>
      <w:r w:rsidRPr="00A35922">
        <w:rPr>
          <w:rFonts w:ascii="Arial" w:eastAsia="Calibri" w:hAnsi="Arial" w:cs="Arial"/>
          <w:sz w:val="22"/>
          <w:szCs w:val="22"/>
        </w:rPr>
        <w:t>im</w:t>
      </w:r>
      <w:r w:rsidRPr="00A35922">
        <w:rPr>
          <w:rFonts w:ascii="Arial" w:eastAsia="Calibri" w:hAnsi="Arial" w:cs="Arial"/>
          <w:spacing w:val="1"/>
          <w:sz w:val="22"/>
          <w:szCs w:val="22"/>
        </w:rPr>
        <w:t>p</w:t>
      </w:r>
      <w:r w:rsidRPr="00A35922">
        <w:rPr>
          <w:rFonts w:ascii="Arial" w:eastAsia="Calibri" w:hAnsi="Arial" w:cs="Arial"/>
          <w:spacing w:val="-2"/>
          <w:sz w:val="22"/>
          <w:szCs w:val="22"/>
        </w:rPr>
        <w:t>o</w:t>
      </w:r>
      <w:r w:rsidRPr="00A35922">
        <w:rPr>
          <w:rFonts w:ascii="Arial" w:eastAsia="Calibri" w:hAnsi="Arial" w:cs="Arial"/>
          <w:spacing w:val="-3"/>
          <w:sz w:val="22"/>
          <w:szCs w:val="22"/>
        </w:rPr>
        <w:t>r</w:t>
      </w:r>
      <w:r w:rsidRPr="00A35922">
        <w:rPr>
          <w:rFonts w:ascii="Arial" w:eastAsia="Calibri" w:hAnsi="Arial" w:cs="Arial"/>
          <w:sz w:val="22"/>
          <w:szCs w:val="22"/>
        </w:rPr>
        <w:t>ta</w:t>
      </w:r>
      <w:r w:rsidRPr="00A35922">
        <w:rPr>
          <w:rFonts w:ascii="Arial" w:eastAsia="Calibri" w:hAnsi="Arial" w:cs="Arial"/>
          <w:spacing w:val="-2"/>
          <w:sz w:val="22"/>
          <w:szCs w:val="22"/>
        </w:rPr>
        <w:t>n</w:t>
      </w:r>
      <w:r w:rsidRPr="00A35922">
        <w:rPr>
          <w:rFonts w:ascii="Arial" w:eastAsia="Calibri" w:hAnsi="Arial" w:cs="Arial"/>
          <w:sz w:val="22"/>
          <w:szCs w:val="22"/>
        </w:rPr>
        <w:t>t</w:t>
      </w:r>
      <w:r w:rsidRPr="00A35922">
        <w:rPr>
          <w:rFonts w:ascii="Arial" w:eastAsia="Calibri" w:hAnsi="Arial" w:cs="Arial"/>
          <w:spacing w:val="-2"/>
          <w:sz w:val="22"/>
          <w:szCs w:val="22"/>
        </w:rPr>
        <w:t xml:space="preserve"> </w:t>
      </w:r>
      <w:r w:rsidRPr="00A35922">
        <w:rPr>
          <w:rFonts w:ascii="Arial" w:eastAsia="Calibri" w:hAnsi="Arial" w:cs="Arial"/>
          <w:sz w:val="22"/>
          <w:szCs w:val="22"/>
        </w:rPr>
        <w:t>in</w:t>
      </w:r>
      <w:r w:rsidRPr="00A35922">
        <w:rPr>
          <w:rFonts w:ascii="Arial" w:eastAsia="Calibri" w:hAnsi="Arial" w:cs="Arial"/>
          <w:spacing w:val="-4"/>
          <w:sz w:val="22"/>
          <w:szCs w:val="22"/>
        </w:rPr>
        <w:t xml:space="preserve"> </w:t>
      </w:r>
      <w:r w:rsidRPr="00A35922">
        <w:rPr>
          <w:rFonts w:ascii="Arial" w:eastAsia="Calibri" w:hAnsi="Arial" w:cs="Arial"/>
          <w:sz w:val="22"/>
          <w:szCs w:val="22"/>
        </w:rPr>
        <w:t>a mode</w:t>
      </w:r>
      <w:r w:rsidRPr="00A35922">
        <w:rPr>
          <w:rFonts w:ascii="Arial" w:eastAsia="Calibri" w:hAnsi="Arial" w:cs="Arial"/>
          <w:spacing w:val="-2"/>
          <w:sz w:val="22"/>
          <w:szCs w:val="22"/>
        </w:rPr>
        <w:t>r</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proofErr w:type="spellStart"/>
      <w:r w:rsidRPr="00A35922">
        <w:rPr>
          <w:rFonts w:ascii="Arial" w:eastAsia="Calibri" w:hAnsi="Arial" w:cs="Arial"/>
          <w:spacing w:val="-3"/>
          <w:sz w:val="22"/>
          <w:szCs w:val="22"/>
        </w:rPr>
        <w:t>m</w:t>
      </w:r>
      <w:r w:rsidRPr="00A35922">
        <w:rPr>
          <w:rFonts w:ascii="Arial" w:eastAsia="Calibri" w:hAnsi="Arial" w:cs="Arial"/>
          <w:sz w:val="22"/>
          <w:szCs w:val="22"/>
        </w:rPr>
        <w:t>ult</w:t>
      </w:r>
      <w:r w:rsidRPr="00A35922">
        <w:rPr>
          <w:rFonts w:ascii="Arial" w:eastAsia="Calibri" w:hAnsi="Arial" w:cs="Arial"/>
          <w:spacing w:val="-3"/>
          <w:sz w:val="22"/>
          <w:szCs w:val="22"/>
        </w:rPr>
        <w:t>i</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fessio</w:t>
      </w:r>
      <w:r w:rsidRPr="00A35922">
        <w:rPr>
          <w:rFonts w:ascii="Arial" w:eastAsia="Calibri" w:hAnsi="Arial" w:cs="Arial"/>
          <w:spacing w:val="-2"/>
          <w:sz w:val="22"/>
          <w:szCs w:val="22"/>
        </w:rPr>
        <w:t>n</w:t>
      </w:r>
      <w:r w:rsidRPr="00A35922">
        <w:rPr>
          <w:rFonts w:ascii="Arial" w:eastAsia="Calibri" w:hAnsi="Arial" w:cs="Arial"/>
          <w:sz w:val="22"/>
          <w:szCs w:val="22"/>
        </w:rPr>
        <w:t>al</w:t>
      </w:r>
      <w:proofErr w:type="spellEnd"/>
      <w:r w:rsidRPr="00A35922">
        <w:rPr>
          <w:rFonts w:ascii="Arial" w:eastAsia="Calibri" w:hAnsi="Arial" w:cs="Arial"/>
          <w:spacing w:val="-3"/>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vi</w:t>
      </w:r>
      <w:r w:rsidRPr="00A35922">
        <w:rPr>
          <w:rFonts w:ascii="Arial" w:eastAsia="Calibri" w:hAnsi="Arial" w:cs="Arial"/>
          <w:spacing w:val="-3"/>
          <w:sz w:val="22"/>
          <w:szCs w:val="22"/>
        </w:rPr>
        <w:t>r</w:t>
      </w:r>
      <w:r w:rsidRPr="00A35922">
        <w:rPr>
          <w:rFonts w:ascii="Arial" w:eastAsia="Calibri" w:hAnsi="Arial" w:cs="Arial"/>
          <w:sz w:val="22"/>
          <w:szCs w:val="22"/>
        </w:rPr>
        <w:t>onm</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here</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2"/>
          <w:sz w:val="22"/>
          <w:szCs w:val="22"/>
        </w:rPr>
        <w:t xml:space="preserve"> </w:t>
      </w:r>
      <w:r w:rsidRPr="00A35922">
        <w:rPr>
          <w:rFonts w:ascii="Arial" w:eastAsia="Calibri" w:hAnsi="Arial" w:cs="Arial"/>
          <w:sz w:val="22"/>
          <w:szCs w:val="22"/>
        </w:rPr>
        <w:t>goal</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3"/>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6"/>
          <w:sz w:val="22"/>
          <w:szCs w:val="22"/>
        </w:rPr>
        <w:t>t</w:t>
      </w:r>
      <w:r w:rsidRPr="00A35922">
        <w:rPr>
          <w:rFonts w:ascii="Arial" w:eastAsia="Calibri" w:hAnsi="Arial" w:cs="Arial"/>
          <w:sz w:val="22"/>
          <w:szCs w:val="22"/>
        </w:rPr>
        <w:t>-</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tr</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3"/>
          <w:sz w:val="22"/>
          <w:szCs w:val="22"/>
        </w:rPr>
        <w:t xml:space="preserve"> </w:t>
      </w:r>
      <w:r w:rsidRPr="00A35922">
        <w:rPr>
          <w:rFonts w:ascii="Arial" w:eastAsia="Calibri" w:hAnsi="Arial" w:cs="Arial"/>
          <w:sz w:val="22"/>
          <w:szCs w:val="22"/>
        </w:rPr>
        <w:t>is</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idely</w:t>
      </w:r>
      <w:r w:rsidRPr="00A35922">
        <w:rPr>
          <w:rFonts w:ascii="Arial" w:eastAsia="Calibri" w:hAnsi="Arial" w:cs="Arial"/>
          <w:w w:val="99"/>
          <w:sz w:val="22"/>
          <w:szCs w:val="22"/>
        </w:rPr>
        <w:t xml:space="preserve"> </w:t>
      </w:r>
      <w:r w:rsidRPr="00A35922">
        <w:rPr>
          <w:rFonts w:ascii="Arial" w:eastAsia="Calibri" w:hAnsi="Arial" w:cs="Arial"/>
          <w:sz w:val="22"/>
          <w:szCs w:val="22"/>
        </w:rPr>
        <w:t>shared.</w:t>
      </w:r>
    </w:p>
    <w:p w:rsidR="00E30BA8" w:rsidRPr="00A35922" w:rsidRDefault="00E30BA8" w:rsidP="00E30BA8">
      <w:pPr>
        <w:spacing w:line="264" w:lineRule="exact"/>
        <w:ind w:left="20" w:right="67"/>
        <w:rPr>
          <w:rFonts w:ascii="Arial" w:eastAsia="Calibri" w:hAnsi="Arial" w:cs="Arial"/>
          <w:sz w:val="22"/>
          <w:szCs w:val="22"/>
        </w:rPr>
      </w:pPr>
      <w:r w:rsidRPr="00A35922">
        <w:rPr>
          <w:rFonts w:ascii="Arial" w:eastAsia="Calibri" w:hAnsi="Arial" w:cs="Arial"/>
          <w:sz w:val="22"/>
          <w:szCs w:val="22"/>
        </w:rPr>
        <w:t>Mod</w:t>
      </w:r>
      <w:r w:rsidRPr="00A35922">
        <w:rPr>
          <w:rFonts w:ascii="Arial" w:eastAsia="Calibri" w:hAnsi="Arial" w:cs="Arial"/>
          <w:spacing w:val="-2"/>
          <w:sz w:val="22"/>
          <w:szCs w:val="22"/>
        </w:rPr>
        <w:t>e</w:t>
      </w:r>
      <w:r w:rsidRPr="00A35922">
        <w:rPr>
          <w:rFonts w:ascii="Arial" w:eastAsia="Calibri" w:hAnsi="Arial" w:cs="Arial"/>
          <w:sz w:val="22"/>
          <w:szCs w:val="22"/>
        </w:rPr>
        <w:t>rn</w:t>
      </w:r>
      <w:r w:rsidRPr="00A35922">
        <w:rPr>
          <w:rFonts w:ascii="Arial" w:eastAsia="Calibri" w:hAnsi="Arial" w:cs="Arial"/>
          <w:spacing w:val="-4"/>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2"/>
          <w:sz w:val="22"/>
          <w:szCs w:val="22"/>
        </w:rPr>
        <w:t xml:space="preserve"> t</w:t>
      </w:r>
      <w:r w:rsidRPr="00A35922">
        <w:rPr>
          <w:rFonts w:ascii="Arial" w:eastAsia="Calibri" w:hAnsi="Arial" w:cs="Arial"/>
          <w:sz w:val="22"/>
          <w:szCs w:val="22"/>
        </w:rPr>
        <w:t>ea</w:t>
      </w:r>
      <w:r w:rsidRPr="00A35922">
        <w:rPr>
          <w:rFonts w:ascii="Arial" w:eastAsia="Calibri" w:hAnsi="Arial" w:cs="Arial"/>
          <w:spacing w:val="-3"/>
          <w:sz w:val="22"/>
          <w:szCs w:val="22"/>
        </w:rPr>
        <w:t>m</w:t>
      </w:r>
      <w:r w:rsidRPr="00A35922">
        <w:rPr>
          <w:rFonts w:ascii="Arial" w:eastAsia="Calibri" w:hAnsi="Arial" w:cs="Arial"/>
          <w:sz w:val="22"/>
          <w:szCs w:val="22"/>
        </w:rPr>
        <w:t>s</w:t>
      </w:r>
      <w:r w:rsidRPr="00A35922">
        <w:rPr>
          <w:rFonts w:ascii="Arial" w:eastAsia="Calibri" w:hAnsi="Arial" w:cs="Arial"/>
          <w:spacing w:val="-3"/>
          <w:sz w:val="22"/>
          <w:szCs w:val="22"/>
        </w:rPr>
        <w:t xml:space="preserve"> </w:t>
      </w:r>
      <w:r w:rsidRPr="00A35922">
        <w:rPr>
          <w:rFonts w:ascii="Arial" w:eastAsia="Calibri" w:hAnsi="Arial" w:cs="Arial"/>
          <w:sz w:val="22"/>
          <w:szCs w:val="22"/>
        </w:rPr>
        <w:t>not</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nly</w:t>
      </w:r>
      <w:r w:rsidRPr="00A35922">
        <w:rPr>
          <w:rFonts w:ascii="Arial" w:eastAsia="Calibri" w:hAnsi="Arial" w:cs="Arial"/>
          <w:spacing w:val="-3"/>
          <w:sz w:val="22"/>
          <w:szCs w:val="22"/>
        </w:rPr>
        <w:t xml:space="preserve"> </w:t>
      </w:r>
      <w:r w:rsidRPr="00A35922">
        <w:rPr>
          <w:rFonts w:ascii="Arial" w:eastAsia="Calibri" w:hAnsi="Arial" w:cs="Arial"/>
          <w:sz w:val="22"/>
          <w:szCs w:val="22"/>
        </w:rPr>
        <w:t>in</w:t>
      </w:r>
      <w:r w:rsidRPr="00A35922">
        <w:rPr>
          <w:rFonts w:ascii="Arial" w:eastAsia="Calibri" w:hAnsi="Arial" w:cs="Arial"/>
          <w:spacing w:val="-1"/>
          <w:sz w:val="22"/>
          <w:szCs w:val="22"/>
        </w:rPr>
        <w:t>c</w:t>
      </w:r>
      <w:r w:rsidRPr="00A35922">
        <w:rPr>
          <w:rFonts w:ascii="Arial" w:eastAsia="Calibri" w:hAnsi="Arial" w:cs="Arial"/>
          <w:spacing w:val="-3"/>
          <w:sz w:val="22"/>
          <w:szCs w:val="22"/>
        </w:rPr>
        <w:t>l</w:t>
      </w:r>
      <w:r w:rsidRPr="00A35922">
        <w:rPr>
          <w:rFonts w:ascii="Arial" w:eastAsia="Calibri" w:hAnsi="Arial" w:cs="Arial"/>
          <w:sz w:val="22"/>
          <w:szCs w:val="22"/>
        </w:rPr>
        <w:t>ude</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 xml:space="preserve"> </w:t>
      </w:r>
      <w:r w:rsidRPr="00A35922">
        <w:rPr>
          <w:rFonts w:ascii="Arial" w:eastAsia="Calibri" w:hAnsi="Arial" w:cs="Arial"/>
          <w:sz w:val="22"/>
          <w:szCs w:val="22"/>
        </w:rPr>
        <w:t>gr</w:t>
      </w:r>
      <w:r w:rsidRPr="00A35922">
        <w:rPr>
          <w:rFonts w:ascii="Arial" w:eastAsia="Calibri" w:hAnsi="Arial" w:cs="Arial"/>
          <w:spacing w:val="-2"/>
          <w:sz w:val="22"/>
          <w:szCs w:val="22"/>
        </w:rPr>
        <w:t>ou</w:t>
      </w:r>
      <w:r w:rsidRPr="00A35922">
        <w:rPr>
          <w:rFonts w:ascii="Arial" w:eastAsia="Calibri" w:hAnsi="Arial" w:cs="Arial"/>
          <w:sz w:val="22"/>
          <w:szCs w:val="22"/>
        </w:rPr>
        <w:t>p</w:t>
      </w:r>
      <w:r w:rsidRPr="00A35922">
        <w:rPr>
          <w:rFonts w:ascii="Arial" w:eastAsia="Calibri" w:hAnsi="Arial" w:cs="Arial"/>
          <w:spacing w:val="-2"/>
          <w:sz w:val="22"/>
          <w:szCs w:val="22"/>
        </w:rPr>
        <w:t xml:space="preserve"> o</w:t>
      </w:r>
      <w:r w:rsidRPr="00A35922">
        <w:rPr>
          <w:rFonts w:ascii="Arial" w:eastAsia="Calibri" w:hAnsi="Arial" w:cs="Arial"/>
          <w:sz w:val="22"/>
          <w:szCs w:val="22"/>
        </w:rPr>
        <w:t>f</w:t>
      </w:r>
      <w:r w:rsidRPr="00A35922">
        <w:rPr>
          <w:rFonts w:ascii="Arial" w:eastAsia="Calibri" w:hAnsi="Arial" w:cs="Arial"/>
          <w:spacing w:val="-2"/>
          <w:sz w:val="22"/>
          <w:szCs w:val="22"/>
        </w:rPr>
        <w:t xml:space="preserve"> p</w:t>
      </w:r>
      <w:r w:rsidRPr="00A35922">
        <w:rPr>
          <w:rFonts w:ascii="Arial" w:eastAsia="Calibri" w:hAnsi="Arial" w:cs="Arial"/>
          <w:sz w:val="22"/>
          <w:szCs w:val="22"/>
        </w:rPr>
        <w:t>ro</w:t>
      </w:r>
      <w:r w:rsidRPr="00A35922">
        <w:rPr>
          <w:rFonts w:ascii="Arial" w:eastAsia="Calibri" w:hAnsi="Arial" w:cs="Arial"/>
          <w:spacing w:val="-2"/>
          <w:sz w:val="22"/>
          <w:szCs w:val="22"/>
        </w:rPr>
        <w:t>f</w:t>
      </w:r>
      <w:r w:rsidRPr="00A35922">
        <w:rPr>
          <w:rFonts w:ascii="Arial" w:eastAsia="Calibri" w:hAnsi="Arial" w:cs="Arial"/>
          <w:sz w:val="22"/>
          <w:szCs w:val="22"/>
        </w:rPr>
        <w:t>essionals</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or</w:t>
      </w:r>
      <w:r w:rsidRPr="00A35922">
        <w:rPr>
          <w:rFonts w:ascii="Arial" w:eastAsia="Calibri" w:hAnsi="Arial" w:cs="Arial"/>
          <w:spacing w:val="-1"/>
          <w:sz w:val="22"/>
          <w:szCs w:val="22"/>
        </w:rPr>
        <w:t>k</w:t>
      </w:r>
      <w:r w:rsidRPr="00A35922">
        <w:rPr>
          <w:rFonts w:ascii="Arial" w:eastAsia="Calibri" w:hAnsi="Arial" w:cs="Arial"/>
          <w:sz w:val="22"/>
          <w:szCs w:val="22"/>
        </w:rPr>
        <w:t>ing</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losely toge</w:t>
      </w:r>
      <w:r w:rsidRPr="00A35922">
        <w:rPr>
          <w:rFonts w:ascii="Arial" w:eastAsia="Calibri" w:hAnsi="Arial" w:cs="Arial"/>
          <w:spacing w:val="-1"/>
          <w:sz w:val="22"/>
          <w:szCs w:val="22"/>
        </w:rPr>
        <w:t>t</w:t>
      </w:r>
      <w:r w:rsidRPr="00A35922">
        <w:rPr>
          <w:rFonts w:ascii="Arial" w:eastAsia="Calibri" w:hAnsi="Arial" w:cs="Arial"/>
          <w:sz w:val="22"/>
          <w:szCs w:val="22"/>
        </w:rPr>
        <w:t>her</w:t>
      </w:r>
      <w:r w:rsidRPr="00A35922">
        <w:rPr>
          <w:rFonts w:ascii="Arial" w:eastAsia="Calibri" w:hAnsi="Arial" w:cs="Arial"/>
          <w:spacing w:val="-5"/>
          <w:sz w:val="22"/>
          <w:szCs w:val="22"/>
        </w:rPr>
        <w:t xml:space="preserve"> </w:t>
      </w:r>
      <w:r w:rsidRPr="00A35922">
        <w:rPr>
          <w:rFonts w:ascii="Arial" w:eastAsia="Calibri" w:hAnsi="Arial" w:cs="Arial"/>
          <w:sz w:val="22"/>
          <w:szCs w:val="22"/>
        </w:rPr>
        <w:t>at</w:t>
      </w:r>
      <w:r w:rsidRPr="00A35922">
        <w:rPr>
          <w:rFonts w:ascii="Arial" w:eastAsia="Calibri" w:hAnsi="Arial" w:cs="Arial"/>
          <w:spacing w:val="-4"/>
          <w:sz w:val="22"/>
          <w:szCs w:val="22"/>
        </w:rPr>
        <w:t xml:space="preserve"> </w:t>
      </w:r>
      <w:r w:rsidRPr="00A35922">
        <w:rPr>
          <w:rFonts w:ascii="Arial" w:eastAsia="Calibri" w:hAnsi="Arial" w:cs="Arial"/>
          <w:sz w:val="22"/>
          <w:szCs w:val="22"/>
        </w:rPr>
        <w:t>single</w:t>
      </w:r>
      <w:r w:rsidRPr="00A35922">
        <w:rPr>
          <w:rFonts w:ascii="Arial" w:eastAsia="Calibri" w:hAnsi="Arial" w:cs="Arial"/>
          <w:spacing w:val="-6"/>
          <w:sz w:val="22"/>
          <w:szCs w:val="22"/>
        </w:rPr>
        <w:t xml:space="preserve"> </w:t>
      </w:r>
      <w:r w:rsidRPr="00A35922">
        <w:rPr>
          <w:rFonts w:ascii="Arial" w:eastAsia="Calibri" w:hAnsi="Arial" w:cs="Arial"/>
          <w:sz w:val="22"/>
          <w:szCs w:val="22"/>
        </w:rPr>
        <w:t>sites,</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b</w:t>
      </w:r>
      <w:r w:rsidRPr="00A35922">
        <w:rPr>
          <w:rFonts w:ascii="Arial" w:eastAsia="Calibri" w:hAnsi="Arial" w:cs="Arial"/>
          <w:sz w:val="22"/>
          <w:szCs w:val="22"/>
        </w:rPr>
        <w:t>ut</w:t>
      </w:r>
      <w:r w:rsidRPr="00A35922">
        <w:rPr>
          <w:rFonts w:ascii="Arial" w:eastAsia="Calibri" w:hAnsi="Arial" w:cs="Arial"/>
          <w:spacing w:val="-3"/>
          <w:sz w:val="22"/>
          <w:szCs w:val="22"/>
        </w:rPr>
        <w:t xml:space="preserve"> </w:t>
      </w:r>
      <w:r w:rsidRPr="00A35922">
        <w:rPr>
          <w:rFonts w:ascii="Arial" w:eastAsia="Calibri" w:hAnsi="Arial" w:cs="Arial"/>
          <w:sz w:val="22"/>
          <w:szCs w:val="22"/>
        </w:rPr>
        <w:t>al</w:t>
      </w:r>
      <w:r w:rsidRPr="00A35922">
        <w:rPr>
          <w:rFonts w:ascii="Arial" w:eastAsia="Calibri" w:hAnsi="Arial" w:cs="Arial"/>
          <w:spacing w:val="-3"/>
          <w:sz w:val="22"/>
          <w:szCs w:val="22"/>
        </w:rPr>
        <w:t>s</w:t>
      </w:r>
      <w:r w:rsidRPr="00A35922">
        <w:rPr>
          <w:rFonts w:ascii="Arial" w:eastAsia="Calibri" w:hAnsi="Arial" w:cs="Arial"/>
          <w:sz w:val="22"/>
          <w:szCs w:val="22"/>
        </w:rPr>
        <w:t>o</w:t>
      </w:r>
      <w:r w:rsidRPr="00A35922">
        <w:rPr>
          <w:rFonts w:ascii="Arial" w:eastAsia="Calibri" w:hAnsi="Arial" w:cs="Arial"/>
          <w:spacing w:val="-2"/>
          <w:sz w:val="22"/>
          <w:szCs w:val="22"/>
        </w:rPr>
        <w:t xml:space="preserve"> </w:t>
      </w:r>
      <w:r w:rsidRPr="00A35922">
        <w:rPr>
          <w:rFonts w:ascii="Arial" w:eastAsia="Calibri" w:hAnsi="Arial" w:cs="Arial"/>
          <w:sz w:val="22"/>
          <w:szCs w:val="22"/>
        </w:rPr>
        <w:t>ex</w:t>
      </w:r>
      <w:r w:rsidRPr="00A35922">
        <w:rPr>
          <w:rFonts w:ascii="Arial" w:eastAsia="Calibri" w:hAnsi="Arial" w:cs="Arial"/>
          <w:spacing w:val="-2"/>
          <w:sz w:val="22"/>
          <w:szCs w:val="22"/>
        </w:rPr>
        <w:t>t</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ded</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e</w:t>
      </w:r>
      <w:r w:rsidRPr="00A35922">
        <w:rPr>
          <w:rFonts w:ascii="Arial" w:eastAsia="Calibri" w:hAnsi="Arial" w:cs="Arial"/>
          <w:sz w:val="22"/>
          <w:szCs w:val="22"/>
        </w:rPr>
        <w:t>ams</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 xml:space="preserve"> </w:t>
      </w:r>
      <w:r w:rsidRPr="00A35922">
        <w:rPr>
          <w:rFonts w:ascii="Arial" w:eastAsia="Calibri" w:hAnsi="Arial" w:cs="Arial"/>
          <w:sz w:val="22"/>
          <w:szCs w:val="22"/>
        </w:rPr>
        <w:t>va</w:t>
      </w:r>
      <w:r w:rsidRPr="00A35922">
        <w:rPr>
          <w:rFonts w:ascii="Arial" w:eastAsia="Calibri" w:hAnsi="Arial" w:cs="Arial"/>
          <w:spacing w:val="-3"/>
          <w:sz w:val="22"/>
          <w:szCs w:val="22"/>
        </w:rPr>
        <w:t>r</w:t>
      </w:r>
      <w:r w:rsidRPr="00A35922">
        <w:rPr>
          <w:rFonts w:ascii="Arial" w:eastAsia="Calibri" w:hAnsi="Arial" w:cs="Arial"/>
          <w:sz w:val="22"/>
          <w:szCs w:val="22"/>
        </w:rPr>
        <w:t>ie</w:t>
      </w:r>
      <w:r w:rsidRPr="00A35922">
        <w:rPr>
          <w:rFonts w:ascii="Arial" w:eastAsia="Calibri" w:hAnsi="Arial" w:cs="Arial"/>
          <w:spacing w:val="1"/>
          <w:sz w:val="22"/>
          <w:szCs w:val="22"/>
        </w:rPr>
        <w:t>t</w:t>
      </w:r>
      <w:r w:rsidRPr="00A35922">
        <w:rPr>
          <w:rFonts w:ascii="Arial" w:eastAsia="Calibri" w:hAnsi="Arial" w:cs="Arial"/>
          <w:sz w:val="22"/>
          <w:szCs w:val="22"/>
        </w:rPr>
        <w:t>y</w:t>
      </w:r>
      <w:r w:rsidRPr="00A35922">
        <w:rPr>
          <w:rFonts w:ascii="Arial" w:eastAsia="Calibri" w:hAnsi="Arial" w:cs="Arial"/>
          <w:spacing w:val="-7"/>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per</w:t>
      </w:r>
      <w:r w:rsidRPr="00A35922">
        <w:rPr>
          <w:rFonts w:ascii="Arial" w:eastAsia="Calibri" w:hAnsi="Arial" w:cs="Arial"/>
          <w:spacing w:val="-2"/>
          <w:sz w:val="22"/>
          <w:szCs w:val="22"/>
        </w:rPr>
        <w:t>s</w:t>
      </w:r>
      <w:r w:rsidRPr="00A35922">
        <w:rPr>
          <w:rFonts w:ascii="Arial" w:eastAsia="Calibri" w:hAnsi="Arial" w:cs="Arial"/>
          <w:sz w:val="22"/>
          <w:szCs w:val="22"/>
        </w:rPr>
        <w:t>pe</w:t>
      </w:r>
      <w:r w:rsidRPr="00A35922">
        <w:rPr>
          <w:rFonts w:ascii="Arial" w:eastAsia="Calibri" w:hAnsi="Arial" w:cs="Arial"/>
          <w:spacing w:val="-3"/>
          <w:sz w:val="22"/>
          <w:szCs w:val="22"/>
        </w:rPr>
        <w:t>c</w:t>
      </w:r>
      <w:r w:rsidRPr="00A35922">
        <w:rPr>
          <w:rFonts w:ascii="Arial" w:eastAsia="Calibri" w:hAnsi="Arial" w:cs="Arial"/>
          <w:sz w:val="22"/>
          <w:szCs w:val="22"/>
        </w:rPr>
        <w:t>tives</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 s</w:t>
      </w:r>
      <w:r w:rsidRPr="00A35922">
        <w:rPr>
          <w:rFonts w:ascii="Arial" w:eastAsia="Calibri" w:hAnsi="Arial" w:cs="Arial"/>
          <w:spacing w:val="-2"/>
          <w:sz w:val="22"/>
          <w:szCs w:val="22"/>
        </w:rPr>
        <w:t>k</w:t>
      </w:r>
      <w:r w:rsidRPr="00A35922">
        <w:rPr>
          <w:rFonts w:ascii="Arial" w:eastAsia="Calibri" w:hAnsi="Arial" w:cs="Arial"/>
          <w:sz w:val="22"/>
          <w:szCs w:val="22"/>
        </w:rPr>
        <w:t>ills,</w:t>
      </w:r>
      <w:r w:rsidRPr="00A35922">
        <w:rPr>
          <w:rFonts w:ascii="Arial" w:eastAsia="Calibri" w:hAnsi="Arial" w:cs="Arial"/>
          <w:spacing w:val="-3"/>
          <w:sz w:val="22"/>
          <w:szCs w:val="22"/>
        </w:rPr>
        <w:t xml:space="preserve"> </w:t>
      </w:r>
      <w:r w:rsidRPr="00A35922">
        <w:rPr>
          <w:rFonts w:ascii="Arial" w:eastAsia="Calibri" w:hAnsi="Arial" w:cs="Arial"/>
          <w:sz w:val="22"/>
          <w:szCs w:val="22"/>
        </w:rPr>
        <w:t>in</w:t>
      </w:r>
      <w:r w:rsidRPr="00A35922">
        <w:rPr>
          <w:rFonts w:ascii="Arial" w:eastAsia="Calibri" w:hAnsi="Arial" w:cs="Arial"/>
          <w:spacing w:val="-1"/>
          <w:sz w:val="22"/>
          <w:szCs w:val="22"/>
        </w:rPr>
        <w:t xml:space="preserve"> </w:t>
      </w:r>
      <w:r w:rsidRPr="00A35922">
        <w:rPr>
          <w:rFonts w:ascii="Arial" w:eastAsia="Calibri" w:hAnsi="Arial" w:cs="Arial"/>
          <w:sz w:val="22"/>
          <w:szCs w:val="22"/>
        </w:rPr>
        <w:t>m</w:t>
      </w:r>
      <w:r w:rsidRPr="00A35922">
        <w:rPr>
          <w:rFonts w:ascii="Arial" w:eastAsia="Calibri" w:hAnsi="Arial" w:cs="Arial"/>
          <w:spacing w:val="1"/>
          <w:sz w:val="22"/>
          <w:szCs w:val="22"/>
        </w:rPr>
        <w:t>u</w:t>
      </w:r>
      <w:r w:rsidRPr="00A35922">
        <w:rPr>
          <w:rFonts w:ascii="Arial" w:eastAsia="Calibri" w:hAnsi="Arial" w:cs="Arial"/>
          <w:spacing w:val="-3"/>
          <w:sz w:val="22"/>
          <w:szCs w:val="22"/>
        </w:rPr>
        <w:t>l</w:t>
      </w:r>
      <w:r w:rsidRPr="00A35922">
        <w:rPr>
          <w:rFonts w:ascii="Arial" w:eastAsia="Calibri" w:hAnsi="Arial" w:cs="Arial"/>
          <w:sz w:val="22"/>
          <w:szCs w:val="22"/>
        </w:rPr>
        <w:t>tip</w:t>
      </w:r>
      <w:r w:rsidRPr="00A35922">
        <w:rPr>
          <w:rFonts w:ascii="Arial" w:eastAsia="Calibri" w:hAnsi="Arial" w:cs="Arial"/>
          <w:spacing w:val="-3"/>
          <w:sz w:val="22"/>
          <w:szCs w:val="22"/>
        </w:rPr>
        <w:t>l</w:t>
      </w:r>
      <w:r w:rsidRPr="00A35922">
        <w:rPr>
          <w:rFonts w:ascii="Arial" w:eastAsia="Calibri" w:hAnsi="Arial" w:cs="Arial"/>
          <w:sz w:val="22"/>
          <w:szCs w:val="22"/>
        </w:rPr>
        <w:t>e</w:t>
      </w:r>
      <w:r w:rsidRPr="00A35922">
        <w:rPr>
          <w:rFonts w:ascii="Arial" w:eastAsia="Calibri" w:hAnsi="Arial" w:cs="Arial"/>
          <w:spacing w:val="-1"/>
          <w:sz w:val="22"/>
          <w:szCs w:val="22"/>
        </w:rPr>
        <w:t xml:space="preserve"> </w:t>
      </w:r>
      <w:r w:rsidRPr="00A35922">
        <w:rPr>
          <w:rFonts w:ascii="Arial" w:eastAsia="Calibri" w:hAnsi="Arial" w:cs="Arial"/>
          <w:sz w:val="22"/>
          <w:szCs w:val="22"/>
        </w:rPr>
        <w:t>loc</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ns.</w:t>
      </w:r>
      <w:r w:rsidRPr="00A35922">
        <w:rPr>
          <w:rFonts w:ascii="Arial" w:eastAsia="Calibri" w:hAnsi="Arial" w:cs="Arial"/>
          <w:spacing w:val="-4"/>
          <w:sz w:val="22"/>
          <w:szCs w:val="22"/>
        </w:rPr>
        <w:t xml:space="preserve"> </w:t>
      </w:r>
      <w:r w:rsidRPr="00A35922">
        <w:rPr>
          <w:rFonts w:ascii="Arial" w:eastAsia="Calibri" w:hAnsi="Arial" w:cs="Arial"/>
          <w:sz w:val="22"/>
          <w:szCs w:val="22"/>
        </w:rPr>
        <w:t>It</w:t>
      </w:r>
      <w:r w:rsidRPr="00A35922">
        <w:rPr>
          <w:rFonts w:ascii="Arial" w:eastAsia="Calibri" w:hAnsi="Arial" w:cs="Arial"/>
          <w:spacing w:val="-1"/>
          <w:sz w:val="22"/>
          <w:szCs w:val="22"/>
        </w:rPr>
        <w:t xml:space="preserve"> </w:t>
      </w:r>
      <w:r w:rsidRPr="00A35922">
        <w:rPr>
          <w:rFonts w:ascii="Arial" w:eastAsia="Calibri" w:hAnsi="Arial" w:cs="Arial"/>
          <w:sz w:val="22"/>
          <w:szCs w:val="22"/>
        </w:rPr>
        <w:t>is</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er</w:t>
      </w:r>
      <w:r w:rsidRPr="00A35922">
        <w:rPr>
          <w:rFonts w:ascii="Arial" w:eastAsia="Calibri" w:hAnsi="Arial" w:cs="Arial"/>
          <w:spacing w:val="-1"/>
          <w:sz w:val="22"/>
          <w:szCs w:val="22"/>
        </w:rPr>
        <w:t>e</w:t>
      </w:r>
      <w:r w:rsidRPr="00A35922">
        <w:rPr>
          <w:rFonts w:ascii="Arial" w:eastAsia="Calibri" w:hAnsi="Arial" w:cs="Arial"/>
          <w:sz w:val="22"/>
          <w:szCs w:val="22"/>
        </w:rPr>
        <w:t>fore</w:t>
      </w:r>
      <w:r w:rsidRPr="00A35922">
        <w:rPr>
          <w:rFonts w:ascii="Arial" w:eastAsia="Calibri" w:hAnsi="Arial" w:cs="Arial"/>
          <w:spacing w:val="-4"/>
          <w:sz w:val="22"/>
          <w:szCs w:val="22"/>
        </w:rPr>
        <w:t xml:space="preserve"> </w:t>
      </w:r>
      <w:r w:rsidRPr="00A35922">
        <w:rPr>
          <w:rFonts w:ascii="Arial" w:eastAsia="Calibri" w:hAnsi="Arial" w:cs="Arial"/>
          <w:sz w:val="22"/>
          <w:szCs w:val="22"/>
        </w:rPr>
        <w:t>esse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al</w:t>
      </w:r>
      <w:r w:rsidRPr="00A35922">
        <w:rPr>
          <w:rFonts w:ascii="Arial" w:eastAsia="Calibri" w:hAnsi="Arial" w:cs="Arial"/>
          <w:spacing w:val="-1"/>
          <w:sz w:val="22"/>
          <w:szCs w:val="22"/>
        </w:rPr>
        <w:t xml:space="preserve"> </w:t>
      </w:r>
      <w:r w:rsidRPr="00A35922">
        <w:rPr>
          <w:rFonts w:ascii="Arial" w:eastAsia="Calibri" w:hAnsi="Arial" w:cs="Arial"/>
          <w:sz w:val="22"/>
          <w:szCs w:val="22"/>
        </w:rPr>
        <w:t>for</w:t>
      </w:r>
      <w:r w:rsidRPr="00A35922">
        <w:rPr>
          <w:rFonts w:ascii="Arial" w:eastAsia="Calibri" w:hAnsi="Arial" w:cs="Arial"/>
          <w:spacing w:val="-4"/>
          <w:sz w:val="22"/>
          <w:szCs w:val="22"/>
        </w:rPr>
        <w:t xml:space="preserve"> </w:t>
      </w:r>
      <w:r w:rsidRPr="00A35922">
        <w:rPr>
          <w:rFonts w:ascii="Arial" w:eastAsia="Calibri" w:hAnsi="Arial" w:cs="Arial"/>
          <w:sz w:val="22"/>
          <w:szCs w:val="22"/>
        </w:rPr>
        <w:t>fa</w:t>
      </w:r>
      <w:r w:rsidRPr="00A35922">
        <w:rPr>
          <w:rFonts w:ascii="Arial" w:eastAsia="Calibri" w:hAnsi="Arial" w:cs="Arial"/>
          <w:spacing w:val="-2"/>
          <w:sz w:val="22"/>
          <w:szCs w:val="22"/>
        </w:rPr>
        <w:t>m</w:t>
      </w:r>
      <w:r w:rsidRPr="00A35922">
        <w:rPr>
          <w:rFonts w:ascii="Arial" w:eastAsia="Calibri" w:hAnsi="Arial" w:cs="Arial"/>
          <w:sz w:val="22"/>
          <w:szCs w:val="22"/>
        </w:rPr>
        <w:t>ily</w:t>
      </w:r>
      <w:r w:rsidRPr="00A35922">
        <w:rPr>
          <w:rFonts w:ascii="Arial" w:eastAsia="Calibri" w:hAnsi="Arial" w:cs="Arial"/>
          <w:spacing w:val="-2"/>
          <w:sz w:val="22"/>
          <w:szCs w:val="22"/>
        </w:rPr>
        <w:t xml:space="preserve"> 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1"/>
          <w:sz w:val="22"/>
          <w:szCs w:val="22"/>
        </w:rPr>
        <w:t xml:space="preserve"> </w:t>
      </w:r>
      <w:r w:rsidRPr="00A35922">
        <w:rPr>
          <w:rFonts w:ascii="Arial" w:eastAsia="Calibri" w:hAnsi="Arial" w:cs="Arial"/>
          <w:sz w:val="22"/>
          <w:szCs w:val="22"/>
        </w:rPr>
        <w:t>be</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b</w:t>
      </w:r>
      <w:r w:rsidRPr="00A35922">
        <w:rPr>
          <w:rFonts w:ascii="Arial" w:eastAsia="Calibri" w:hAnsi="Arial" w:cs="Arial"/>
          <w:spacing w:val="-3"/>
          <w:sz w:val="22"/>
          <w:szCs w:val="22"/>
        </w:rPr>
        <w:t>l</w:t>
      </w:r>
      <w:r w:rsidRPr="00A35922">
        <w:rPr>
          <w:rFonts w:ascii="Arial" w:eastAsia="Calibri" w:hAnsi="Arial" w:cs="Arial"/>
          <w:sz w:val="22"/>
          <w:szCs w:val="22"/>
        </w:rPr>
        <w:t>e</w:t>
      </w:r>
      <w:r w:rsidRPr="00A35922">
        <w:rPr>
          <w:rFonts w:ascii="Arial" w:eastAsia="Calibri" w:hAnsi="Arial" w:cs="Arial"/>
          <w:spacing w:val="-2"/>
          <w:sz w:val="22"/>
          <w:szCs w:val="22"/>
        </w:rPr>
        <w:t xml:space="preserve"> t</w:t>
      </w:r>
      <w:r w:rsidRPr="00A35922">
        <w:rPr>
          <w:rFonts w:ascii="Arial" w:eastAsia="Calibri" w:hAnsi="Arial" w:cs="Arial"/>
          <w:sz w:val="22"/>
          <w:szCs w:val="22"/>
        </w:rPr>
        <w:t xml:space="preserve">o </w:t>
      </w:r>
      <w:r w:rsidRPr="00A35922">
        <w:rPr>
          <w:rFonts w:ascii="Arial" w:eastAsia="Calibri" w:hAnsi="Arial" w:cs="Arial"/>
          <w:spacing w:val="-1"/>
          <w:sz w:val="22"/>
          <w:szCs w:val="22"/>
        </w:rPr>
        <w:t>c</w:t>
      </w:r>
      <w:r w:rsidRPr="00A35922">
        <w:rPr>
          <w:rFonts w:ascii="Arial" w:eastAsia="Calibri" w:hAnsi="Arial" w:cs="Arial"/>
          <w:sz w:val="22"/>
          <w:szCs w:val="22"/>
        </w:rPr>
        <w:t>olla</w:t>
      </w:r>
      <w:r w:rsidRPr="00A35922">
        <w:rPr>
          <w:rFonts w:ascii="Arial" w:eastAsia="Calibri" w:hAnsi="Arial" w:cs="Arial"/>
          <w:spacing w:val="1"/>
          <w:sz w:val="22"/>
          <w:szCs w:val="22"/>
        </w:rPr>
        <w:t>b</w:t>
      </w:r>
      <w:r w:rsidRPr="00A35922">
        <w:rPr>
          <w:rFonts w:ascii="Arial" w:eastAsia="Calibri" w:hAnsi="Arial" w:cs="Arial"/>
          <w:sz w:val="22"/>
          <w:szCs w:val="22"/>
        </w:rPr>
        <w:t>or</w:t>
      </w:r>
      <w:r w:rsidRPr="00A35922">
        <w:rPr>
          <w:rFonts w:ascii="Arial" w:eastAsia="Calibri" w:hAnsi="Arial" w:cs="Arial"/>
          <w:spacing w:val="-2"/>
          <w:sz w:val="22"/>
          <w:szCs w:val="22"/>
        </w:rPr>
        <w:t>a</w:t>
      </w:r>
      <w:r w:rsidRPr="00A35922">
        <w:rPr>
          <w:rFonts w:ascii="Arial" w:eastAsia="Calibri" w:hAnsi="Arial" w:cs="Arial"/>
          <w:sz w:val="22"/>
          <w:szCs w:val="22"/>
        </w:rPr>
        <w:t>te</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w</w:t>
      </w:r>
      <w:r w:rsidRPr="00A35922">
        <w:rPr>
          <w:rFonts w:ascii="Arial" w:eastAsia="Calibri" w:hAnsi="Arial" w:cs="Arial"/>
          <w:sz w:val="22"/>
          <w:szCs w:val="22"/>
        </w:rPr>
        <w:t>i</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5"/>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s</w:t>
      </w:r>
      <w:r w:rsidRPr="00A35922">
        <w:rPr>
          <w:rFonts w:ascii="Arial" w:eastAsia="Calibri" w:hAnsi="Arial" w:cs="Arial"/>
          <w:sz w:val="22"/>
          <w:szCs w:val="22"/>
        </w:rPr>
        <w:t>,</w:t>
      </w:r>
      <w:r w:rsidRPr="00A35922">
        <w:rPr>
          <w:rFonts w:ascii="Arial" w:eastAsia="Calibri" w:hAnsi="Arial" w:cs="Arial"/>
          <w:spacing w:val="-4"/>
          <w:sz w:val="22"/>
          <w:szCs w:val="22"/>
        </w:rPr>
        <w:t xml:space="preserve"> </w:t>
      </w:r>
      <w:r w:rsidRPr="00A35922">
        <w:rPr>
          <w:rFonts w:ascii="Arial" w:eastAsia="Calibri" w:hAnsi="Arial" w:cs="Arial"/>
          <w:sz w:val="22"/>
          <w:szCs w:val="22"/>
        </w:rPr>
        <w:t>famil</w:t>
      </w:r>
      <w:r w:rsidRPr="00A35922">
        <w:rPr>
          <w:rFonts w:ascii="Arial" w:eastAsia="Calibri" w:hAnsi="Arial" w:cs="Arial"/>
          <w:spacing w:val="-2"/>
          <w:sz w:val="22"/>
          <w:szCs w:val="22"/>
        </w:rPr>
        <w:t>i</w:t>
      </w:r>
      <w:r w:rsidRPr="00A35922">
        <w:rPr>
          <w:rFonts w:ascii="Arial" w:eastAsia="Calibri" w:hAnsi="Arial" w:cs="Arial"/>
          <w:sz w:val="22"/>
          <w:szCs w:val="22"/>
        </w:rPr>
        <w:t>es,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h</w:t>
      </w:r>
      <w:r w:rsidRPr="00A35922">
        <w:rPr>
          <w:rFonts w:ascii="Arial" w:eastAsia="Calibri" w:hAnsi="Arial" w:cs="Arial"/>
          <w:sz w:val="22"/>
          <w:szCs w:val="22"/>
        </w:rPr>
        <w:t>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ro</w:t>
      </w:r>
      <w:r w:rsidRPr="00A35922">
        <w:rPr>
          <w:rFonts w:ascii="Arial" w:eastAsia="Calibri" w:hAnsi="Arial" w:cs="Arial"/>
          <w:spacing w:val="-2"/>
          <w:sz w:val="22"/>
          <w:szCs w:val="22"/>
        </w:rPr>
        <w:t>f</w:t>
      </w:r>
      <w:r w:rsidRPr="00A35922">
        <w:rPr>
          <w:rFonts w:ascii="Arial" w:eastAsia="Calibri" w:hAnsi="Arial" w:cs="Arial"/>
          <w:sz w:val="22"/>
          <w:szCs w:val="22"/>
        </w:rPr>
        <w:t>essionals,</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w:t>
      </w:r>
      <w:r w:rsidRPr="00A35922">
        <w:rPr>
          <w:rFonts w:ascii="Arial" w:eastAsia="Calibri" w:hAnsi="Arial" w:cs="Arial"/>
          <w:spacing w:val="-2"/>
          <w:sz w:val="22"/>
          <w:szCs w:val="22"/>
        </w:rPr>
        <w:t>m</w:t>
      </w:r>
      <w:r w:rsidRPr="00A35922">
        <w:rPr>
          <w:rFonts w:ascii="Arial" w:eastAsia="Calibri" w:hAnsi="Arial" w:cs="Arial"/>
          <w:sz w:val="22"/>
          <w:szCs w:val="22"/>
        </w:rPr>
        <w:t>un</w:t>
      </w:r>
      <w:r w:rsidRPr="00A35922">
        <w:rPr>
          <w:rFonts w:ascii="Arial" w:eastAsia="Calibri" w:hAnsi="Arial" w:cs="Arial"/>
          <w:spacing w:val="-3"/>
          <w:sz w:val="22"/>
          <w:szCs w:val="22"/>
        </w:rPr>
        <w:t>i</w:t>
      </w:r>
      <w:r w:rsidRPr="00A35922">
        <w:rPr>
          <w:rFonts w:ascii="Arial" w:eastAsia="Calibri" w:hAnsi="Arial" w:cs="Arial"/>
          <w:sz w:val="22"/>
          <w:szCs w:val="22"/>
        </w:rPr>
        <w:t>ty</w:t>
      </w:r>
      <w:r w:rsidRPr="00A35922">
        <w:rPr>
          <w:rFonts w:ascii="Arial" w:eastAsia="Calibri" w:hAnsi="Arial" w:cs="Arial"/>
          <w:spacing w:val="-4"/>
          <w:sz w:val="22"/>
          <w:szCs w:val="22"/>
        </w:rPr>
        <w:t xml:space="preserve"> </w:t>
      </w:r>
      <w:r w:rsidRPr="00A35922">
        <w:rPr>
          <w:rFonts w:ascii="Arial" w:eastAsia="Calibri" w:hAnsi="Arial" w:cs="Arial"/>
          <w:sz w:val="22"/>
          <w:szCs w:val="22"/>
        </w:rPr>
        <w:t>ag</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ies</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oli</w:t>
      </w:r>
      <w:r w:rsidRPr="00A35922">
        <w:rPr>
          <w:rFonts w:ascii="Arial" w:eastAsia="Calibri" w:hAnsi="Arial" w:cs="Arial"/>
          <w:spacing w:val="-1"/>
          <w:sz w:val="22"/>
          <w:szCs w:val="22"/>
        </w:rPr>
        <w:t>c</w:t>
      </w:r>
      <w:r w:rsidRPr="00A35922">
        <w:rPr>
          <w:rFonts w:ascii="Arial" w:eastAsia="Calibri" w:hAnsi="Arial" w:cs="Arial"/>
          <w:sz w:val="22"/>
          <w:szCs w:val="22"/>
        </w:rPr>
        <w:t>y</w:t>
      </w:r>
      <w:r w:rsidRPr="00A35922">
        <w:rPr>
          <w:rFonts w:ascii="Arial" w:eastAsia="Calibri" w:hAnsi="Arial" w:cs="Arial"/>
          <w:w w:val="99"/>
          <w:sz w:val="22"/>
          <w:szCs w:val="22"/>
        </w:rPr>
        <w:t xml:space="preserve"> </w:t>
      </w:r>
      <w:r w:rsidRPr="00A35922">
        <w:rPr>
          <w:rFonts w:ascii="Arial" w:eastAsia="Calibri" w:hAnsi="Arial" w:cs="Arial"/>
          <w:sz w:val="22"/>
          <w:szCs w:val="22"/>
        </w:rPr>
        <w:t>ma</w:t>
      </w:r>
      <w:r w:rsidRPr="00A35922">
        <w:rPr>
          <w:rFonts w:ascii="Arial" w:eastAsia="Calibri" w:hAnsi="Arial" w:cs="Arial"/>
          <w:spacing w:val="-1"/>
          <w:sz w:val="22"/>
          <w:szCs w:val="22"/>
        </w:rPr>
        <w:t>k</w:t>
      </w:r>
      <w:r w:rsidRPr="00A35922">
        <w:rPr>
          <w:rFonts w:ascii="Arial" w:eastAsia="Calibri" w:hAnsi="Arial" w:cs="Arial"/>
          <w:sz w:val="22"/>
          <w:szCs w:val="22"/>
        </w:rPr>
        <w:t>ers</w:t>
      </w:r>
      <w:r w:rsidRPr="00A35922">
        <w:rPr>
          <w:rFonts w:ascii="Arial" w:eastAsia="Calibri" w:hAnsi="Arial" w:cs="Arial"/>
          <w:spacing w:val="-2"/>
          <w:sz w:val="22"/>
          <w:szCs w:val="22"/>
        </w:rPr>
        <w:t xml:space="preserve"> </w:t>
      </w:r>
      <w:r w:rsidRPr="00A35922">
        <w:rPr>
          <w:rFonts w:ascii="Arial" w:eastAsia="Calibri" w:hAnsi="Arial" w:cs="Arial"/>
          <w:sz w:val="22"/>
          <w:szCs w:val="22"/>
        </w:rPr>
        <w:t>for</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provi</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of</w:t>
      </w:r>
      <w:r w:rsidRPr="00A35922">
        <w:rPr>
          <w:rFonts w:ascii="Arial" w:eastAsia="Calibri" w:hAnsi="Arial" w:cs="Arial"/>
          <w:spacing w:val="-2"/>
          <w:sz w:val="22"/>
          <w:szCs w:val="22"/>
        </w:rPr>
        <w:t xml:space="preserve"> o</w:t>
      </w:r>
      <w:r w:rsidRPr="00A35922">
        <w:rPr>
          <w:rFonts w:ascii="Arial" w:eastAsia="Calibri" w:hAnsi="Arial" w:cs="Arial"/>
          <w:sz w:val="22"/>
          <w:szCs w:val="22"/>
        </w:rPr>
        <w:t>pt</w:t>
      </w:r>
      <w:r w:rsidRPr="00A35922">
        <w:rPr>
          <w:rFonts w:ascii="Arial" w:eastAsia="Calibri" w:hAnsi="Arial" w:cs="Arial"/>
          <w:spacing w:val="-3"/>
          <w:sz w:val="22"/>
          <w:szCs w:val="22"/>
        </w:rPr>
        <w:t>i</w:t>
      </w:r>
      <w:r w:rsidRPr="00A35922">
        <w:rPr>
          <w:rFonts w:ascii="Arial" w:eastAsia="Calibri" w:hAnsi="Arial" w:cs="Arial"/>
          <w:sz w:val="22"/>
          <w:szCs w:val="22"/>
        </w:rPr>
        <w:t>mal</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5"/>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d</w:t>
      </w:r>
      <w:r w:rsidRPr="00A35922">
        <w:rPr>
          <w:rFonts w:ascii="Arial" w:eastAsia="Calibri" w:hAnsi="Arial" w:cs="Arial"/>
          <w:sz w:val="22"/>
          <w:szCs w:val="22"/>
        </w:rPr>
        <w:t>u</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c</w:t>
      </w:r>
      <w:r w:rsidRPr="00A35922">
        <w:rPr>
          <w:rFonts w:ascii="Arial" w:eastAsia="Calibri" w:hAnsi="Arial" w:cs="Arial"/>
          <w:spacing w:val="-2"/>
          <w:sz w:val="22"/>
          <w:szCs w:val="22"/>
        </w:rPr>
        <w:t>h</w:t>
      </w:r>
      <w:r w:rsidRPr="00A35922">
        <w:rPr>
          <w:rFonts w:ascii="Arial" w:eastAsia="Calibri" w:hAnsi="Arial" w:cs="Arial"/>
          <w:sz w:val="22"/>
          <w:szCs w:val="22"/>
        </w:rPr>
        <w:t>olars</w:t>
      </w:r>
      <w:r w:rsidRPr="00A35922">
        <w:rPr>
          <w:rFonts w:ascii="Arial" w:eastAsia="Calibri" w:hAnsi="Arial" w:cs="Arial"/>
          <w:spacing w:val="1"/>
          <w:sz w:val="22"/>
          <w:szCs w:val="22"/>
        </w:rPr>
        <w:t>h</w:t>
      </w:r>
      <w:r w:rsidRPr="00A35922">
        <w:rPr>
          <w:rFonts w:ascii="Arial" w:eastAsia="Calibri" w:hAnsi="Arial" w:cs="Arial"/>
          <w:spacing w:val="-3"/>
          <w:sz w:val="22"/>
          <w:szCs w:val="22"/>
        </w:rPr>
        <w:t>i</w:t>
      </w:r>
      <w:r w:rsidRPr="00A35922">
        <w:rPr>
          <w:rFonts w:ascii="Arial" w:eastAsia="Calibri" w:hAnsi="Arial" w:cs="Arial"/>
          <w:sz w:val="22"/>
          <w:szCs w:val="22"/>
        </w:rPr>
        <w:t>p.</w:t>
      </w:r>
    </w:p>
    <w:p w:rsidR="00E30BA8" w:rsidRPr="00A35922" w:rsidRDefault="00E30BA8" w:rsidP="00E30BA8">
      <w:pPr>
        <w:rPr>
          <w:rFonts w:ascii="Arial" w:hAnsi="Arial" w:cs="Arial"/>
          <w:b/>
          <w:sz w:val="22"/>
          <w:szCs w:val="22"/>
        </w:rPr>
      </w:pPr>
      <w:r w:rsidRPr="00A35922">
        <w:rPr>
          <w:rFonts w:ascii="Arial" w:hAnsi="Arial" w:cs="Arial"/>
          <w:b/>
          <w:sz w:val="22"/>
          <w:szCs w:val="22"/>
        </w:rPr>
        <w:t>C</w:t>
      </w:r>
      <w:r w:rsidRPr="00A35922">
        <w:rPr>
          <w:rFonts w:ascii="Arial" w:hAnsi="Arial" w:cs="Arial"/>
          <w:b/>
          <w:spacing w:val="1"/>
          <w:sz w:val="22"/>
          <w:szCs w:val="22"/>
        </w:rPr>
        <w:t>o</w:t>
      </w:r>
      <w:r w:rsidRPr="00A35922">
        <w:rPr>
          <w:rFonts w:ascii="Arial" w:hAnsi="Arial" w:cs="Arial"/>
          <w:b/>
          <w:spacing w:val="-3"/>
          <w:sz w:val="22"/>
          <w:szCs w:val="22"/>
        </w:rPr>
        <w:t>m</w:t>
      </w:r>
      <w:r w:rsidRPr="00A35922">
        <w:rPr>
          <w:rFonts w:ascii="Arial" w:hAnsi="Arial" w:cs="Arial"/>
          <w:b/>
          <w:sz w:val="22"/>
          <w:szCs w:val="22"/>
        </w:rPr>
        <w:t>p</w:t>
      </w:r>
      <w:r w:rsidRPr="00A35922">
        <w:rPr>
          <w:rFonts w:ascii="Arial" w:hAnsi="Arial" w:cs="Arial"/>
          <w:b/>
          <w:spacing w:val="-2"/>
          <w:sz w:val="22"/>
          <w:szCs w:val="22"/>
        </w:rPr>
        <w:t>o</w:t>
      </w:r>
      <w:r w:rsidRPr="00A35922">
        <w:rPr>
          <w:rFonts w:ascii="Arial" w:hAnsi="Arial" w:cs="Arial"/>
          <w:b/>
          <w:sz w:val="22"/>
          <w:szCs w:val="22"/>
        </w:rPr>
        <w:t>nents</w:t>
      </w:r>
      <w:r w:rsidRPr="00A35922">
        <w:rPr>
          <w:rFonts w:ascii="Arial" w:hAnsi="Arial" w:cs="Arial"/>
          <w:b/>
          <w:spacing w:val="-2"/>
          <w:sz w:val="22"/>
          <w:szCs w:val="22"/>
        </w:rPr>
        <w:t xml:space="preserve"> </w:t>
      </w:r>
      <w:r w:rsidRPr="00A35922">
        <w:rPr>
          <w:rFonts w:ascii="Arial" w:hAnsi="Arial" w:cs="Arial"/>
          <w:b/>
          <w:sz w:val="22"/>
          <w:szCs w:val="22"/>
        </w:rPr>
        <w:t>of</w:t>
      </w:r>
      <w:r w:rsidRPr="00A35922">
        <w:rPr>
          <w:rFonts w:ascii="Arial" w:hAnsi="Arial" w:cs="Arial"/>
          <w:b/>
          <w:spacing w:val="-3"/>
          <w:sz w:val="22"/>
          <w:szCs w:val="22"/>
        </w:rPr>
        <w:t xml:space="preserve"> </w:t>
      </w:r>
      <w:r w:rsidRPr="00A35922">
        <w:rPr>
          <w:rFonts w:ascii="Arial" w:hAnsi="Arial" w:cs="Arial"/>
          <w:b/>
          <w:sz w:val="22"/>
          <w:szCs w:val="22"/>
        </w:rPr>
        <w:t>the</w:t>
      </w:r>
      <w:r w:rsidRPr="00A35922">
        <w:rPr>
          <w:rFonts w:ascii="Arial" w:hAnsi="Arial" w:cs="Arial"/>
          <w:b/>
          <w:spacing w:val="-2"/>
          <w:sz w:val="22"/>
          <w:szCs w:val="22"/>
        </w:rPr>
        <w:t xml:space="preserve"> C</w:t>
      </w:r>
      <w:r w:rsidRPr="00A35922">
        <w:rPr>
          <w:rFonts w:ascii="Arial" w:hAnsi="Arial" w:cs="Arial"/>
          <w:b/>
          <w:sz w:val="22"/>
          <w:szCs w:val="22"/>
        </w:rPr>
        <w:t>o</w:t>
      </w:r>
      <w:r w:rsidRPr="00A35922">
        <w:rPr>
          <w:rFonts w:ascii="Arial" w:hAnsi="Arial" w:cs="Arial"/>
          <w:b/>
          <w:spacing w:val="1"/>
          <w:sz w:val="22"/>
          <w:szCs w:val="22"/>
        </w:rPr>
        <w:t>l</w:t>
      </w:r>
      <w:r w:rsidRPr="00A35922">
        <w:rPr>
          <w:rFonts w:ascii="Arial" w:hAnsi="Arial" w:cs="Arial"/>
          <w:b/>
          <w:spacing w:val="-2"/>
          <w:sz w:val="22"/>
          <w:szCs w:val="22"/>
        </w:rPr>
        <w:t>l</w:t>
      </w:r>
      <w:r w:rsidRPr="00A35922">
        <w:rPr>
          <w:rFonts w:ascii="Arial" w:hAnsi="Arial" w:cs="Arial"/>
          <w:b/>
          <w:sz w:val="22"/>
          <w:szCs w:val="22"/>
        </w:rPr>
        <w:t>abo</w:t>
      </w:r>
      <w:r w:rsidRPr="00A35922">
        <w:rPr>
          <w:rFonts w:ascii="Arial" w:hAnsi="Arial" w:cs="Arial"/>
          <w:b/>
          <w:spacing w:val="-3"/>
          <w:sz w:val="22"/>
          <w:szCs w:val="22"/>
        </w:rPr>
        <w:t>r</w:t>
      </w:r>
      <w:r w:rsidRPr="00A35922">
        <w:rPr>
          <w:rFonts w:ascii="Arial" w:hAnsi="Arial" w:cs="Arial"/>
          <w:b/>
          <w:sz w:val="22"/>
          <w:szCs w:val="22"/>
        </w:rPr>
        <w:t>a</w:t>
      </w:r>
      <w:r w:rsidRPr="00A35922">
        <w:rPr>
          <w:rFonts w:ascii="Arial" w:hAnsi="Arial" w:cs="Arial"/>
          <w:b/>
          <w:spacing w:val="-1"/>
          <w:sz w:val="22"/>
          <w:szCs w:val="22"/>
        </w:rPr>
        <w:t>t</w:t>
      </w:r>
      <w:r w:rsidRPr="00A35922">
        <w:rPr>
          <w:rFonts w:ascii="Arial" w:hAnsi="Arial" w:cs="Arial"/>
          <w:b/>
          <w:sz w:val="22"/>
          <w:szCs w:val="22"/>
        </w:rPr>
        <w:t>or Role</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i/>
          <w:sz w:val="22"/>
          <w:szCs w:val="22"/>
        </w:rPr>
        <w:t>Fa</w:t>
      </w:r>
      <w:r w:rsidRPr="00A35922">
        <w:rPr>
          <w:rFonts w:ascii="Arial" w:eastAsia="Calibri" w:hAnsi="Arial" w:cs="Arial"/>
          <w:i/>
          <w:spacing w:val="-2"/>
          <w:sz w:val="22"/>
          <w:szCs w:val="22"/>
        </w:rPr>
        <w:t>m</w:t>
      </w:r>
      <w:r w:rsidRPr="00A35922">
        <w:rPr>
          <w:rFonts w:ascii="Arial" w:eastAsia="Calibri" w:hAnsi="Arial" w:cs="Arial"/>
          <w:i/>
          <w:sz w:val="22"/>
          <w:szCs w:val="22"/>
        </w:rPr>
        <w:t>ily</w:t>
      </w:r>
      <w:r w:rsidRPr="00A35922">
        <w:rPr>
          <w:rFonts w:ascii="Arial" w:eastAsia="Calibri" w:hAnsi="Arial" w:cs="Arial"/>
          <w:i/>
          <w:spacing w:val="-1"/>
          <w:sz w:val="22"/>
          <w:szCs w:val="22"/>
        </w:rPr>
        <w:t xml:space="preserve"> ph</w:t>
      </w:r>
      <w:r w:rsidRPr="00A35922">
        <w:rPr>
          <w:rFonts w:ascii="Arial" w:eastAsia="Calibri" w:hAnsi="Arial" w:cs="Arial"/>
          <w:i/>
          <w:sz w:val="22"/>
          <w:szCs w:val="22"/>
        </w:rPr>
        <w:t>ysici</w:t>
      </w:r>
      <w:r w:rsidRPr="00A35922">
        <w:rPr>
          <w:rFonts w:ascii="Arial" w:eastAsia="Calibri" w:hAnsi="Arial" w:cs="Arial"/>
          <w:i/>
          <w:spacing w:val="-1"/>
          <w:sz w:val="22"/>
          <w:szCs w:val="22"/>
        </w:rPr>
        <w:t>an</w:t>
      </w:r>
      <w:r w:rsidRPr="00A35922">
        <w:rPr>
          <w:rFonts w:ascii="Arial" w:eastAsia="Calibri" w:hAnsi="Arial" w:cs="Arial"/>
          <w:i/>
          <w:sz w:val="22"/>
          <w:szCs w:val="22"/>
        </w:rPr>
        <w:t>s</w:t>
      </w:r>
      <w:r w:rsidRPr="00A35922">
        <w:rPr>
          <w:rFonts w:ascii="Arial" w:eastAsia="Calibri" w:hAnsi="Arial" w:cs="Arial"/>
          <w:i/>
          <w:spacing w:val="-1"/>
          <w:sz w:val="22"/>
          <w:szCs w:val="22"/>
        </w:rPr>
        <w:t xml:space="preserve"> a</w:t>
      </w:r>
      <w:r w:rsidRPr="00A35922">
        <w:rPr>
          <w:rFonts w:ascii="Arial" w:eastAsia="Calibri" w:hAnsi="Arial" w:cs="Arial"/>
          <w:i/>
          <w:sz w:val="22"/>
          <w:szCs w:val="22"/>
        </w:rPr>
        <w:t>re</w:t>
      </w:r>
      <w:r w:rsidRPr="00A35922">
        <w:rPr>
          <w:rFonts w:ascii="Arial" w:eastAsia="Calibri" w:hAnsi="Arial" w:cs="Arial"/>
          <w:i/>
          <w:spacing w:val="-1"/>
          <w:sz w:val="22"/>
          <w:szCs w:val="22"/>
        </w:rPr>
        <w:t xml:space="preserve"> ab</w:t>
      </w:r>
      <w:r w:rsidRPr="00A35922">
        <w:rPr>
          <w:rFonts w:ascii="Arial" w:eastAsia="Calibri" w:hAnsi="Arial" w:cs="Arial"/>
          <w:i/>
          <w:spacing w:val="2"/>
          <w:sz w:val="22"/>
          <w:szCs w:val="22"/>
        </w:rPr>
        <w:t>l</w:t>
      </w:r>
      <w:r w:rsidRPr="00A35922">
        <w:rPr>
          <w:rFonts w:ascii="Arial" w:eastAsia="Calibri" w:hAnsi="Arial" w:cs="Arial"/>
          <w:i/>
          <w:sz w:val="22"/>
          <w:szCs w:val="22"/>
        </w:rPr>
        <w:t>e t</w:t>
      </w:r>
      <w:r w:rsidRPr="00A35922">
        <w:rPr>
          <w:rFonts w:ascii="Arial" w:eastAsia="Calibri" w:hAnsi="Arial" w:cs="Arial"/>
          <w:i/>
          <w:spacing w:val="-1"/>
          <w:sz w:val="22"/>
          <w:szCs w:val="22"/>
        </w:rPr>
        <w:t>o</w:t>
      </w:r>
      <w:r w:rsidRPr="00A35922">
        <w:rPr>
          <w:rFonts w:ascii="Arial" w:eastAsia="Calibri" w:hAnsi="Arial" w:cs="Arial"/>
          <w:i/>
          <w:sz w:val="22"/>
          <w:szCs w:val="22"/>
        </w:rPr>
        <w:t>:</w:t>
      </w:r>
    </w:p>
    <w:tbl>
      <w:tblPr>
        <w:tblStyle w:val="TableGrid"/>
        <w:tblW w:w="0" w:type="auto"/>
        <w:tblInd w:w="20" w:type="dxa"/>
        <w:tblLook w:val="04A0" w:firstRow="1" w:lastRow="0" w:firstColumn="1" w:lastColumn="0" w:noHBand="0" w:noVBand="1"/>
        <w:tblCaption w:val="Components of the Collaborator Role"/>
      </w:tblPr>
      <w:tblGrid>
        <w:gridCol w:w="3774"/>
        <w:gridCol w:w="5782"/>
      </w:tblGrid>
      <w:tr w:rsidR="00E30BA8" w:rsidRPr="00A35922" w:rsidTr="00E30BA8">
        <w:trPr>
          <w:tblHeader/>
        </w:trPr>
        <w:tc>
          <w:tcPr>
            <w:tcW w:w="3774" w:type="dxa"/>
          </w:tcPr>
          <w:p w:rsidR="00E30BA8" w:rsidRPr="00A35922" w:rsidRDefault="00E30BA8" w:rsidP="00D80051">
            <w:pPr>
              <w:ind w:left="108" w:right="620"/>
              <w:rPr>
                <w:rFonts w:ascii="Arial" w:eastAsia="Calibri" w:hAnsi="Arial" w:cs="Arial"/>
                <w:sz w:val="22"/>
                <w:szCs w:val="22"/>
              </w:rPr>
            </w:pPr>
            <w:r w:rsidRPr="00A35922">
              <w:rPr>
                <w:rFonts w:ascii="Arial" w:eastAsia="Calibri" w:hAnsi="Arial" w:cs="Arial"/>
                <w:b/>
                <w:bCs/>
                <w:color w:val="365F91"/>
                <w:sz w:val="22"/>
                <w:szCs w:val="22"/>
              </w:rPr>
              <w:t>Key</w:t>
            </w:r>
            <w:r w:rsidRPr="00A35922">
              <w:rPr>
                <w:rFonts w:ascii="Arial" w:eastAsia="Calibri" w:hAnsi="Arial" w:cs="Arial"/>
                <w:b/>
                <w:bCs/>
                <w:color w:val="365F91"/>
                <w:spacing w:val="-2"/>
                <w:sz w:val="22"/>
                <w:szCs w:val="22"/>
              </w:rPr>
              <w:t xml:space="preserve"> </w:t>
            </w:r>
            <w:r w:rsidRPr="00A35922">
              <w:rPr>
                <w:rFonts w:ascii="Arial" w:eastAsia="Calibri" w:hAnsi="Arial" w:cs="Arial"/>
                <w:b/>
                <w:bCs/>
                <w:color w:val="365F91"/>
                <w:sz w:val="22"/>
                <w:szCs w:val="22"/>
              </w:rPr>
              <w:t>Comp</w:t>
            </w:r>
            <w:r w:rsidRPr="00A35922">
              <w:rPr>
                <w:rFonts w:ascii="Arial" w:eastAsia="Calibri" w:hAnsi="Arial" w:cs="Arial"/>
                <w:b/>
                <w:bCs/>
                <w:color w:val="365F91"/>
                <w:spacing w:val="-2"/>
                <w:sz w:val="22"/>
                <w:szCs w:val="22"/>
              </w:rPr>
              <w:t>e</w:t>
            </w:r>
            <w:r w:rsidRPr="00A35922">
              <w:rPr>
                <w:rFonts w:ascii="Arial" w:eastAsia="Calibri" w:hAnsi="Arial" w:cs="Arial"/>
                <w:b/>
                <w:bCs/>
                <w:color w:val="365F91"/>
                <w:sz w:val="22"/>
                <w:szCs w:val="22"/>
              </w:rPr>
              <w:t>ten</w:t>
            </w:r>
            <w:r w:rsidRPr="00A35922">
              <w:rPr>
                <w:rFonts w:ascii="Arial" w:eastAsia="Calibri" w:hAnsi="Arial" w:cs="Arial"/>
                <w:b/>
                <w:bCs/>
                <w:color w:val="365F91"/>
                <w:spacing w:val="-2"/>
                <w:sz w:val="22"/>
                <w:szCs w:val="22"/>
              </w:rPr>
              <w:t>c</w:t>
            </w:r>
            <w:r w:rsidRPr="00A35922">
              <w:rPr>
                <w:rFonts w:ascii="Arial" w:eastAsia="Calibri" w:hAnsi="Arial" w:cs="Arial"/>
                <w:b/>
                <w:bCs/>
                <w:color w:val="365F91"/>
                <w:sz w:val="22"/>
                <w:szCs w:val="22"/>
              </w:rPr>
              <w:t>i</w:t>
            </w:r>
            <w:r w:rsidRPr="00A35922">
              <w:rPr>
                <w:rFonts w:ascii="Arial" w:eastAsia="Calibri" w:hAnsi="Arial" w:cs="Arial"/>
                <w:b/>
                <w:bCs/>
                <w:color w:val="365F91"/>
                <w:spacing w:val="-2"/>
                <w:sz w:val="22"/>
                <w:szCs w:val="22"/>
              </w:rPr>
              <w:t>e</w:t>
            </w:r>
            <w:r w:rsidRPr="00A35922">
              <w:rPr>
                <w:rFonts w:ascii="Arial" w:eastAsia="Calibri" w:hAnsi="Arial" w:cs="Arial"/>
                <w:b/>
                <w:bCs/>
                <w:color w:val="365F91"/>
                <w:sz w:val="22"/>
                <w:szCs w:val="22"/>
              </w:rPr>
              <w:t>s</w:t>
            </w:r>
          </w:p>
          <w:p w:rsidR="00E30BA8" w:rsidRPr="00A35922" w:rsidRDefault="00E30BA8" w:rsidP="00D80051">
            <w:pPr>
              <w:spacing w:line="264" w:lineRule="exact"/>
              <w:rPr>
                <w:rFonts w:ascii="Arial" w:hAnsi="Arial" w:cs="Arial"/>
                <w:b/>
                <w:sz w:val="22"/>
                <w:szCs w:val="22"/>
              </w:rPr>
            </w:pPr>
          </w:p>
        </w:tc>
        <w:tc>
          <w:tcPr>
            <w:tcW w:w="5782" w:type="dxa"/>
          </w:tcPr>
          <w:p w:rsidR="00E30BA8" w:rsidRPr="00A35922" w:rsidRDefault="00E30BA8" w:rsidP="00D80051">
            <w:pPr>
              <w:ind w:left="108" w:right="748"/>
              <w:rPr>
                <w:rFonts w:ascii="Arial" w:eastAsia="Calibri" w:hAnsi="Arial" w:cs="Arial"/>
                <w:sz w:val="22"/>
                <w:szCs w:val="22"/>
              </w:rPr>
            </w:pPr>
            <w:r w:rsidRPr="00A35922">
              <w:rPr>
                <w:rFonts w:ascii="Arial" w:eastAsia="Calibri" w:hAnsi="Arial" w:cs="Arial"/>
                <w:b/>
                <w:bCs/>
                <w:color w:val="365F91"/>
                <w:sz w:val="22"/>
                <w:szCs w:val="22"/>
              </w:rPr>
              <w:t>Ena</w:t>
            </w:r>
            <w:r w:rsidRPr="00A35922">
              <w:rPr>
                <w:rFonts w:ascii="Arial" w:eastAsia="Calibri" w:hAnsi="Arial" w:cs="Arial"/>
                <w:b/>
                <w:bCs/>
                <w:color w:val="365F91"/>
                <w:spacing w:val="-2"/>
                <w:sz w:val="22"/>
                <w:szCs w:val="22"/>
              </w:rPr>
              <w:t>b</w:t>
            </w:r>
            <w:r w:rsidRPr="00A35922">
              <w:rPr>
                <w:rFonts w:ascii="Arial" w:eastAsia="Calibri" w:hAnsi="Arial" w:cs="Arial"/>
                <w:b/>
                <w:bCs/>
                <w:color w:val="365F91"/>
                <w:sz w:val="22"/>
                <w:szCs w:val="22"/>
              </w:rPr>
              <w:t>l</w:t>
            </w:r>
            <w:r w:rsidRPr="00A35922">
              <w:rPr>
                <w:rFonts w:ascii="Arial" w:eastAsia="Calibri" w:hAnsi="Arial" w:cs="Arial"/>
                <w:b/>
                <w:bCs/>
                <w:color w:val="365F91"/>
                <w:spacing w:val="1"/>
                <w:sz w:val="22"/>
                <w:szCs w:val="22"/>
              </w:rPr>
              <w:t>i</w:t>
            </w:r>
            <w:r w:rsidRPr="00A35922">
              <w:rPr>
                <w:rFonts w:ascii="Arial" w:eastAsia="Calibri" w:hAnsi="Arial" w:cs="Arial"/>
                <w:b/>
                <w:bCs/>
                <w:color w:val="365F91"/>
                <w:sz w:val="22"/>
                <w:szCs w:val="22"/>
              </w:rPr>
              <w:t>ng</w:t>
            </w:r>
            <w:r w:rsidRPr="00A35922">
              <w:rPr>
                <w:rFonts w:ascii="Arial" w:eastAsia="Calibri" w:hAnsi="Arial" w:cs="Arial"/>
                <w:b/>
                <w:bCs/>
                <w:color w:val="365F91"/>
                <w:spacing w:val="-2"/>
                <w:sz w:val="22"/>
                <w:szCs w:val="22"/>
              </w:rPr>
              <w:t xml:space="preserve"> </w:t>
            </w:r>
            <w:r w:rsidRPr="00A35922">
              <w:rPr>
                <w:rFonts w:ascii="Arial" w:eastAsia="Calibri" w:hAnsi="Arial" w:cs="Arial"/>
                <w:b/>
                <w:bCs/>
                <w:color w:val="365F91"/>
                <w:sz w:val="22"/>
                <w:szCs w:val="22"/>
              </w:rPr>
              <w:t>Co</w:t>
            </w:r>
            <w:r w:rsidRPr="00A35922">
              <w:rPr>
                <w:rFonts w:ascii="Arial" w:eastAsia="Calibri" w:hAnsi="Arial" w:cs="Arial"/>
                <w:b/>
                <w:bCs/>
                <w:color w:val="365F91"/>
                <w:spacing w:val="-3"/>
                <w:sz w:val="22"/>
                <w:szCs w:val="22"/>
              </w:rPr>
              <w:t>m</w:t>
            </w:r>
            <w:r w:rsidRPr="00A35922">
              <w:rPr>
                <w:rFonts w:ascii="Arial" w:eastAsia="Calibri" w:hAnsi="Arial" w:cs="Arial"/>
                <w:b/>
                <w:bCs/>
                <w:color w:val="365F91"/>
                <w:sz w:val="22"/>
                <w:szCs w:val="22"/>
              </w:rPr>
              <w:t>peten</w:t>
            </w:r>
            <w:r w:rsidRPr="00A35922">
              <w:rPr>
                <w:rFonts w:ascii="Arial" w:eastAsia="Calibri" w:hAnsi="Arial" w:cs="Arial"/>
                <w:b/>
                <w:bCs/>
                <w:color w:val="365F91"/>
                <w:spacing w:val="-3"/>
                <w:sz w:val="22"/>
                <w:szCs w:val="22"/>
              </w:rPr>
              <w:t>c</w:t>
            </w:r>
            <w:r w:rsidRPr="00A35922">
              <w:rPr>
                <w:rFonts w:ascii="Arial" w:eastAsia="Calibri" w:hAnsi="Arial" w:cs="Arial"/>
                <w:b/>
                <w:bCs/>
                <w:color w:val="365F91"/>
                <w:spacing w:val="-2"/>
                <w:sz w:val="22"/>
                <w:szCs w:val="22"/>
              </w:rPr>
              <w:t>i</w:t>
            </w:r>
            <w:r w:rsidRPr="00A35922">
              <w:rPr>
                <w:rFonts w:ascii="Arial" w:eastAsia="Calibri" w:hAnsi="Arial" w:cs="Arial"/>
                <w:b/>
                <w:bCs/>
                <w:color w:val="365F91"/>
                <w:sz w:val="22"/>
                <w:szCs w:val="22"/>
              </w:rPr>
              <w:t>es</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774" w:type="dxa"/>
          </w:tcPr>
          <w:p w:rsidR="00E30BA8" w:rsidRPr="00A35922" w:rsidRDefault="00E30BA8" w:rsidP="00E30BA8">
            <w:pPr>
              <w:widowControl w:val="0"/>
              <w:numPr>
                <w:ilvl w:val="0"/>
                <w:numId w:val="27"/>
              </w:numPr>
              <w:tabs>
                <w:tab w:val="left" w:pos="460"/>
              </w:tabs>
              <w:ind w:left="460" w:right="224"/>
              <w:rPr>
                <w:rFonts w:ascii="Arial" w:eastAsia="Calibri" w:hAnsi="Arial" w:cs="Arial"/>
                <w:sz w:val="22"/>
                <w:szCs w:val="22"/>
              </w:rPr>
            </w:pPr>
            <w:r w:rsidRPr="00A35922">
              <w:rPr>
                <w:rFonts w:ascii="Arial" w:eastAsia="Calibri" w:hAnsi="Arial" w:cs="Arial"/>
                <w:b/>
                <w:bCs/>
                <w:spacing w:val="-1"/>
                <w:sz w:val="22"/>
                <w:szCs w:val="22"/>
              </w:rPr>
              <w:t>Pa</w:t>
            </w:r>
            <w:r w:rsidRPr="00A35922">
              <w:rPr>
                <w:rFonts w:ascii="Arial" w:eastAsia="Calibri" w:hAnsi="Arial" w:cs="Arial"/>
                <w:b/>
                <w:bCs/>
                <w:sz w:val="22"/>
                <w:szCs w:val="22"/>
              </w:rPr>
              <w:t>rt</w:t>
            </w:r>
            <w:r w:rsidRPr="00A35922">
              <w:rPr>
                <w:rFonts w:ascii="Arial" w:eastAsia="Calibri" w:hAnsi="Arial" w:cs="Arial"/>
                <w:b/>
                <w:bCs/>
                <w:spacing w:val="1"/>
                <w:sz w:val="22"/>
                <w:szCs w:val="22"/>
              </w:rPr>
              <w:t>i</w:t>
            </w:r>
            <w:r w:rsidRPr="00A35922">
              <w:rPr>
                <w:rFonts w:ascii="Arial" w:eastAsia="Calibri" w:hAnsi="Arial" w:cs="Arial"/>
                <w:b/>
                <w:bCs/>
                <w:sz w:val="22"/>
                <w:szCs w:val="22"/>
              </w:rPr>
              <w:t>c</w:t>
            </w:r>
            <w:r w:rsidRPr="00A35922">
              <w:rPr>
                <w:rFonts w:ascii="Arial" w:eastAsia="Calibri" w:hAnsi="Arial" w:cs="Arial"/>
                <w:b/>
                <w:bCs/>
                <w:spacing w:val="-1"/>
                <w:sz w:val="22"/>
                <w:szCs w:val="22"/>
              </w:rPr>
              <w:t>i</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z w:val="22"/>
                <w:szCs w:val="22"/>
              </w:rPr>
              <w:t>te</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in</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a</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c</w:t>
            </w:r>
            <w:r w:rsidRPr="00A35922">
              <w:rPr>
                <w:rFonts w:ascii="Arial" w:eastAsia="Calibri" w:hAnsi="Arial" w:cs="Arial"/>
                <w:b/>
                <w:bCs/>
                <w:spacing w:val="-2"/>
                <w:sz w:val="22"/>
                <w:szCs w:val="22"/>
              </w:rPr>
              <w:t>o</w:t>
            </w:r>
            <w:r w:rsidRPr="00A35922">
              <w:rPr>
                <w:rFonts w:ascii="Arial" w:eastAsia="Calibri" w:hAnsi="Arial" w:cs="Arial"/>
                <w:b/>
                <w:bCs/>
                <w:sz w:val="22"/>
                <w:szCs w:val="22"/>
              </w:rPr>
              <w:t>ll</w:t>
            </w:r>
            <w:r w:rsidRPr="00A35922">
              <w:rPr>
                <w:rFonts w:ascii="Arial" w:eastAsia="Calibri" w:hAnsi="Arial" w:cs="Arial"/>
                <w:b/>
                <w:bCs/>
                <w:spacing w:val="-1"/>
                <w:sz w:val="22"/>
                <w:szCs w:val="22"/>
              </w:rPr>
              <w:t>a</w:t>
            </w:r>
            <w:r w:rsidRPr="00A35922">
              <w:rPr>
                <w:rFonts w:ascii="Arial" w:eastAsia="Calibri" w:hAnsi="Arial" w:cs="Arial"/>
                <w:b/>
                <w:bCs/>
                <w:sz w:val="22"/>
                <w:szCs w:val="22"/>
              </w:rPr>
              <w:t>b</w:t>
            </w:r>
            <w:r w:rsidRPr="00A35922">
              <w:rPr>
                <w:rFonts w:ascii="Arial" w:eastAsia="Calibri" w:hAnsi="Arial" w:cs="Arial"/>
                <w:b/>
                <w:bCs/>
                <w:spacing w:val="-2"/>
                <w:sz w:val="22"/>
                <w:szCs w:val="22"/>
              </w:rPr>
              <w:t>or</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z w:val="22"/>
                <w:szCs w:val="22"/>
              </w:rPr>
              <w:t>ve te</w:t>
            </w:r>
            <w:r w:rsidRPr="00A35922">
              <w:rPr>
                <w:rFonts w:ascii="Arial" w:eastAsia="Calibri" w:hAnsi="Arial" w:cs="Arial"/>
                <w:b/>
                <w:bCs/>
                <w:spacing w:val="-1"/>
                <w:sz w:val="22"/>
                <w:szCs w:val="22"/>
              </w:rPr>
              <w:t>am</w:t>
            </w:r>
            <w:r w:rsidRPr="00A35922">
              <w:rPr>
                <w:rFonts w:ascii="Arial" w:eastAsia="Calibri" w:hAnsi="Arial" w:cs="Arial"/>
                <w:b/>
                <w:bCs/>
                <w:sz w:val="22"/>
                <w:szCs w:val="22"/>
              </w:rPr>
              <w:t>-b</w:t>
            </w:r>
            <w:r w:rsidRPr="00A35922">
              <w:rPr>
                <w:rFonts w:ascii="Arial" w:eastAsia="Calibri" w:hAnsi="Arial" w:cs="Arial"/>
                <w:b/>
                <w:bCs/>
                <w:spacing w:val="-1"/>
                <w:sz w:val="22"/>
                <w:szCs w:val="22"/>
              </w:rPr>
              <w:t>a</w:t>
            </w:r>
            <w:r w:rsidRPr="00A35922">
              <w:rPr>
                <w:rFonts w:ascii="Arial" w:eastAsia="Calibri" w:hAnsi="Arial" w:cs="Arial"/>
                <w:b/>
                <w:bCs/>
                <w:sz w:val="22"/>
                <w:szCs w:val="22"/>
              </w:rPr>
              <w:t>sed</w:t>
            </w:r>
            <w:r w:rsidRPr="00A35922">
              <w:rPr>
                <w:rFonts w:ascii="Arial" w:eastAsia="Calibri" w:hAnsi="Arial" w:cs="Arial"/>
                <w:b/>
                <w:bCs/>
                <w:spacing w:val="-7"/>
                <w:sz w:val="22"/>
                <w:szCs w:val="22"/>
              </w:rPr>
              <w:t xml:space="preserve"> </w:t>
            </w:r>
            <w:r w:rsidRPr="00A35922">
              <w:rPr>
                <w:rFonts w:ascii="Arial" w:eastAsia="Calibri" w:hAnsi="Arial" w:cs="Arial"/>
                <w:b/>
                <w:bCs/>
                <w:spacing w:val="-1"/>
                <w:sz w:val="22"/>
                <w:szCs w:val="22"/>
              </w:rPr>
              <w:t>m</w:t>
            </w:r>
            <w:r w:rsidRPr="00A35922">
              <w:rPr>
                <w:rFonts w:ascii="Arial" w:eastAsia="Calibri" w:hAnsi="Arial" w:cs="Arial"/>
                <w:b/>
                <w:bCs/>
                <w:sz w:val="22"/>
                <w:szCs w:val="22"/>
              </w:rPr>
              <w:t>o</w:t>
            </w:r>
            <w:r w:rsidRPr="00A35922">
              <w:rPr>
                <w:rFonts w:ascii="Arial" w:eastAsia="Calibri" w:hAnsi="Arial" w:cs="Arial"/>
                <w:b/>
                <w:bCs/>
                <w:spacing w:val="1"/>
                <w:sz w:val="22"/>
                <w:szCs w:val="22"/>
              </w:rPr>
              <w:t>d</w:t>
            </w:r>
            <w:r w:rsidRPr="00A35922">
              <w:rPr>
                <w:rFonts w:ascii="Arial" w:eastAsia="Calibri" w:hAnsi="Arial" w:cs="Arial"/>
                <w:b/>
                <w:bCs/>
                <w:spacing w:val="-1"/>
                <w:sz w:val="22"/>
                <w:szCs w:val="22"/>
              </w:rPr>
              <w:t>e</w:t>
            </w:r>
            <w:r w:rsidRPr="00A35922">
              <w:rPr>
                <w:rFonts w:ascii="Arial" w:eastAsia="Calibri" w:hAnsi="Arial" w:cs="Arial"/>
                <w:b/>
                <w:bCs/>
                <w:sz w:val="22"/>
                <w:szCs w:val="22"/>
              </w:rPr>
              <w:t>l</w:t>
            </w:r>
            <w:r w:rsidRPr="00A35922">
              <w:rPr>
                <w:rFonts w:ascii="Arial" w:eastAsia="Calibri" w:hAnsi="Arial" w:cs="Arial"/>
                <w:b/>
                <w:bCs/>
                <w:spacing w:val="-5"/>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wi</w:t>
            </w:r>
            <w:r w:rsidRPr="00A35922">
              <w:rPr>
                <w:rFonts w:ascii="Arial" w:eastAsia="Calibri" w:hAnsi="Arial" w:cs="Arial"/>
                <w:b/>
                <w:bCs/>
                <w:spacing w:val="-2"/>
                <w:sz w:val="22"/>
                <w:szCs w:val="22"/>
              </w:rPr>
              <w:t>t</w:t>
            </w:r>
            <w:r w:rsidRPr="00A35922">
              <w:rPr>
                <w:rFonts w:ascii="Arial" w:eastAsia="Calibri" w:hAnsi="Arial" w:cs="Arial"/>
                <w:b/>
                <w:bCs/>
                <w:sz w:val="22"/>
                <w:szCs w:val="22"/>
              </w:rPr>
              <w:t>h</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cons</w:t>
            </w:r>
            <w:r w:rsidRPr="00A35922">
              <w:rPr>
                <w:rFonts w:ascii="Arial" w:eastAsia="Calibri" w:hAnsi="Arial" w:cs="Arial"/>
                <w:b/>
                <w:bCs/>
                <w:spacing w:val="-2"/>
                <w:sz w:val="22"/>
                <w:szCs w:val="22"/>
              </w:rPr>
              <w:t>u</w:t>
            </w:r>
            <w:r w:rsidRPr="00A35922">
              <w:rPr>
                <w:rFonts w:ascii="Arial" w:eastAsia="Calibri" w:hAnsi="Arial" w:cs="Arial"/>
                <w:b/>
                <w:bCs/>
                <w:sz w:val="22"/>
                <w:szCs w:val="22"/>
              </w:rPr>
              <w:t>lting</w:t>
            </w:r>
            <w:r w:rsidRPr="00A35922">
              <w:rPr>
                <w:rFonts w:ascii="Arial" w:eastAsia="Calibri" w:hAnsi="Arial" w:cs="Arial"/>
                <w:b/>
                <w:bCs/>
                <w:spacing w:val="-12"/>
                <w:sz w:val="22"/>
                <w:szCs w:val="22"/>
              </w:rPr>
              <w:t xml:space="preserve"> </w:t>
            </w:r>
            <w:r w:rsidRPr="00A35922">
              <w:rPr>
                <w:rFonts w:ascii="Arial" w:eastAsia="Calibri" w:hAnsi="Arial" w:cs="Arial"/>
                <w:b/>
                <w:bCs/>
                <w:sz w:val="22"/>
                <w:szCs w:val="22"/>
              </w:rPr>
              <w:t>h</w:t>
            </w:r>
            <w:r w:rsidRPr="00A35922">
              <w:rPr>
                <w:rFonts w:ascii="Arial" w:eastAsia="Calibri" w:hAnsi="Arial" w:cs="Arial"/>
                <w:b/>
                <w:bCs/>
                <w:spacing w:val="-1"/>
                <w:sz w:val="22"/>
                <w:szCs w:val="22"/>
              </w:rPr>
              <w:t>ea</w:t>
            </w:r>
            <w:r w:rsidRPr="00A35922">
              <w:rPr>
                <w:rFonts w:ascii="Arial" w:eastAsia="Calibri" w:hAnsi="Arial" w:cs="Arial"/>
                <w:b/>
                <w:bCs/>
                <w:sz w:val="22"/>
                <w:szCs w:val="22"/>
              </w:rPr>
              <w:t>lth</w:t>
            </w:r>
            <w:r w:rsidRPr="00A35922">
              <w:rPr>
                <w:rFonts w:ascii="Arial" w:eastAsia="Calibri" w:hAnsi="Arial" w:cs="Arial"/>
                <w:b/>
                <w:bCs/>
                <w:spacing w:val="-12"/>
                <w:sz w:val="22"/>
                <w:szCs w:val="22"/>
              </w:rPr>
              <w:t xml:space="preserve"> </w:t>
            </w:r>
            <w:r w:rsidRPr="00A35922">
              <w:rPr>
                <w:rFonts w:ascii="Arial" w:eastAsia="Calibri" w:hAnsi="Arial" w:cs="Arial"/>
                <w:b/>
                <w:bCs/>
                <w:spacing w:val="-2"/>
                <w:sz w:val="22"/>
                <w:szCs w:val="22"/>
              </w:rPr>
              <w:t>p</w:t>
            </w:r>
            <w:r w:rsidRPr="00A35922">
              <w:rPr>
                <w:rFonts w:ascii="Arial" w:eastAsia="Calibri" w:hAnsi="Arial" w:cs="Arial"/>
                <w:b/>
                <w:bCs/>
                <w:sz w:val="22"/>
                <w:szCs w:val="22"/>
              </w:rPr>
              <w:t>ro</w:t>
            </w:r>
            <w:r w:rsidRPr="00A35922">
              <w:rPr>
                <w:rFonts w:ascii="Arial" w:eastAsia="Calibri" w:hAnsi="Arial" w:cs="Arial"/>
                <w:b/>
                <w:bCs/>
                <w:spacing w:val="1"/>
                <w:sz w:val="22"/>
                <w:szCs w:val="22"/>
              </w:rPr>
              <w:t>f</w:t>
            </w:r>
            <w:r w:rsidRPr="00A35922">
              <w:rPr>
                <w:rFonts w:ascii="Arial" w:eastAsia="Calibri" w:hAnsi="Arial" w:cs="Arial"/>
                <w:b/>
                <w:bCs/>
                <w:spacing w:val="-1"/>
                <w:sz w:val="22"/>
                <w:szCs w:val="22"/>
              </w:rPr>
              <w:t>e</w:t>
            </w:r>
            <w:r w:rsidRPr="00A35922">
              <w:rPr>
                <w:rFonts w:ascii="Arial" w:eastAsia="Calibri" w:hAnsi="Arial" w:cs="Arial"/>
                <w:b/>
                <w:bCs/>
                <w:spacing w:val="-3"/>
                <w:sz w:val="22"/>
                <w:szCs w:val="22"/>
              </w:rPr>
              <w:t>s</w:t>
            </w:r>
            <w:r w:rsidRPr="00A35922">
              <w:rPr>
                <w:rFonts w:ascii="Arial" w:eastAsia="Calibri" w:hAnsi="Arial" w:cs="Arial"/>
                <w:b/>
                <w:bCs/>
                <w:sz w:val="22"/>
                <w:szCs w:val="22"/>
              </w:rPr>
              <w:t>s</w:t>
            </w:r>
            <w:r w:rsidRPr="00A35922">
              <w:rPr>
                <w:rFonts w:ascii="Arial" w:eastAsia="Calibri" w:hAnsi="Arial" w:cs="Arial"/>
                <w:b/>
                <w:bCs/>
                <w:spacing w:val="1"/>
                <w:sz w:val="22"/>
                <w:szCs w:val="22"/>
              </w:rPr>
              <w:t>i</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pacing w:val="-1"/>
                <w:sz w:val="22"/>
                <w:szCs w:val="22"/>
              </w:rPr>
              <w:t>a</w:t>
            </w:r>
            <w:r w:rsidRPr="00A35922">
              <w:rPr>
                <w:rFonts w:ascii="Arial" w:eastAsia="Calibri" w:hAnsi="Arial" w:cs="Arial"/>
                <w:b/>
                <w:bCs/>
                <w:sz w:val="22"/>
                <w:szCs w:val="22"/>
              </w:rPr>
              <w:t>ls</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in</w:t>
            </w:r>
            <w:r w:rsidRPr="00A35922">
              <w:rPr>
                <w:rFonts w:ascii="Arial" w:eastAsia="Calibri" w:hAnsi="Arial" w:cs="Arial"/>
                <w:b/>
                <w:bCs/>
                <w:spacing w:val="-3"/>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he</w:t>
            </w:r>
            <w:r w:rsidRPr="00A35922">
              <w:rPr>
                <w:rFonts w:ascii="Arial" w:eastAsia="Calibri" w:hAnsi="Arial" w:cs="Arial"/>
                <w:b/>
                <w:bCs/>
                <w:spacing w:val="-4"/>
                <w:sz w:val="22"/>
                <w:szCs w:val="22"/>
              </w:rPr>
              <w:t xml:space="preserve"> </w:t>
            </w:r>
            <w:r w:rsidRPr="00A35922">
              <w:rPr>
                <w:rFonts w:ascii="Arial" w:eastAsia="Calibri" w:hAnsi="Arial" w:cs="Arial"/>
                <w:b/>
                <w:bCs/>
                <w:sz w:val="22"/>
                <w:szCs w:val="22"/>
              </w:rPr>
              <w:t>care</w:t>
            </w:r>
            <w:r w:rsidRPr="00A35922">
              <w:rPr>
                <w:rFonts w:ascii="Arial" w:eastAsia="Calibri" w:hAnsi="Arial" w:cs="Arial"/>
                <w:b/>
                <w:bCs/>
                <w:spacing w:val="-4"/>
                <w:sz w:val="22"/>
                <w:szCs w:val="22"/>
              </w:rPr>
              <w:t xml:space="preserve"> </w:t>
            </w:r>
            <w:r w:rsidRPr="00A35922">
              <w:rPr>
                <w:rFonts w:ascii="Arial" w:eastAsia="Calibri" w:hAnsi="Arial" w:cs="Arial"/>
                <w:b/>
                <w:bCs/>
                <w:spacing w:val="-2"/>
                <w:sz w:val="22"/>
                <w:szCs w:val="22"/>
              </w:rPr>
              <w:t>o</w:t>
            </w:r>
            <w:r w:rsidRPr="00A35922">
              <w:rPr>
                <w:rFonts w:ascii="Arial" w:eastAsia="Calibri" w:hAnsi="Arial" w:cs="Arial"/>
                <w:b/>
                <w:bCs/>
                <w:sz w:val="22"/>
                <w:szCs w:val="22"/>
              </w:rPr>
              <w:t>f</w:t>
            </w:r>
            <w:r w:rsidRPr="00A35922">
              <w:rPr>
                <w:rFonts w:ascii="Arial" w:eastAsia="Calibri" w:hAnsi="Arial" w:cs="Arial"/>
                <w:b/>
                <w:bCs/>
                <w:spacing w:val="-2"/>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t</w:t>
            </w:r>
            <w:r w:rsidRPr="00A35922">
              <w:rPr>
                <w:rFonts w:ascii="Arial" w:eastAsia="Calibri" w:hAnsi="Arial" w:cs="Arial"/>
                <w:b/>
                <w:bCs/>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nts</w:t>
            </w:r>
          </w:p>
          <w:p w:rsidR="00E30BA8" w:rsidRPr="00A35922" w:rsidRDefault="00E30BA8" w:rsidP="00D80051">
            <w:pPr>
              <w:spacing w:line="264" w:lineRule="exact"/>
              <w:rPr>
                <w:rFonts w:ascii="Arial" w:hAnsi="Arial" w:cs="Arial"/>
                <w:b/>
                <w:sz w:val="22"/>
                <w:szCs w:val="22"/>
              </w:rPr>
            </w:pPr>
          </w:p>
        </w:tc>
        <w:tc>
          <w:tcPr>
            <w:tcW w:w="5782" w:type="dxa"/>
          </w:tcPr>
          <w:p w:rsidR="00E30BA8" w:rsidRPr="00A35922" w:rsidRDefault="00E30BA8" w:rsidP="00E30BA8">
            <w:pPr>
              <w:widowControl w:val="0"/>
              <w:numPr>
                <w:ilvl w:val="1"/>
                <w:numId w:val="27"/>
              </w:numPr>
              <w:tabs>
                <w:tab w:val="left" w:pos="739"/>
              </w:tabs>
              <w:ind w:left="729" w:right="247" w:hanging="459"/>
              <w:rPr>
                <w:rFonts w:ascii="Arial" w:eastAsia="Calibri" w:hAnsi="Arial" w:cs="Arial"/>
                <w:sz w:val="22"/>
                <w:szCs w:val="22"/>
              </w:rPr>
            </w:pPr>
            <w:r w:rsidRPr="00A35922">
              <w:rPr>
                <w:rFonts w:ascii="Arial" w:eastAsia="Calibri" w:hAnsi="Arial" w:cs="Arial"/>
                <w:sz w:val="22"/>
                <w:szCs w:val="22"/>
              </w:rPr>
              <w:t>Clearly</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d</w:t>
            </w:r>
            <w:r w:rsidRPr="00A35922">
              <w:rPr>
                <w:rFonts w:ascii="Arial" w:eastAsia="Calibri" w:hAnsi="Arial" w:cs="Arial"/>
                <w:sz w:val="22"/>
                <w:szCs w:val="22"/>
              </w:rPr>
              <w:t>escribe</w:t>
            </w:r>
            <w:r w:rsidRPr="00A35922">
              <w:rPr>
                <w:rFonts w:ascii="Arial" w:eastAsia="Calibri" w:hAnsi="Arial" w:cs="Arial"/>
                <w:spacing w:val="-5"/>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2"/>
                <w:sz w:val="22"/>
                <w:szCs w:val="22"/>
              </w:rPr>
              <w:t>i</w:t>
            </w:r>
            <w:r w:rsidRPr="00A35922">
              <w:rPr>
                <w:rFonts w:ascii="Arial" w:eastAsia="Calibri" w:hAnsi="Arial" w:cs="Arial"/>
                <w:sz w:val="22"/>
                <w:szCs w:val="22"/>
              </w:rPr>
              <w:t>r</w:t>
            </w:r>
            <w:r w:rsidRPr="00A35922">
              <w:rPr>
                <w:rFonts w:ascii="Arial" w:eastAsia="Calibri" w:hAnsi="Arial" w:cs="Arial"/>
                <w:spacing w:val="-3"/>
                <w:sz w:val="22"/>
                <w:szCs w:val="22"/>
              </w:rPr>
              <w:t xml:space="preserve"> </w:t>
            </w:r>
            <w:r w:rsidRPr="00A35922">
              <w:rPr>
                <w:rFonts w:ascii="Arial" w:eastAsia="Calibri" w:hAnsi="Arial" w:cs="Arial"/>
                <w:sz w:val="22"/>
                <w:szCs w:val="22"/>
              </w:rPr>
              <w:t>roles</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r w:rsidRPr="00A35922">
              <w:rPr>
                <w:rFonts w:ascii="Arial" w:eastAsia="Calibri" w:hAnsi="Arial" w:cs="Arial"/>
                <w:sz w:val="22"/>
                <w:szCs w:val="22"/>
              </w:rPr>
              <w:t>re</w:t>
            </w:r>
            <w:r w:rsidRPr="00A35922">
              <w:rPr>
                <w:rFonts w:ascii="Arial" w:eastAsia="Calibri" w:hAnsi="Arial" w:cs="Arial"/>
                <w:spacing w:val="-3"/>
                <w:sz w:val="22"/>
                <w:szCs w:val="22"/>
              </w:rPr>
              <w:t>s</w:t>
            </w:r>
            <w:r w:rsidRPr="00A35922">
              <w:rPr>
                <w:rFonts w:ascii="Arial" w:eastAsia="Calibri" w:hAnsi="Arial" w:cs="Arial"/>
                <w:sz w:val="22"/>
                <w:szCs w:val="22"/>
              </w:rPr>
              <w:t>pons</w:t>
            </w:r>
            <w:r w:rsidRPr="00A35922">
              <w:rPr>
                <w:rFonts w:ascii="Arial" w:eastAsia="Calibri" w:hAnsi="Arial" w:cs="Arial"/>
                <w:spacing w:val="-3"/>
                <w:sz w:val="22"/>
                <w:szCs w:val="22"/>
              </w:rPr>
              <w:t>i</w:t>
            </w:r>
            <w:r w:rsidRPr="00A35922">
              <w:rPr>
                <w:rFonts w:ascii="Arial" w:eastAsia="Calibri" w:hAnsi="Arial" w:cs="Arial"/>
                <w:sz w:val="22"/>
                <w:szCs w:val="22"/>
              </w:rPr>
              <w:t>bilit</w:t>
            </w:r>
            <w:r w:rsidRPr="00A35922">
              <w:rPr>
                <w:rFonts w:ascii="Arial" w:eastAsia="Calibri" w:hAnsi="Arial" w:cs="Arial"/>
                <w:spacing w:val="-3"/>
                <w:sz w:val="22"/>
                <w:szCs w:val="22"/>
              </w:rPr>
              <w:t>i</w:t>
            </w:r>
            <w:r w:rsidRPr="00A35922">
              <w:rPr>
                <w:rFonts w:ascii="Arial" w:eastAsia="Calibri" w:hAnsi="Arial" w:cs="Arial"/>
                <w:sz w:val="22"/>
                <w:szCs w:val="22"/>
              </w:rPr>
              <w:t>es</w:t>
            </w:r>
            <w:r w:rsidRPr="00A35922">
              <w:rPr>
                <w:rFonts w:ascii="Arial" w:eastAsia="Calibri" w:hAnsi="Arial" w:cs="Arial"/>
                <w:spacing w:val="-3"/>
                <w:sz w:val="22"/>
                <w:szCs w:val="22"/>
              </w:rPr>
              <w:t xml:space="preserve"> </w:t>
            </w:r>
            <w:r w:rsidRPr="00A35922">
              <w:rPr>
                <w:rFonts w:ascii="Arial" w:eastAsia="Calibri" w:hAnsi="Arial" w:cs="Arial"/>
                <w:sz w:val="22"/>
                <w:szCs w:val="22"/>
              </w:rPr>
              <w:t>to oth</w:t>
            </w:r>
            <w:r w:rsidRPr="00A35922">
              <w:rPr>
                <w:rFonts w:ascii="Arial" w:eastAsia="Calibri" w:hAnsi="Arial" w:cs="Arial"/>
                <w:spacing w:val="-2"/>
                <w:sz w:val="22"/>
                <w:szCs w:val="22"/>
              </w:rPr>
              <w:t>e</w:t>
            </w:r>
            <w:r w:rsidRPr="00A35922">
              <w:rPr>
                <w:rFonts w:ascii="Arial" w:eastAsia="Calibri" w:hAnsi="Arial" w:cs="Arial"/>
                <w:sz w:val="22"/>
                <w:szCs w:val="22"/>
              </w:rPr>
              <w:t>r</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ro</w:t>
            </w:r>
            <w:r w:rsidRPr="00A35922">
              <w:rPr>
                <w:rFonts w:ascii="Arial" w:eastAsia="Calibri" w:hAnsi="Arial" w:cs="Arial"/>
                <w:spacing w:val="-2"/>
                <w:sz w:val="22"/>
                <w:szCs w:val="22"/>
              </w:rPr>
              <w:t>f</w:t>
            </w:r>
            <w:r w:rsidRPr="00A35922">
              <w:rPr>
                <w:rFonts w:ascii="Arial" w:eastAsia="Calibri" w:hAnsi="Arial" w:cs="Arial"/>
                <w:sz w:val="22"/>
                <w:szCs w:val="22"/>
              </w:rPr>
              <w:t>essionals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7"/>
              </w:numPr>
              <w:tabs>
                <w:tab w:val="left" w:pos="739"/>
              </w:tabs>
              <w:ind w:left="739"/>
              <w:rPr>
                <w:rFonts w:ascii="Arial" w:eastAsia="Calibri" w:hAnsi="Arial" w:cs="Arial"/>
                <w:sz w:val="22"/>
                <w:szCs w:val="22"/>
              </w:rPr>
            </w:pPr>
            <w:r w:rsidRPr="00A35922">
              <w:rPr>
                <w:rFonts w:ascii="Arial" w:eastAsia="Calibri" w:hAnsi="Arial" w:cs="Arial"/>
                <w:sz w:val="22"/>
                <w:szCs w:val="22"/>
              </w:rPr>
              <w:t>Descr</w:t>
            </w:r>
            <w:r w:rsidRPr="00A35922">
              <w:rPr>
                <w:rFonts w:ascii="Arial" w:eastAsia="Calibri" w:hAnsi="Arial" w:cs="Arial"/>
                <w:spacing w:val="-3"/>
                <w:sz w:val="22"/>
                <w:szCs w:val="22"/>
              </w:rPr>
              <w:t>i</w:t>
            </w:r>
            <w:r w:rsidRPr="00A35922">
              <w:rPr>
                <w:rFonts w:ascii="Arial" w:eastAsia="Calibri" w:hAnsi="Arial" w:cs="Arial"/>
                <w:sz w:val="22"/>
                <w:szCs w:val="22"/>
              </w:rPr>
              <w:t>be</w:t>
            </w:r>
            <w:r w:rsidRPr="00A35922">
              <w:rPr>
                <w:rFonts w:ascii="Arial" w:eastAsia="Calibri" w:hAnsi="Arial" w:cs="Arial"/>
                <w:spacing w:val="-5"/>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roles</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es</w:t>
            </w:r>
            <w:r w:rsidRPr="00A35922">
              <w:rPr>
                <w:rFonts w:ascii="Arial" w:eastAsia="Calibri" w:hAnsi="Arial" w:cs="Arial"/>
                <w:spacing w:val="1"/>
                <w:sz w:val="22"/>
                <w:szCs w:val="22"/>
              </w:rPr>
              <w:t>p</w:t>
            </w:r>
            <w:r w:rsidRPr="00A35922">
              <w:rPr>
                <w:rFonts w:ascii="Arial" w:eastAsia="Calibri" w:hAnsi="Arial" w:cs="Arial"/>
                <w:spacing w:val="-2"/>
                <w:sz w:val="22"/>
                <w:szCs w:val="22"/>
              </w:rPr>
              <w:t>o</w:t>
            </w:r>
            <w:r w:rsidRPr="00A35922">
              <w:rPr>
                <w:rFonts w:ascii="Arial" w:eastAsia="Calibri" w:hAnsi="Arial" w:cs="Arial"/>
                <w:sz w:val="22"/>
                <w:szCs w:val="22"/>
              </w:rPr>
              <w:t>nsibil</w:t>
            </w:r>
            <w:r w:rsidRPr="00A35922">
              <w:rPr>
                <w:rFonts w:ascii="Arial" w:eastAsia="Calibri" w:hAnsi="Arial" w:cs="Arial"/>
                <w:spacing w:val="-3"/>
                <w:sz w:val="22"/>
                <w:szCs w:val="22"/>
              </w:rPr>
              <w:t>i</w:t>
            </w:r>
            <w:r w:rsidRPr="00A35922">
              <w:rPr>
                <w:rFonts w:ascii="Arial" w:eastAsia="Calibri" w:hAnsi="Arial" w:cs="Arial"/>
                <w:sz w:val="22"/>
                <w:szCs w:val="22"/>
              </w:rPr>
              <w:t>ties</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th</w:t>
            </w:r>
            <w:r w:rsidRPr="00A35922">
              <w:rPr>
                <w:rFonts w:ascii="Arial" w:eastAsia="Calibri" w:hAnsi="Arial" w:cs="Arial"/>
                <w:sz w:val="22"/>
                <w:szCs w:val="22"/>
              </w:rPr>
              <w:t>er</w:t>
            </w:r>
          </w:p>
          <w:p w:rsidR="00E30BA8" w:rsidRPr="00A35922" w:rsidRDefault="00E30BA8" w:rsidP="00D80051">
            <w:pPr>
              <w:spacing w:line="200" w:lineRule="exact"/>
              <w:rPr>
                <w:rFonts w:ascii="Arial" w:hAnsi="Arial" w:cs="Arial"/>
                <w:sz w:val="22"/>
                <w:szCs w:val="22"/>
              </w:rPr>
            </w:pPr>
          </w:p>
          <w:p w:rsidR="00E30BA8" w:rsidRPr="00A35922" w:rsidRDefault="00E30BA8" w:rsidP="00D80051">
            <w:pPr>
              <w:spacing w:before="13" w:line="200" w:lineRule="exact"/>
              <w:rPr>
                <w:rFonts w:ascii="Arial" w:hAnsi="Arial" w:cs="Arial"/>
                <w:sz w:val="22"/>
                <w:szCs w:val="22"/>
              </w:rPr>
            </w:pPr>
          </w:p>
          <w:p w:rsidR="00E30BA8" w:rsidRPr="00A35922" w:rsidRDefault="00E30BA8" w:rsidP="00E30BA8">
            <w:pPr>
              <w:widowControl w:val="0"/>
              <w:numPr>
                <w:ilvl w:val="1"/>
                <w:numId w:val="27"/>
              </w:numPr>
              <w:tabs>
                <w:tab w:val="left" w:pos="739"/>
              </w:tabs>
              <w:ind w:left="729" w:right="748" w:hanging="459"/>
              <w:rPr>
                <w:rFonts w:ascii="Arial" w:eastAsia="Calibri" w:hAnsi="Arial" w:cs="Arial"/>
                <w:sz w:val="22"/>
                <w:szCs w:val="22"/>
              </w:rPr>
            </w:pPr>
            <w:r w:rsidRPr="00A35922">
              <w:rPr>
                <w:rFonts w:ascii="Arial" w:eastAsia="Calibri" w:hAnsi="Arial" w:cs="Arial"/>
                <w:sz w:val="22"/>
                <w:szCs w:val="22"/>
              </w:rPr>
              <w:t>Re</w:t>
            </w:r>
            <w:r w:rsidRPr="00A35922">
              <w:rPr>
                <w:rFonts w:ascii="Arial" w:eastAsia="Calibri" w:hAnsi="Arial" w:cs="Arial"/>
                <w:spacing w:val="-1"/>
                <w:sz w:val="22"/>
                <w:szCs w:val="22"/>
              </w:rPr>
              <w:t>c</w:t>
            </w:r>
            <w:r w:rsidRPr="00A35922">
              <w:rPr>
                <w:rFonts w:ascii="Arial" w:eastAsia="Calibri" w:hAnsi="Arial" w:cs="Arial"/>
                <w:sz w:val="22"/>
                <w:szCs w:val="22"/>
              </w:rPr>
              <w:t>ogni</w:t>
            </w:r>
            <w:r w:rsidRPr="00A35922">
              <w:rPr>
                <w:rFonts w:ascii="Arial" w:eastAsia="Calibri" w:hAnsi="Arial" w:cs="Arial"/>
                <w:spacing w:val="-2"/>
                <w:sz w:val="22"/>
                <w:szCs w:val="22"/>
              </w:rPr>
              <w:t>z</w:t>
            </w:r>
            <w:r w:rsidRPr="00A35922">
              <w:rPr>
                <w:rFonts w:ascii="Arial" w:eastAsia="Calibri" w:hAnsi="Arial" w:cs="Arial"/>
                <w:sz w:val="22"/>
                <w:szCs w:val="22"/>
              </w:rPr>
              <w:t>e</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5"/>
                <w:sz w:val="22"/>
                <w:szCs w:val="22"/>
              </w:rPr>
              <w:t xml:space="preserve"> </w:t>
            </w:r>
            <w:r w:rsidRPr="00A35922">
              <w:rPr>
                <w:rFonts w:ascii="Arial" w:eastAsia="Calibri" w:hAnsi="Arial" w:cs="Arial"/>
                <w:sz w:val="22"/>
                <w:szCs w:val="22"/>
              </w:rPr>
              <w:t>res</w:t>
            </w:r>
            <w:r w:rsidRPr="00A35922">
              <w:rPr>
                <w:rFonts w:ascii="Arial" w:eastAsia="Calibri" w:hAnsi="Arial" w:cs="Arial"/>
                <w:spacing w:val="-2"/>
                <w:sz w:val="22"/>
                <w:szCs w:val="22"/>
              </w:rPr>
              <w:t>p</w:t>
            </w:r>
            <w:r w:rsidRPr="00A35922">
              <w:rPr>
                <w:rFonts w:ascii="Arial" w:eastAsia="Calibri" w:hAnsi="Arial" w:cs="Arial"/>
                <w:sz w:val="22"/>
                <w:szCs w:val="22"/>
              </w:rPr>
              <w:t>ect</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5"/>
                <w:sz w:val="22"/>
                <w:szCs w:val="22"/>
              </w:rPr>
              <w:t xml:space="preserve"> </w:t>
            </w:r>
            <w:r w:rsidRPr="00A35922">
              <w:rPr>
                <w:rFonts w:ascii="Arial" w:eastAsia="Calibri" w:hAnsi="Arial" w:cs="Arial"/>
                <w:sz w:val="22"/>
                <w:szCs w:val="22"/>
              </w:rPr>
              <w:t>divers</w:t>
            </w:r>
            <w:r w:rsidRPr="00A35922">
              <w:rPr>
                <w:rFonts w:ascii="Arial" w:eastAsia="Calibri" w:hAnsi="Arial" w:cs="Arial"/>
                <w:spacing w:val="-3"/>
                <w:sz w:val="22"/>
                <w:szCs w:val="22"/>
              </w:rPr>
              <w:t>i</w:t>
            </w:r>
            <w:r w:rsidRPr="00A35922">
              <w:rPr>
                <w:rFonts w:ascii="Arial" w:eastAsia="Calibri" w:hAnsi="Arial" w:cs="Arial"/>
                <w:sz w:val="22"/>
                <w:szCs w:val="22"/>
              </w:rPr>
              <w:t>ty</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5"/>
                <w:sz w:val="22"/>
                <w:szCs w:val="22"/>
              </w:rPr>
              <w:t xml:space="preserve"> </w:t>
            </w:r>
            <w:r w:rsidRPr="00A35922">
              <w:rPr>
                <w:rFonts w:ascii="Arial" w:eastAsia="Calibri" w:hAnsi="Arial" w:cs="Arial"/>
                <w:sz w:val="22"/>
                <w:szCs w:val="22"/>
              </w:rPr>
              <w:t>ro</w:t>
            </w:r>
            <w:r w:rsidRPr="00A35922">
              <w:rPr>
                <w:rFonts w:ascii="Arial" w:eastAsia="Calibri" w:hAnsi="Arial" w:cs="Arial"/>
                <w:spacing w:val="-3"/>
                <w:sz w:val="22"/>
                <w:szCs w:val="22"/>
              </w:rPr>
              <w:t>l</w:t>
            </w:r>
            <w:r w:rsidRPr="00A35922">
              <w:rPr>
                <w:rFonts w:ascii="Arial" w:eastAsia="Calibri" w:hAnsi="Arial" w:cs="Arial"/>
                <w:sz w:val="22"/>
                <w:szCs w:val="22"/>
              </w:rPr>
              <w:t>es,</w:t>
            </w:r>
            <w:r w:rsidRPr="00A35922">
              <w:rPr>
                <w:rFonts w:ascii="Arial" w:eastAsia="Calibri" w:hAnsi="Arial" w:cs="Arial"/>
                <w:w w:val="99"/>
                <w:sz w:val="22"/>
                <w:szCs w:val="22"/>
              </w:rPr>
              <w:t xml:space="preserve"> </w:t>
            </w:r>
            <w:r w:rsidRPr="00A35922">
              <w:rPr>
                <w:rFonts w:ascii="Arial" w:eastAsia="Calibri" w:hAnsi="Arial" w:cs="Arial"/>
                <w:sz w:val="22"/>
                <w:szCs w:val="22"/>
              </w:rPr>
              <w:t>respons</w:t>
            </w:r>
            <w:r w:rsidRPr="00A35922">
              <w:rPr>
                <w:rFonts w:ascii="Arial" w:eastAsia="Calibri" w:hAnsi="Arial" w:cs="Arial"/>
                <w:spacing w:val="-3"/>
                <w:sz w:val="22"/>
                <w:szCs w:val="22"/>
              </w:rPr>
              <w:t>i</w:t>
            </w:r>
            <w:r w:rsidRPr="00A35922">
              <w:rPr>
                <w:rFonts w:ascii="Arial" w:eastAsia="Calibri" w:hAnsi="Arial" w:cs="Arial"/>
                <w:sz w:val="22"/>
                <w:szCs w:val="22"/>
              </w:rPr>
              <w:t>bili</w:t>
            </w:r>
            <w:r w:rsidRPr="00A35922">
              <w:rPr>
                <w:rFonts w:ascii="Arial" w:eastAsia="Calibri" w:hAnsi="Arial" w:cs="Arial"/>
                <w:spacing w:val="-2"/>
                <w:sz w:val="22"/>
                <w:szCs w:val="22"/>
              </w:rPr>
              <w:t>t</w:t>
            </w:r>
            <w:r w:rsidRPr="00A35922">
              <w:rPr>
                <w:rFonts w:ascii="Arial" w:eastAsia="Calibri" w:hAnsi="Arial" w:cs="Arial"/>
                <w:sz w:val="22"/>
                <w:szCs w:val="22"/>
              </w:rPr>
              <w:t>ies</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pacing w:val="-3"/>
                <w:sz w:val="22"/>
                <w:szCs w:val="22"/>
              </w:rPr>
              <w:t>m</w:t>
            </w:r>
            <w:r w:rsidRPr="00A35922">
              <w:rPr>
                <w:rFonts w:ascii="Arial" w:eastAsia="Calibri" w:hAnsi="Arial" w:cs="Arial"/>
                <w:sz w:val="22"/>
                <w:szCs w:val="22"/>
              </w:rPr>
              <w:t>pe</w:t>
            </w:r>
            <w:r w:rsidRPr="00A35922">
              <w:rPr>
                <w:rFonts w:ascii="Arial" w:eastAsia="Calibri" w:hAnsi="Arial" w:cs="Arial"/>
                <w:spacing w:val="1"/>
                <w:sz w:val="22"/>
                <w:szCs w:val="22"/>
              </w:rPr>
              <w:t>t</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ies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6"/>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w:t>
            </w:r>
            <w:r w:rsidRPr="00A35922">
              <w:rPr>
                <w:rFonts w:ascii="Arial" w:eastAsia="Calibri" w:hAnsi="Arial" w:cs="Arial"/>
                <w:sz w:val="22"/>
                <w:szCs w:val="22"/>
              </w:rPr>
              <w:t>her</w:t>
            </w:r>
            <w:r w:rsidRPr="00A35922">
              <w:rPr>
                <w:rFonts w:ascii="Arial" w:eastAsia="Calibri" w:hAnsi="Arial" w:cs="Arial"/>
                <w:w w:val="99"/>
                <w:sz w:val="22"/>
                <w:szCs w:val="22"/>
              </w:rPr>
              <w:t xml:space="preserve"> </w:t>
            </w:r>
            <w:r w:rsidRPr="00A35922">
              <w:rPr>
                <w:rFonts w:ascii="Arial" w:eastAsia="Calibri" w:hAnsi="Arial" w:cs="Arial"/>
                <w:sz w:val="22"/>
                <w:szCs w:val="22"/>
              </w:rPr>
              <w:t>pro</w:t>
            </w:r>
            <w:r w:rsidRPr="00A35922">
              <w:rPr>
                <w:rFonts w:ascii="Arial" w:eastAsia="Calibri" w:hAnsi="Arial" w:cs="Arial"/>
                <w:spacing w:val="-2"/>
                <w:sz w:val="22"/>
                <w:szCs w:val="22"/>
              </w:rPr>
              <w:t>f</w:t>
            </w:r>
            <w:r w:rsidRPr="00A35922">
              <w:rPr>
                <w:rFonts w:ascii="Arial" w:eastAsia="Calibri" w:hAnsi="Arial" w:cs="Arial"/>
                <w:sz w:val="22"/>
                <w:szCs w:val="22"/>
              </w:rPr>
              <w:t>essionals</w:t>
            </w:r>
            <w:r w:rsidRPr="00A35922">
              <w:rPr>
                <w:rFonts w:ascii="Arial" w:eastAsia="Calibri" w:hAnsi="Arial" w:cs="Arial"/>
                <w:spacing w:val="-5"/>
                <w:sz w:val="22"/>
                <w:szCs w:val="22"/>
              </w:rPr>
              <w:t xml:space="preserve"> </w:t>
            </w:r>
            <w:r w:rsidRPr="00A35922">
              <w:rPr>
                <w:rFonts w:ascii="Arial" w:eastAsia="Calibri" w:hAnsi="Arial" w:cs="Arial"/>
                <w:sz w:val="22"/>
                <w:szCs w:val="22"/>
              </w:rPr>
              <w:t>in</w:t>
            </w:r>
            <w:r w:rsidRPr="00A35922">
              <w:rPr>
                <w:rFonts w:ascii="Arial" w:eastAsia="Calibri" w:hAnsi="Arial" w:cs="Arial"/>
                <w:spacing w:val="-3"/>
                <w:sz w:val="22"/>
                <w:szCs w:val="22"/>
              </w:rPr>
              <w:t xml:space="preserve"> </w:t>
            </w:r>
            <w:r w:rsidRPr="00A35922">
              <w:rPr>
                <w:rFonts w:ascii="Arial" w:eastAsia="Calibri" w:hAnsi="Arial" w:cs="Arial"/>
                <w:sz w:val="22"/>
                <w:szCs w:val="22"/>
              </w:rPr>
              <w:t>rela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4"/>
                <w:sz w:val="22"/>
                <w:szCs w:val="22"/>
              </w:rPr>
              <w:t xml:space="preserve"> </w:t>
            </w:r>
            <w:r w:rsidRPr="00A35922">
              <w:rPr>
                <w:rFonts w:ascii="Arial" w:eastAsia="Calibri" w:hAnsi="Arial" w:cs="Arial"/>
                <w:sz w:val="22"/>
                <w:szCs w:val="22"/>
              </w:rPr>
              <w:t>the</w:t>
            </w:r>
            <w:r w:rsidRPr="00A35922">
              <w:rPr>
                <w:rFonts w:ascii="Arial" w:eastAsia="Calibri" w:hAnsi="Arial" w:cs="Arial"/>
                <w:spacing w:val="-2"/>
                <w:sz w:val="22"/>
                <w:szCs w:val="22"/>
              </w:rPr>
              <w:t>i</w:t>
            </w:r>
            <w:r w:rsidRPr="00A35922">
              <w:rPr>
                <w:rFonts w:ascii="Arial" w:eastAsia="Calibri" w:hAnsi="Arial" w:cs="Arial"/>
                <w:sz w:val="22"/>
                <w:szCs w:val="22"/>
              </w:rPr>
              <w:t>r</w:t>
            </w:r>
            <w:r w:rsidRPr="00A35922">
              <w:rPr>
                <w:rFonts w:ascii="Arial" w:eastAsia="Calibri" w:hAnsi="Arial" w:cs="Arial"/>
                <w:spacing w:val="-1"/>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w</w:t>
            </w:r>
            <w:r w:rsidRPr="00A35922">
              <w:rPr>
                <w:rFonts w:ascii="Arial" w:eastAsia="Calibri" w:hAnsi="Arial" w:cs="Arial"/>
                <w:sz w:val="22"/>
                <w:szCs w:val="22"/>
              </w:rPr>
              <w:t>n</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7"/>
              </w:numPr>
              <w:tabs>
                <w:tab w:val="left" w:pos="739"/>
              </w:tabs>
              <w:ind w:left="729" w:right="254" w:hanging="459"/>
              <w:rPr>
                <w:rFonts w:ascii="Arial" w:eastAsia="Calibri" w:hAnsi="Arial" w:cs="Arial"/>
                <w:sz w:val="22"/>
                <w:szCs w:val="22"/>
              </w:rPr>
            </w:pPr>
            <w:r w:rsidRPr="00A35922">
              <w:rPr>
                <w:rFonts w:ascii="Arial" w:eastAsia="Calibri" w:hAnsi="Arial" w:cs="Arial"/>
                <w:sz w:val="22"/>
                <w:szCs w:val="22"/>
              </w:rPr>
              <w:t>Work</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thers</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6"/>
                <w:sz w:val="22"/>
                <w:szCs w:val="22"/>
              </w:rPr>
              <w:t xml:space="preserve"> </w:t>
            </w:r>
            <w:r w:rsidRPr="00A35922">
              <w:rPr>
                <w:rFonts w:ascii="Arial" w:eastAsia="Calibri" w:hAnsi="Arial" w:cs="Arial"/>
                <w:sz w:val="22"/>
                <w:szCs w:val="22"/>
              </w:rPr>
              <w:t>assess,</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p</w:t>
            </w:r>
            <w:r w:rsidRPr="00A35922">
              <w:rPr>
                <w:rFonts w:ascii="Arial" w:eastAsia="Calibri" w:hAnsi="Arial" w:cs="Arial"/>
                <w:sz w:val="22"/>
                <w:szCs w:val="22"/>
              </w:rPr>
              <w:t>l</w:t>
            </w:r>
            <w:r w:rsidRPr="00A35922">
              <w:rPr>
                <w:rFonts w:ascii="Arial" w:eastAsia="Calibri" w:hAnsi="Arial" w:cs="Arial"/>
                <w:spacing w:val="-3"/>
                <w:sz w:val="22"/>
                <w:szCs w:val="22"/>
              </w:rPr>
              <w:t>a</w:t>
            </w:r>
            <w:r w:rsidRPr="00A35922">
              <w:rPr>
                <w:rFonts w:ascii="Arial" w:eastAsia="Calibri" w:hAnsi="Arial" w:cs="Arial"/>
                <w:sz w:val="22"/>
                <w:szCs w:val="22"/>
              </w:rPr>
              <w:t>n,</w:t>
            </w:r>
            <w:r w:rsidRPr="00A35922">
              <w:rPr>
                <w:rFonts w:ascii="Arial" w:eastAsia="Calibri" w:hAnsi="Arial" w:cs="Arial"/>
                <w:spacing w:val="-5"/>
                <w:sz w:val="22"/>
                <w:szCs w:val="22"/>
              </w:rPr>
              <w:t xml:space="preserve"> </w:t>
            </w:r>
            <w:r w:rsidRPr="00A35922">
              <w:rPr>
                <w:rFonts w:ascii="Arial" w:eastAsia="Calibri" w:hAnsi="Arial" w:cs="Arial"/>
                <w:sz w:val="22"/>
                <w:szCs w:val="22"/>
              </w:rPr>
              <w:t>provi</w:t>
            </w:r>
            <w:r w:rsidRPr="00A35922">
              <w:rPr>
                <w:rFonts w:ascii="Arial" w:eastAsia="Calibri" w:hAnsi="Arial" w:cs="Arial"/>
                <w:spacing w:val="-2"/>
                <w:sz w:val="22"/>
                <w:szCs w:val="22"/>
              </w:rPr>
              <w:t>d</w:t>
            </w:r>
            <w:r w:rsidRPr="00A35922">
              <w:rPr>
                <w:rFonts w:ascii="Arial" w:eastAsia="Calibri" w:hAnsi="Arial" w:cs="Arial"/>
                <w:sz w:val="22"/>
                <w:szCs w:val="22"/>
              </w:rPr>
              <w:t>e</w:t>
            </w:r>
            <w:r w:rsidRPr="00A35922">
              <w:rPr>
                <w:rFonts w:ascii="Arial" w:eastAsia="Calibri" w:hAnsi="Arial" w:cs="Arial"/>
                <w:spacing w:val="-3"/>
                <w:sz w:val="22"/>
                <w:szCs w:val="22"/>
              </w:rPr>
              <w:t xml:space="preserve"> a</w:t>
            </w:r>
            <w:r w:rsidRPr="00A35922">
              <w:rPr>
                <w:rFonts w:ascii="Arial" w:eastAsia="Calibri" w:hAnsi="Arial" w:cs="Arial"/>
                <w:spacing w:val="-2"/>
                <w:sz w:val="22"/>
                <w:szCs w:val="22"/>
              </w:rPr>
              <w:t>n</w:t>
            </w:r>
            <w:r w:rsidRPr="00A35922">
              <w:rPr>
                <w:rFonts w:ascii="Arial" w:eastAsia="Calibri" w:hAnsi="Arial" w:cs="Arial"/>
                <w:sz w:val="22"/>
                <w:szCs w:val="22"/>
              </w:rPr>
              <w:t>d integr</w:t>
            </w:r>
            <w:r w:rsidRPr="00A35922">
              <w:rPr>
                <w:rFonts w:ascii="Arial" w:eastAsia="Calibri" w:hAnsi="Arial" w:cs="Arial"/>
                <w:spacing w:val="-2"/>
                <w:sz w:val="22"/>
                <w:szCs w:val="22"/>
              </w:rPr>
              <w:t>a</w:t>
            </w:r>
            <w:r w:rsidRPr="00A35922">
              <w:rPr>
                <w:rFonts w:ascii="Arial" w:eastAsia="Calibri" w:hAnsi="Arial" w:cs="Arial"/>
                <w:sz w:val="22"/>
                <w:szCs w:val="22"/>
              </w:rPr>
              <w:t>te</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4"/>
                <w:sz w:val="22"/>
                <w:szCs w:val="22"/>
              </w:rPr>
              <w:t xml:space="preserve"> </w:t>
            </w:r>
            <w:r w:rsidRPr="00A35922">
              <w:rPr>
                <w:rFonts w:ascii="Arial" w:eastAsia="Calibri" w:hAnsi="Arial" w:cs="Arial"/>
                <w:sz w:val="22"/>
                <w:szCs w:val="22"/>
              </w:rPr>
              <w:t>for</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ndiv</w:t>
            </w:r>
            <w:r w:rsidRPr="00A35922">
              <w:rPr>
                <w:rFonts w:ascii="Arial" w:eastAsia="Calibri" w:hAnsi="Arial" w:cs="Arial"/>
                <w:spacing w:val="-3"/>
                <w:sz w:val="22"/>
                <w:szCs w:val="22"/>
              </w:rPr>
              <w:t>i</w:t>
            </w:r>
            <w:r w:rsidRPr="00A35922">
              <w:rPr>
                <w:rFonts w:ascii="Arial" w:eastAsia="Calibri" w:hAnsi="Arial" w:cs="Arial"/>
                <w:spacing w:val="-2"/>
                <w:sz w:val="22"/>
                <w:szCs w:val="22"/>
              </w:rPr>
              <w:t>d</w:t>
            </w:r>
            <w:r w:rsidRPr="00A35922">
              <w:rPr>
                <w:rFonts w:ascii="Arial" w:eastAsia="Calibri" w:hAnsi="Arial" w:cs="Arial"/>
                <w:sz w:val="22"/>
                <w:szCs w:val="22"/>
              </w:rPr>
              <w:t>ual</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5"/>
                <w:sz w:val="22"/>
                <w:szCs w:val="22"/>
              </w:rPr>
              <w:t>t</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or</w:t>
            </w:r>
            <w:r w:rsidRPr="00A35922">
              <w:rPr>
                <w:rFonts w:ascii="Arial" w:eastAsia="Calibri" w:hAnsi="Arial" w:cs="Arial"/>
                <w:spacing w:val="-2"/>
                <w:sz w:val="22"/>
                <w:szCs w:val="22"/>
              </w:rPr>
              <w:t xml:space="preserve"> </w:t>
            </w:r>
            <w:r w:rsidRPr="00A35922">
              <w:rPr>
                <w:rFonts w:ascii="Arial" w:eastAsia="Calibri" w:hAnsi="Arial" w:cs="Arial"/>
                <w:sz w:val="22"/>
                <w:szCs w:val="22"/>
              </w:rPr>
              <w:t>g</w:t>
            </w:r>
            <w:r w:rsidRPr="00A35922">
              <w:rPr>
                <w:rFonts w:ascii="Arial" w:eastAsia="Calibri" w:hAnsi="Arial" w:cs="Arial"/>
                <w:spacing w:val="-3"/>
                <w:sz w:val="22"/>
                <w:szCs w:val="22"/>
              </w:rPr>
              <w:t>r</w:t>
            </w:r>
            <w:r w:rsidRPr="00A35922">
              <w:rPr>
                <w:rFonts w:ascii="Arial" w:eastAsia="Calibri" w:hAnsi="Arial" w:cs="Arial"/>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ps</w:t>
            </w:r>
            <w:r w:rsidRPr="00A35922">
              <w:rPr>
                <w:rFonts w:ascii="Arial" w:eastAsia="Calibri" w:hAnsi="Arial" w:cs="Arial"/>
                <w:spacing w:val="-2"/>
                <w:sz w:val="22"/>
                <w:szCs w:val="22"/>
              </w:rPr>
              <w:t xml:space="preserve"> o</w:t>
            </w:r>
            <w:r w:rsidRPr="00A35922">
              <w:rPr>
                <w:rFonts w:ascii="Arial" w:eastAsia="Calibri" w:hAnsi="Arial" w:cs="Arial"/>
                <w:sz w:val="22"/>
                <w:szCs w:val="22"/>
              </w:rPr>
              <w:t>f 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nts.</w:t>
            </w:r>
          </w:p>
          <w:p w:rsidR="00E30BA8" w:rsidRPr="00A35922" w:rsidRDefault="00E30BA8" w:rsidP="00D80051">
            <w:pPr>
              <w:spacing w:before="10" w:line="110" w:lineRule="exact"/>
              <w:rPr>
                <w:rFonts w:ascii="Arial" w:hAnsi="Arial" w:cs="Arial"/>
                <w:sz w:val="22"/>
                <w:szCs w:val="22"/>
              </w:rPr>
            </w:pPr>
          </w:p>
          <w:p w:rsidR="00E30BA8" w:rsidRPr="00A35922" w:rsidRDefault="00E30BA8" w:rsidP="00D80051">
            <w:pPr>
              <w:spacing w:before="2"/>
              <w:ind w:left="729" w:right="475"/>
              <w:rPr>
                <w:rFonts w:ascii="Arial" w:eastAsia="Calibri" w:hAnsi="Arial" w:cs="Arial"/>
                <w:sz w:val="22"/>
                <w:szCs w:val="22"/>
              </w:rPr>
            </w:pPr>
            <w:r w:rsidRPr="00A35922">
              <w:rPr>
                <w:rFonts w:ascii="Arial" w:eastAsia="Calibri" w:hAnsi="Arial" w:cs="Arial"/>
                <w:sz w:val="22"/>
                <w:szCs w:val="22"/>
              </w:rPr>
              <w:t>Whe</w:t>
            </w:r>
            <w:r w:rsidRPr="00A35922">
              <w:rPr>
                <w:rFonts w:ascii="Arial" w:eastAsia="Calibri" w:hAnsi="Arial" w:cs="Arial"/>
                <w:spacing w:val="-2"/>
                <w:sz w:val="22"/>
                <w:szCs w:val="22"/>
              </w:rPr>
              <w:t>r</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n</w:t>
            </w:r>
            <w:r w:rsidRPr="00A35922">
              <w:rPr>
                <w:rFonts w:ascii="Arial" w:eastAsia="Calibri" w:hAnsi="Arial" w:cs="Arial"/>
                <w:sz w:val="22"/>
                <w:szCs w:val="22"/>
              </w:rPr>
              <w:t>ee</w:t>
            </w:r>
            <w:r w:rsidRPr="00A35922">
              <w:rPr>
                <w:rFonts w:ascii="Arial" w:eastAsia="Calibri" w:hAnsi="Arial" w:cs="Arial"/>
                <w:spacing w:val="-2"/>
                <w:sz w:val="22"/>
                <w:szCs w:val="22"/>
              </w:rPr>
              <w:t>d</w:t>
            </w:r>
            <w:r w:rsidRPr="00A35922">
              <w:rPr>
                <w:rFonts w:ascii="Arial" w:eastAsia="Calibri" w:hAnsi="Arial" w:cs="Arial"/>
                <w:sz w:val="22"/>
                <w:szCs w:val="22"/>
              </w:rPr>
              <w:t>e</w:t>
            </w:r>
            <w:r w:rsidRPr="00A35922">
              <w:rPr>
                <w:rFonts w:ascii="Arial" w:eastAsia="Calibri" w:hAnsi="Arial" w:cs="Arial"/>
                <w:spacing w:val="1"/>
                <w:sz w:val="22"/>
                <w:szCs w:val="22"/>
              </w:rPr>
              <w:t>d</w:t>
            </w:r>
            <w:r w:rsidRPr="00A35922">
              <w:rPr>
                <w:rFonts w:ascii="Arial" w:eastAsia="Calibri" w:hAnsi="Arial" w:cs="Arial"/>
                <w:sz w:val="22"/>
                <w:szCs w:val="22"/>
              </w:rPr>
              <w:t>,</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ork</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thers</w:t>
            </w:r>
            <w:r w:rsidRPr="00A35922">
              <w:rPr>
                <w:rFonts w:ascii="Arial" w:eastAsia="Calibri" w:hAnsi="Arial" w:cs="Arial"/>
                <w:spacing w:val="-6"/>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z w:val="22"/>
                <w:szCs w:val="22"/>
              </w:rPr>
              <w:t>assess,</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la</w:t>
            </w:r>
            <w:r w:rsidRPr="00A35922">
              <w:rPr>
                <w:rFonts w:ascii="Arial" w:eastAsia="Calibri" w:hAnsi="Arial" w:cs="Arial"/>
                <w:spacing w:val="1"/>
                <w:sz w:val="22"/>
                <w:szCs w:val="22"/>
              </w:rPr>
              <w:t>n</w:t>
            </w:r>
            <w:r w:rsidRPr="00A35922">
              <w:rPr>
                <w:rFonts w:ascii="Arial" w:eastAsia="Calibri" w:hAnsi="Arial" w:cs="Arial"/>
                <w:sz w:val="22"/>
                <w:szCs w:val="22"/>
              </w:rPr>
              <w:t>,</w:t>
            </w:r>
            <w:r w:rsidRPr="00A35922">
              <w:rPr>
                <w:rFonts w:ascii="Arial" w:eastAsia="Calibri" w:hAnsi="Arial" w:cs="Arial"/>
                <w:w w:val="99"/>
                <w:sz w:val="22"/>
                <w:szCs w:val="22"/>
              </w:rPr>
              <w:t xml:space="preserve"> </w:t>
            </w:r>
            <w:r w:rsidRPr="00A35922">
              <w:rPr>
                <w:rFonts w:ascii="Arial" w:eastAsia="Calibri" w:hAnsi="Arial" w:cs="Arial"/>
                <w:sz w:val="22"/>
                <w:szCs w:val="22"/>
              </w:rPr>
              <w:t>provide</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r</w:t>
            </w:r>
            <w:r w:rsidRPr="00A35922">
              <w:rPr>
                <w:rFonts w:ascii="Arial" w:eastAsia="Calibri" w:hAnsi="Arial" w:cs="Arial"/>
                <w:sz w:val="22"/>
                <w:szCs w:val="22"/>
              </w:rPr>
              <w:t>eview</w:t>
            </w:r>
            <w:r w:rsidRPr="00A35922">
              <w:rPr>
                <w:rFonts w:ascii="Arial" w:eastAsia="Calibri" w:hAnsi="Arial" w:cs="Arial"/>
                <w:spacing w:val="-3"/>
                <w:sz w:val="22"/>
                <w:szCs w:val="22"/>
              </w:rPr>
              <w:t xml:space="preserve"> </w:t>
            </w:r>
            <w:r w:rsidRPr="00A35922">
              <w:rPr>
                <w:rFonts w:ascii="Arial" w:eastAsia="Calibri" w:hAnsi="Arial" w:cs="Arial"/>
                <w:sz w:val="22"/>
                <w:szCs w:val="22"/>
              </w:rPr>
              <w:t>n</w:t>
            </w:r>
            <w:r w:rsidRPr="00A35922">
              <w:rPr>
                <w:rFonts w:ascii="Arial" w:eastAsia="Calibri" w:hAnsi="Arial" w:cs="Arial"/>
                <w:spacing w:val="-2"/>
                <w:sz w:val="22"/>
                <w:szCs w:val="22"/>
              </w:rPr>
              <w:t>o</w:t>
            </w:r>
            <w:r w:rsidRPr="00A35922">
              <w:rPr>
                <w:rFonts w:ascii="Arial" w:eastAsia="Calibri" w:hAnsi="Arial" w:cs="Arial"/>
                <w:spacing w:val="3"/>
                <w:sz w:val="22"/>
                <w:szCs w:val="22"/>
              </w:rPr>
              <w:t>n</w:t>
            </w:r>
            <w:r w:rsidRPr="00A35922">
              <w:rPr>
                <w:rFonts w:ascii="Arial" w:eastAsia="Calibri" w:hAnsi="Arial" w:cs="Arial"/>
                <w:spacing w:val="-2"/>
                <w:sz w:val="22"/>
                <w:szCs w:val="22"/>
              </w:rPr>
              <w:t>-</w:t>
            </w:r>
            <w:r w:rsidRPr="00A35922">
              <w:rPr>
                <w:rFonts w:ascii="Arial" w:eastAsia="Calibri" w:hAnsi="Arial" w:cs="Arial"/>
                <w:spacing w:val="-1"/>
                <w:sz w:val="22"/>
                <w:szCs w:val="22"/>
              </w:rPr>
              <w:t>c</w:t>
            </w:r>
            <w:r w:rsidRPr="00A35922">
              <w:rPr>
                <w:rFonts w:ascii="Arial" w:eastAsia="Calibri" w:hAnsi="Arial" w:cs="Arial"/>
                <w:sz w:val="22"/>
                <w:szCs w:val="22"/>
              </w:rPr>
              <w:t>lini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2"/>
                <w:sz w:val="22"/>
                <w:szCs w:val="22"/>
              </w:rPr>
              <w:t xml:space="preserve"> </w:t>
            </w:r>
            <w:r w:rsidRPr="00A35922">
              <w:rPr>
                <w:rFonts w:ascii="Arial" w:eastAsia="Calibri" w:hAnsi="Arial" w:cs="Arial"/>
                <w:sz w:val="22"/>
                <w:szCs w:val="22"/>
              </w:rPr>
              <w:t>tas</w:t>
            </w:r>
            <w:r w:rsidRPr="00A35922">
              <w:rPr>
                <w:rFonts w:ascii="Arial" w:eastAsia="Calibri" w:hAnsi="Arial" w:cs="Arial"/>
                <w:spacing w:val="-2"/>
                <w:sz w:val="22"/>
                <w:szCs w:val="22"/>
              </w:rPr>
              <w:t>k</w:t>
            </w:r>
            <w:r w:rsidRPr="00A35922">
              <w:rPr>
                <w:rFonts w:ascii="Arial" w:eastAsia="Calibri" w:hAnsi="Arial" w:cs="Arial"/>
                <w:sz w:val="22"/>
                <w:szCs w:val="22"/>
              </w:rPr>
              <w:t>s,</w:t>
            </w:r>
            <w:r w:rsidRPr="00A35922">
              <w:rPr>
                <w:rFonts w:ascii="Arial" w:eastAsia="Calibri" w:hAnsi="Arial" w:cs="Arial"/>
                <w:spacing w:val="-3"/>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u</w:t>
            </w:r>
            <w:r w:rsidRPr="00A35922">
              <w:rPr>
                <w:rFonts w:ascii="Arial" w:eastAsia="Calibri" w:hAnsi="Arial" w:cs="Arial"/>
                <w:spacing w:val="-1"/>
                <w:sz w:val="22"/>
                <w:szCs w:val="22"/>
              </w:rPr>
              <w:t>c</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z w:val="22"/>
                <w:szCs w:val="22"/>
              </w:rPr>
              <w:t>as resear</w:t>
            </w:r>
            <w:r w:rsidRPr="00A35922">
              <w:rPr>
                <w:rFonts w:ascii="Arial" w:eastAsia="Calibri" w:hAnsi="Arial" w:cs="Arial"/>
                <w:spacing w:val="-1"/>
                <w:sz w:val="22"/>
                <w:szCs w:val="22"/>
              </w:rPr>
              <w:t>c</w:t>
            </w:r>
            <w:r w:rsidRPr="00A35922">
              <w:rPr>
                <w:rFonts w:ascii="Arial" w:eastAsia="Calibri" w:hAnsi="Arial" w:cs="Arial"/>
                <w:sz w:val="22"/>
                <w:szCs w:val="22"/>
              </w:rPr>
              <w:t>h</w:t>
            </w:r>
            <w:r w:rsidRPr="00A35922">
              <w:rPr>
                <w:rFonts w:ascii="Arial" w:eastAsia="Calibri" w:hAnsi="Arial" w:cs="Arial"/>
                <w:spacing w:val="-9"/>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blems,</w:t>
            </w:r>
            <w:r w:rsidRPr="00A35922">
              <w:rPr>
                <w:rFonts w:ascii="Arial" w:eastAsia="Calibri" w:hAnsi="Arial" w:cs="Arial"/>
                <w:spacing w:val="-9"/>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d</w:t>
            </w:r>
            <w:r w:rsidRPr="00A35922">
              <w:rPr>
                <w:rFonts w:ascii="Arial" w:eastAsia="Calibri" w:hAnsi="Arial" w:cs="Arial"/>
                <w:sz w:val="22"/>
                <w:szCs w:val="22"/>
              </w:rPr>
              <w:t>u</w:t>
            </w:r>
            <w:r w:rsidRPr="00A35922">
              <w:rPr>
                <w:rFonts w:ascii="Arial" w:eastAsia="Calibri" w:hAnsi="Arial" w:cs="Arial"/>
                <w:spacing w:val="-5"/>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io</w:t>
            </w:r>
            <w:r w:rsidRPr="00A35922">
              <w:rPr>
                <w:rFonts w:ascii="Arial" w:eastAsia="Calibri" w:hAnsi="Arial" w:cs="Arial"/>
                <w:spacing w:val="1"/>
                <w:sz w:val="22"/>
                <w:szCs w:val="22"/>
              </w:rPr>
              <w:t>n</w:t>
            </w:r>
            <w:r w:rsidRPr="00A35922">
              <w:rPr>
                <w:rFonts w:ascii="Arial" w:eastAsia="Calibri" w:hAnsi="Arial" w:cs="Arial"/>
                <w:spacing w:val="-3"/>
                <w:sz w:val="22"/>
                <w:szCs w:val="22"/>
              </w:rPr>
              <w:t>a</w:t>
            </w:r>
            <w:r w:rsidRPr="00A35922">
              <w:rPr>
                <w:rFonts w:ascii="Arial" w:eastAsia="Calibri" w:hAnsi="Arial" w:cs="Arial"/>
                <w:sz w:val="22"/>
                <w:szCs w:val="22"/>
              </w:rPr>
              <w:t>l</w:t>
            </w:r>
            <w:r w:rsidRPr="00A35922">
              <w:rPr>
                <w:rFonts w:ascii="Arial" w:eastAsia="Calibri" w:hAnsi="Arial" w:cs="Arial"/>
                <w:spacing w:val="-7"/>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or</w:t>
            </w:r>
            <w:r w:rsidRPr="00A35922">
              <w:rPr>
                <w:rFonts w:ascii="Arial" w:eastAsia="Calibri" w:hAnsi="Arial" w:cs="Arial"/>
                <w:spacing w:val="-1"/>
                <w:sz w:val="22"/>
                <w:szCs w:val="22"/>
              </w:rPr>
              <w:t>k</w:t>
            </w:r>
            <w:r w:rsidRPr="00A35922">
              <w:rPr>
                <w:rFonts w:ascii="Arial" w:eastAsia="Calibri" w:hAnsi="Arial" w:cs="Arial"/>
                <w:sz w:val="22"/>
                <w:szCs w:val="22"/>
              </w:rPr>
              <w:t>,</w:t>
            </w:r>
            <w:r w:rsidRPr="00A35922">
              <w:rPr>
                <w:rFonts w:ascii="Arial" w:eastAsia="Calibri" w:hAnsi="Arial" w:cs="Arial"/>
                <w:spacing w:val="-7"/>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ogram</w:t>
            </w:r>
            <w:r w:rsidRPr="00A35922">
              <w:rPr>
                <w:rFonts w:ascii="Arial" w:eastAsia="Calibri" w:hAnsi="Arial" w:cs="Arial"/>
                <w:w w:val="99"/>
                <w:sz w:val="22"/>
                <w:szCs w:val="22"/>
              </w:rPr>
              <w:t xml:space="preserve"> </w:t>
            </w:r>
            <w:r w:rsidRPr="00A35922">
              <w:rPr>
                <w:rFonts w:ascii="Arial" w:eastAsia="Calibri" w:hAnsi="Arial" w:cs="Arial"/>
                <w:sz w:val="22"/>
                <w:szCs w:val="22"/>
              </w:rPr>
              <w:t>review</w:t>
            </w:r>
            <w:r w:rsidRPr="00A35922">
              <w:rPr>
                <w:rFonts w:ascii="Arial" w:eastAsia="Calibri" w:hAnsi="Arial" w:cs="Arial"/>
                <w:spacing w:val="-7"/>
                <w:sz w:val="22"/>
                <w:szCs w:val="22"/>
              </w:rPr>
              <w:t xml:space="preserve"> </w:t>
            </w:r>
            <w:r w:rsidRPr="00A35922">
              <w:rPr>
                <w:rFonts w:ascii="Arial" w:eastAsia="Calibri" w:hAnsi="Arial" w:cs="Arial"/>
                <w:sz w:val="22"/>
                <w:szCs w:val="22"/>
              </w:rPr>
              <w:t>or</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dmi</w:t>
            </w:r>
            <w:r w:rsidRPr="00A35922">
              <w:rPr>
                <w:rFonts w:ascii="Arial" w:eastAsia="Calibri" w:hAnsi="Arial" w:cs="Arial"/>
                <w:spacing w:val="1"/>
                <w:sz w:val="22"/>
                <w:szCs w:val="22"/>
              </w:rPr>
              <w:t>n</w:t>
            </w:r>
            <w:r w:rsidRPr="00A35922">
              <w:rPr>
                <w:rFonts w:ascii="Arial" w:eastAsia="Calibri" w:hAnsi="Arial" w:cs="Arial"/>
                <w:sz w:val="22"/>
                <w:szCs w:val="22"/>
              </w:rPr>
              <w:t>i</w:t>
            </w:r>
            <w:r w:rsidRPr="00A35922">
              <w:rPr>
                <w:rFonts w:ascii="Arial" w:eastAsia="Calibri" w:hAnsi="Arial" w:cs="Arial"/>
                <w:spacing w:val="-3"/>
                <w:sz w:val="22"/>
                <w:szCs w:val="22"/>
              </w:rPr>
              <w:t>s</w:t>
            </w:r>
            <w:r w:rsidRPr="00A35922">
              <w:rPr>
                <w:rFonts w:ascii="Arial" w:eastAsia="Calibri" w:hAnsi="Arial" w:cs="Arial"/>
                <w:sz w:val="22"/>
                <w:szCs w:val="22"/>
              </w:rPr>
              <w:t>tr</w:t>
            </w:r>
            <w:r w:rsidRPr="00A35922">
              <w:rPr>
                <w:rFonts w:ascii="Arial" w:eastAsia="Calibri" w:hAnsi="Arial" w:cs="Arial"/>
                <w:spacing w:val="-2"/>
                <w:sz w:val="22"/>
                <w:szCs w:val="22"/>
              </w:rPr>
              <w:t>a</w:t>
            </w:r>
            <w:r w:rsidRPr="00A35922">
              <w:rPr>
                <w:rFonts w:ascii="Arial" w:eastAsia="Calibri" w:hAnsi="Arial" w:cs="Arial"/>
                <w:sz w:val="22"/>
                <w:szCs w:val="22"/>
              </w:rPr>
              <w:t>tive</w:t>
            </w:r>
            <w:r w:rsidRPr="00A35922">
              <w:rPr>
                <w:rFonts w:ascii="Arial" w:eastAsia="Calibri" w:hAnsi="Arial" w:cs="Arial"/>
                <w:spacing w:val="-7"/>
                <w:sz w:val="22"/>
                <w:szCs w:val="22"/>
              </w:rPr>
              <w:t xml:space="preserve"> </w:t>
            </w:r>
            <w:proofErr w:type="spellStart"/>
            <w:r w:rsidRPr="00A35922">
              <w:rPr>
                <w:rFonts w:ascii="Arial" w:eastAsia="Calibri" w:hAnsi="Arial" w:cs="Arial"/>
                <w:sz w:val="22"/>
                <w:szCs w:val="22"/>
              </w:rPr>
              <w:t>espons</w:t>
            </w:r>
            <w:r w:rsidRPr="00A35922">
              <w:rPr>
                <w:rFonts w:ascii="Arial" w:eastAsia="Calibri" w:hAnsi="Arial" w:cs="Arial"/>
                <w:spacing w:val="-3"/>
                <w:sz w:val="22"/>
                <w:szCs w:val="22"/>
              </w:rPr>
              <w:t>i</w:t>
            </w:r>
            <w:r w:rsidRPr="00A35922">
              <w:rPr>
                <w:rFonts w:ascii="Arial" w:eastAsia="Calibri" w:hAnsi="Arial" w:cs="Arial"/>
                <w:sz w:val="22"/>
                <w:szCs w:val="22"/>
              </w:rPr>
              <w:t>bili</w:t>
            </w:r>
            <w:r w:rsidRPr="00A35922">
              <w:rPr>
                <w:rFonts w:ascii="Arial" w:eastAsia="Calibri" w:hAnsi="Arial" w:cs="Arial"/>
                <w:spacing w:val="-2"/>
                <w:sz w:val="22"/>
                <w:szCs w:val="22"/>
              </w:rPr>
              <w:t>t</w:t>
            </w:r>
            <w:r w:rsidRPr="00A35922">
              <w:rPr>
                <w:rFonts w:ascii="Arial" w:eastAsia="Calibri" w:hAnsi="Arial" w:cs="Arial"/>
                <w:sz w:val="22"/>
                <w:szCs w:val="22"/>
              </w:rPr>
              <w:t>ies</w:t>
            </w:r>
            <w:proofErr w:type="spellEnd"/>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8"/>
              </w:numPr>
              <w:tabs>
                <w:tab w:val="left" w:pos="739"/>
              </w:tabs>
              <w:ind w:left="729" w:right="411" w:hanging="459"/>
              <w:rPr>
                <w:rFonts w:ascii="Arial" w:eastAsia="Calibri" w:hAnsi="Arial" w:cs="Arial"/>
                <w:sz w:val="22"/>
                <w:szCs w:val="22"/>
              </w:rPr>
            </w:pPr>
            <w:r w:rsidRPr="00A35922">
              <w:rPr>
                <w:rFonts w:ascii="Arial" w:eastAsia="Calibri" w:hAnsi="Arial" w:cs="Arial"/>
                <w:sz w:val="22"/>
                <w:szCs w:val="22"/>
              </w:rPr>
              <w:t>Pa</w:t>
            </w:r>
            <w:r w:rsidRPr="00A35922">
              <w:rPr>
                <w:rFonts w:ascii="Arial" w:eastAsia="Calibri" w:hAnsi="Arial" w:cs="Arial"/>
                <w:spacing w:val="-3"/>
                <w:sz w:val="22"/>
                <w:szCs w:val="22"/>
              </w:rPr>
              <w:t>r</w:t>
            </w:r>
            <w:r w:rsidRPr="00A35922">
              <w:rPr>
                <w:rFonts w:ascii="Arial" w:eastAsia="Calibri" w:hAnsi="Arial" w:cs="Arial"/>
                <w:sz w:val="22"/>
                <w:szCs w:val="22"/>
              </w:rPr>
              <w:t>ti</w:t>
            </w:r>
            <w:r w:rsidRPr="00A35922">
              <w:rPr>
                <w:rFonts w:ascii="Arial" w:eastAsia="Calibri" w:hAnsi="Arial" w:cs="Arial"/>
                <w:spacing w:val="-1"/>
                <w:sz w:val="22"/>
                <w:szCs w:val="22"/>
              </w:rPr>
              <w:t>c</w:t>
            </w:r>
            <w:r w:rsidRPr="00A35922">
              <w:rPr>
                <w:rFonts w:ascii="Arial" w:eastAsia="Calibri" w:hAnsi="Arial" w:cs="Arial"/>
                <w:sz w:val="22"/>
                <w:szCs w:val="22"/>
              </w:rPr>
              <w:t>ipa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e</w:t>
            </w:r>
            <w:r w:rsidRPr="00A35922">
              <w:rPr>
                <w:rFonts w:ascii="Arial" w:eastAsia="Calibri" w:hAnsi="Arial" w:cs="Arial"/>
                <w:sz w:val="22"/>
                <w:szCs w:val="22"/>
              </w:rPr>
              <w:t>f</w:t>
            </w:r>
            <w:r w:rsidRPr="00A35922">
              <w:rPr>
                <w:rFonts w:ascii="Arial" w:eastAsia="Calibri" w:hAnsi="Arial" w:cs="Arial"/>
                <w:spacing w:val="-2"/>
                <w:sz w:val="22"/>
                <w:szCs w:val="22"/>
              </w:rPr>
              <w:t>f</w:t>
            </w:r>
            <w:r w:rsidRPr="00A35922">
              <w:rPr>
                <w:rFonts w:ascii="Arial" w:eastAsia="Calibri" w:hAnsi="Arial" w:cs="Arial"/>
                <w:sz w:val="22"/>
                <w:szCs w:val="22"/>
              </w:rPr>
              <w:t>ectiv</w:t>
            </w:r>
            <w:r w:rsidRPr="00A35922">
              <w:rPr>
                <w:rFonts w:ascii="Arial" w:eastAsia="Calibri" w:hAnsi="Arial" w:cs="Arial"/>
                <w:spacing w:val="-3"/>
                <w:sz w:val="22"/>
                <w:szCs w:val="22"/>
              </w:rPr>
              <w:t>e</w:t>
            </w:r>
            <w:r w:rsidRPr="00A35922">
              <w:rPr>
                <w:rFonts w:ascii="Arial" w:eastAsia="Calibri" w:hAnsi="Arial" w:cs="Arial"/>
                <w:sz w:val="22"/>
                <w:szCs w:val="22"/>
              </w:rPr>
              <w:t>ly</w:t>
            </w:r>
            <w:r w:rsidRPr="00A35922">
              <w:rPr>
                <w:rFonts w:ascii="Arial" w:eastAsia="Calibri" w:hAnsi="Arial" w:cs="Arial"/>
                <w:spacing w:val="-6"/>
                <w:sz w:val="22"/>
                <w:szCs w:val="22"/>
              </w:rPr>
              <w:t xml:space="preserve"> </w:t>
            </w:r>
            <w:r w:rsidRPr="00A35922">
              <w:rPr>
                <w:rFonts w:ascii="Arial" w:eastAsia="Calibri" w:hAnsi="Arial" w:cs="Arial"/>
                <w:sz w:val="22"/>
                <w:szCs w:val="22"/>
              </w:rPr>
              <w:t>in</w:t>
            </w:r>
            <w:r w:rsidRPr="00A35922">
              <w:rPr>
                <w:rFonts w:ascii="Arial" w:eastAsia="Calibri" w:hAnsi="Arial" w:cs="Arial"/>
                <w:spacing w:val="-6"/>
                <w:sz w:val="22"/>
                <w:szCs w:val="22"/>
              </w:rPr>
              <w:t xml:space="preserve"> </w:t>
            </w:r>
            <w:proofErr w:type="spellStart"/>
            <w:r w:rsidRPr="00A35922">
              <w:rPr>
                <w:rFonts w:ascii="Arial" w:eastAsia="Calibri" w:hAnsi="Arial" w:cs="Arial"/>
                <w:spacing w:val="-3"/>
                <w:sz w:val="22"/>
                <w:szCs w:val="22"/>
              </w:rPr>
              <w:t>i</w:t>
            </w:r>
            <w:r w:rsidRPr="00A35922">
              <w:rPr>
                <w:rFonts w:ascii="Arial" w:eastAsia="Calibri" w:hAnsi="Arial" w:cs="Arial"/>
                <w:sz w:val="22"/>
                <w:szCs w:val="22"/>
              </w:rPr>
              <w:t>nte</w:t>
            </w:r>
            <w:r w:rsidRPr="00A35922">
              <w:rPr>
                <w:rFonts w:ascii="Arial" w:eastAsia="Calibri" w:hAnsi="Arial" w:cs="Arial"/>
                <w:spacing w:val="-2"/>
                <w:sz w:val="22"/>
                <w:szCs w:val="22"/>
              </w:rPr>
              <w:t>r</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pacing w:val="5"/>
                <w:sz w:val="22"/>
                <w:szCs w:val="22"/>
              </w:rPr>
              <w:t>f</w:t>
            </w:r>
            <w:r w:rsidRPr="00A35922">
              <w:rPr>
                <w:rFonts w:ascii="Arial" w:eastAsia="Calibri" w:hAnsi="Arial" w:cs="Arial"/>
                <w:sz w:val="22"/>
                <w:szCs w:val="22"/>
              </w:rPr>
              <w:t>essi</w:t>
            </w:r>
            <w:r w:rsidRPr="00A35922">
              <w:rPr>
                <w:rFonts w:ascii="Arial" w:eastAsia="Calibri" w:hAnsi="Arial" w:cs="Arial"/>
                <w:spacing w:val="-2"/>
                <w:sz w:val="22"/>
                <w:szCs w:val="22"/>
              </w:rPr>
              <w:t>o</w:t>
            </w:r>
            <w:r w:rsidRPr="00A35922">
              <w:rPr>
                <w:rFonts w:ascii="Arial" w:eastAsia="Calibri" w:hAnsi="Arial" w:cs="Arial"/>
                <w:sz w:val="22"/>
                <w:szCs w:val="22"/>
              </w:rPr>
              <w:t>nal</w:t>
            </w:r>
            <w:proofErr w:type="spellEnd"/>
            <w:r w:rsidRPr="00A35922">
              <w:rPr>
                <w:rFonts w:ascii="Arial" w:eastAsia="Calibri" w:hAnsi="Arial" w:cs="Arial"/>
                <w:spacing w:val="-8"/>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e</w:t>
            </w:r>
            <w:r w:rsidRPr="00A35922">
              <w:rPr>
                <w:rFonts w:ascii="Arial" w:eastAsia="Calibri" w:hAnsi="Arial" w:cs="Arial"/>
                <w:sz w:val="22"/>
                <w:szCs w:val="22"/>
              </w:rPr>
              <w:t>am</w:t>
            </w:r>
            <w:r w:rsidRPr="00A35922">
              <w:rPr>
                <w:rFonts w:ascii="Arial" w:eastAsia="Calibri" w:hAnsi="Arial" w:cs="Arial"/>
                <w:w w:val="99"/>
                <w:sz w:val="22"/>
                <w:szCs w:val="22"/>
              </w:rPr>
              <w:t xml:space="preserve"> </w:t>
            </w:r>
            <w:r w:rsidRPr="00A35922">
              <w:rPr>
                <w:rFonts w:ascii="Arial" w:eastAsia="Calibri" w:hAnsi="Arial" w:cs="Arial"/>
                <w:sz w:val="22"/>
                <w:szCs w:val="22"/>
              </w:rPr>
              <w:t>me</w:t>
            </w:r>
            <w:r w:rsidRPr="00A35922">
              <w:rPr>
                <w:rFonts w:ascii="Arial" w:eastAsia="Calibri" w:hAnsi="Arial" w:cs="Arial"/>
                <w:spacing w:val="1"/>
                <w:sz w:val="22"/>
                <w:szCs w:val="22"/>
              </w:rPr>
              <w:t>e</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ngs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8"/>
              </w:numPr>
              <w:tabs>
                <w:tab w:val="left" w:pos="739"/>
              </w:tabs>
              <w:ind w:left="729" w:right="224" w:hanging="459"/>
              <w:rPr>
                <w:rFonts w:ascii="Arial" w:eastAsia="Calibri" w:hAnsi="Arial" w:cs="Arial"/>
                <w:sz w:val="22"/>
                <w:szCs w:val="22"/>
              </w:rPr>
            </w:pP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ter</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3"/>
                <w:sz w:val="22"/>
                <w:szCs w:val="22"/>
              </w:rPr>
              <w:t xml:space="preserve"> i</w:t>
            </w:r>
            <w:r w:rsidRPr="00A35922">
              <w:rPr>
                <w:rFonts w:ascii="Arial" w:eastAsia="Calibri" w:hAnsi="Arial" w:cs="Arial"/>
                <w:sz w:val="22"/>
                <w:szCs w:val="22"/>
              </w:rPr>
              <w:t>nte</w:t>
            </w:r>
            <w:r w:rsidRPr="00A35922">
              <w:rPr>
                <w:rFonts w:ascii="Arial" w:eastAsia="Calibri" w:hAnsi="Arial" w:cs="Arial"/>
                <w:spacing w:val="-2"/>
                <w:sz w:val="22"/>
                <w:szCs w:val="22"/>
              </w:rPr>
              <w:t>r</w:t>
            </w:r>
            <w:r w:rsidRPr="00A35922">
              <w:rPr>
                <w:rFonts w:ascii="Arial" w:eastAsia="Calibri" w:hAnsi="Arial" w:cs="Arial"/>
                <w:sz w:val="22"/>
                <w:szCs w:val="22"/>
              </w:rPr>
              <w:t>d</w:t>
            </w:r>
            <w:r w:rsidRPr="00A35922">
              <w:rPr>
                <w:rFonts w:ascii="Arial" w:eastAsia="Calibri" w:hAnsi="Arial" w:cs="Arial"/>
                <w:spacing w:val="-2"/>
                <w:sz w:val="22"/>
                <w:szCs w:val="22"/>
              </w:rPr>
              <w:t>e</w:t>
            </w:r>
            <w:r w:rsidRPr="00A35922">
              <w:rPr>
                <w:rFonts w:ascii="Arial" w:eastAsia="Calibri" w:hAnsi="Arial" w:cs="Arial"/>
                <w:sz w:val="22"/>
                <w:szCs w:val="22"/>
              </w:rPr>
              <w:t>p</w:t>
            </w:r>
            <w:r w:rsidRPr="00A35922">
              <w:rPr>
                <w:rFonts w:ascii="Arial" w:eastAsia="Calibri" w:hAnsi="Arial" w:cs="Arial"/>
                <w:spacing w:val="-2"/>
                <w:sz w:val="22"/>
                <w:szCs w:val="22"/>
              </w:rPr>
              <w:t>e</w:t>
            </w:r>
            <w:r w:rsidRPr="00A35922">
              <w:rPr>
                <w:rFonts w:ascii="Arial" w:eastAsia="Calibri" w:hAnsi="Arial" w:cs="Arial"/>
                <w:sz w:val="22"/>
                <w:szCs w:val="22"/>
              </w:rPr>
              <w:t>nd</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5"/>
                <w:sz w:val="22"/>
                <w:szCs w:val="22"/>
              </w:rPr>
              <w:t xml:space="preserve"> </w:t>
            </w:r>
            <w:r w:rsidRPr="00A35922">
              <w:rPr>
                <w:rFonts w:ascii="Arial" w:eastAsia="Calibri" w:hAnsi="Arial" w:cs="Arial"/>
                <w:sz w:val="22"/>
                <w:szCs w:val="22"/>
              </w:rPr>
              <w:t>rel</w:t>
            </w:r>
            <w:r w:rsidRPr="00A35922">
              <w:rPr>
                <w:rFonts w:ascii="Arial" w:eastAsia="Calibri" w:hAnsi="Arial" w:cs="Arial"/>
                <w:spacing w:val="-3"/>
                <w:sz w:val="22"/>
                <w:szCs w:val="22"/>
              </w:rPr>
              <w:t>a</w:t>
            </w:r>
            <w:r w:rsidRPr="00A35922">
              <w:rPr>
                <w:rFonts w:ascii="Arial" w:eastAsia="Calibri" w:hAnsi="Arial" w:cs="Arial"/>
                <w:sz w:val="22"/>
                <w:szCs w:val="22"/>
              </w:rPr>
              <w:t>tio</w:t>
            </w:r>
            <w:r w:rsidRPr="00A35922">
              <w:rPr>
                <w:rFonts w:ascii="Arial" w:eastAsia="Calibri" w:hAnsi="Arial" w:cs="Arial"/>
                <w:spacing w:val="1"/>
                <w:sz w:val="22"/>
                <w:szCs w:val="22"/>
              </w:rPr>
              <w:t>n</w:t>
            </w:r>
            <w:r w:rsidRPr="00A35922">
              <w:rPr>
                <w:rFonts w:ascii="Arial" w:eastAsia="Calibri" w:hAnsi="Arial" w:cs="Arial"/>
                <w:spacing w:val="-3"/>
                <w:sz w:val="22"/>
                <w:szCs w:val="22"/>
              </w:rPr>
              <w:t>s</w:t>
            </w:r>
            <w:r w:rsidRPr="00A35922">
              <w:rPr>
                <w:rFonts w:ascii="Arial" w:eastAsia="Calibri" w:hAnsi="Arial" w:cs="Arial"/>
                <w:sz w:val="22"/>
                <w:szCs w:val="22"/>
              </w:rPr>
              <w:t>hips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w:t>
            </w:r>
            <w:r w:rsidRPr="00A35922">
              <w:rPr>
                <w:rFonts w:ascii="Arial" w:eastAsia="Calibri" w:hAnsi="Arial" w:cs="Arial"/>
                <w:spacing w:val="-2"/>
                <w:sz w:val="22"/>
                <w:szCs w:val="22"/>
              </w:rPr>
              <w:t>t</w:t>
            </w:r>
            <w:r w:rsidRPr="00A35922">
              <w:rPr>
                <w:rFonts w:ascii="Arial" w:eastAsia="Calibri" w:hAnsi="Arial" w:cs="Arial"/>
                <w:sz w:val="22"/>
                <w:szCs w:val="22"/>
              </w:rPr>
              <w:t>h oth</w:t>
            </w:r>
            <w:r w:rsidRPr="00A35922">
              <w:rPr>
                <w:rFonts w:ascii="Arial" w:eastAsia="Calibri" w:hAnsi="Arial" w:cs="Arial"/>
                <w:spacing w:val="-2"/>
                <w:sz w:val="22"/>
                <w:szCs w:val="22"/>
              </w:rPr>
              <w:t>e</w:t>
            </w:r>
            <w:r w:rsidRPr="00A35922">
              <w:rPr>
                <w:rFonts w:ascii="Arial" w:eastAsia="Calibri" w:hAnsi="Arial" w:cs="Arial"/>
                <w:sz w:val="22"/>
                <w:szCs w:val="22"/>
              </w:rPr>
              <w:t>r</w:t>
            </w:r>
            <w:r w:rsidRPr="00A35922">
              <w:rPr>
                <w:rFonts w:ascii="Arial" w:eastAsia="Calibri" w:hAnsi="Arial" w:cs="Arial"/>
                <w:spacing w:val="-2"/>
                <w:sz w:val="22"/>
                <w:szCs w:val="22"/>
              </w:rPr>
              <w:t xml:space="preserve"> p</w:t>
            </w:r>
            <w:r w:rsidRPr="00A35922">
              <w:rPr>
                <w:rFonts w:ascii="Arial" w:eastAsia="Calibri" w:hAnsi="Arial" w:cs="Arial"/>
                <w:sz w:val="22"/>
                <w:szCs w:val="22"/>
              </w:rPr>
              <w:t>ro</w:t>
            </w:r>
            <w:r w:rsidRPr="00A35922">
              <w:rPr>
                <w:rFonts w:ascii="Arial" w:eastAsia="Calibri" w:hAnsi="Arial" w:cs="Arial"/>
                <w:spacing w:val="-2"/>
                <w:sz w:val="22"/>
                <w:szCs w:val="22"/>
              </w:rPr>
              <w:t>f</w:t>
            </w:r>
            <w:r w:rsidRPr="00A35922">
              <w:rPr>
                <w:rFonts w:ascii="Arial" w:eastAsia="Calibri" w:hAnsi="Arial" w:cs="Arial"/>
                <w:sz w:val="22"/>
                <w:szCs w:val="22"/>
              </w:rPr>
              <w:t>essions</w:t>
            </w:r>
            <w:r w:rsidRPr="00A35922">
              <w:rPr>
                <w:rFonts w:ascii="Arial" w:eastAsia="Calibri" w:hAnsi="Arial" w:cs="Arial"/>
                <w:spacing w:val="-4"/>
                <w:sz w:val="22"/>
                <w:szCs w:val="22"/>
              </w:rPr>
              <w:t xml:space="preserve"> </w:t>
            </w:r>
            <w:r w:rsidRPr="00A35922">
              <w:rPr>
                <w:rFonts w:ascii="Arial" w:eastAsia="Calibri" w:hAnsi="Arial" w:cs="Arial"/>
                <w:sz w:val="22"/>
                <w:szCs w:val="22"/>
              </w:rPr>
              <w:t>for</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5"/>
                <w:sz w:val="22"/>
                <w:szCs w:val="22"/>
              </w:rPr>
              <w:t xml:space="preserve"> </w:t>
            </w:r>
            <w:r w:rsidRPr="00A35922">
              <w:rPr>
                <w:rFonts w:ascii="Arial" w:eastAsia="Calibri" w:hAnsi="Arial" w:cs="Arial"/>
                <w:sz w:val="22"/>
                <w:szCs w:val="22"/>
              </w:rPr>
              <w:t>provi</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3"/>
                <w:sz w:val="22"/>
                <w:szCs w:val="22"/>
              </w:rPr>
              <w:t xml:space="preserve"> </w:t>
            </w:r>
            <w:r w:rsidRPr="00A35922">
              <w:rPr>
                <w:rFonts w:ascii="Arial" w:eastAsia="Calibri" w:hAnsi="Arial" w:cs="Arial"/>
                <w:sz w:val="22"/>
                <w:szCs w:val="22"/>
              </w:rPr>
              <w:t>qual</w:t>
            </w:r>
            <w:r w:rsidRPr="00A35922">
              <w:rPr>
                <w:rFonts w:ascii="Arial" w:eastAsia="Calibri" w:hAnsi="Arial" w:cs="Arial"/>
                <w:spacing w:val="-3"/>
                <w:sz w:val="22"/>
                <w:szCs w:val="22"/>
              </w:rPr>
              <w:t>i</w:t>
            </w:r>
            <w:r w:rsidRPr="00A35922">
              <w:rPr>
                <w:rFonts w:ascii="Arial" w:eastAsia="Calibri" w:hAnsi="Arial" w:cs="Arial"/>
                <w:sz w:val="22"/>
                <w:szCs w:val="22"/>
              </w:rPr>
              <w:t>ty</w:t>
            </w:r>
            <w:r w:rsidRPr="00A35922">
              <w:rPr>
                <w:rFonts w:ascii="Arial" w:eastAsia="Calibri" w:hAnsi="Arial" w:cs="Arial"/>
                <w:spacing w:val="-2"/>
                <w:sz w:val="22"/>
                <w:szCs w:val="22"/>
              </w:rPr>
              <w:t xml:space="preserve"> </w:t>
            </w:r>
            <w:r w:rsidRPr="00A35922">
              <w:rPr>
                <w:rFonts w:ascii="Arial" w:eastAsia="Calibri" w:hAnsi="Arial" w:cs="Arial"/>
                <w:sz w:val="22"/>
                <w:szCs w:val="22"/>
              </w:rPr>
              <w:t>care</w:t>
            </w:r>
          </w:p>
          <w:p w:rsidR="00E30BA8" w:rsidRPr="00A35922" w:rsidRDefault="00E30BA8" w:rsidP="00D80051">
            <w:pPr>
              <w:spacing w:before="2" w:line="120" w:lineRule="exact"/>
              <w:rPr>
                <w:rFonts w:ascii="Arial" w:hAnsi="Arial" w:cs="Arial"/>
                <w:sz w:val="22"/>
                <w:szCs w:val="22"/>
              </w:rPr>
            </w:pPr>
          </w:p>
          <w:p w:rsidR="00E30BA8" w:rsidRPr="00A35922" w:rsidRDefault="00E30BA8" w:rsidP="00E30BA8">
            <w:pPr>
              <w:widowControl w:val="0"/>
              <w:numPr>
                <w:ilvl w:val="1"/>
                <w:numId w:val="28"/>
              </w:numPr>
              <w:tabs>
                <w:tab w:val="left" w:pos="739"/>
              </w:tabs>
              <w:ind w:left="729" w:right="118" w:hanging="459"/>
              <w:rPr>
                <w:rFonts w:ascii="Arial" w:eastAsia="Calibri" w:hAnsi="Arial" w:cs="Arial"/>
                <w:sz w:val="22"/>
                <w:szCs w:val="22"/>
              </w:rPr>
            </w:pPr>
            <w:r w:rsidRPr="00A35922">
              <w:rPr>
                <w:rFonts w:ascii="Arial" w:eastAsia="Calibri" w:hAnsi="Arial" w:cs="Arial"/>
                <w:sz w:val="22"/>
                <w:szCs w:val="22"/>
              </w:rPr>
              <w:t>Util</w:t>
            </w:r>
            <w:r w:rsidRPr="00A35922">
              <w:rPr>
                <w:rFonts w:ascii="Arial" w:eastAsia="Calibri" w:hAnsi="Arial" w:cs="Arial"/>
                <w:spacing w:val="-2"/>
                <w:sz w:val="22"/>
                <w:szCs w:val="22"/>
              </w:rPr>
              <w:t>i</w:t>
            </w:r>
            <w:r w:rsidRPr="00A35922">
              <w:rPr>
                <w:rFonts w:ascii="Arial" w:eastAsia="Calibri" w:hAnsi="Arial" w:cs="Arial"/>
                <w:sz w:val="22"/>
                <w:szCs w:val="22"/>
              </w:rPr>
              <w:t>ze</w:t>
            </w:r>
            <w:r w:rsidRPr="00A35922">
              <w:rPr>
                <w:rFonts w:ascii="Arial" w:eastAsia="Calibri" w:hAnsi="Arial" w:cs="Arial"/>
                <w:spacing w:val="-4"/>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ipl</w:t>
            </w:r>
            <w:r w:rsidRPr="00A35922">
              <w:rPr>
                <w:rFonts w:ascii="Arial" w:eastAsia="Calibri" w:hAnsi="Arial" w:cs="Arial"/>
                <w:spacing w:val="-2"/>
                <w:sz w:val="22"/>
                <w:szCs w:val="22"/>
              </w:rPr>
              <w:t>e</w:t>
            </w:r>
            <w:r w:rsidRPr="00A35922">
              <w:rPr>
                <w:rFonts w:ascii="Arial" w:eastAsia="Calibri" w:hAnsi="Arial" w:cs="Arial"/>
                <w:sz w:val="22"/>
                <w:szCs w:val="22"/>
              </w:rPr>
              <w:t>s</w:t>
            </w:r>
            <w:r w:rsidRPr="00A35922">
              <w:rPr>
                <w:rFonts w:ascii="Arial" w:eastAsia="Calibri" w:hAnsi="Arial" w:cs="Arial"/>
                <w:spacing w:val="-2"/>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team</w:t>
            </w:r>
            <w:r w:rsidRPr="00A35922">
              <w:rPr>
                <w:rFonts w:ascii="Arial" w:eastAsia="Calibri" w:hAnsi="Arial" w:cs="Arial"/>
                <w:spacing w:val="-4"/>
                <w:sz w:val="22"/>
                <w:szCs w:val="22"/>
              </w:rPr>
              <w:t xml:space="preserve"> </w:t>
            </w:r>
            <w:r w:rsidRPr="00A35922">
              <w:rPr>
                <w:rFonts w:ascii="Arial" w:eastAsia="Calibri" w:hAnsi="Arial" w:cs="Arial"/>
                <w:sz w:val="22"/>
                <w:szCs w:val="22"/>
              </w:rPr>
              <w:t>dyn</w:t>
            </w:r>
            <w:r w:rsidRPr="00A35922">
              <w:rPr>
                <w:rFonts w:ascii="Arial" w:eastAsia="Calibri" w:hAnsi="Arial" w:cs="Arial"/>
                <w:spacing w:val="-2"/>
                <w:sz w:val="22"/>
                <w:szCs w:val="22"/>
              </w:rPr>
              <w:t>a</w:t>
            </w:r>
            <w:r w:rsidRPr="00A35922">
              <w:rPr>
                <w:rFonts w:ascii="Arial" w:eastAsia="Calibri" w:hAnsi="Arial" w:cs="Arial"/>
                <w:sz w:val="22"/>
                <w:szCs w:val="22"/>
              </w:rPr>
              <w:t>mics</w:t>
            </w:r>
            <w:r w:rsidRPr="00A35922">
              <w:rPr>
                <w:rFonts w:ascii="Arial" w:eastAsia="Calibri" w:hAnsi="Arial" w:cs="Arial"/>
                <w:spacing w:val="-3"/>
                <w:sz w:val="22"/>
                <w:szCs w:val="22"/>
              </w:rPr>
              <w:t xml:space="preserve"> </w:t>
            </w:r>
            <w:r w:rsidRPr="00A35922">
              <w:rPr>
                <w:rFonts w:ascii="Arial" w:eastAsia="Calibri" w:hAnsi="Arial" w:cs="Arial"/>
                <w:sz w:val="22"/>
                <w:szCs w:val="22"/>
              </w:rPr>
              <w:t>to</w:t>
            </w:r>
            <w:r w:rsidRPr="00A35922">
              <w:rPr>
                <w:rFonts w:ascii="Arial" w:eastAsia="Calibri" w:hAnsi="Arial" w:cs="Arial"/>
                <w:spacing w:val="-4"/>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ha</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w w:val="99"/>
                <w:sz w:val="22"/>
                <w:szCs w:val="22"/>
              </w:rPr>
              <w:t xml:space="preserve"> </w:t>
            </w:r>
            <w:r w:rsidRPr="00A35922">
              <w:rPr>
                <w:rFonts w:ascii="Arial" w:eastAsia="Calibri" w:hAnsi="Arial" w:cs="Arial"/>
                <w:sz w:val="22"/>
                <w:szCs w:val="22"/>
              </w:rPr>
              <w:t>team</w:t>
            </w:r>
            <w:r w:rsidRPr="00A35922">
              <w:rPr>
                <w:rFonts w:ascii="Arial" w:eastAsia="Calibri" w:hAnsi="Arial" w:cs="Arial"/>
                <w:spacing w:val="-16"/>
                <w:sz w:val="22"/>
                <w:szCs w:val="22"/>
              </w:rPr>
              <w:t xml:space="preserve"> </w:t>
            </w:r>
            <w:r w:rsidRPr="00A35922">
              <w:rPr>
                <w:rFonts w:ascii="Arial" w:eastAsia="Calibri" w:hAnsi="Arial" w:cs="Arial"/>
                <w:sz w:val="22"/>
                <w:szCs w:val="22"/>
              </w:rPr>
              <w:t>pe</w:t>
            </w:r>
            <w:r w:rsidRPr="00A35922">
              <w:rPr>
                <w:rFonts w:ascii="Arial" w:eastAsia="Calibri" w:hAnsi="Arial" w:cs="Arial"/>
                <w:spacing w:val="-2"/>
                <w:sz w:val="22"/>
                <w:szCs w:val="22"/>
              </w:rPr>
              <w:t>r</w:t>
            </w:r>
            <w:r w:rsidRPr="00A35922">
              <w:rPr>
                <w:rFonts w:ascii="Arial" w:eastAsia="Calibri" w:hAnsi="Arial" w:cs="Arial"/>
                <w:sz w:val="22"/>
                <w:szCs w:val="22"/>
              </w:rPr>
              <w:t>form</w:t>
            </w:r>
            <w:r w:rsidRPr="00A35922">
              <w:rPr>
                <w:rFonts w:ascii="Arial" w:eastAsia="Calibri" w:hAnsi="Arial" w:cs="Arial"/>
                <w:spacing w:val="-2"/>
                <w:sz w:val="22"/>
                <w:szCs w:val="22"/>
              </w:rPr>
              <w:t>a</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8"/>
              </w:numPr>
              <w:tabs>
                <w:tab w:val="left" w:pos="739"/>
              </w:tabs>
              <w:ind w:left="729" w:right="201" w:hanging="459"/>
              <w:rPr>
                <w:rFonts w:ascii="Arial" w:eastAsia="Calibri" w:hAnsi="Arial" w:cs="Arial"/>
                <w:sz w:val="22"/>
                <w:szCs w:val="22"/>
              </w:rPr>
            </w:pPr>
            <w:r w:rsidRPr="00A35922">
              <w:rPr>
                <w:rFonts w:ascii="Arial" w:eastAsia="Calibri" w:hAnsi="Arial" w:cs="Arial"/>
                <w:sz w:val="22"/>
                <w:szCs w:val="22"/>
              </w:rPr>
              <w:t>Con</w:t>
            </w:r>
            <w:r w:rsidRPr="00A35922">
              <w:rPr>
                <w:rFonts w:ascii="Arial" w:eastAsia="Calibri" w:hAnsi="Arial" w:cs="Arial"/>
                <w:spacing w:val="-2"/>
                <w:sz w:val="22"/>
                <w:szCs w:val="22"/>
              </w:rPr>
              <w:t>t</w:t>
            </w:r>
            <w:r w:rsidRPr="00A35922">
              <w:rPr>
                <w:rFonts w:ascii="Arial" w:eastAsia="Calibri" w:hAnsi="Arial" w:cs="Arial"/>
                <w:sz w:val="22"/>
                <w:szCs w:val="22"/>
              </w:rPr>
              <w:t>ri</w:t>
            </w:r>
            <w:r w:rsidRPr="00A35922">
              <w:rPr>
                <w:rFonts w:ascii="Arial" w:eastAsia="Calibri" w:hAnsi="Arial" w:cs="Arial"/>
                <w:spacing w:val="-2"/>
                <w:sz w:val="22"/>
                <w:szCs w:val="22"/>
              </w:rPr>
              <w:t>b</w:t>
            </w:r>
            <w:r w:rsidRPr="00A35922">
              <w:rPr>
                <w:rFonts w:ascii="Arial" w:eastAsia="Calibri" w:hAnsi="Arial" w:cs="Arial"/>
                <w:sz w:val="22"/>
                <w:szCs w:val="22"/>
              </w:rPr>
              <w:t>ute</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or</w:t>
            </w:r>
            <w:r w:rsidRPr="00A35922">
              <w:rPr>
                <w:rFonts w:ascii="Arial" w:eastAsia="Calibri" w:hAnsi="Arial" w:cs="Arial"/>
                <w:spacing w:val="-1"/>
                <w:sz w:val="22"/>
                <w:szCs w:val="22"/>
              </w:rPr>
              <w:t>k</w:t>
            </w:r>
            <w:r w:rsidRPr="00A35922">
              <w:rPr>
                <w:rFonts w:ascii="Arial" w:eastAsia="Calibri" w:hAnsi="Arial" w:cs="Arial"/>
                <w:sz w:val="22"/>
                <w:szCs w:val="22"/>
              </w:rPr>
              <w:t>ing</w:t>
            </w:r>
            <w:r w:rsidRPr="00A35922">
              <w:rPr>
                <w:rFonts w:ascii="Arial" w:eastAsia="Calibri" w:hAnsi="Arial" w:cs="Arial"/>
                <w:spacing w:val="-3"/>
                <w:sz w:val="22"/>
                <w:szCs w:val="22"/>
              </w:rPr>
              <w:t xml:space="preserve"> </w:t>
            </w:r>
            <w:r w:rsidRPr="00A35922">
              <w:rPr>
                <w:rFonts w:ascii="Arial" w:eastAsia="Calibri" w:hAnsi="Arial" w:cs="Arial"/>
                <w:sz w:val="22"/>
                <w:szCs w:val="22"/>
              </w:rPr>
              <w:t>rel</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nships</w:t>
            </w:r>
            <w:r w:rsidRPr="00A35922">
              <w:rPr>
                <w:rFonts w:ascii="Arial" w:eastAsia="Calibri" w:hAnsi="Arial" w:cs="Arial"/>
                <w:spacing w:val="-4"/>
                <w:sz w:val="22"/>
                <w:szCs w:val="22"/>
              </w:rPr>
              <w:t xml:space="preserve"> </w:t>
            </w:r>
            <w:r w:rsidRPr="00A35922">
              <w:rPr>
                <w:rFonts w:ascii="Arial" w:eastAsia="Calibri" w:hAnsi="Arial" w:cs="Arial"/>
                <w:sz w:val="22"/>
                <w:szCs w:val="22"/>
              </w:rPr>
              <w:t>on</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ea</w:t>
            </w:r>
            <w:r w:rsidRPr="00A35922">
              <w:rPr>
                <w:rFonts w:ascii="Arial" w:eastAsia="Calibri" w:hAnsi="Arial" w:cs="Arial"/>
                <w:spacing w:val="-3"/>
                <w:sz w:val="22"/>
                <w:szCs w:val="22"/>
              </w:rPr>
              <w:t>m</w:t>
            </w:r>
            <w:r w:rsidRPr="00A35922">
              <w:rPr>
                <w:rFonts w:ascii="Arial" w:eastAsia="Calibri" w:hAnsi="Arial" w:cs="Arial"/>
                <w:sz w:val="22"/>
                <w:szCs w:val="22"/>
              </w:rPr>
              <w:t>s</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 par</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w:t>
            </w:r>
            <w:r w:rsidRPr="00A35922">
              <w:rPr>
                <w:rFonts w:ascii="Arial" w:eastAsia="Calibri" w:hAnsi="Arial" w:cs="Arial"/>
                <w:spacing w:val="-2"/>
                <w:sz w:val="22"/>
                <w:szCs w:val="22"/>
              </w:rPr>
              <w:t>p</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6"/>
                <w:sz w:val="22"/>
                <w:szCs w:val="22"/>
              </w:rPr>
              <w:t xml:space="preserve"> </w:t>
            </w:r>
            <w:r w:rsidRPr="00A35922">
              <w:rPr>
                <w:rFonts w:ascii="Arial" w:eastAsia="Calibri" w:hAnsi="Arial" w:cs="Arial"/>
                <w:sz w:val="22"/>
                <w:szCs w:val="22"/>
              </w:rPr>
              <w:t>in</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ollegial</w:t>
            </w:r>
            <w:r w:rsidRPr="00A35922">
              <w:rPr>
                <w:rFonts w:ascii="Arial" w:eastAsia="Calibri" w:hAnsi="Arial" w:cs="Arial"/>
                <w:spacing w:val="-8"/>
                <w:sz w:val="22"/>
                <w:szCs w:val="22"/>
              </w:rPr>
              <w:t xml:space="preserve"> </w:t>
            </w:r>
            <w:r w:rsidRPr="00A35922">
              <w:rPr>
                <w:rFonts w:ascii="Arial" w:eastAsia="Calibri" w:hAnsi="Arial" w:cs="Arial"/>
                <w:sz w:val="22"/>
                <w:szCs w:val="22"/>
              </w:rPr>
              <w:t>pro</w:t>
            </w:r>
            <w:r w:rsidRPr="00A35922">
              <w:rPr>
                <w:rFonts w:ascii="Arial" w:eastAsia="Calibri" w:hAnsi="Arial" w:cs="Arial"/>
                <w:spacing w:val="-1"/>
                <w:sz w:val="22"/>
                <w:szCs w:val="22"/>
              </w:rPr>
              <w:t>c</w:t>
            </w:r>
            <w:r w:rsidRPr="00A35922">
              <w:rPr>
                <w:rFonts w:ascii="Arial" w:eastAsia="Calibri" w:hAnsi="Arial" w:cs="Arial"/>
                <w:sz w:val="22"/>
                <w:szCs w:val="22"/>
              </w:rPr>
              <w:t>ess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5"/>
                <w:sz w:val="22"/>
                <w:szCs w:val="22"/>
              </w:rPr>
              <w:t xml:space="preserve"> </w:t>
            </w:r>
            <w:r w:rsidRPr="00A35922">
              <w:rPr>
                <w:rFonts w:ascii="Arial" w:eastAsia="Calibri" w:hAnsi="Arial" w:cs="Arial"/>
                <w:sz w:val="22"/>
                <w:szCs w:val="22"/>
              </w:rPr>
              <w:t>design</w:t>
            </w:r>
            <w:r w:rsidRPr="00A35922">
              <w:rPr>
                <w:rFonts w:ascii="Arial" w:eastAsia="Calibri" w:hAnsi="Arial" w:cs="Arial"/>
                <w:spacing w:val="-3"/>
                <w:sz w:val="22"/>
                <w:szCs w:val="22"/>
              </w:rPr>
              <w:t>a</w:t>
            </w:r>
            <w:r w:rsidRPr="00A35922">
              <w:rPr>
                <w:rFonts w:ascii="Arial" w:eastAsia="Calibri" w:hAnsi="Arial" w:cs="Arial"/>
                <w:sz w:val="22"/>
                <w:szCs w:val="22"/>
              </w:rPr>
              <w:t>te</w:t>
            </w:r>
            <w:r w:rsidRPr="00A35922">
              <w:rPr>
                <w:rFonts w:ascii="Arial" w:eastAsia="Calibri" w:hAnsi="Arial" w:cs="Arial"/>
                <w:w w:val="99"/>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p</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pri</w:t>
            </w:r>
            <w:r w:rsidRPr="00A35922">
              <w:rPr>
                <w:rFonts w:ascii="Arial" w:eastAsia="Calibri" w:hAnsi="Arial" w:cs="Arial"/>
                <w:spacing w:val="-2"/>
                <w:sz w:val="22"/>
                <w:szCs w:val="22"/>
              </w:rPr>
              <w:t>a</w:t>
            </w:r>
            <w:r w:rsidRPr="00A35922">
              <w:rPr>
                <w:rFonts w:ascii="Arial" w:eastAsia="Calibri" w:hAnsi="Arial" w:cs="Arial"/>
                <w:sz w:val="22"/>
                <w:szCs w:val="22"/>
              </w:rPr>
              <w:t>te</w:t>
            </w:r>
            <w:r w:rsidRPr="00A35922">
              <w:rPr>
                <w:rFonts w:ascii="Arial" w:eastAsia="Calibri" w:hAnsi="Arial" w:cs="Arial"/>
                <w:spacing w:val="-7"/>
                <w:sz w:val="22"/>
                <w:szCs w:val="22"/>
              </w:rPr>
              <w:t xml:space="preserve"> </w:t>
            </w:r>
            <w:r w:rsidRPr="00A35922">
              <w:rPr>
                <w:rFonts w:ascii="Arial" w:eastAsia="Calibri" w:hAnsi="Arial" w:cs="Arial"/>
                <w:sz w:val="22"/>
                <w:szCs w:val="22"/>
              </w:rPr>
              <w:t>team</w:t>
            </w:r>
            <w:r w:rsidRPr="00A35922">
              <w:rPr>
                <w:rFonts w:ascii="Arial" w:eastAsia="Calibri" w:hAnsi="Arial" w:cs="Arial"/>
                <w:spacing w:val="-7"/>
                <w:sz w:val="22"/>
                <w:szCs w:val="22"/>
              </w:rPr>
              <w:t xml:space="preserve"> </w:t>
            </w:r>
            <w:r w:rsidRPr="00A35922">
              <w:rPr>
                <w:rFonts w:ascii="Arial" w:eastAsia="Calibri" w:hAnsi="Arial" w:cs="Arial"/>
                <w:sz w:val="22"/>
                <w:szCs w:val="22"/>
              </w:rPr>
              <w:t>lea</w:t>
            </w:r>
            <w:r w:rsidRPr="00A35922">
              <w:rPr>
                <w:rFonts w:ascii="Arial" w:eastAsia="Calibri" w:hAnsi="Arial" w:cs="Arial"/>
                <w:spacing w:val="-2"/>
                <w:sz w:val="22"/>
                <w:szCs w:val="22"/>
              </w:rPr>
              <w:t>d</w:t>
            </w:r>
            <w:r w:rsidRPr="00A35922">
              <w:rPr>
                <w:rFonts w:ascii="Arial" w:eastAsia="Calibri" w:hAnsi="Arial" w:cs="Arial"/>
                <w:sz w:val="22"/>
                <w:szCs w:val="22"/>
              </w:rPr>
              <w:t>e</w:t>
            </w:r>
            <w:r w:rsidRPr="00A35922">
              <w:rPr>
                <w:rFonts w:ascii="Arial" w:eastAsia="Calibri" w:hAnsi="Arial" w:cs="Arial"/>
                <w:spacing w:val="-2"/>
                <w:sz w:val="22"/>
                <w:szCs w:val="22"/>
              </w:rPr>
              <w:t>r</w:t>
            </w:r>
            <w:r w:rsidRPr="00A35922">
              <w:rPr>
                <w:rFonts w:ascii="Arial" w:eastAsia="Calibri" w:hAnsi="Arial" w:cs="Arial"/>
                <w:sz w:val="22"/>
                <w:szCs w:val="22"/>
              </w:rPr>
              <w:t>ship</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oles</w:t>
            </w:r>
          </w:p>
          <w:p w:rsidR="00E30BA8" w:rsidRPr="00A35922" w:rsidRDefault="00E30BA8" w:rsidP="00D80051">
            <w:pPr>
              <w:spacing w:line="120" w:lineRule="exact"/>
              <w:rPr>
                <w:rFonts w:ascii="Arial" w:hAnsi="Arial" w:cs="Arial"/>
                <w:sz w:val="22"/>
                <w:szCs w:val="22"/>
              </w:rPr>
            </w:pPr>
          </w:p>
          <w:p w:rsidR="00E30BA8" w:rsidRPr="00A35922" w:rsidRDefault="00E30BA8" w:rsidP="00E30BA8">
            <w:pPr>
              <w:widowControl w:val="0"/>
              <w:numPr>
                <w:ilvl w:val="1"/>
                <w:numId w:val="28"/>
              </w:numPr>
              <w:tabs>
                <w:tab w:val="left" w:pos="808"/>
              </w:tabs>
              <w:ind w:left="729" w:right="503" w:hanging="459"/>
              <w:rPr>
                <w:rFonts w:ascii="Arial" w:eastAsia="Calibri" w:hAnsi="Arial" w:cs="Arial"/>
                <w:sz w:val="22"/>
                <w:szCs w:val="22"/>
              </w:rPr>
            </w:pPr>
            <w:r w:rsidRPr="00A35922">
              <w:rPr>
                <w:rFonts w:ascii="Arial" w:eastAsia="Calibri" w:hAnsi="Arial" w:cs="Arial"/>
                <w:sz w:val="22"/>
                <w:szCs w:val="22"/>
              </w:rPr>
              <w:t>Re</w:t>
            </w:r>
            <w:r w:rsidRPr="00A35922">
              <w:rPr>
                <w:rFonts w:ascii="Arial" w:eastAsia="Calibri" w:hAnsi="Arial" w:cs="Arial"/>
                <w:spacing w:val="-3"/>
                <w:sz w:val="22"/>
                <w:szCs w:val="22"/>
              </w:rPr>
              <w:t>s</w:t>
            </w:r>
            <w:r w:rsidRPr="00A35922">
              <w:rPr>
                <w:rFonts w:ascii="Arial" w:eastAsia="Calibri" w:hAnsi="Arial" w:cs="Arial"/>
                <w:sz w:val="22"/>
                <w:szCs w:val="22"/>
              </w:rPr>
              <w:t>pect</w:t>
            </w:r>
            <w:r w:rsidRPr="00A35922">
              <w:rPr>
                <w:rFonts w:ascii="Arial" w:eastAsia="Calibri" w:hAnsi="Arial" w:cs="Arial"/>
                <w:spacing w:val="-7"/>
                <w:sz w:val="22"/>
                <w:szCs w:val="22"/>
              </w:rPr>
              <w:t xml:space="preserve"> </w:t>
            </w:r>
            <w:r w:rsidRPr="00A35922">
              <w:rPr>
                <w:rFonts w:ascii="Arial" w:eastAsia="Calibri" w:hAnsi="Arial" w:cs="Arial"/>
                <w:sz w:val="22"/>
                <w:szCs w:val="22"/>
              </w:rPr>
              <w:t>te</w:t>
            </w:r>
            <w:r w:rsidRPr="00A35922">
              <w:rPr>
                <w:rFonts w:ascii="Arial" w:eastAsia="Calibri" w:hAnsi="Arial" w:cs="Arial"/>
                <w:spacing w:val="-2"/>
                <w:sz w:val="22"/>
                <w:szCs w:val="22"/>
              </w:rPr>
              <w:t>a</w:t>
            </w:r>
            <w:r w:rsidRPr="00A35922">
              <w:rPr>
                <w:rFonts w:ascii="Arial" w:eastAsia="Calibri" w:hAnsi="Arial" w:cs="Arial"/>
                <w:sz w:val="22"/>
                <w:szCs w:val="22"/>
              </w:rPr>
              <w:t>m</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e</w:t>
            </w:r>
            <w:r w:rsidRPr="00A35922">
              <w:rPr>
                <w:rFonts w:ascii="Arial" w:eastAsia="Calibri" w:hAnsi="Arial" w:cs="Arial"/>
                <w:sz w:val="22"/>
                <w:szCs w:val="22"/>
              </w:rPr>
              <w:t>thi</w:t>
            </w:r>
            <w:r w:rsidRPr="00A35922">
              <w:rPr>
                <w:rFonts w:ascii="Arial" w:eastAsia="Calibri" w:hAnsi="Arial" w:cs="Arial"/>
                <w:spacing w:val="-5"/>
                <w:sz w:val="22"/>
                <w:szCs w:val="22"/>
              </w:rPr>
              <w:t>c</w:t>
            </w:r>
            <w:r w:rsidRPr="00A35922">
              <w:rPr>
                <w:rFonts w:ascii="Arial" w:eastAsia="Calibri" w:hAnsi="Arial" w:cs="Arial"/>
                <w:sz w:val="22"/>
                <w:szCs w:val="22"/>
              </w:rPr>
              <w:t>s,</w:t>
            </w:r>
            <w:r w:rsidRPr="00A35922">
              <w:rPr>
                <w:rFonts w:ascii="Arial" w:eastAsia="Calibri" w:hAnsi="Arial" w:cs="Arial"/>
                <w:spacing w:val="-6"/>
                <w:sz w:val="22"/>
                <w:szCs w:val="22"/>
              </w:rPr>
              <w:t xml:space="preserve"> </w:t>
            </w:r>
            <w:r w:rsidRPr="00A35922">
              <w:rPr>
                <w:rFonts w:ascii="Arial" w:eastAsia="Calibri" w:hAnsi="Arial" w:cs="Arial"/>
                <w:sz w:val="22"/>
                <w:szCs w:val="22"/>
              </w:rPr>
              <w:t>in</w:t>
            </w:r>
            <w:r w:rsidRPr="00A35922">
              <w:rPr>
                <w:rFonts w:ascii="Arial" w:eastAsia="Calibri" w:hAnsi="Arial" w:cs="Arial"/>
                <w:spacing w:val="-1"/>
                <w:sz w:val="22"/>
                <w:szCs w:val="22"/>
              </w:rPr>
              <w:t>c</w:t>
            </w:r>
            <w:r w:rsidRPr="00A35922">
              <w:rPr>
                <w:rFonts w:ascii="Arial" w:eastAsia="Calibri" w:hAnsi="Arial" w:cs="Arial"/>
                <w:sz w:val="22"/>
                <w:szCs w:val="22"/>
              </w:rPr>
              <w:t>l</w:t>
            </w:r>
            <w:r w:rsidRPr="00A35922">
              <w:rPr>
                <w:rFonts w:ascii="Arial" w:eastAsia="Calibri" w:hAnsi="Arial" w:cs="Arial"/>
                <w:spacing w:val="-2"/>
                <w:sz w:val="22"/>
                <w:szCs w:val="22"/>
              </w:rPr>
              <w:t>u</w:t>
            </w:r>
            <w:r w:rsidRPr="00A35922">
              <w:rPr>
                <w:rFonts w:ascii="Arial" w:eastAsia="Calibri" w:hAnsi="Arial" w:cs="Arial"/>
                <w:sz w:val="22"/>
                <w:szCs w:val="22"/>
              </w:rPr>
              <w:t>ding</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nf</w:t>
            </w:r>
            <w:r w:rsidRPr="00A35922">
              <w:rPr>
                <w:rFonts w:ascii="Arial" w:eastAsia="Calibri" w:hAnsi="Arial" w:cs="Arial"/>
                <w:spacing w:val="-3"/>
                <w:sz w:val="22"/>
                <w:szCs w:val="22"/>
              </w:rPr>
              <w:t>i</w:t>
            </w:r>
            <w:r w:rsidRPr="00A35922">
              <w:rPr>
                <w:rFonts w:ascii="Arial" w:eastAsia="Calibri" w:hAnsi="Arial" w:cs="Arial"/>
                <w:sz w:val="22"/>
                <w:szCs w:val="22"/>
              </w:rPr>
              <w:t>de</w:t>
            </w:r>
            <w:r w:rsidRPr="00A35922">
              <w:rPr>
                <w:rFonts w:ascii="Arial" w:eastAsia="Calibri" w:hAnsi="Arial" w:cs="Arial"/>
                <w:spacing w:val="-1"/>
                <w:sz w:val="22"/>
                <w:szCs w:val="22"/>
              </w:rPr>
              <w:t>n</w:t>
            </w:r>
            <w:r w:rsidRPr="00A35922">
              <w:rPr>
                <w:rFonts w:ascii="Arial" w:eastAsia="Calibri" w:hAnsi="Arial" w:cs="Arial"/>
                <w:sz w:val="22"/>
                <w:szCs w:val="22"/>
              </w:rPr>
              <w:t>tial</w:t>
            </w:r>
            <w:r w:rsidRPr="00A35922">
              <w:rPr>
                <w:rFonts w:ascii="Arial" w:eastAsia="Calibri" w:hAnsi="Arial" w:cs="Arial"/>
                <w:spacing w:val="-3"/>
                <w:sz w:val="22"/>
                <w:szCs w:val="22"/>
              </w:rPr>
              <w:t>i</w:t>
            </w:r>
            <w:r w:rsidRPr="00A35922">
              <w:rPr>
                <w:rFonts w:ascii="Arial" w:eastAsia="Calibri" w:hAnsi="Arial" w:cs="Arial"/>
                <w:spacing w:val="-2"/>
                <w:sz w:val="22"/>
                <w:szCs w:val="22"/>
              </w:rPr>
              <w:t>t</w:t>
            </w:r>
            <w:r w:rsidRPr="00A35922">
              <w:rPr>
                <w:rFonts w:ascii="Arial" w:eastAsia="Calibri" w:hAnsi="Arial" w:cs="Arial"/>
                <w:sz w:val="22"/>
                <w:szCs w:val="22"/>
              </w:rPr>
              <w:t>y,</w:t>
            </w:r>
            <w:r w:rsidRPr="00A35922">
              <w:rPr>
                <w:rFonts w:ascii="Arial" w:eastAsia="Calibri" w:hAnsi="Arial" w:cs="Arial"/>
                <w:w w:val="99"/>
                <w:sz w:val="22"/>
                <w:szCs w:val="22"/>
              </w:rPr>
              <w:t xml:space="preserve"> </w:t>
            </w:r>
            <w:r w:rsidRPr="00A35922">
              <w:rPr>
                <w:rFonts w:ascii="Arial" w:eastAsia="Calibri" w:hAnsi="Arial" w:cs="Arial"/>
                <w:sz w:val="22"/>
                <w:szCs w:val="22"/>
              </w:rPr>
              <w:t>reso</w:t>
            </w:r>
            <w:r w:rsidRPr="00A35922">
              <w:rPr>
                <w:rFonts w:ascii="Arial" w:eastAsia="Calibri" w:hAnsi="Arial" w:cs="Arial"/>
                <w:spacing w:val="1"/>
                <w:sz w:val="22"/>
                <w:szCs w:val="22"/>
              </w:rPr>
              <w:t>u</w:t>
            </w:r>
            <w:r w:rsidRPr="00A35922">
              <w:rPr>
                <w:rFonts w:ascii="Arial" w:eastAsia="Calibri" w:hAnsi="Arial" w:cs="Arial"/>
                <w:sz w:val="22"/>
                <w:szCs w:val="22"/>
              </w:rPr>
              <w:t>rce</w:t>
            </w:r>
            <w:r w:rsidRPr="00A35922">
              <w:rPr>
                <w:rFonts w:ascii="Arial" w:eastAsia="Calibri" w:hAnsi="Arial" w:cs="Arial"/>
                <w:spacing w:val="-7"/>
                <w:sz w:val="22"/>
                <w:szCs w:val="22"/>
              </w:rPr>
              <w:t xml:space="preserve"> </w:t>
            </w:r>
            <w:r w:rsidRPr="00A35922">
              <w:rPr>
                <w:rFonts w:ascii="Arial" w:eastAsia="Calibri" w:hAnsi="Arial" w:cs="Arial"/>
                <w:sz w:val="22"/>
                <w:szCs w:val="22"/>
              </w:rPr>
              <w:t>allo</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7"/>
                <w:sz w:val="22"/>
                <w:szCs w:val="22"/>
              </w:rPr>
              <w:t xml:space="preserve"> </w:t>
            </w:r>
            <w:r w:rsidRPr="00A35922">
              <w:rPr>
                <w:rFonts w:ascii="Arial" w:eastAsia="Calibri" w:hAnsi="Arial" w:cs="Arial"/>
                <w:sz w:val="22"/>
                <w:szCs w:val="22"/>
              </w:rPr>
              <w:t>pro</w:t>
            </w:r>
            <w:r w:rsidRPr="00A35922">
              <w:rPr>
                <w:rFonts w:ascii="Arial" w:eastAsia="Calibri" w:hAnsi="Arial" w:cs="Arial"/>
                <w:spacing w:val="-2"/>
                <w:sz w:val="22"/>
                <w:szCs w:val="22"/>
              </w:rPr>
              <w:t>f</w:t>
            </w:r>
            <w:r w:rsidRPr="00A35922">
              <w:rPr>
                <w:rFonts w:ascii="Arial" w:eastAsia="Calibri" w:hAnsi="Arial" w:cs="Arial"/>
                <w:sz w:val="22"/>
                <w:szCs w:val="22"/>
              </w:rPr>
              <w:t>essionalism</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8"/>
              </w:numPr>
              <w:tabs>
                <w:tab w:val="left" w:pos="806"/>
              </w:tabs>
              <w:ind w:left="729" w:right="250" w:hanging="459"/>
              <w:rPr>
                <w:rFonts w:ascii="Arial" w:eastAsia="Calibri" w:hAnsi="Arial" w:cs="Arial"/>
                <w:sz w:val="22"/>
                <w:szCs w:val="22"/>
              </w:rPr>
            </w:pPr>
            <w:r w:rsidRPr="00A35922">
              <w:rPr>
                <w:rFonts w:ascii="Arial" w:eastAsia="Calibri" w:hAnsi="Arial" w:cs="Arial"/>
                <w:sz w:val="22"/>
                <w:szCs w:val="22"/>
              </w:rPr>
              <w:t>Whe</w:t>
            </w:r>
            <w:r w:rsidRPr="00A35922">
              <w:rPr>
                <w:rFonts w:ascii="Arial" w:eastAsia="Calibri" w:hAnsi="Arial" w:cs="Arial"/>
                <w:spacing w:val="-2"/>
                <w:sz w:val="22"/>
                <w:szCs w:val="22"/>
              </w:rPr>
              <w:t>r</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ppr</w:t>
            </w:r>
            <w:r w:rsidRPr="00A35922">
              <w:rPr>
                <w:rFonts w:ascii="Arial" w:eastAsia="Calibri" w:hAnsi="Arial" w:cs="Arial"/>
                <w:spacing w:val="-2"/>
                <w:sz w:val="22"/>
                <w:szCs w:val="22"/>
              </w:rPr>
              <w:t>o</w:t>
            </w:r>
            <w:r w:rsidRPr="00A35922">
              <w:rPr>
                <w:rFonts w:ascii="Arial" w:eastAsia="Calibri" w:hAnsi="Arial" w:cs="Arial"/>
                <w:sz w:val="22"/>
                <w:szCs w:val="22"/>
              </w:rPr>
              <w:t>pri</w:t>
            </w:r>
            <w:r w:rsidRPr="00A35922">
              <w:rPr>
                <w:rFonts w:ascii="Arial" w:eastAsia="Calibri" w:hAnsi="Arial" w:cs="Arial"/>
                <w:spacing w:val="-2"/>
                <w:sz w:val="22"/>
                <w:szCs w:val="22"/>
              </w:rPr>
              <w:t>a</w:t>
            </w:r>
            <w:r w:rsidRPr="00A35922">
              <w:rPr>
                <w:rFonts w:ascii="Arial" w:eastAsia="Calibri" w:hAnsi="Arial" w:cs="Arial"/>
                <w:sz w:val="22"/>
                <w:szCs w:val="22"/>
              </w:rPr>
              <w:t>t</w:t>
            </w:r>
            <w:r w:rsidRPr="00A35922">
              <w:rPr>
                <w:rFonts w:ascii="Arial" w:eastAsia="Calibri" w:hAnsi="Arial" w:cs="Arial"/>
                <w:spacing w:val="-2"/>
                <w:sz w:val="22"/>
                <w:szCs w:val="22"/>
              </w:rPr>
              <w:t>e</w:t>
            </w:r>
            <w:r w:rsidRPr="00A35922">
              <w:rPr>
                <w:rFonts w:ascii="Arial" w:eastAsia="Calibri" w:hAnsi="Arial" w:cs="Arial"/>
                <w:sz w:val="22"/>
                <w:szCs w:val="22"/>
              </w:rPr>
              <w:t>,</w:t>
            </w:r>
            <w:r w:rsidRPr="00A35922">
              <w:rPr>
                <w:rFonts w:ascii="Arial" w:eastAsia="Calibri" w:hAnsi="Arial" w:cs="Arial"/>
                <w:spacing w:val="-4"/>
                <w:sz w:val="22"/>
                <w:szCs w:val="22"/>
              </w:rPr>
              <w:t xml:space="preserve"> </w:t>
            </w:r>
            <w:r w:rsidRPr="00A35922">
              <w:rPr>
                <w:rFonts w:ascii="Arial" w:eastAsia="Calibri" w:hAnsi="Arial" w:cs="Arial"/>
                <w:sz w:val="22"/>
                <w:szCs w:val="22"/>
              </w:rPr>
              <w:t>de</w:t>
            </w:r>
            <w:r w:rsidRPr="00A35922">
              <w:rPr>
                <w:rFonts w:ascii="Arial" w:eastAsia="Calibri" w:hAnsi="Arial" w:cs="Arial"/>
                <w:spacing w:val="-2"/>
                <w:sz w:val="22"/>
                <w:szCs w:val="22"/>
              </w:rPr>
              <w:t>m</w:t>
            </w:r>
            <w:r w:rsidRPr="00A35922">
              <w:rPr>
                <w:rFonts w:ascii="Arial" w:eastAsia="Calibri" w:hAnsi="Arial" w:cs="Arial"/>
                <w:sz w:val="22"/>
                <w:szCs w:val="22"/>
              </w:rPr>
              <w:t>onst</w:t>
            </w:r>
            <w:r w:rsidRPr="00A35922">
              <w:rPr>
                <w:rFonts w:ascii="Arial" w:eastAsia="Calibri" w:hAnsi="Arial" w:cs="Arial"/>
                <w:spacing w:val="-3"/>
                <w:sz w:val="22"/>
                <w:szCs w:val="22"/>
              </w:rPr>
              <w:t>r</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6"/>
                <w:sz w:val="22"/>
                <w:szCs w:val="22"/>
              </w:rPr>
              <w:t xml:space="preserve"> </w:t>
            </w:r>
            <w:r w:rsidRPr="00A35922">
              <w:rPr>
                <w:rFonts w:ascii="Arial" w:eastAsia="Calibri" w:hAnsi="Arial" w:cs="Arial"/>
                <w:sz w:val="22"/>
                <w:szCs w:val="22"/>
              </w:rPr>
              <w:t>le</w:t>
            </w:r>
            <w:r w:rsidRPr="00A35922">
              <w:rPr>
                <w:rFonts w:ascii="Arial" w:eastAsia="Calibri" w:hAnsi="Arial" w:cs="Arial"/>
                <w:spacing w:val="-2"/>
                <w:sz w:val="22"/>
                <w:szCs w:val="22"/>
              </w:rPr>
              <w:t>a</w:t>
            </w:r>
            <w:r w:rsidRPr="00A35922">
              <w:rPr>
                <w:rFonts w:ascii="Arial" w:eastAsia="Calibri" w:hAnsi="Arial" w:cs="Arial"/>
                <w:sz w:val="22"/>
                <w:szCs w:val="22"/>
              </w:rPr>
              <w:t>ders</w:t>
            </w:r>
            <w:r w:rsidRPr="00A35922">
              <w:rPr>
                <w:rFonts w:ascii="Arial" w:eastAsia="Calibri" w:hAnsi="Arial" w:cs="Arial"/>
                <w:spacing w:val="1"/>
                <w:sz w:val="22"/>
                <w:szCs w:val="22"/>
              </w:rPr>
              <w:t>h</w:t>
            </w:r>
            <w:r w:rsidRPr="00A35922">
              <w:rPr>
                <w:rFonts w:ascii="Arial" w:eastAsia="Calibri" w:hAnsi="Arial" w:cs="Arial"/>
                <w:spacing w:val="-3"/>
                <w:sz w:val="22"/>
                <w:szCs w:val="22"/>
              </w:rPr>
              <w:t>i</w:t>
            </w:r>
            <w:r w:rsidRPr="00A35922">
              <w:rPr>
                <w:rFonts w:ascii="Arial" w:eastAsia="Calibri" w:hAnsi="Arial" w:cs="Arial"/>
                <w:sz w:val="22"/>
                <w:szCs w:val="22"/>
              </w:rPr>
              <w:t>p</w:t>
            </w:r>
            <w:r w:rsidRPr="00A35922">
              <w:rPr>
                <w:rFonts w:ascii="Arial" w:eastAsia="Calibri" w:hAnsi="Arial" w:cs="Arial"/>
                <w:spacing w:val="-6"/>
                <w:sz w:val="22"/>
                <w:szCs w:val="22"/>
              </w:rPr>
              <w:t xml:space="preserve"> </w:t>
            </w:r>
            <w:r w:rsidRPr="00A35922">
              <w:rPr>
                <w:rFonts w:ascii="Arial" w:eastAsia="Calibri" w:hAnsi="Arial" w:cs="Arial"/>
                <w:sz w:val="22"/>
                <w:szCs w:val="22"/>
              </w:rPr>
              <w:t>in</w:t>
            </w:r>
            <w:r w:rsidRPr="00A35922">
              <w:rPr>
                <w:rFonts w:ascii="Arial" w:eastAsia="Calibri" w:hAnsi="Arial" w:cs="Arial"/>
                <w:spacing w:val="-3"/>
                <w:sz w:val="22"/>
                <w:szCs w:val="22"/>
              </w:rPr>
              <w:t xml:space="preserve"> </w:t>
            </w:r>
            <w:r w:rsidRPr="00A35922">
              <w:rPr>
                <w:rFonts w:ascii="Arial" w:eastAsia="Calibri" w:hAnsi="Arial" w:cs="Arial"/>
                <w:sz w:val="22"/>
                <w:szCs w:val="22"/>
              </w:rPr>
              <w:t>a 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14"/>
                <w:sz w:val="22"/>
                <w:szCs w:val="22"/>
              </w:rPr>
              <w:t xml:space="preserve"> </w:t>
            </w:r>
            <w:r w:rsidRPr="00A35922">
              <w:rPr>
                <w:rFonts w:ascii="Arial" w:eastAsia="Calibri" w:hAnsi="Arial" w:cs="Arial"/>
                <w:sz w:val="22"/>
                <w:szCs w:val="22"/>
              </w:rPr>
              <w:t>team</w:t>
            </w:r>
          </w:p>
          <w:p w:rsidR="00E30BA8" w:rsidRPr="00A35922" w:rsidRDefault="00E30BA8" w:rsidP="00D80051">
            <w:pPr>
              <w:widowControl w:val="0"/>
              <w:tabs>
                <w:tab w:val="left" w:pos="739"/>
              </w:tabs>
              <w:ind w:left="729" w:right="295"/>
              <w:rPr>
                <w:rFonts w:ascii="Arial" w:eastAsia="Calibri" w:hAnsi="Arial" w:cs="Arial"/>
                <w:sz w:val="22"/>
                <w:szCs w:val="22"/>
              </w:rPr>
            </w:pPr>
          </w:p>
          <w:p w:rsidR="00E30BA8" w:rsidRPr="00A35922" w:rsidRDefault="00E30BA8" w:rsidP="00D80051">
            <w:pPr>
              <w:spacing w:line="264" w:lineRule="exact"/>
              <w:rPr>
                <w:rFonts w:ascii="Arial" w:hAnsi="Arial" w:cs="Arial"/>
                <w:b/>
                <w:sz w:val="22"/>
                <w:szCs w:val="22"/>
              </w:rPr>
            </w:pPr>
          </w:p>
        </w:tc>
      </w:tr>
      <w:tr w:rsidR="00E30BA8" w:rsidRPr="00A35922" w:rsidTr="00D80051">
        <w:tc>
          <w:tcPr>
            <w:tcW w:w="3774" w:type="dxa"/>
          </w:tcPr>
          <w:p w:rsidR="00E30BA8" w:rsidRPr="00A35922" w:rsidRDefault="00E30BA8" w:rsidP="00E30BA8">
            <w:pPr>
              <w:widowControl w:val="0"/>
              <w:numPr>
                <w:ilvl w:val="0"/>
                <w:numId w:val="29"/>
              </w:numPr>
              <w:tabs>
                <w:tab w:val="left" w:pos="460"/>
              </w:tabs>
              <w:ind w:left="460" w:right="443"/>
              <w:rPr>
                <w:rFonts w:ascii="Arial" w:eastAsia="Calibri" w:hAnsi="Arial" w:cs="Arial"/>
                <w:sz w:val="22"/>
                <w:szCs w:val="22"/>
              </w:rPr>
            </w:pPr>
            <w:r w:rsidRPr="00A35922">
              <w:rPr>
                <w:rFonts w:ascii="Arial" w:eastAsia="Calibri" w:hAnsi="Arial" w:cs="Arial"/>
                <w:b/>
                <w:bCs/>
                <w:spacing w:val="-1"/>
                <w:sz w:val="22"/>
                <w:szCs w:val="22"/>
              </w:rPr>
              <w:lastRenderedPageBreak/>
              <w:t>Ma</w:t>
            </w:r>
            <w:r w:rsidRPr="00A35922">
              <w:rPr>
                <w:rFonts w:ascii="Arial" w:eastAsia="Calibri" w:hAnsi="Arial" w:cs="Arial"/>
                <w:b/>
                <w:bCs/>
                <w:sz w:val="22"/>
                <w:szCs w:val="22"/>
              </w:rPr>
              <w:t>intain</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a</w:t>
            </w:r>
            <w:r w:rsidRPr="00A35922">
              <w:rPr>
                <w:rFonts w:ascii="Arial" w:eastAsia="Calibri" w:hAnsi="Arial" w:cs="Arial"/>
                <w:b/>
                <w:bCs/>
                <w:spacing w:val="-7"/>
                <w:sz w:val="22"/>
                <w:szCs w:val="22"/>
              </w:rPr>
              <w:t xml:space="preserve"> </w:t>
            </w:r>
            <w:r w:rsidRPr="00A35922">
              <w:rPr>
                <w:rFonts w:ascii="Arial" w:eastAsia="Calibri" w:hAnsi="Arial" w:cs="Arial"/>
                <w:b/>
                <w:bCs/>
                <w:spacing w:val="-2"/>
                <w:sz w:val="22"/>
                <w:szCs w:val="22"/>
              </w:rPr>
              <w:t>p</w:t>
            </w:r>
            <w:r w:rsidRPr="00A35922">
              <w:rPr>
                <w:rFonts w:ascii="Arial" w:eastAsia="Calibri" w:hAnsi="Arial" w:cs="Arial"/>
                <w:b/>
                <w:bCs/>
                <w:sz w:val="22"/>
                <w:szCs w:val="22"/>
              </w:rPr>
              <w:t>os</w:t>
            </w:r>
            <w:r w:rsidRPr="00A35922">
              <w:rPr>
                <w:rFonts w:ascii="Arial" w:eastAsia="Calibri" w:hAnsi="Arial" w:cs="Arial"/>
                <w:b/>
                <w:bCs/>
                <w:spacing w:val="-2"/>
                <w:sz w:val="22"/>
                <w:szCs w:val="22"/>
              </w:rPr>
              <w:t>i</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z w:val="22"/>
                <w:szCs w:val="22"/>
              </w:rPr>
              <w:t>ve</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w</w:t>
            </w:r>
            <w:r w:rsidRPr="00A35922">
              <w:rPr>
                <w:rFonts w:ascii="Arial" w:eastAsia="Calibri" w:hAnsi="Arial" w:cs="Arial"/>
                <w:b/>
                <w:bCs/>
                <w:spacing w:val="-2"/>
                <w:sz w:val="22"/>
                <w:szCs w:val="22"/>
              </w:rPr>
              <w:t>or</w:t>
            </w:r>
            <w:r w:rsidRPr="00A35922">
              <w:rPr>
                <w:rFonts w:ascii="Arial" w:eastAsia="Calibri" w:hAnsi="Arial" w:cs="Arial"/>
                <w:b/>
                <w:bCs/>
                <w:sz w:val="22"/>
                <w:szCs w:val="22"/>
              </w:rPr>
              <w:t xml:space="preserve">king </w:t>
            </w:r>
            <w:r w:rsidRPr="00A35922">
              <w:rPr>
                <w:rFonts w:ascii="Arial" w:eastAsia="Calibri" w:hAnsi="Arial" w:cs="Arial"/>
                <w:b/>
                <w:bCs/>
                <w:spacing w:val="-1"/>
                <w:sz w:val="22"/>
                <w:szCs w:val="22"/>
              </w:rPr>
              <w:t>e</w:t>
            </w:r>
            <w:r w:rsidRPr="00A35922">
              <w:rPr>
                <w:rFonts w:ascii="Arial" w:eastAsia="Calibri" w:hAnsi="Arial" w:cs="Arial"/>
                <w:b/>
                <w:bCs/>
                <w:sz w:val="22"/>
                <w:szCs w:val="22"/>
              </w:rPr>
              <w:t>nvi</w:t>
            </w:r>
            <w:r w:rsidRPr="00A35922">
              <w:rPr>
                <w:rFonts w:ascii="Arial" w:eastAsia="Calibri" w:hAnsi="Arial" w:cs="Arial"/>
                <w:b/>
                <w:bCs/>
                <w:spacing w:val="1"/>
                <w:sz w:val="22"/>
                <w:szCs w:val="22"/>
              </w:rPr>
              <w:t>r</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pacing w:val="-1"/>
                <w:sz w:val="22"/>
                <w:szCs w:val="22"/>
              </w:rPr>
              <w:t>me</w:t>
            </w:r>
            <w:r w:rsidRPr="00A35922">
              <w:rPr>
                <w:rFonts w:ascii="Arial" w:eastAsia="Calibri" w:hAnsi="Arial" w:cs="Arial"/>
                <w:b/>
                <w:bCs/>
                <w:sz w:val="22"/>
                <w:szCs w:val="22"/>
              </w:rPr>
              <w:t>nt</w:t>
            </w:r>
            <w:r w:rsidRPr="00A35922">
              <w:rPr>
                <w:rFonts w:ascii="Arial" w:eastAsia="Calibri" w:hAnsi="Arial" w:cs="Arial"/>
                <w:b/>
                <w:bCs/>
                <w:spacing w:val="-10"/>
                <w:sz w:val="22"/>
                <w:szCs w:val="22"/>
              </w:rPr>
              <w:t xml:space="preserve"> </w:t>
            </w:r>
            <w:r w:rsidRPr="00A35922">
              <w:rPr>
                <w:rFonts w:ascii="Arial" w:eastAsia="Calibri" w:hAnsi="Arial" w:cs="Arial"/>
                <w:b/>
                <w:bCs/>
                <w:sz w:val="22"/>
                <w:szCs w:val="22"/>
              </w:rPr>
              <w:t>w</w:t>
            </w:r>
            <w:r w:rsidRPr="00A35922">
              <w:rPr>
                <w:rFonts w:ascii="Arial" w:eastAsia="Calibri" w:hAnsi="Arial" w:cs="Arial"/>
                <w:b/>
                <w:bCs/>
                <w:spacing w:val="-2"/>
                <w:sz w:val="22"/>
                <w:szCs w:val="22"/>
              </w:rPr>
              <w:t>i</w:t>
            </w:r>
            <w:r w:rsidRPr="00A35922">
              <w:rPr>
                <w:rFonts w:ascii="Arial" w:eastAsia="Calibri" w:hAnsi="Arial" w:cs="Arial"/>
                <w:b/>
                <w:bCs/>
                <w:sz w:val="22"/>
                <w:szCs w:val="22"/>
              </w:rPr>
              <w:t>th</w:t>
            </w:r>
            <w:r w:rsidRPr="00A35922">
              <w:rPr>
                <w:rFonts w:ascii="Arial" w:eastAsia="Calibri" w:hAnsi="Arial" w:cs="Arial"/>
                <w:b/>
                <w:bCs/>
                <w:spacing w:val="-9"/>
                <w:sz w:val="22"/>
                <w:szCs w:val="22"/>
              </w:rPr>
              <w:t xml:space="preserve"> </w:t>
            </w:r>
            <w:r w:rsidRPr="00A35922">
              <w:rPr>
                <w:rFonts w:ascii="Arial" w:eastAsia="Calibri" w:hAnsi="Arial" w:cs="Arial"/>
                <w:b/>
                <w:bCs/>
                <w:sz w:val="22"/>
                <w:szCs w:val="22"/>
              </w:rPr>
              <w:t>con</w:t>
            </w:r>
            <w:r w:rsidRPr="00A35922">
              <w:rPr>
                <w:rFonts w:ascii="Arial" w:eastAsia="Calibri" w:hAnsi="Arial" w:cs="Arial"/>
                <w:b/>
                <w:bCs/>
                <w:spacing w:val="-3"/>
                <w:sz w:val="22"/>
                <w:szCs w:val="22"/>
              </w:rPr>
              <w:t>s</w:t>
            </w:r>
            <w:r w:rsidRPr="00A35922">
              <w:rPr>
                <w:rFonts w:ascii="Arial" w:eastAsia="Calibri" w:hAnsi="Arial" w:cs="Arial"/>
                <w:b/>
                <w:bCs/>
                <w:spacing w:val="-2"/>
                <w:sz w:val="22"/>
                <w:szCs w:val="22"/>
              </w:rPr>
              <w:t>u</w:t>
            </w:r>
            <w:r w:rsidRPr="00A35922">
              <w:rPr>
                <w:rFonts w:ascii="Arial" w:eastAsia="Calibri" w:hAnsi="Arial" w:cs="Arial"/>
                <w:b/>
                <w:bCs/>
                <w:sz w:val="22"/>
                <w:szCs w:val="22"/>
              </w:rPr>
              <w:t>lting</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h</w:t>
            </w:r>
            <w:r w:rsidRPr="00A35922">
              <w:rPr>
                <w:rFonts w:ascii="Arial" w:eastAsia="Calibri" w:hAnsi="Arial" w:cs="Arial"/>
                <w:b/>
                <w:bCs/>
                <w:spacing w:val="-1"/>
                <w:sz w:val="22"/>
                <w:szCs w:val="22"/>
              </w:rPr>
              <w:t>ea</w:t>
            </w:r>
            <w:r w:rsidRPr="00A35922">
              <w:rPr>
                <w:rFonts w:ascii="Arial" w:eastAsia="Calibri" w:hAnsi="Arial" w:cs="Arial"/>
                <w:b/>
                <w:bCs/>
                <w:sz w:val="22"/>
                <w:szCs w:val="22"/>
              </w:rPr>
              <w:t>lth</w:t>
            </w:r>
            <w:r w:rsidRPr="00A35922">
              <w:rPr>
                <w:rFonts w:ascii="Arial" w:eastAsia="Calibri" w:hAnsi="Arial" w:cs="Arial"/>
                <w:b/>
                <w:bCs/>
                <w:spacing w:val="-9"/>
                <w:sz w:val="22"/>
                <w:szCs w:val="22"/>
              </w:rPr>
              <w:t xml:space="preserve"> </w:t>
            </w:r>
            <w:r w:rsidRPr="00A35922">
              <w:rPr>
                <w:rFonts w:ascii="Arial" w:eastAsia="Calibri" w:hAnsi="Arial" w:cs="Arial"/>
                <w:b/>
                <w:bCs/>
                <w:spacing w:val="-2"/>
                <w:sz w:val="22"/>
                <w:szCs w:val="22"/>
              </w:rPr>
              <w:t>p</w:t>
            </w:r>
            <w:r w:rsidRPr="00A35922">
              <w:rPr>
                <w:rFonts w:ascii="Arial" w:eastAsia="Calibri" w:hAnsi="Arial" w:cs="Arial"/>
                <w:b/>
                <w:bCs/>
                <w:sz w:val="22"/>
                <w:szCs w:val="22"/>
              </w:rPr>
              <w:t>ro</w:t>
            </w:r>
            <w:r w:rsidRPr="00A35922">
              <w:rPr>
                <w:rFonts w:ascii="Arial" w:eastAsia="Calibri" w:hAnsi="Arial" w:cs="Arial"/>
                <w:b/>
                <w:bCs/>
                <w:spacing w:val="1"/>
                <w:sz w:val="22"/>
                <w:szCs w:val="22"/>
              </w:rPr>
              <w:t>f</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2"/>
                <w:sz w:val="22"/>
                <w:szCs w:val="22"/>
              </w:rPr>
              <w:t>s</w:t>
            </w:r>
            <w:r w:rsidRPr="00A35922">
              <w:rPr>
                <w:rFonts w:ascii="Arial" w:eastAsia="Calibri" w:hAnsi="Arial" w:cs="Arial"/>
                <w:b/>
                <w:bCs/>
                <w:sz w:val="22"/>
                <w:szCs w:val="22"/>
              </w:rPr>
              <w:t>io</w:t>
            </w:r>
            <w:r w:rsidRPr="00A35922">
              <w:rPr>
                <w:rFonts w:ascii="Arial" w:eastAsia="Calibri" w:hAnsi="Arial" w:cs="Arial"/>
                <w:b/>
                <w:bCs/>
                <w:spacing w:val="1"/>
                <w:sz w:val="22"/>
                <w:szCs w:val="22"/>
              </w:rPr>
              <w:t>n</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l</w:t>
            </w:r>
            <w:r w:rsidRPr="00A35922">
              <w:rPr>
                <w:rFonts w:ascii="Arial" w:eastAsia="Calibri" w:hAnsi="Arial" w:cs="Arial"/>
                <w:b/>
                <w:bCs/>
                <w:sz w:val="22"/>
                <w:szCs w:val="22"/>
              </w:rPr>
              <w:t>s,</w:t>
            </w:r>
            <w:r w:rsidRPr="00A35922">
              <w:rPr>
                <w:rFonts w:ascii="Arial" w:eastAsia="Calibri" w:hAnsi="Arial" w:cs="Arial"/>
                <w:b/>
                <w:bCs/>
                <w:spacing w:val="-9"/>
                <w:sz w:val="22"/>
                <w:szCs w:val="22"/>
              </w:rPr>
              <w:t xml:space="preserve"> </w:t>
            </w:r>
            <w:r w:rsidRPr="00A35922">
              <w:rPr>
                <w:rFonts w:ascii="Arial" w:eastAsia="Calibri" w:hAnsi="Arial" w:cs="Arial"/>
                <w:b/>
                <w:bCs/>
                <w:sz w:val="22"/>
                <w:szCs w:val="22"/>
              </w:rPr>
              <w:t>h</w:t>
            </w:r>
            <w:r w:rsidRPr="00A35922">
              <w:rPr>
                <w:rFonts w:ascii="Arial" w:eastAsia="Calibri" w:hAnsi="Arial" w:cs="Arial"/>
                <w:b/>
                <w:bCs/>
                <w:spacing w:val="-4"/>
                <w:sz w:val="22"/>
                <w:szCs w:val="22"/>
              </w:rPr>
              <w:t>e</w:t>
            </w:r>
            <w:r w:rsidRPr="00A35922">
              <w:rPr>
                <w:rFonts w:ascii="Arial" w:eastAsia="Calibri" w:hAnsi="Arial" w:cs="Arial"/>
                <w:b/>
                <w:bCs/>
                <w:spacing w:val="-1"/>
                <w:sz w:val="22"/>
                <w:szCs w:val="22"/>
              </w:rPr>
              <w:t>a</w:t>
            </w:r>
            <w:r w:rsidRPr="00A35922">
              <w:rPr>
                <w:rFonts w:ascii="Arial" w:eastAsia="Calibri" w:hAnsi="Arial" w:cs="Arial"/>
                <w:b/>
                <w:bCs/>
                <w:sz w:val="22"/>
                <w:szCs w:val="22"/>
              </w:rPr>
              <w:t>lth</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care</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te</w:t>
            </w:r>
            <w:r w:rsidRPr="00A35922">
              <w:rPr>
                <w:rFonts w:ascii="Arial" w:eastAsia="Calibri" w:hAnsi="Arial" w:cs="Arial"/>
                <w:b/>
                <w:bCs/>
                <w:spacing w:val="-1"/>
                <w:sz w:val="22"/>
                <w:szCs w:val="22"/>
              </w:rPr>
              <w:t>a</w:t>
            </w:r>
            <w:r w:rsidRPr="00A35922">
              <w:rPr>
                <w:rFonts w:ascii="Arial" w:eastAsia="Calibri" w:hAnsi="Arial" w:cs="Arial"/>
                <w:b/>
                <w:bCs/>
                <w:sz w:val="22"/>
                <w:szCs w:val="22"/>
              </w:rPr>
              <w:t>m</w:t>
            </w:r>
            <w:r w:rsidRPr="00A35922">
              <w:rPr>
                <w:rFonts w:ascii="Arial" w:eastAsia="Calibri" w:hAnsi="Arial" w:cs="Arial"/>
                <w:b/>
                <w:bCs/>
                <w:spacing w:val="-4"/>
                <w:sz w:val="22"/>
                <w:szCs w:val="22"/>
              </w:rPr>
              <w:t xml:space="preserve"> </w:t>
            </w:r>
            <w:r w:rsidRPr="00A35922">
              <w:rPr>
                <w:rFonts w:ascii="Arial" w:eastAsia="Calibri" w:hAnsi="Arial" w:cs="Arial"/>
                <w:b/>
                <w:bCs/>
                <w:spacing w:val="-1"/>
                <w:sz w:val="22"/>
                <w:szCs w:val="22"/>
              </w:rPr>
              <w:t>mem</w:t>
            </w:r>
            <w:r w:rsidRPr="00A35922">
              <w:rPr>
                <w:rFonts w:ascii="Arial" w:eastAsia="Calibri" w:hAnsi="Arial" w:cs="Arial"/>
                <w:b/>
                <w:bCs/>
                <w:sz w:val="22"/>
                <w:szCs w:val="22"/>
              </w:rPr>
              <w:t>b</w:t>
            </w:r>
            <w:r w:rsidRPr="00A35922">
              <w:rPr>
                <w:rFonts w:ascii="Arial" w:eastAsia="Calibri" w:hAnsi="Arial" w:cs="Arial"/>
                <w:b/>
                <w:bCs/>
                <w:spacing w:val="-1"/>
                <w:sz w:val="22"/>
                <w:szCs w:val="22"/>
              </w:rPr>
              <w:t>e</w:t>
            </w:r>
            <w:r w:rsidRPr="00A35922">
              <w:rPr>
                <w:rFonts w:ascii="Arial" w:eastAsia="Calibri" w:hAnsi="Arial" w:cs="Arial"/>
                <w:b/>
                <w:bCs/>
                <w:sz w:val="22"/>
                <w:szCs w:val="22"/>
              </w:rPr>
              <w:t>rs,</w:t>
            </w:r>
            <w:r w:rsidRPr="00A35922">
              <w:rPr>
                <w:rFonts w:ascii="Arial" w:eastAsia="Calibri" w:hAnsi="Arial" w:cs="Arial"/>
                <w:b/>
                <w:bCs/>
                <w:spacing w:val="-2"/>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co</w:t>
            </w:r>
            <w:r w:rsidRPr="00A35922">
              <w:rPr>
                <w:rFonts w:ascii="Arial" w:eastAsia="Calibri" w:hAnsi="Arial" w:cs="Arial"/>
                <w:b/>
                <w:bCs/>
                <w:spacing w:val="-1"/>
                <w:sz w:val="22"/>
                <w:szCs w:val="22"/>
              </w:rPr>
              <w:t>mm</w:t>
            </w:r>
            <w:r w:rsidRPr="00A35922">
              <w:rPr>
                <w:rFonts w:ascii="Arial" w:eastAsia="Calibri" w:hAnsi="Arial" w:cs="Arial"/>
                <w:b/>
                <w:bCs/>
                <w:sz w:val="22"/>
                <w:szCs w:val="22"/>
              </w:rPr>
              <w:t>unity</w:t>
            </w:r>
            <w:r w:rsidRPr="00A35922">
              <w:rPr>
                <w:rFonts w:ascii="Arial" w:eastAsia="Calibri" w:hAnsi="Arial" w:cs="Arial"/>
                <w:b/>
                <w:bCs/>
                <w:spacing w:val="-9"/>
                <w:sz w:val="22"/>
                <w:szCs w:val="22"/>
              </w:rPr>
              <w:t xml:space="preserve"> </w:t>
            </w:r>
            <w:r w:rsidRPr="00A35922">
              <w:rPr>
                <w:rFonts w:ascii="Arial" w:eastAsia="Calibri" w:hAnsi="Arial" w:cs="Arial"/>
                <w:b/>
                <w:bCs/>
                <w:spacing w:val="-1"/>
                <w:sz w:val="22"/>
                <w:szCs w:val="22"/>
              </w:rPr>
              <w:t>age</w:t>
            </w:r>
            <w:r w:rsidRPr="00A35922">
              <w:rPr>
                <w:rFonts w:ascii="Arial" w:eastAsia="Calibri" w:hAnsi="Arial" w:cs="Arial"/>
                <w:b/>
                <w:bCs/>
                <w:sz w:val="22"/>
                <w:szCs w:val="22"/>
              </w:rPr>
              <w:t>nc</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p>
          <w:p w:rsidR="00E30BA8" w:rsidRPr="00A35922" w:rsidRDefault="00E30BA8" w:rsidP="00D80051">
            <w:pPr>
              <w:spacing w:line="264" w:lineRule="exact"/>
              <w:rPr>
                <w:rFonts w:ascii="Arial" w:hAnsi="Arial" w:cs="Arial"/>
                <w:b/>
                <w:sz w:val="22"/>
                <w:szCs w:val="22"/>
              </w:rPr>
            </w:pPr>
          </w:p>
        </w:tc>
        <w:tc>
          <w:tcPr>
            <w:tcW w:w="5782" w:type="dxa"/>
          </w:tcPr>
          <w:p w:rsidR="00E30BA8" w:rsidRPr="00A35922" w:rsidRDefault="00E30BA8" w:rsidP="00E30BA8">
            <w:pPr>
              <w:widowControl w:val="0"/>
              <w:numPr>
                <w:ilvl w:val="1"/>
                <w:numId w:val="29"/>
              </w:numPr>
              <w:tabs>
                <w:tab w:val="left" w:pos="748"/>
              </w:tabs>
              <w:ind w:left="729" w:right="272" w:hanging="449"/>
              <w:rPr>
                <w:rFonts w:ascii="Arial" w:eastAsia="Calibri" w:hAnsi="Arial" w:cs="Arial"/>
                <w:sz w:val="22"/>
                <w:szCs w:val="22"/>
              </w:rPr>
            </w:pPr>
            <w:r w:rsidRPr="00A35922">
              <w:rPr>
                <w:rFonts w:ascii="Arial" w:eastAsia="Calibri" w:hAnsi="Arial" w:cs="Arial"/>
                <w:sz w:val="22"/>
                <w:szCs w:val="22"/>
              </w:rPr>
              <w:t>De</w:t>
            </w:r>
            <w:r w:rsidRPr="00A35922">
              <w:rPr>
                <w:rFonts w:ascii="Arial" w:eastAsia="Calibri" w:hAnsi="Arial" w:cs="Arial"/>
                <w:spacing w:val="-2"/>
                <w:sz w:val="22"/>
                <w:szCs w:val="22"/>
              </w:rPr>
              <w:t>m</w:t>
            </w:r>
            <w:r w:rsidRPr="00A35922">
              <w:rPr>
                <w:rFonts w:ascii="Arial" w:eastAsia="Calibri" w:hAnsi="Arial" w:cs="Arial"/>
                <w:sz w:val="22"/>
                <w:szCs w:val="22"/>
              </w:rPr>
              <w:t>ons</w:t>
            </w:r>
            <w:r w:rsidRPr="00A35922">
              <w:rPr>
                <w:rFonts w:ascii="Arial" w:eastAsia="Calibri" w:hAnsi="Arial" w:cs="Arial"/>
                <w:spacing w:val="-2"/>
                <w:sz w:val="22"/>
                <w:szCs w:val="22"/>
              </w:rPr>
              <w:t>t</w:t>
            </w:r>
            <w:r w:rsidRPr="00A35922">
              <w:rPr>
                <w:rFonts w:ascii="Arial" w:eastAsia="Calibri" w:hAnsi="Arial" w:cs="Arial"/>
                <w:sz w:val="22"/>
                <w:szCs w:val="22"/>
              </w:rPr>
              <w:t>ra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7"/>
                <w:sz w:val="22"/>
                <w:szCs w:val="22"/>
              </w:rPr>
              <w:t xml:space="preserve"> </w:t>
            </w:r>
            <w:r w:rsidRPr="00A35922">
              <w:rPr>
                <w:rFonts w:ascii="Arial" w:eastAsia="Calibri" w:hAnsi="Arial" w:cs="Arial"/>
                <w:sz w:val="22"/>
                <w:szCs w:val="22"/>
              </w:rPr>
              <w:t>a</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es</w:t>
            </w:r>
            <w:r w:rsidRPr="00A35922">
              <w:rPr>
                <w:rFonts w:ascii="Arial" w:eastAsia="Calibri" w:hAnsi="Arial" w:cs="Arial"/>
                <w:spacing w:val="-1"/>
                <w:sz w:val="22"/>
                <w:szCs w:val="22"/>
              </w:rPr>
              <w:t>p</w:t>
            </w:r>
            <w:r w:rsidRPr="00A35922">
              <w:rPr>
                <w:rFonts w:ascii="Arial" w:eastAsia="Calibri" w:hAnsi="Arial" w:cs="Arial"/>
                <w:sz w:val="22"/>
                <w:szCs w:val="22"/>
              </w:rPr>
              <w:t>ectful</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ti</w:t>
            </w:r>
            <w:r w:rsidRPr="00A35922">
              <w:rPr>
                <w:rFonts w:ascii="Arial" w:eastAsia="Calibri" w:hAnsi="Arial" w:cs="Arial"/>
                <w:spacing w:val="-2"/>
                <w:sz w:val="22"/>
                <w:szCs w:val="22"/>
              </w:rPr>
              <w:t>t</w:t>
            </w:r>
            <w:r w:rsidRPr="00A35922">
              <w:rPr>
                <w:rFonts w:ascii="Arial" w:eastAsia="Calibri" w:hAnsi="Arial" w:cs="Arial"/>
                <w:sz w:val="22"/>
                <w:szCs w:val="22"/>
              </w:rPr>
              <w:t>u</w:t>
            </w:r>
            <w:r w:rsidRPr="00A35922">
              <w:rPr>
                <w:rFonts w:ascii="Arial" w:eastAsia="Calibri" w:hAnsi="Arial" w:cs="Arial"/>
                <w:spacing w:val="-2"/>
                <w:sz w:val="22"/>
                <w:szCs w:val="22"/>
              </w:rPr>
              <w:t>d</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2"/>
                <w:sz w:val="22"/>
                <w:szCs w:val="22"/>
              </w:rPr>
              <w:t>w</w:t>
            </w:r>
            <w:r w:rsidRPr="00A35922">
              <w:rPr>
                <w:rFonts w:ascii="Arial" w:eastAsia="Calibri" w:hAnsi="Arial" w:cs="Arial"/>
                <w:sz w:val="22"/>
                <w:szCs w:val="22"/>
              </w:rPr>
              <w:t>ar</w:t>
            </w:r>
            <w:r w:rsidRPr="00A35922">
              <w:rPr>
                <w:rFonts w:ascii="Arial" w:eastAsia="Calibri" w:hAnsi="Arial" w:cs="Arial"/>
                <w:spacing w:val="1"/>
                <w:sz w:val="22"/>
                <w:szCs w:val="22"/>
              </w:rPr>
              <w:t>d</w:t>
            </w:r>
            <w:r w:rsidRPr="00A35922">
              <w:rPr>
                <w:rFonts w:ascii="Arial" w:eastAsia="Calibri" w:hAnsi="Arial" w:cs="Arial"/>
                <w:sz w:val="22"/>
                <w:szCs w:val="22"/>
              </w:rPr>
              <w:t>s</w:t>
            </w:r>
            <w:r w:rsidRPr="00A35922">
              <w:rPr>
                <w:rFonts w:ascii="Arial" w:eastAsia="Calibri" w:hAnsi="Arial" w:cs="Arial"/>
                <w:spacing w:val="-7"/>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ther</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olleagues</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5"/>
                <w:sz w:val="22"/>
                <w:szCs w:val="22"/>
              </w:rPr>
              <w:t xml:space="preserve"> </w:t>
            </w:r>
            <w:r w:rsidRPr="00A35922">
              <w:rPr>
                <w:rFonts w:ascii="Arial" w:eastAsia="Calibri" w:hAnsi="Arial" w:cs="Arial"/>
                <w:sz w:val="22"/>
                <w:szCs w:val="22"/>
              </w:rPr>
              <w:t>me</w:t>
            </w:r>
            <w:r w:rsidRPr="00A35922">
              <w:rPr>
                <w:rFonts w:ascii="Arial" w:eastAsia="Calibri" w:hAnsi="Arial" w:cs="Arial"/>
                <w:spacing w:val="-2"/>
                <w:sz w:val="22"/>
                <w:szCs w:val="22"/>
              </w:rPr>
              <w:t>m</w:t>
            </w:r>
            <w:r w:rsidRPr="00A35922">
              <w:rPr>
                <w:rFonts w:ascii="Arial" w:eastAsia="Calibri" w:hAnsi="Arial" w:cs="Arial"/>
                <w:sz w:val="22"/>
                <w:szCs w:val="22"/>
              </w:rPr>
              <w:t>bers</w:t>
            </w:r>
            <w:r w:rsidRPr="00A35922">
              <w:rPr>
                <w:rFonts w:ascii="Arial" w:eastAsia="Calibri" w:hAnsi="Arial" w:cs="Arial"/>
                <w:spacing w:val="-6"/>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an</w:t>
            </w:r>
            <w:r w:rsidRPr="00A35922">
              <w:rPr>
                <w:rFonts w:ascii="Arial" w:eastAsia="Calibri" w:hAnsi="Arial" w:cs="Arial"/>
                <w:spacing w:val="-5"/>
                <w:sz w:val="22"/>
                <w:szCs w:val="22"/>
              </w:rPr>
              <w:t xml:space="preserve"> </w:t>
            </w:r>
            <w:proofErr w:type="spellStart"/>
            <w:r w:rsidRPr="00A35922">
              <w:rPr>
                <w:rFonts w:ascii="Arial" w:eastAsia="Calibri" w:hAnsi="Arial" w:cs="Arial"/>
                <w:sz w:val="22"/>
                <w:szCs w:val="22"/>
              </w:rPr>
              <w:t>in</w:t>
            </w:r>
            <w:r w:rsidRPr="00A35922">
              <w:rPr>
                <w:rFonts w:ascii="Arial" w:eastAsia="Calibri" w:hAnsi="Arial" w:cs="Arial"/>
                <w:spacing w:val="-2"/>
                <w:sz w:val="22"/>
                <w:szCs w:val="22"/>
              </w:rPr>
              <w:t>t</w:t>
            </w:r>
            <w:r w:rsidRPr="00A35922">
              <w:rPr>
                <w:rFonts w:ascii="Arial" w:eastAsia="Calibri" w:hAnsi="Arial" w:cs="Arial"/>
                <w:sz w:val="22"/>
                <w:szCs w:val="22"/>
              </w:rPr>
              <w:t>er</w:t>
            </w:r>
            <w:r w:rsidRPr="00A35922">
              <w:rPr>
                <w:rFonts w:ascii="Arial" w:eastAsia="Calibri" w:hAnsi="Arial" w:cs="Arial"/>
                <w:spacing w:val="1"/>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ofess</w:t>
            </w:r>
            <w:r w:rsidRPr="00A35922">
              <w:rPr>
                <w:rFonts w:ascii="Arial" w:eastAsia="Calibri" w:hAnsi="Arial" w:cs="Arial"/>
                <w:spacing w:val="-3"/>
                <w:sz w:val="22"/>
                <w:szCs w:val="22"/>
              </w:rPr>
              <w:t>i</w:t>
            </w:r>
            <w:r w:rsidRPr="00A35922">
              <w:rPr>
                <w:rFonts w:ascii="Arial" w:eastAsia="Calibri" w:hAnsi="Arial" w:cs="Arial"/>
                <w:sz w:val="22"/>
                <w:szCs w:val="22"/>
              </w:rPr>
              <w:t>onal</w:t>
            </w:r>
            <w:proofErr w:type="spellEnd"/>
            <w:r w:rsidRPr="00A35922">
              <w:rPr>
                <w:rFonts w:ascii="Arial" w:eastAsia="Calibri" w:hAnsi="Arial" w:cs="Arial"/>
                <w:sz w:val="22"/>
                <w:szCs w:val="22"/>
              </w:rPr>
              <w:t xml:space="preserve"> team</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9"/>
              </w:numPr>
              <w:tabs>
                <w:tab w:val="left" w:pos="748"/>
              </w:tabs>
              <w:ind w:left="748"/>
              <w:rPr>
                <w:rFonts w:ascii="Arial" w:eastAsia="Calibri" w:hAnsi="Arial" w:cs="Arial"/>
                <w:sz w:val="22"/>
                <w:szCs w:val="22"/>
              </w:rPr>
            </w:pPr>
            <w:r w:rsidRPr="00A35922">
              <w:rPr>
                <w:rFonts w:ascii="Arial" w:eastAsia="Calibri" w:hAnsi="Arial" w:cs="Arial"/>
                <w:sz w:val="22"/>
                <w:szCs w:val="22"/>
              </w:rPr>
              <w:t>Work</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ther</w:t>
            </w:r>
            <w:r w:rsidRPr="00A35922">
              <w:rPr>
                <w:rFonts w:ascii="Arial" w:eastAsia="Calibri" w:hAnsi="Arial" w:cs="Arial"/>
                <w:spacing w:val="-5"/>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ofe</w:t>
            </w:r>
            <w:r w:rsidRPr="00A35922">
              <w:rPr>
                <w:rFonts w:ascii="Arial" w:eastAsia="Calibri" w:hAnsi="Arial" w:cs="Arial"/>
                <w:spacing w:val="3"/>
                <w:sz w:val="22"/>
                <w:szCs w:val="22"/>
              </w:rPr>
              <w:t>s</w:t>
            </w:r>
            <w:r w:rsidRPr="00A35922">
              <w:rPr>
                <w:rFonts w:ascii="Arial" w:eastAsia="Calibri" w:hAnsi="Arial" w:cs="Arial"/>
                <w:sz w:val="22"/>
                <w:szCs w:val="22"/>
              </w:rPr>
              <w:t>si</w:t>
            </w:r>
            <w:r w:rsidRPr="00A35922">
              <w:rPr>
                <w:rFonts w:ascii="Arial" w:eastAsia="Calibri" w:hAnsi="Arial" w:cs="Arial"/>
                <w:spacing w:val="-2"/>
                <w:sz w:val="22"/>
                <w:szCs w:val="22"/>
              </w:rPr>
              <w:t>o</w:t>
            </w:r>
            <w:r w:rsidRPr="00A35922">
              <w:rPr>
                <w:rFonts w:ascii="Arial" w:eastAsia="Calibri" w:hAnsi="Arial" w:cs="Arial"/>
                <w:sz w:val="22"/>
                <w:szCs w:val="22"/>
              </w:rPr>
              <w:t>nals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6"/>
                <w:sz w:val="22"/>
                <w:szCs w:val="22"/>
              </w:rPr>
              <w:t xml:space="preserve"> </w:t>
            </w:r>
            <w:r w:rsidRPr="00A35922">
              <w:rPr>
                <w:rFonts w:ascii="Arial" w:eastAsia="Calibri" w:hAnsi="Arial" w:cs="Arial"/>
                <w:sz w:val="22"/>
                <w:szCs w:val="22"/>
              </w:rPr>
              <w:t>preve</w:t>
            </w:r>
            <w:r w:rsidRPr="00A35922">
              <w:rPr>
                <w:rFonts w:ascii="Arial" w:eastAsia="Calibri" w:hAnsi="Arial" w:cs="Arial"/>
                <w:spacing w:val="-2"/>
                <w:sz w:val="22"/>
                <w:szCs w:val="22"/>
              </w:rPr>
              <w:t>n</w:t>
            </w:r>
            <w:r w:rsidRPr="00A35922">
              <w:rPr>
                <w:rFonts w:ascii="Arial" w:eastAsia="Calibri" w:hAnsi="Arial" w:cs="Arial"/>
                <w:sz w:val="22"/>
                <w:szCs w:val="22"/>
              </w:rPr>
              <w:t>t</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nfli</w:t>
            </w:r>
            <w:r w:rsidRPr="00A35922">
              <w:rPr>
                <w:rFonts w:ascii="Arial" w:eastAsia="Calibri" w:hAnsi="Arial" w:cs="Arial"/>
                <w:spacing w:val="-1"/>
                <w:sz w:val="22"/>
                <w:szCs w:val="22"/>
              </w:rPr>
              <w:t>c</w:t>
            </w:r>
            <w:r w:rsidRPr="00A35922">
              <w:rPr>
                <w:rFonts w:ascii="Arial" w:eastAsia="Calibri" w:hAnsi="Arial" w:cs="Arial"/>
                <w:sz w:val="22"/>
                <w:szCs w:val="22"/>
              </w:rPr>
              <w:t>ts</w:t>
            </w:r>
          </w:p>
          <w:p w:rsidR="00E30BA8" w:rsidRPr="00A35922" w:rsidRDefault="00E30BA8" w:rsidP="00D80051">
            <w:pPr>
              <w:spacing w:before="2" w:line="120" w:lineRule="exact"/>
              <w:rPr>
                <w:rFonts w:ascii="Arial" w:hAnsi="Arial" w:cs="Arial"/>
                <w:sz w:val="22"/>
                <w:szCs w:val="22"/>
              </w:rPr>
            </w:pPr>
          </w:p>
          <w:p w:rsidR="00E30BA8" w:rsidRPr="00A35922" w:rsidRDefault="00E30BA8" w:rsidP="00E30BA8">
            <w:pPr>
              <w:widowControl w:val="0"/>
              <w:numPr>
                <w:ilvl w:val="1"/>
                <w:numId w:val="29"/>
              </w:numPr>
              <w:tabs>
                <w:tab w:val="left" w:pos="748"/>
              </w:tabs>
              <w:ind w:left="729" w:right="789" w:hanging="449"/>
              <w:rPr>
                <w:rFonts w:ascii="Arial" w:eastAsia="Calibri" w:hAnsi="Arial" w:cs="Arial"/>
                <w:sz w:val="22"/>
                <w:szCs w:val="22"/>
              </w:rPr>
            </w:pPr>
            <w:r w:rsidRPr="00A35922">
              <w:rPr>
                <w:rFonts w:ascii="Arial" w:eastAsia="Calibri" w:hAnsi="Arial" w:cs="Arial"/>
                <w:sz w:val="22"/>
                <w:szCs w:val="22"/>
              </w:rPr>
              <w:t>Emp</w:t>
            </w:r>
            <w:r w:rsidRPr="00A35922">
              <w:rPr>
                <w:rFonts w:ascii="Arial" w:eastAsia="Calibri" w:hAnsi="Arial" w:cs="Arial"/>
                <w:spacing w:val="-3"/>
                <w:sz w:val="22"/>
                <w:szCs w:val="22"/>
              </w:rPr>
              <w:t>l</w:t>
            </w:r>
            <w:r w:rsidRPr="00A35922">
              <w:rPr>
                <w:rFonts w:ascii="Arial" w:eastAsia="Calibri" w:hAnsi="Arial" w:cs="Arial"/>
                <w:sz w:val="22"/>
                <w:szCs w:val="22"/>
              </w:rPr>
              <w:t>oy</w:t>
            </w:r>
            <w:r w:rsidRPr="00A35922">
              <w:rPr>
                <w:rFonts w:ascii="Arial" w:eastAsia="Calibri" w:hAnsi="Arial" w:cs="Arial"/>
                <w:spacing w:val="-4"/>
                <w:sz w:val="22"/>
                <w:szCs w:val="22"/>
              </w:rPr>
              <w:t xml:space="preserve"> </w:t>
            </w:r>
            <w:r w:rsidRPr="00A35922">
              <w:rPr>
                <w:rFonts w:ascii="Arial" w:eastAsia="Calibri" w:hAnsi="Arial" w:cs="Arial"/>
                <w:sz w:val="22"/>
                <w:szCs w:val="22"/>
              </w:rPr>
              <w:t>colla</w:t>
            </w:r>
            <w:r w:rsidRPr="00A35922">
              <w:rPr>
                <w:rFonts w:ascii="Arial" w:eastAsia="Calibri" w:hAnsi="Arial" w:cs="Arial"/>
                <w:spacing w:val="-1"/>
                <w:sz w:val="22"/>
                <w:szCs w:val="22"/>
              </w:rPr>
              <w:t>b</w:t>
            </w:r>
            <w:r w:rsidRPr="00A35922">
              <w:rPr>
                <w:rFonts w:ascii="Arial" w:eastAsia="Calibri" w:hAnsi="Arial" w:cs="Arial"/>
                <w:sz w:val="22"/>
                <w:szCs w:val="22"/>
              </w:rPr>
              <w:t>ora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3"/>
                <w:sz w:val="22"/>
                <w:szCs w:val="22"/>
              </w:rPr>
              <w:t>v</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z w:val="22"/>
                <w:szCs w:val="22"/>
              </w:rPr>
              <w:t>ne</w:t>
            </w:r>
            <w:r w:rsidRPr="00A35922">
              <w:rPr>
                <w:rFonts w:ascii="Arial" w:eastAsia="Calibri" w:hAnsi="Arial" w:cs="Arial"/>
                <w:spacing w:val="-2"/>
                <w:sz w:val="22"/>
                <w:szCs w:val="22"/>
              </w:rPr>
              <w:t>g</w:t>
            </w:r>
            <w:r w:rsidRPr="00A35922">
              <w:rPr>
                <w:rFonts w:ascii="Arial" w:eastAsia="Calibri" w:hAnsi="Arial" w:cs="Arial"/>
                <w:sz w:val="22"/>
                <w:szCs w:val="22"/>
              </w:rPr>
              <w:t>oti</w:t>
            </w:r>
            <w:r w:rsidRPr="00A35922">
              <w:rPr>
                <w:rFonts w:ascii="Arial" w:eastAsia="Calibri" w:hAnsi="Arial" w:cs="Arial"/>
                <w:spacing w:val="-3"/>
                <w:sz w:val="22"/>
                <w:szCs w:val="22"/>
              </w:rPr>
              <w:t>a</w:t>
            </w:r>
            <w:r w:rsidRPr="00A35922">
              <w:rPr>
                <w:rFonts w:ascii="Arial" w:eastAsia="Calibri" w:hAnsi="Arial" w:cs="Arial"/>
                <w:sz w:val="22"/>
                <w:szCs w:val="22"/>
              </w:rPr>
              <w:t>tion</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t</w:t>
            </w:r>
            <w:r w:rsidRPr="00A35922">
              <w:rPr>
                <w:rFonts w:ascii="Arial" w:eastAsia="Calibri" w:hAnsi="Arial" w:cs="Arial"/>
                <w:sz w:val="22"/>
                <w:szCs w:val="22"/>
              </w:rPr>
              <w:t>o</w:t>
            </w:r>
            <w:r w:rsidRPr="00A35922">
              <w:rPr>
                <w:rFonts w:ascii="Arial" w:eastAsia="Calibri" w:hAnsi="Arial" w:cs="Arial"/>
                <w:spacing w:val="-3"/>
                <w:sz w:val="22"/>
                <w:szCs w:val="22"/>
              </w:rPr>
              <w:t xml:space="preserve"> </w:t>
            </w:r>
            <w:r w:rsidRPr="00A35922">
              <w:rPr>
                <w:rFonts w:ascii="Arial" w:eastAsia="Calibri" w:hAnsi="Arial" w:cs="Arial"/>
                <w:sz w:val="22"/>
                <w:szCs w:val="22"/>
              </w:rPr>
              <w:t>res</w:t>
            </w:r>
            <w:r w:rsidRPr="00A35922">
              <w:rPr>
                <w:rFonts w:ascii="Arial" w:eastAsia="Calibri" w:hAnsi="Arial" w:cs="Arial"/>
                <w:spacing w:val="-3"/>
                <w:sz w:val="22"/>
                <w:szCs w:val="22"/>
              </w:rPr>
              <w:t>o</w:t>
            </w:r>
            <w:r w:rsidRPr="00A35922">
              <w:rPr>
                <w:rFonts w:ascii="Arial" w:eastAsia="Calibri" w:hAnsi="Arial" w:cs="Arial"/>
                <w:sz w:val="22"/>
                <w:szCs w:val="22"/>
              </w:rPr>
              <w:t>lve</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onfli</w:t>
            </w:r>
            <w:r w:rsidRPr="00A35922">
              <w:rPr>
                <w:rFonts w:ascii="Arial" w:eastAsia="Calibri" w:hAnsi="Arial" w:cs="Arial"/>
                <w:spacing w:val="-1"/>
                <w:sz w:val="22"/>
                <w:szCs w:val="22"/>
              </w:rPr>
              <w:t>c</w:t>
            </w:r>
            <w:r w:rsidRPr="00A35922">
              <w:rPr>
                <w:rFonts w:ascii="Arial" w:eastAsia="Calibri" w:hAnsi="Arial" w:cs="Arial"/>
                <w:sz w:val="22"/>
                <w:szCs w:val="22"/>
              </w:rPr>
              <w:t>ts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9"/>
              </w:numPr>
              <w:tabs>
                <w:tab w:val="left" w:pos="748"/>
              </w:tabs>
              <w:ind w:left="729" w:right="732" w:hanging="449"/>
              <w:rPr>
                <w:rFonts w:ascii="Arial" w:eastAsia="Calibri" w:hAnsi="Arial" w:cs="Arial"/>
                <w:sz w:val="22"/>
                <w:szCs w:val="22"/>
              </w:rPr>
            </w:pPr>
            <w:r w:rsidRPr="00A35922">
              <w:rPr>
                <w:rFonts w:ascii="Arial" w:eastAsia="Calibri" w:hAnsi="Arial" w:cs="Arial"/>
                <w:sz w:val="22"/>
                <w:szCs w:val="22"/>
              </w:rPr>
              <w:t>Resp</w:t>
            </w:r>
            <w:r w:rsidRPr="00A35922">
              <w:rPr>
                <w:rFonts w:ascii="Arial" w:eastAsia="Calibri" w:hAnsi="Arial" w:cs="Arial"/>
                <w:spacing w:val="1"/>
                <w:sz w:val="22"/>
                <w:szCs w:val="22"/>
              </w:rPr>
              <w:t>e</w:t>
            </w:r>
            <w:r w:rsidRPr="00A35922">
              <w:rPr>
                <w:rFonts w:ascii="Arial" w:eastAsia="Calibri" w:hAnsi="Arial" w:cs="Arial"/>
                <w:spacing w:val="-1"/>
                <w:sz w:val="22"/>
                <w:szCs w:val="22"/>
              </w:rPr>
              <w:t>c</w:t>
            </w:r>
            <w:r w:rsidRPr="00A35922">
              <w:rPr>
                <w:rFonts w:ascii="Arial" w:eastAsia="Calibri" w:hAnsi="Arial" w:cs="Arial"/>
                <w:sz w:val="22"/>
                <w:szCs w:val="22"/>
              </w:rPr>
              <w:t>t</w:t>
            </w:r>
            <w:r w:rsidRPr="00A35922">
              <w:rPr>
                <w:rFonts w:ascii="Arial" w:eastAsia="Calibri" w:hAnsi="Arial" w:cs="Arial"/>
                <w:spacing w:val="-8"/>
                <w:sz w:val="22"/>
                <w:szCs w:val="22"/>
              </w:rPr>
              <w:t xml:space="preserve"> </w:t>
            </w:r>
            <w:r w:rsidRPr="00A35922">
              <w:rPr>
                <w:rFonts w:ascii="Arial" w:eastAsia="Calibri" w:hAnsi="Arial" w:cs="Arial"/>
                <w:sz w:val="22"/>
                <w:szCs w:val="22"/>
              </w:rPr>
              <w:t>d</w:t>
            </w:r>
            <w:r w:rsidRPr="00A35922">
              <w:rPr>
                <w:rFonts w:ascii="Arial" w:eastAsia="Calibri" w:hAnsi="Arial" w:cs="Arial"/>
                <w:spacing w:val="-3"/>
                <w:sz w:val="22"/>
                <w:szCs w:val="22"/>
              </w:rPr>
              <w:t>i</w:t>
            </w:r>
            <w:r w:rsidRPr="00A35922">
              <w:rPr>
                <w:rFonts w:ascii="Arial" w:eastAsia="Calibri" w:hAnsi="Arial" w:cs="Arial"/>
                <w:sz w:val="22"/>
                <w:szCs w:val="22"/>
              </w:rPr>
              <w:t>ff</w:t>
            </w:r>
            <w:r w:rsidRPr="00A35922">
              <w:rPr>
                <w:rFonts w:ascii="Arial" w:eastAsia="Calibri" w:hAnsi="Arial" w:cs="Arial"/>
                <w:spacing w:val="-2"/>
                <w:sz w:val="22"/>
                <w:szCs w:val="22"/>
              </w:rPr>
              <w:t>e</w:t>
            </w:r>
            <w:r w:rsidRPr="00A35922">
              <w:rPr>
                <w:rFonts w:ascii="Arial" w:eastAsia="Calibri" w:hAnsi="Arial" w:cs="Arial"/>
                <w:sz w:val="22"/>
                <w:szCs w:val="22"/>
              </w:rPr>
              <w:t>ren</w:t>
            </w:r>
            <w:r w:rsidRPr="00A35922">
              <w:rPr>
                <w:rFonts w:ascii="Arial" w:eastAsia="Calibri" w:hAnsi="Arial" w:cs="Arial"/>
                <w:spacing w:val="-1"/>
                <w:sz w:val="22"/>
                <w:szCs w:val="22"/>
              </w:rPr>
              <w:t>c</w:t>
            </w:r>
            <w:r w:rsidRPr="00A35922">
              <w:rPr>
                <w:rFonts w:ascii="Arial" w:eastAsia="Calibri" w:hAnsi="Arial" w:cs="Arial"/>
                <w:sz w:val="22"/>
                <w:szCs w:val="22"/>
              </w:rPr>
              <w:t>es,</w:t>
            </w:r>
            <w:r w:rsidRPr="00A35922">
              <w:rPr>
                <w:rFonts w:ascii="Arial" w:eastAsia="Calibri" w:hAnsi="Arial" w:cs="Arial"/>
                <w:spacing w:val="-9"/>
                <w:sz w:val="22"/>
                <w:szCs w:val="22"/>
              </w:rPr>
              <w:t xml:space="preserve"> </w:t>
            </w:r>
            <w:r w:rsidRPr="00A35922">
              <w:rPr>
                <w:rFonts w:ascii="Arial" w:eastAsia="Calibri" w:hAnsi="Arial" w:cs="Arial"/>
                <w:sz w:val="22"/>
                <w:szCs w:val="22"/>
              </w:rPr>
              <w:t>misu</w:t>
            </w:r>
            <w:r w:rsidRPr="00A35922">
              <w:rPr>
                <w:rFonts w:ascii="Arial" w:eastAsia="Calibri" w:hAnsi="Arial" w:cs="Arial"/>
                <w:spacing w:val="-2"/>
                <w:sz w:val="22"/>
                <w:szCs w:val="22"/>
              </w:rPr>
              <w:t>n</w:t>
            </w:r>
            <w:r w:rsidRPr="00A35922">
              <w:rPr>
                <w:rFonts w:ascii="Arial" w:eastAsia="Calibri" w:hAnsi="Arial" w:cs="Arial"/>
                <w:sz w:val="22"/>
                <w:szCs w:val="22"/>
              </w:rPr>
              <w:t>der</w:t>
            </w:r>
            <w:r w:rsidRPr="00A35922">
              <w:rPr>
                <w:rFonts w:ascii="Arial" w:eastAsia="Calibri" w:hAnsi="Arial" w:cs="Arial"/>
                <w:spacing w:val="-2"/>
                <w:sz w:val="22"/>
                <w:szCs w:val="22"/>
              </w:rPr>
              <w:t>s</w:t>
            </w:r>
            <w:r w:rsidRPr="00A35922">
              <w:rPr>
                <w:rFonts w:ascii="Arial" w:eastAsia="Calibri" w:hAnsi="Arial" w:cs="Arial"/>
                <w:sz w:val="22"/>
                <w:szCs w:val="22"/>
              </w:rPr>
              <w:t>ta</w:t>
            </w:r>
            <w:r w:rsidRPr="00A35922">
              <w:rPr>
                <w:rFonts w:ascii="Arial" w:eastAsia="Calibri" w:hAnsi="Arial" w:cs="Arial"/>
                <w:spacing w:val="-2"/>
                <w:sz w:val="22"/>
                <w:szCs w:val="22"/>
              </w:rPr>
              <w:t>n</w:t>
            </w:r>
            <w:r w:rsidRPr="00A35922">
              <w:rPr>
                <w:rFonts w:ascii="Arial" w:eastAsia="Calibri" w:hAnsi="Arial" w:cs="Arial"/>
                <w:sz w:val="22"/>
                <w:szCs w:val="22"/>
              </w:rPr>
              <w:t>dings</w:t>
            </w:r>
            <w:r w:rsidRPr="00A35922">
              <w:rPr>
                <w:rFonts w:ascii="Arial" w:eastAsia="Calibri" w:hAnsi="Arial" w:cs="Arial"/>
                <w:spacing w:val="-7"/>
                <w:sz w:val="22"/>
                <w:szCs w:val="22"/>
              </w:rPr>
              <w:t xml:space="preserve"> </w:t>
            </w:r>
            <w:r w:rsidRPr="00A35922">
              <w:rPr>
                <w:rFonts w:ascii="Arial" w:eastAsia="Calibri" w:hAnsi="Arial" w:cs="Arial"/>
                <w:spacing w:val="-2"/>
                <w:sz w:val="22"/>
                <w:szCs w:val="22"/>
              </w:rPr>
              <w:t>a</w:t>
            </w:r>
            <w:r w:rsidRPr="00A35922">
              <w:rPr>
                <w:rFonts w:ascii="Arial" w:eastAsia="Calibri" w:hAnsi="Arial" w:cs="Arial"/>
                <w:sz w:val="22"/>
                <w:szCs w:val="22"/>
              </w:rPr>
              <w:t>nd limi</w:t>
            </w:r>
            <w:r w:rsidRPr="00A35922">
              <w:rPr>
                <w:rFonts w:ascii="Arial" w:eastAsia="Calibri" w:hAnsi="Arial" w:cs="Arial"/>
                <w:spacing w:val="1"/>
                <w:sz w:val="22"/>
                <w:szCs w:val="22"/>
              </w:rPr>
              <w:t>t</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ons</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4"/>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w:t>
            </w:r>
            <w:r w:rsidRPr="00A35922">
              <w:rPr>
                <w:rFonts w:ascii="Arial" w:eastAsia="Calibri" w:hAnsi="Arial" w:cs="Arial"/>
                <w:sz w:val="22"/>
                <w:szCs w:val="22"/>
              </w:rPr>
              <w:t>her</w:t>
            </w:r>
            <w:r w:rsidRPr="00A35922">
              <w:rPr>
                <w:rFonts w:ascii="Arial" w:eastAsia="Calibri" w:hAnsi="Arial" w:cs="Arial"/>
                <w:spacing w:val="-4"/>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2"/>
                <w:sz w:val="22"/>
                <w:szCs w:val="22"/>
              </w:rPr>
              <w:t>e</w:t>
            </w:r>
            <w:r w:rsidRPr="00A35922">
              <w:rPr>
                <w:rFonts w:ascii="Arial" w:eastAsia="Calibri" w:hAnsi="Arial" w:cs="Arial"/>
                <w:sz w:val="22"/>
                <w:szCs w:val="22"/>
              </w:rPr>
              <w:t>ssio</w:t>
            </w:r>
            <w:r w:rsidRPr="00A35922">
              <w:rPr>
                <w:rFonts w:ascii="Arial" w:eastAsia="Calibri" w:hAnsi="Arial" w:cs="Arial"/>
                <w:spacing w:val="1"/>
                <w:sz w:val="22"/>
                <w:szCs w:val="22"/>
              </w:rPr>
              <w:t>n</w:t>
            </w:r>
            <w:r w:rsidRPr="00A35922">
              <w:rPr>
                <w:rFonts w:ascii="Arial" w:eastAsia="Calibri" w:hAnsi="Arial" w:cs="Arial"/>
                <w:sz w:val="22"/>
                <w:szCs w:val="22"/>
              </w:rPr>
              <w:t>als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9"/>
              </w:numPr>
              <w:tabs>
                <w:tab w:val="left" w:pos="748"/>
              </w:tabs>
              <w:ind w:left="729" w:right="862" w:hanging="449"/>
              <w:rPr>
                <w:rFonts w:ascii="Arial" w:eastAsia="Calibri" w:hAnsi="Arial" w:cs="Arial"/>
                <w:sz w:val="22"/>
                <w:szCs w:val="22"/>
              </w:rPr>
            </w:pPr>
            <w:r w:rsidRPr="00A35922">
              <w:rPr>
                <w:rFonts w:ascii="Arial" w:eastAsia="Calibri" w:hAnsi="Arial" w:cs="Arial"/>
                <w:sz w:val="22"/>
                <w:szCs w:val="22"/>
              </w:rPr>
              <w:t>Re</w:t>
            </w:r>
            <w:r w:rsidRPr="00A35922">
              <w:rPr>
                <w:rFonts w:ascii="Arial" w:eastAsia="Calibri" w:hAnsi="Arial" w:cs="Arial"/>
                <w:spacing w:val="-1"/>
                <w:sz w:val="22"/>
                <w:szCs w:val="22"/>
              </w:rPr>
              <w:t>c</w:t>
            </w:r>
            <w:r w:rsidRPr="00A35922">
              <w:rPr>
                <w:rFonts w:ascii="Arial" w:eastAsia="Calibri" w:hAnsi="Arial" w:cs="Arial"/>
                <w:sz w:val="22"/>
                <w:szCs w:val="22"/>
              </w:rPr>
              <w:t>ogni</w:t>
            </w:r>
            <w:r w:rsidRPr="00A35922">
              <w:rPr>
                <w:rFonts w:ascii="Arial" w:eastAsia="Calibri" w:hAnsi="Arial" w:cs="Arial"/>
                <w:spacing w:val="-2"/>
                <w:sz w:val="22"/>
                <w:szCs w:val="22"/>
              </w:rPr>
              <w:t>z</w:t>
            </w:r>
            <w:r w:rsidRPr="00A35922">
              <w:rPr>
                <w:rFonts w:ascii="Arial" w:eastAsia="Calibri" w:hAnsi="Arial" w:cs="Arial"/>
                <w:sz w:val="22"/>
                <w:szCs w:val="22"/>
              </w:rPr>
              <w:t>e</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ne’s</w:t>
            </w:r>
            <w:r w:rsidRPr="00A35922">
              <w:rPr>
                <w:rFonts w:ascii="Arial" w:eastAsia="Calibri" w:hAnsi="Arial" w:cs="Arial"/>
                <w:spacing w:val="-2"/>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w</w:t>
            </w:r>
            <w:r w:rsidRPr="00A35922">
              <w:rPr>
                <w:rFonts w:ascii="Arial" w:eastAsia="Calibri" w:hAnsi="Arial" w:cs="Arial"/>
                <w:sz w:val="22"/>
                <w:szCs w:val="22"/>
              </w:rPr>
              <w:t>n</w:t>
            </w:r>
            <w:r w:rsidRPr="00A35922">
              <w:rPr>
                <w:rFonts w:ascii="Arial" w:eastAsia="Calibri" w:hAnsi="Arial" w:cs="Arial"/>
                <w:spacing w:val="1"/>
                <w:sz w:val="22"/>
                <w:szCs w:val="22"/>
              </w:rPr>
              <w:t xml:space="preserve"> </w:t>
            </w:r>
            <w:r w:rsidRPr="00A35922">
              <w:rPr>
                <w:rFonts w:ascii="Arial" w:eastAsia="Calibri" w:hAnsi="Arial" w:cs="Arial"/>
                <w:sz w:val="22"/>
                <w:szCs w:val="22"/>
              </w:rPr>
              <w:t>d</w:t>
            </w:r>
            <w:r w:rsidRPr="00A35922">
              <w:rPr>
                <w:rFonts w:ascii="Arial" w:eastAsia="Calibri" w:hAnsi="Arial" w:cs="Arial"/>
                <w:spacing w:val="-3"/>
                <w:sz w:val="22"/>
                <w:szCs w:val="22"/>
              </w:rPr>
              <w:t>i</w:t>
            </w:r>
            <w:r w:rsidRPr="00A35922">
              <w:rPr>
                <w:rFonts w:ascii="Arial" w:eastAsia="Calibri" w:hAnsi="Arial" w:cs="Arial"/>
                <w:sz w:val="22"/>
                <w:szCs w:val="22"/>
              </w:rPr>
              <w:t>f</w:t>
            </w:r>
            <w:r w:rsidRPr="00A35922">
              <w:rPr>
                <w:rFonts w:ascii="Arial" w:eastAsia="Calibri" w:hAnsi="Arial" w:cs="Arial"/>
                <w:spacing w:val="-2"/>
                <w:sz w:val="22"/>
                <w:szCs w:val="22"/>
              </w:rPr>
              <w:t>f</w:t>
            </w:r>
            <w:r w:rsidRPr="00A35922">
              <w:rPr>
                <w:rFonts w:ascii="Arial" w:eastAsia="Calibri" w:hAnsi="Arial" w:cs="Arial"/>
                <w:sz w:val="22"/>
                <w:szCs w:val="22"/>
              </w:rPr>
              <w:t>eren</w:t>
            </w:r>
            <w:r w:rsidRPr="00A35922">
              <w:rPr>
                <w:rFonts w:ascii="Arial" w:eastAsia="Calibri" w:hAnsi="Arial" w:cs="Arial"/>
                <w:spacing w:val="-1"/>
                <w:sz w:val="22"/>
                <w:szCs w:val="22"/>
              </w:rPr>
              <w:t>c</w:t>
            </w:r>
            <w:r w:rsidRPr="00A35922">
              <w:rPr>
                <w:rFonts w:ascii="Arial" w:eastAsia="Calibri" w:hAnsi="Arial" w:cs="Arial"/>
                <w:sz w:val="22"/>
                <w:szCs w:val="22"/>
              </w:rPr>
              <w:t>es, misun</w:t>
            </w:r>
            <w:r w:rsidRPr="00A35922">
              <w:rPr>
                <w:rFonts w:ascii="Arial" w:eastAsia="Calibri" w:hAnsi="Arial" w:cs="Arial"/>
                <w:spacing w:val="-2"/>
                <w:sz w:val="22"/>
                <w:szCs w:val="22"/>
              </w:rPr>
              <w:t>d</w:t>
            </w:r>
            <w:r w:rsidRPr="00A35922">
              <w:rPr>
                <w:rFonts w:ascii="Arial" w:eastAsia="Calibri" w:hAnsi="Arial" w:cs="Arial"/>
                <w:sz w:val="22"/>
                <w:szCs w:val="22"/>
              </w:rPr>
              <w:t>ers</w:t>
            </w:r>
            <w:r w:rsidRPr="00A35922">
              <w:rPr>
                <w:rFonts w:ascii="Arial" w:eastAsia="Calibri" w:hAnsi="Arial" w:cs="Arial"/>
                <w:spacing w:val="1"/>
                <w:sz w:val="22"/>
                <w:szCs w:val="22"/>
              </w:rPr>
              <w:t>t</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li</w:t>
            </w:r>
            <w:r w:rsidRPr="00A35922">
              <w:rPr>
                <w:rFonts w:ascii="Arial" w:eastAsia="Calibri" w:hAnsi="Arial" w:cs="Arial"/>
                <w:sz w:val="22"/>
                <w:szCs w:val="22"/>
              </w:rPr>
              <w:t>mi</w:t>
            </w:r>
            <w:r w:rsidRPr="00A35922">
              <w:rPr>
                <w:rFonts w:ascii="Arial" w:eastAsia="Calibri" w:hAnsi="Arial" w:cs="Arial"/>
                <w:spacing w:val="1"/>
                <w:sz w:val="22"/>
                <w:szCs w:val="22"/>
              </w:rPr>
              <w:t>t</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ons</w:t>
            </w:r>
            <w:r w:rsidRPr="00A35922">
              <w:rPr>
                <w:rFonts w:ascii="Arial" w:eastAsia="Calibri" w:hAnsi="Arial" w:cs="Arial"/>
                <w:spacing w:val="-5"/>
                <w:sz w:val="22"/>
                <w:szCs w:val="22"/>
              </w:rPr>
              <w:t xml:space="preserve"> </w:t>
            </w:r>
            <w:r w:rsidRPr="00A35922">
              <w:rPr>
                <w:rFonts w:ascii="Arial" w:eastAsia="Calibri" w:hAnsi="Arial" w:cs="Arial"/>
                <w:sz w:val="22"/>
                <w:szCs w:val="22"/>
              </w:rPr>
              <w:t>th</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spacing w:val="-3"/>
                <w:sz w:val="22"/>
                <w:szCs w:val="22"/>
              </w:rPr>
              <w:t xml:space="preserve"> </w:t>
            </w:r>
            <w:r w:rsidRPr="00A35922">
              <w:rPr>
                <w:rFonts w:ascii="Arial" w:eastAsia="Calibri" w:hAnsi="Arial" w:cs="Arial"/>
                <w:sz w:val="22"/>
                <w:szCs w:val="22"/>
              </w:rPr>
              <w:t>may</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ontr</w:t>
            </w:r>
            <w:r w:rsidRPr="00A35922">
              <w:rPr>
                <w:rFonts w:ascii="Arial" w:eastAsia="Calibri" w:hAnsi="Arial" w:cs="Arial"/>
                <w:spacing w:val="-2"/>
                <w:sz w:val="22"/>
                <w:szCs w:val="22"/>
              </w:rPr>
              <w:t>i</w:t>
            </w:r>
            <w:r w:rsidRPr="00A35922">
              <w:rPr>
                <w:rFonts w:ascii="Arial" w:eastAsia="Calibri" w:hAnsi="Arial" w:cs="Arial"/>
                <w:sz w:val="22"/>
                <w:szCs w:val="22"/>
              </w:rPr>
              <w:t>b</w:t>
            </w:r>
            <w:r w:rsidRPr="00A35922">
              <w:rPr>
                <w:rFonts w:ascii="Arial" w:eastAsia="Calibri" w:hAnsi="Arial" w:cs="Arial"/>
                <w:spacing w:val="-2"/>
                <w:sz w:val="22"/>
                <w:szCs w:val="22"/>
              </w:rPr>
              <w:t>u</w:t>
            </w:r>
            <w:r w:rsidRPr="00A35922">
              <w:rPr>
                <w:rFonts w:ascii="Arial" w:eastAsia="Calibri" w:hAnsi="Arial" w:cs="Arial"/>
                <w:sz w:val="22"/>
                <w:szCs w:val="22"/>
              </w:rPr>
              <w:t>te</w:t>
            </w:r>
            <w:r w:rsidRPr="00A35922">
              <w:rPr>
                <w:rFonts w:ascii="Arial" w:eastAsia="Calibri" w:hAnsi="Arial" w:cs="Arial"/>
                <w:spacing w:val="-6"/>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proofErr w:type="spellStart"/>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2"/>
                <w:sz w:val="22"/>
                <w:szCs w:val="22"/>
              </w:rPr>
              <w:t>t</w:t>
            </w:r>
            <w:r w:rsidRPr="00A35922">
              <w:rPr>
                <w:rFonts w:ascii="Arial" w:eastAsia="Calibri" w:hAnsi="Arial" w:cs="Arial"/>
                <w:sz w:val="22"/>
                <w:szCs w:val="22"/>
              </w:rPr>
              <w:t>er</w:t>
            </w:r>
            <w:r w:rsidRPr="00A35922">
              <w:rPr>
                <w:rFonts w:ascii="Arial" w:eastAsia="Calibri" w:hAnsi="Arial" w:cs="Arial"/>
                <w:spacing w:val="1"/>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ofe</w:t>
            </w:r>
            <w:r w:rsidRPr="00A35922">
              <w:rPr>
                <w:rFonts w:ascii="Arial" w:eastAsia="Calibri" w:hAnsi="Arial" w:cs="Arial"/>
                <w:spacing w:val="-3"/>
                <w:sz w:val="22"/>
                <w:szCs w:val="22"/>
              </w:rPr>
              <w:t>s</w:t>
            </w:r>
            <w:r w:rsidRPr="00A35922">
              <w:rPr>
                <w:rFonts w:ascii="Arial" w:eastAsia="Calibri" w:hAnsi="Arial" w:cs="Arial"/>
                <w:sz w:val="22"/>
                <w:szCs w:val="22"/>
              </w:rPr>
              <w:t>sio</w:t>
            </w:r>
            <w:r w:rsidRPr="00A35922">
              <w:rPr>
                <w:rFonts w:ascii="Arial" w:eastAsia="Calibri" w:hAnsi="Arial" w:cs="Arial"/>
                <w:spacing w:val="1"/>
                <w:sz w:val="22"/>
                <w:szCs w:val="22"/>
              </w:rPr>
              <w:t>n</w:t>
            </w:r>
            <w:r w:rsidRPr="00A35922">
              <w:rPr>
                <w:rFonts w:ascii="Arial" w:eastAsia="Calibri" w:hAnsi="Arial" w:cs="Arial"/>
                <w:sz w:val="22"/>
                <w:szCs w:val="22"/>
              </w:rPr>
              <w:t>al</w:t>
            </w:r>
            <w:proofErr w:type="spellEnd"/>
            <w:r w:rsidRPr="00A35922">
              <w:rPr>
                <w:rFonts w:ascii="Arial" w:eastAsia="Calibri" w:hAnsi="Arial" w:cs="Arial"/>
                <w:spacing w:val="-6"/>
                <w:sz w:val="22"/>
                <w:szCs w:val="22"/>
              </w:rPr>
              <w:t xml:space="preserve"> </w:t>
            </w:r>
            <w:r w:rsidRPr="00A35922">
              <w:rPr>
                <w:rFonts w:ascii="Arial" w:eastAsia="Calibri" w:hAnsi="Arial" w:cs="Arial"/>
                <w:sz w:val="22"/>
                <w:szCs w:val="22"/>
              </w:rPr>
              <w:t>te</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3"/>
                <w:sz w:val="22"/>
                <w:szCs w:val="22"/>
              </w:rPr>
              <w:t>i</w:t>
            </w:r>
            <w:r w:rsidRPr="00A35922">
              <w:rPr>
                <w:rFonts w:ascii="Arial" w:eastAsia="Calibri" w:hAnsi="Arial" w:cs="Arial"/>
                <w:sz w:val="22"/>
                <w:szCs w:val="22"/>
              </w:rPr>
              <w:t>on</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9"/>
              </w:numPr>
              <w:tabs>
                <w:tab w:val="left" w:pos="748"/>
              </w:tabs>
              <w:ind w:left="748"/>
              <w:rPr>
                <w:rFonts w:ascii="Arial" w:eastAsia="Calibri" w:hAnsi="Arial" w:cs="Arial"/>
                <w:sz w:val="22"/>
                <w:szCs w:val="22"/>
              </w:rPr>
            </w:pPr>
            <w:r w:rsidRPr="00A35922">
              <w:rPr>
                <w:rFonts w:ascii="Arial" w:eastAsia="Calibri" w:hAnsi="Arial" w:cs="Arial"/>
                <w:sz w:val="22"/>
                <w:szCs w:val="22"/>
              </w:rPr>
              <w:t>Reflect</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4"/>
                <w:sz w:val="22"/>
                <w:szCs w:val="22"/>
              </w:rPr>
              <w:t xml:space="preserve"> </w:t>
            </w:r>
            <w:proofErr w:type="spellStart"/>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te</w:t>
            </w:r>
            <w:r w:rsidRPr="00A35922">
              <w:rPr>
                <w:rFonts w:ascii="Arial" w:eastAsia="Calibri" w:hAnsi="Arial" w:cs="Arial"/>
                <w:spacing w:val="-2"/>
                <w:sz w:val="22"/>
                <w:szCs w:val="22"/>
              </w:rPr>
              <w:t>r</w:t>
            </w:r>
            <w:r w:rsidRPr="00A35922">
              <w:rPr>
                <w:rFonts w:ascii="Arial" w:eastAsia="Calibri" w:hAnsi="Arial" w:cs="Arial"/>
                <w:sz w:val="22"/>
                <w:szCs w:val="22"/>
              </w:rPr>
              <w:t>pr</w:t>
            </w:r>
            <w:r w:rsidRPr="00A35922">
              <w:rPr>
                <w:rFonts w:ascii="Arial" w:eastAsia="Calibri" w:hAnsi="Arial" w:cs="Arial"/>
                <w:spacing w:val="-2"/>
                <w:sz w:val="22"/>
                <w:szCs w:val="22"/>
              </w:rPr>
              <w:t>of</w:t>
            </w:r>
            <w:r w:rsidRPr="00A35922">
              <w:rPr>
                <w:rFonts w:ascii="Arial" w:eastAsia="Calibri" w:hAnsi="Arial" w:cs="Arial"/>
                <w:sz w:val="22"/>
                <w:szCs w:val="22"/>
              </w:rPr>
              <w:t>essional</w:t>
            </w:r>
            <w:proofErr w:type="spellEnd"/>
            <w:r w:rsidRPr="00A35922">
              <w:rPr>
                <w:rFonts w:ascii="Arial" w:eastAsia="Calibri" w:hAnsi="Arial" w:cs="Arial"/>
                <w:spacing w:val="-6"/>
                <w:sz w:val="22"/>
                <w:szCs w:val="22"/>
              </w:rPr>
              <w:t xml:space="preserve"> </w:t>
            </w:r>
            <w:r w:rsidRPr="00A35922">
              <w:rPr>
                <w:rFonts w:ascii="Arial" w:eastAsia="Calibri" w:hAnsi="Arial" w:cs="Arial"/>
                <w:sz w:val="22"/>
                <w:szCs w:val="22"/>
              </w:rPr>
              <w:t>team</w:t>
            </w:r>
            <w:r w:rsidRPr="00A35922">
              <w:rPr>
                <w:rFonts w:ascii="Arial" w:eastAsia="Calibri" w:hAnsi="Arial" w:cs="Arial"/>
                <w:spacing w:val="-7"/>
                <w:sz w:val="22"/>
                <w:szCs w:val="22"/>
              </w:rPr>
              <w:t xml:space="preserve"> </w:t>
            </w:r>
            <w:r w:rsidRPr="00A35922">
              <w:rPr>
                <w:rFonts w:ascii="Arial" w:eastAsia="Calibri" w:hAnsi="Arial" w:cs="Arial"/>
                <w:spacing w:val="-2"/>
                <w:sz w:val="22"/>
                <w:szCs w:val="22"/>
              </w:rPr>
              <w:t>f</w:t>
            </w:r>
            <w:r w:rsidRPr="00A35922">
              <w:rPr>
                <w:rFonts w:ascii="Arial" w:eastAsia="Calibri" w:hAnsi="Arial" w:cs="Arial"/>
                <w:sz w:val="22"/>
                <w:szCs w:val="22"/>
              </w:rPr>
              <w:t>un</w:t>
            </w:r>
            <w:r w:rsidRPr="00A35922">
              <w:rPr>
                <w:rFonts w:ascii="Arial" w:eastAsia="Calibri" w:hAnsi="Arial" w:cs="Arial"/>
                <w:spacing w:val="-1"/>
                <w:sz w:val="22"/>
                <w:szCs w:val="22"/>
              </w:rPr>
              <w:t>c</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774" w:type="dxa"/>
          </w:tcPr>
          <w:p w:rsidR="00E30BA8" w:rsidRPr="00A35922" w:rsidRDefault="00E30BA8" w:rsidP="00E30BA8">
            <w:pPr>
              <w:widowControl w:val="0"/>
              <w:numPr>
                <w:ilvl w:val="0"/>
                <w:numId w:val="29"/>
              </w:numPr>
              <w:tabs>
                <w:tab w:val="left" w:pos="460"/>
              </w:tabs>
              <w:ind w:left="460" w:right="134"/>
              <w:rPr>
                <w:rFonts w:ascii="Arial" w:eastAsia="Calibri" w:hAnsi="Arial" w:cs="Arial"/>
                <w:sz w:val="22"/>
                <w:szCs w:val="22"/>
              </w:rPr>
            </w:pPr>
            <w:r w:rsidRPr="00A35922">
              <w:rPr>
                <w:rFonts w:ascii="Arial" w:eastAsia="Calibri" w:hAnsi="Arial" w:cs="Arial"/>
                <w:b/>
                <w:bCs/>
                <w:sz w:val="22"/>
                <w:szCs w:val="22"/>
              </w:rPr>
              <w:t>E</w:t>
            </w:r>
            <w:r w:rsidRPr="00A35922">
              <w:rPr>
                <w:rFonts w:ascii="Arial" w:eastAsia="Calibri" w:hAnsi="Arial" w:cs="Arial"/>
                <w:b/>
                <w:bCs/>
                <w:spacing w:val="1"/>
                <w:sz w:val="22"/>
                <w:szCs w:val="22"/>
              </w:rPr>
              <w:t>n</w:t>
            </w:r>
            <w:r w:rsidRPr="00A35922">
              <w:rPr>
                <w:rFonts w:ascii="Arial" w:eastAsia="Calibri" w:hAnsi="Arial" w:cs="Arial"/>
                <w:b/>
                <w:bCs/>
                <w:spacing w:val="-1"/>
                <w:sz w:val="22"/>
                <w:szCs w:val="22"/>
              </w:rPr>
              <w:t>gag</w:t>
            </w:r>
            <w:r w:rsidRPr="00A35922">
              <w:rPr>
                <w:rFonts w:ascii="Arial" w:eastAsia="Calibri" w:hAnsi="Arial" w:cs="Arial"/>
                <w:b/>
                <w:bCs/>
                <w:sz w:val="22"/>
                <w:szCs w:val="22"/>
              </w:rPr>
              <w:t>e</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nts</w:t>
            </w:r>
            <w:r w:rsidRPr="00A35922">
              <w:rPr>
                <w:rFonts w:ascii="Arial" w:eastAsia="Calibri" w:hAnsi="Arial" w:cs="Arial"/>
                <w:b/>
                <w:bCs/>
                <w:spacing w:val="-5"/>
                <w:sz w:val="22"/>
                <w:szCs w:val="22"/>
              </w:rPr>
              <w:t xml:space="preserve"> </w:t>
            </w:r>
            <w:r w:rsidRPr="00A35922">
              <w:rPr>
                <w:rFonts w:ascii="Arial" w:eastAsia="Calibri" w:hAnsi="Arial" w:cs="Arial"/>
                <w:b/>
                <w:bCs/>
                <w:spacing w:val="-2"/>
                <w:sz w:val="22"/>
                <w:szCs w:val="22"/>
              </w:rPr>
              <w:t>o</w:t>
            </w:r>
            <w:r w:rsidRPr="00A35922">
              <w:rPr>
                <w:rFonts w:ascii="Arial" w:eastAsia="Calibri" w:hAnsi="Arial" w:cs="Arial"/>
                <w:b/>
                <w:bCs/>
                <w:sz w:val="22"/>
                <w:szCs w:val="22"/>
              </w:rPr>
              <w:t>r</w:t>
            </w:r>
            <w:r w:rsidRPr="00A35922">
              <w:rPr>
                <w:rFonts w:ascii="Arial" w:eastAsia="Calibri" w:hAnsi="Arial" w:cs="Arial"/>
                <w:b/>
                <w:bCs/>
                <w:spacing w:val="-4"/>
                <w:sz w:val="22"/>
                <w:szCs w:val="22"/>
              </w:rPr>
              <w:t xml:space="preserve"> </w:t>
            </w:r>
            <w:r w:rsidRPr="00A35922">
              <w:rPr>
                <w:rFonts w:ascii="Arial" w:eastAsia="Calibri" w:hAnsi="Arial" w:cs="Arial"/>
                <w:b/>
                <w:bCs/>
                <w:sz w:val="22"/>
                <w:szCs w:val="22"/>
              </w:rPr>
              <w:t>sp</w:t>
            </w:r>
            <w:r w:rsidRPr="00A35922">
              <w:rPr>
                <w:rFonts w:ascii="Arial" w:eastAsia="Calibri" w:hAnsi="Arial" w:cs="Arial"/>
                <w:b/>
                <w:bCs/>
                <w:spacing w:val="-1"/>
                <w:sz w:val="22"/>
                <w:szCs w:val="22"/>
              </w:rPr>
              <w:t>e</w:t>
            </w:r>
            <w:r w:rsidRPr="00A35922">
              <w:rPr>
                <w:rFonts w:ascii="Arial" w:eastAsia="Calibri" w:hAnsi="Arial" w:cs="Arial"/>
                <w:b/>
                <w:bCs/>
                <w:spacing w:val="-3"/>
                <w:sz w:val="22"/>
                <w:szCs w:val="22"/>
              </w:rPr>
              <w:t>c</w:t>
            </w:r>
            <w:r w:rsidRPr="00A35922">
              <w:rPr>
                <w:rFonts w:ascii="Arial" w:eastAsia="Calibri" w:hAnsi="Arial" w:cs="Arial"/>
                <w:b/>
                <w:bCs/>
                <w:spacing w:val="-2"/>
                <w:sz w:val="22"/>
                <w:szCs w:val="22"/>
              </w:rPr>
              <w:t>i</w:t>
            </w:r>
            <w:r w:rsidRPr="00A35922">
              <w:rPr>
                <w:rFonts w:ascii="Arial" w:eastAsia="Calibri" w:hAnsi="Arial" w:cs="Arial"/>
                <w:b/>
                <w:bCs/>
                <w:sz w:val="22"/>
                <w:szCs w:val="22"/>
              </w:rPr>
              <w:t xml:space="preserve">fic </w:t>
            </w:r>
            <w:r w:rsidRPr="00A35922">
              <w:rPr>
                <w:rFonts w:ascii="Arial" w:eastAsia="Calibri" w:hAnsi="Arial" w:cs="Arial"/>
                <w:b/>
                <w:bCs/>
                <w:spacing w:val="-1"/>
                <w:sz w:val="22"/>
                <w:szCs w:val="22"/>
              </w:rPr>
              <w:t>g</w:t>
            </w:r>
            <w:r w:rsidRPr="00A35922">
              <w:rPr>
                <w:rFonts w:ascii="Arial" w:eastAsia="Calibri" w:hAnsi="Arial" w:cs="Arial"/>
                <w:b/>
                <w:bCs/>
                <w:sz w:val="22"/>
                <w:szCs w:val="22"/>
              </w:rPr>
              <w:t>ro</w:t>
            </w:r>
            <w:r w:rsidRPr="00A35922">
              <w:rPr>
                <w:rFonts w:ascii="Arial" w:eastAsia="Calibri" w:hAnsi="Arial" w:cs="Arial"/>
                <w:b/>
                <w:bCs/>
                <w:spacing w:val="1"/>
                <w:sz w:val="22"/>
                <w:szCs w:val="22"/>
              </w:rPr>
              <w:t>u</w:t>
            </w:r>
            <w:r w:rsidRPr="00A35922">
              <w:rPr>
                <w:rFonts w:ascii="Arial" w:eastAsia="Calibri" w:hAnsi="Arial" w:cs="Arial"/>
                <w:b/>
                <w:bCs/>
                <w:sz w:val="22"/>
                <w:szCs w:val="22"/>
              </w:rPr>
              <w:t>ps</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of</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n</w:t>
            </w:r>
            <w:r w:rsidRPr="00A35922">
              <w:rPr>
                <w:rFonts w:ascii="Arial" w:eastAsia="Calibri" w:hAnsi="Arial" w:cs="Arial"/>
                <w:b/>
                <w:bCs/>
                <w:spacing w:val="-2"/>
                <w:sz w:val="22"/>
                <w:szCs w:val="22"/>
              </w:rPr>
              <w:t>t</w:t>
            </w:r>
            <w:r w:rsidRPr="00A35922">
              <w:rPr>
                <w:rFonts w:ascii="Arial" w:eastAsia="Calibri" w:hAnsi="Arial" w:cs="Arial"/>
                <w:b/>
                <w:bCs/>
                <w:sz w:val="22"/>
                <w:szCs w:val="22"/>
              </w:rPr>
              <w:t>s</w:t>
            </w:r>
            <w:r w:rsidRPr="00A35922">
              <w:rPr>
                <w:rFonts w:ascii="Arial" w:eastAsia="Calibri" w:hAnsi="Arial" w:cs="Arial"/>
                <w:b/>
                <w:bCs/>
                <w:spacing w:val="-4"/>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6"/>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ir f</w:t>
            </w:r>
            <w:r w:rsidRPr="00A35922">
              <w:rPr>
                <w:rFonts w:ascii="Arial" w:eastAsia="Calibri" w:hAnsi="Arial" w:cs="Arial"/>
                <w:b/>
                <w:bCs/>
                <w:spacing w:val="-1"/>
                <w:sz w:val="22"/>
                <w:szCs w:val="22"/>
              </w:rPr>
              <w:t>am</w:t>
            </w:r>
            <w:r w:rsidRPr="00A35922">
              <w:rPr>
                <w:rFonts w:ascii="Arial" w:eastAsia="Calibri" w:hAnsi="Arial" w:cs="Arial"/>
                <w:b/>
                <w:bCs/>
                <w:sz w:val="22"/>
                <w:szCs w:val="22"/>
              </w:rPr>
              <w:t>ili</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5"/>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s</w:t>
            </w:r>
            <w:r w:rsidRPr="00A35922">
              <w:rPr>
                <w:rFonts w:ascii="Arial" w:eastAsia="Calibri" w:hAnsi="Arial" w:cs="Arial"/>
                <w:b/>
                <w:bCs/>
                <w:spacing w:val="-5"/>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c</w:t>
            </w:r>
            <w:r w:rsidRPr="00A35922">
              <w:rPr>
                <w:rFonts w:ascii="Arial" w:eastAsia="Calibri" w:hAnsi="Arial" w:cs="Arial"/>
                <w:b/>
                <w:bCs/>
                <w:spacing w:val="-2"/>
                <w:sz w:val="22"/>
                <w:szCs w:val="22"/>
              </w:rPr>
              <w:t>t</w:t>
            </w:r>
            <w:r w:rsidRPr="00A35922">
              <w:rPr>
                <w:rFonts w:ascii="Arial" w:eastAsia="Calibri" w:hAnsi="Arial" w:cs="Arial"/>
                <w:b/>
                <w:bCs/>
                <w:sz w:val="22"/>
                <w:szCs w:val="22"/>
              </w:rPr>
              <w:t>ive</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z w:val="22"/>
                <w:szCs w:val="22"/>
              </w:rPr>
              <w:t>r</w:t>
            </w:r>
            <w:r w:rsidRPr="00A35922">
              <w:rPr>
                <w:rFonts w:ascii="Arial" w:eastAsia="Calibri" w:hAnsi="Arial" w:cs="Arial"/>
                <w:b/>
                <w:bCs/>
                <w:spacing w:val="-2"/>
                <w:sz w:val="22"/>
                <w:szCs w:val="22"/>
              </w:rPr>
              <w:t>t</w:t>
            </w:r>
            <w:r w:rsidRPr="00A35922">
              <w:rPr>
                <w:rFonts w:ascii="Arial" w:eastAsia="Calibri" w:hAnsi="Arial" w:cs="Arial"/>
                <w:b/>
                <w:bCs/>
                <w:sz w:val="22"/>
                <w:szCs w:val="22"/>
              </w:rPr>
              <w:t>ic</w:t>
            </w:r>
            <w:r w:rsidRPr="00A35922">
              <w:rPr>
                <w:rFonts w:ascii="Arial" w:eastAsia="Calibri" w:hAnsi="Arial" w:cs="Arial"/>
                <w:b/>
                <w:bCs/>
                <w:spacing w:val="-1"/>
                <w:sz w:val="22"/>
                <w:szCs w:val="22"/>
              </w:rPr>
              <w:t>i</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z w:val="22"/>
                <w:szCs w:val="22"/>
              </w:rPr>
              <w:t>nts</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in</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ir</w:t>
            </w:r>
            <w:r w:rsidRPr="00A35922">
              <w:rPr>
                <w:rFonts w:ascii="Arial" w:eastAsia="Calibri" w:hAnsi="Arial" w:cs="Arial"/>
                <w:b/>
                <w:bCs/>
                <w:spacing w:val="-4"/>
                <w:sz w:val="22"/>
                <w:szCs w:val="22"/>
              </w:rPr>
              <w:t xml:space="preserve"> </w:t>
            </w:r>
            <w:r w:rsidRPr="00A35922">
              <w:rPr>
                <w:rFonts w:ascii="Arial" w:eastAsia="Calibri" w:hAnsi="Arial" w:cs="Arial"/>
                <w:b/>
                <w:bCs/>
                <w:sz w:val="22"/>
                <w:szCs w:val="22"/>
              </w:rPr>
              <w:t>care</w:t>
            </w:r>
          </w:p>
          <w:p w:rsidR="00E30BA8" w:rsidRPr="00A35922" w:rsidRDefault="00E30BA8" w:rsidP="00D80051">
            <w:pPr>
              <w:spacing w:line="264" w:lineRule="exact"/>
              <w:rPr>
                <w:rFonts w:ascii="Arial" w:hAnsi="Arial" w:cs="Arial"/>
                <w:b/>
                <w:sz w:val="22"/>
                <w:szCs w:val="22"/>
              </w:rPr>
            </w:pPr>
          </w:p>
        </w:tc>
        <w:tc>
          <w:tcPr>
            <w:tcW w:w="5782" w:type="dxa"/>
          </w:tcPr>
          <w:p w:rsidR="00E30BA8" w:rsidRPr="00A35922" w:rsidRDefault="00E30BA8" w:rsidP="00E30BA8">
            <w:pPr>
              <w:widowControl w:val="0"/>
              <w:numPr>
                <w:ilvl w:val="1"/>
                <w:numId w:val="29"/>
              </w:numPr>
              <w:tabs>
                <w:tab w:val="left" w:pos="748"/>
              </w:tabs>
              <w:ind w:left="729" w:right="654" w:hanging="449"/>
              <w:rPr>
                <w:rFonts w:ascii="Arial" w:eastAsia="Calibri" w:hAnsi="Arial" w:cs="Arial"/>
                <w:sz w:val="22"/>
                <w:szCs w:val="22"/>
              </w:rPr>
            </w:pPr>
            <w:r w:rsidRPr="00A35922">
              <w:rPr>
                <w:rFonts w:ascii="Arial" w:eastAsia="Calibri" w:hAnsi="Arial" w:cs="Arial"/>
                <w:sz w:val="22"/>
                <w:szCs w:val="22"/>
              </w:rPr>
              <w:t>Fi</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c</w:t>
            </w:r>
            <w:r w:rsidRPr="00A35922">
              <w:rPr>
                <w:rFonts w:ascii="Arial" w:eastAsia="Calibri" w:hAnsi="Arial" w:cs="Arial"/>
                <w:sz w:val="22"/>
                <w:szCs w:val="22"/>
              </w:rPr>
              <w:t>omm</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1"/>
                <w:sz w:val="22"/>
                <w:szCs w:val="22"/>
              </w:rPr>
              <w:t xml:space="preserve"> </w:t>
            </w:r>
            <w:r w:rsidRPr="00A35922">
              <w:rPr>
                <w:rFonts w:ascii="Arial" w:eastAsia="Calibri" w:hAnsi="Arial" w:cs="Arial"/>
                <w:sz w:val="22"/>
                <w:szCs w:val="22"/>
              </w:rPr>
              <w:t>g</w:t>
            </w:r>
            <w:r w:rsidRPr="00A35922">
              <w:rPr>
                <w:rFonts w:ascii="Arial" w:eastAsia="Calibri" w:hAnsi="Arial" w:cs="Arial"/>
                <w:spacing w:val="-3"/>
                <w:sz w:val="22"/>
                <w:szCs w:val="22"/>
              </w:rPr>
              <w:t>r</w:t>
            </w:r>
            <w:r w:rsidRPr="00A35922">
              <w:rPr>
                <w:rFonts w:ascii="Arial" w:eastAsia="Calibri" w:hAnsi="Arial" w:cs="Arial"/>
                <w:sz w:val="22"/>
                <w:szCs w:val="22"/>
              </w:rPr>
              <w:t>ou</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 xml:space="preserve">n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id</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i</w:t>
            </w:r>
            <w:r w:rsidRPr="00A35922">
              <w:rPr>
                <w:rFonts w:ascii="Arial" w:eastAsia="Calibri" w:hAnsi="Arial" w:cs="Arial"/>
                <w:sz w:val="22"/>
                <w:szCs w:val="22"/>
              </w:rPr>
              <w:t>fi</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z w:val="22"/>
                <w:szCs w:val="22"/>
              </w:rPr>
              <w:t>of prob</w:t>
            </w:r>
            <w:r w:rsidRPr="00A35922">
              <w:rPr>
                <w:rFonts w:ascii="Arial" w:eastAsia="Calibri" w:hAnsi="Arial" w:cs="Arial"/>
                <w:spacing w:val="-3"/>
                <w:sz w:val="22"/>
                <w:szCs w:val="22"/>
              </w:rPr>
              <w:t>l</w:t>
            </w:r>
            <w:r w:rsidRPr="00A35922">
              <w:rPr>
                <w:rFonts w:ascii="Arial" w:eastAsia="Calibri" w:hAnsi="Arial" w:cs="Arial"/>
                <w:sz w:val="22"/>
                <w:szCs w:val="22"/>
              </w:rPr>
              <w:t>ems</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a</w:t>
            </w:r>
            <w:r w:rsidRPr="00A35922">
              <w:rPr>
                <w:rFonts w:ascii="Arial" w:eastAsia="Calibri" w:hAnsi="Arial" w:cs="Arial"/>
                <w:sz w:val="22"/>
                <w:szCs w:val="22"/>
              </w:rPr>
              <w:t>nd</w:t>
            </w:r>
            <w:r w:rsidRPr="00A35922">
              <w:rPr>
                <w:rFonts w:ascii="Arial" w:eastAsia="Calibri" w:hAnsi="Arial" w:cs="Arial"/>
                <w:spacing w:val="-5"/>
                <w:sz w:val="22"/>
                <w:szCs w:val="22"/>
              </w:rPr>
              <w:t xml:space="preserve"> </w:t>
            </w:r>
            <w:r w:rsidRPr="00A35922">
              <w:rPr>
                <w:rFonts w:ascii="Arial" w:eastAsia="Calibri" w:hAnsi="Arial" w:cs="Arial"/>
                <w:sz w:val="22"/>
                <w:szCs w:val="22"/>
              </w:rPr>
              <w:t>prior</w:t>
            </w:r>
            <w:r w:rsidRPr="00A35922">
              <w:rPr>
                <w:rFonts w:ascii="Arial" w:eastAsia="Calibri" w:hAnsi="Arial" w:cs="Arial"/>
                <w:spacing w:val="-2"/>
                <w:sz w:val="22"/>
                <w:szCs w:val="22"/>
              </w:rPr>
              <w:t>i</w:t>
            </w:r>
            <w:r w:rsidRPr="00A35922">
              <w:rPr>
                <w:rFonts w:ascii="Arial" w:eastAsia="Calibri" w:hAnsi="Arial" w:cs="Arial"/>
                <w:sz w:val="22"/>
                <w:szCs w:val="22"/>
              </w:rPr>
              <w:t>ties</w:t>
            </w:r>
            <w:r w:rsidRPr="00A35922">
              <w:rPr>
                <w:rFonts w:ascii="Arial" w:eastAsia="Calibri" w:hAnsi="Arial" w:cs="Arial"/>
                <w:spacing w:val="-8"/>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i</w:t>
            </w:r>
            <w:r w:rsidRPr="00A35922">
              <w:rPr>
                <w:rFonts w:ascii="Arial" w:eastAsia="Calibri" w:hAnsi="Arial" w:cs="Arial"/>
                <w:sz w:val="22"/>
                <w:szCs w:val="22"/>
              </w:rPr>
              <w:t>nt</w:t>
            </w:r>
            <w:r w:rsidRPr="00A35922">
              <w:rPr>
                <w:rFonts w:ascii="Arial" w:eastAsia="Calibri" w:hAnsi="Arial" w:cs="Arial"/>
                <w:spacing w:val="-2"/>
                <w:sz w:val="22"/>
                <w:szCs w:val="22"/>
              </w:rPr>
              <w:t>e</w:t>
            </w:r>
            <w:r w:rsidRPr="00A35922">
              <w:rPr>
                <w:rFonts w:ascii="Arial" w:eastAsia="Calibri" w:hAnsi="Arial" w:cs="Arial"/>
                <w:sz w:val="22"/>
                <w:szCs w:val="22"/>
              </w:rPr>
              <w:t>rve</w:t>
            </w:r>
            <w:r w:rsidRPr="00A35922">
              <w:rPr>
                <w:rFonts w:ascii="Arial" w:eastAsia="Calibri" w:hAnsi="Arial" w:cs="Arial"/>
                <w:spacing w:val="-1"/>
                <w:sz w:val="22"/>
                <w:szCs w:val="22"/>
              </w:rPr>
              <w:t>n</w:t>
            </w:r>
            <w:r w:rsidRPr="00A35922">
              <w:rPr>
                <w:rFonts w:ascii="Arial" w:eastAsia="Calibri" w:hAnsi="Arial" w:cs="Arial"/>
                <w:sz w:val="22"/>
                <w:szCs w:val="22"/>
              </w:rPr>
              <w:t>tio</w:t>
            </w:r>
            <w:r w:rsidRPr="00A35922">
              <w:rPr>
                <w:rFonts w:ascii="Arial" w:eastAsia="Calibri" w:hAnsi="Arial" w:cs="Arial"/>
                <w:spacing w:val="1"/>
                <w:sz w:val="22"/>
                <w:szCs w:val="22"/>
              </w:rPr>
              <w:t>n</w:t>
            </w:r>
            <w:r w:rsidRPr="00A35922">
              <w:rPr>
                <w:rFonts w:ascii="Arial" w:eastAsia="Calibri" w:hAnsi="Arial" w:cs="Arial"/>
                <w:sz w:val="22"/>
                <w:szCs w:val="22"/>
              </w:rPr>
              <w:t>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29"/>
              </w:numPr>
              <w:tabs>
                <w:tab w:val="left" w:pos="748"/>
              </w:tabs>
              <w:ind w:left="748"/>
              <w:rPr>
                <w:rFonts w:ascii="Arial" w:eastAsia="Calibri" w:hAnsi="Arial" w:cs="Arial"/>
                <w:sz w:val="22"/>
                <w:szCs w:val="22"/>
              </w:rPr>
            </w:pPr>
            <w:r w:rsidRPr="00A35922">
              <w:rPr>
                <w:rFonts w:ascii="Arial" w:eastAsia="Calibri" w:hAnsi="Arial" w:cs="Arial"/>
                <w:sz w:val="22"/>
                <w:szCs w:val="22"/>
              </w:rPr>
              <w:t>Fi</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c</w:t>
            </w:r>
            <w:r w:rsidRPr="00A35922">
              <w:rPr>
                <w:rFonts w:ascii="Arial" w:eastAsia="Calibri" w:hAnsi="Arial" w:cs="Arial"/>
                <w:sz w:val="22"/>
                <w:szCs w:val="22"/>
              </w:rPr>
              <w:t>omm</w:t>
            </w:r>
            <w:r w:rsidRPr="00A35922">
              <w:rPr>
                <w:rFonts w:ascii="Arial" w:eastAsia="Calibri" w:hAnsi="Arial" w:cs="Arial"/>
                <w:spacing w:val="-2"/>
                <w:sz w:val="22"/>
                <w:szCs w:val="22"/>
              </w:rPr>
              <w:t>o</w:t>
            </w:r>
            <w:r w:rsidRPr="00A35922">
              <w:rPr>
                <w:rFonts w:ascii="Arial" w:eastAsia="Calibri" w:hAnsi="Arial" w:cs="Arial"/>
                <w:sz w:val="22"/>
                <w:szCs w:val="22"/>
              </w:rPr>
              <w:t>n g</w:t>
            </w:r>
            <w:r w:rsidRPr="00A35922">
              <w:rPr>
                <w:rFonts w:ascii="Arial" w:eastAsia="Calibri" w:hAnsi="Arial" w:cs="Arial"/>
                <w:spacing w:val="-3"/>
                <w:sz w:val="22"/>
                <w:szCs w:val="22"/>
              </w:rPr>
              <w:t>r</w:t>
            </w:r>
            <w:r w:rsidRPr="00A35922">
              <w:rPr>
                <w:rFonts w:ascii="Arial" w:eastAsia="Calibri" w:hAnsi="Arial" w:cs="Arial"/>
                <w:sz w:val="22"/>
                <w:szCs w:val="22"/>
              </w:rPr>
              <w:t>ou</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 xml:space="preserve">n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meth</w:t>
            </w:r>
            <w:r w:rsidRPr="00A35922">
              <w:rPr>
                <w:rFonts w:ascii="Arial" w:eastAsia="Calibri" w:hAnsi="Arial" w:cs="Arial"/>
                <w:spacing w:val="-2"/>
                <w:sz w:val="22"/>
                <w:szCs w:val="22"/>
              </w:rPr>
              <w:t>o</w:t>
            </w:r>
            <w:r w:rsidRPr="00A35922">
              <w:rPr>
                <w:rFonts w:ascii="Arial" w:eastAsia="Calibri" w:hAnsi="Arial" w:cs="Arial"/>
                <w:sz w:val="22"/>
                <w:szCs w:val="22"/>
              </w:rPr>
              <w:t>ds</w:t>
            </w:r>
            <w:r w:rsidRPr="00A35922">
              <w:rPr>
                <w:rFonts w:ascii="Arial" w:eastAsia="Calibri" w:hAnsi="Arial" w:cs="Arial"/>
                <w:spacing w:val="-1"/>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z w:val="22"/>
                <w:szCs w:val="22"/>
              </w:rPr>
              <w:t>g</w:t>
            </w:r>
            <w:r w:rsidRPr="00A35922">
              <w:rPr>
                <w:rFonts w:ascii="Arial" w:eastAsia="Calibri" w:hAnsi="Arial" w:cs="Arial"/>
                <w:spacing w:val="-2"/>
                <w:sz w:val="22"/>
                <w:szCs w:val="22"/>
              </w:rPr>
              <w:t>o</w:t>
            </w:r>
            <w:r w:rsidRPr="00A35922">
              <w:rPr>
                <w:rFonts w:ascii="Arial" w:eastAsia="Calibri" w:hAnsi="Arial" w:cs="Arial"/>
                <w:sz w:val="22"/>
                <w:szCs w:val="22"/>
              </w:rPr>
              <w:t>als</w:t>
            </w:r>
          </w:p>
          <w:p w:rsidR="00E30BA8" w:rsidRPr="00A35922" w:rsidRDefault="00E30BA8" w:rsidP="00D80051">
            <w:pPr>
              <w:spacing w:line="200" w:lineRule="exact"/>
              <w:rPr>
                <w:rFonts w:ascii="Arial" w:hAnsi="Arial" w:cs="Arial"/>
                <w:sz w:val="22"/>
                <w:szCs w:val="22"/>
              </w:rPr>
            </w:pPr>
          </w:p>
          <w:p w:rsidR="00E30BA8" w:rsidRPr="00A35922" w:rsidRDefault="00E30BA8" w:rsidP="00D80051">
            <w:pPr>
              <w:spacing w:before="13" w:line="200" w:lineRule="exact"/>
              <w:rPr>
                <w:rFonts w:ascii="Arial" w:hAnsi="Arial" w:cs="Arial"/>
                <w:sz w:val="22"/>
                <w:szCs w:val="22"/>
              </w:rPr>
            </w:pPr>
          </w:p>
          <w:p w:rsidR="00E30BA8" w:rsidRPr="00A35922" w:rsidRDefault="00E30BA8" w:rsidP="00E30BA8">
            <w:pPr>
              <w:widowControl w:val="0"/>
              <w:numPr>
                <w:ilvl w:val="1"/>
                <w:numId w:val="29"/>
              </w:numPr>
              <w:tabs>
                <w:tab w:val="left" w:pos="748"/>
              </w:tabs>
              <w:spacing w:line="241" w:lineRule="auto"/>
              <w:ind w:left="729" w:right="443" w:hanging="449"/>
              <w:rPr>
                <w:rFonts w:ascii="Arial" w:eastAsia="Calibri" w:hAnsi="Arial" w:cs="Arial"/>
                <w:sz w:val="22"/>
                <w:szCs w:val="22"/>
              </w:rPr>
            </w:pPr>
            <w:r w:rsidRPr="00A35922">
              <w:rPr>
                <w:rFonts w:ascii="Arial" w:eastAsia="Calibri" w:hAnsi="Arial" w:cs="Arial"/>
                <w:sz w:val="22"/>
                <w:szCs w:val="22"/>
              </w:rPr>
              <w:t>Work</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3"/>
                <w:sz w:val="22"/>
                <w:szCs w:val="22"/>
              </w:rPr>
              <w:t xml:space="preserve"> </w:t>
            </w:r>
            <w:r w:rsidRPr="00A35922">
              <w:rPr>
                <w:rFonts w:ascii="Arial" w:eastAsia="Calibri" w:hAnsi="Arial" w:cs="Arial"/>
                <w:sz w:val="22"/>
                <w:szCs w:val="22"/>
              </w:rPr>
              <w:t>e</w:t>
            </w:r>
            <w:r w:rsidRPr="00A35922">
              <w:rPr>
                <w:rFonts w:ascii="Arial" w:eastAsia="Calibri" w:hAnsi="Arial" w:cs="Arial"/>
                <w:spacing w:val="-3"/>
                <w:sz w:val="22"/>
                <w:szCs w:val="22"/>
              </w:rPr>
              <w:t>s</w:t>
            </w:r>
            <w:r w:rsidRPr="00A35922">
              <w:rPr>
                <w:rFonts w:ascii="Arial" w:eastAsia="Calibri" w:hAnsi="Arial" w:cs="Arial"/>
                <w:sz w:val="22"/>
                <w:szCs w:val="22"/>
              </w:rPr>
              <w:t>ta</w:t>
            </w:r>
            <w:r w:rsidRPr="00A35922">
              <w:rPr>
                <w:rFonts w:ascii="Arial" w:eastAsia="Calibri" w:hAnsi="Arial" w:cs="Arial"/>
                <w:spacing w:val="1"/>
                <w:sz w:val="22"/>
                <w:szCs w:val="22"/>
              </w:rPr>
              <w:t>b</w:t>
            </w:r>
            <w:r w:rsidRPr="00A35922">
              <w:rPr>
                <w:rFonts w:ascii="Arial" w:eastAsia="Calibri" w:hAnsi="Arial" w:cs="Arial"/>
                <w:sz w:val="22"/>
                <w:szCs w:val="22"/>
              </w:rPr>
              <w:t>li</w:t>
            </w:r>
            <w:r w:rsidRPr="00A35922">
              <w:rPr>
                <w:rFonts w:ascii="Arial" w:eastAsia="Calibri" w:hAnsi="Arial" w:cs="Arial"/>
                <w:spacing w:val="-3"/>
                <w:sz w:val="22"/>
                <w:szCs w:val="22"/>
              </w:rPr>
              <w:t>s</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z w:val="22"/>
                <w:szCs w:val="22"/>
              </w:rPr>
              <w:t>res</w:t>
            </w:r>
            <w:r w:rsidRPr="00A35922">
              <w:rPr>
                <w:rFonts w:ascii="Arial" w:eastAsia="Calibri" w:hAnsi="Arial" w:cs="Arial"/>
                <w:spacing w:val="-2"/>
                <w:sz w:val="22"/>
                <w:szCs w:val="22"/>
              </w:rPr>
              <w:t>p</w:t>
            </w:r>
            <w:r w:rsidRPr="00A35922">
              <w:rPr>
                <w:rFonts w:ascii="Arial" w:eastAsia="Calibri" w:hAnsi="Arial" w:cs="Arial"/>
                <w:sz w:val="22"/>
                <w:szCs w:val="22"/>
              </w:rPr>
              <w:t>ective</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oles</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5"/>
                <w:sz w:val="22"/>
                <w:szCs w:val="22"/>
              </w:rPr>
              <w:t xml:space="preserve"> </w:t>
            </w:r>
            <w:r w:rsidRPr="00A35922">
              <w:rPr>
                <w:rFonts w:ascii="Arial" w:eastAsia="Calibri" w:hAnsi="Arial" w:cs="Arial"/>
                <w:sz w:val="22"/>
                <w:szCs w:val="22"/>
              </w:rPr>
              <w:t>fa</w:t>
            </w:r>
            <w:r w:rsidRPr="00A35922">
              <w:rPr>
                <w:rFonts w:ascii="Arial" w:eastAsia="Calibri" w:hAnsi="Arial" w:cs="Arial"/>
                <w:spacing w:val="-2"/>
                <w:sz w:val="22"/>
                <w:szCs w:val="22"/>
              </w:rPr>
              <w:t>m</w:t>
            </w:r>
            <w:r w:rsidRPr="00A35922">
              <w:rPr>
                <w:rFonts w:ascii="Arial" w:eastAsia="Calibri" w:hAnsi="Arial" w:cs="Arial"/>
                <w:sz w:val="22"/>
                <w:szCs w:val="22"/>
              </w:rPr>
              <w:t>ily</w:t>
            </w:r>
            <w:r w:rsidRPr="00A35922">
              <w:rPr>
                <w:rFonts w:ascii="Arial" w:eastAsia="Calibri" w:hAnsi="Arial" w:cs="Arial"/>
                <w:w w:val="99"/>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ian</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5"/>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tie</w:t>
            </w:r>
            <w:r w:rsidRPr="00A35922">
              <w:rPr>
                <w:rFonts w:ascii="Arial" w:eastAsia="Calibri" w:hAnsi="Arial" w:cs="Arial"/>
                <w:spacing w:val="-1"/>
                <w:sz w:val="22"/>
                <w:szCs w:val="22"/>
              </w:rPr>
              <w:t>n</w:t>
            </w:r>
            <w:r w:rsidRPr="00A35922">
              <w:rPr>
                <w:rFonts w:ascii="Arial" w:eastAsia="Calibri" w:hAnsi="Arial" w:cs="Arial"/>
                <w:sz w:val="22"/>
                <w:szCs w:val="22"/>
              </w:rPr>
              <w:t>t</w:t>
            </w:r>
          </w:p>
          <w:p w:rsidR="00E30BA8" w:rsidRPr="00A35922" w:rsidRDefault="00E30BA8" w:rsidP="00D80051">
            <w:pPr>
              <w:spacing w:before="7" w:line="110" w:lineRule="exact"/>
              <w:rPr>
                <w:rFonts w:ascii="Arial" w:hAnsi="Arial" w:cs="Arial"/>
                <w:sz w:val="22"/>
                <w:szCs w:val="22"/>
              </w:rPr>
            </w:pPr>
          </w:p>
          <w:p w:rsidR="00E30BA8" w:rsidRPr="00A35922" w:rsidRDefault="00E30BA8" w:rsidP="00E30BA8">
            <w:pPr>
              <w:widowControl w:val="0"/>
              <w:numPr>
                <w:ilvl w:val="1"/>
                <w:numId w:val="29"/>
              </w:numPr>
              <w:tabs>
                <w:tab w:val="left" w:pos="748"/>
              </w:tabs>
              <w:ind w:left="729" w:right="766" w:hanging="449"/>
              <w:rPr>
                <w:rFonts w:ascii="Arial" w:eastAsia="Calibri" w:hAnsi="Arial" w:cs="Arial"/>
                <w:sz w:val="22"/>
                <w:szCs w:val="22"/>
              </w:rPr>
            </w:pPr>
            <w:r w:rsidRPr="00A35922">
              <w:rPr>
                <w:rFonts w:ascii="Arial" w:eastAsia="Calibri" w:hAnsi="Arial" w:cs="Arial"/>
                <w:sz w:val="22"/>
                <w:szCs w:val="22"/>
              </w:rPr>
              <w:t>Work</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3"/>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z w:val="22"/>
                <w:szCs w:val="22"/>
              </w:rPr>
              <w:t>families</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ptim</w:t>
            </w:r>
            <w:r w:rsidRPr="00A35922">
              <w:rPr>
                <w:rFonts w:ascii="Arial" w:eastAsia="Calibri" w:hAnsi="Arial" w:cs="Arial"/>
                <w:spacing w:val="-2"/>
                <w:sz w:val="22"/>
                <w:szCs w:val="22"/>
              </w:rPr>
              <w:t>i</w:t>
            </w:r>
            <w:r w:rsidRPr="00A35922">
              <w:rPr>
                <w:rFonts w:ascii="Arial" w:eastAsia="Calibri" w:hAnsi="Arial" w:cs="Arial"/>
                <w:sz w:val="22"/>
                <w:szCs w:val="22"/>
              </w:rPr>
              <w:t>ze</w:t>
            </w:r>
            <w:r w:rsidRPr="00A35922">
              <w:rPr>
                <w:rFonts w:ascii="Arial" w:eastAsia="Calibri" w:hAnsi="Arial" w:cs="Arial"/>
                <w:w w:val="99"/>
                <w:sz w:val="22"/>
                <w:szCs w:val="22"/>
              </w:rPr>
              <w:t xml:space="preserve"> </w:t>
            </w: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p>
          <w:p w:rsidR="00E30BA8" w:rsidRPr="00A35922" w:rsidRDefault="00E30BA8" w:rsidP="00D80051">
            <w:pPr>
              <w:spacing w:line="264" w:lineRule="exact"/>
              <w:rPr>
                <w:rFonts w:ascii="Arial" w:hAnsi="Arial" w:cs="Arial"/>
                <w:b/>
                <w:sz w:val="22"/>
                <w:szCs w:val="22"/>
              </w:rPr>
            </w:pPr>
          </w:p>
        </w:tc>
      </w:tr>
    </w:tbl>
    <w:p w:rsidR="00E30BA8" w:rsidRPr="00A35922" w:rsidRDefault="00E30BA8" w:rsidP="00E30BA8">
      <w:pPr>
        <w:spacing w:line="264" w:lineRule="exact"/>
        <w:ind w:left="20"/>
        <w:rPr>
          <w:rFonts w:ascii="Arial" w:hAnsi="Arial" w:cs="Arial"/>
          <w:b/>
          <w:sz w:val="22"/>
          <w:szCs w:val="22"/>
        </w:rPr>
      </w:pPr>
    </w:p>
    <w:p w:rsidR="00E30BA8" w:rsidRPr="00A35922" w:rsidRDefault="00E30BA8" w:rsidP="00E30BA8">
      <w:pPr>
        <w:spacing w:line="264" w:lineRule="exact"/>
        <w:ind w:left="20"/>
        <w:rPr>
          <w:rFonts w:ascii="Arial" w:hAnsi="Arial" w:cs="Arial"/>
          <w:b/>
          <w:sz w:val="22"/>
          <w:szCs w:val="22"/>
        </w:rPr>
      </w:pPr>
    </w:p>
    <w:p w:rsidR="00E30BA8" w:rsidRDefault="00E30BA8" w:rsidP="00E30BA8">
      <w:pPr>
        <w:rPr>
          <w:rFonts w:ascii="Arial" w:eastAsia="Cambria" w:hAnsi="Arial" w:cs="Arial"/>
          <w:b/>
          <w:caps/>
          <w:spacing w:val="10"/>
          <w:kern w:val="20"/>
          <w:lang w:val="en-US"/>
        </w:rPr>
      </w:pPr>
      <w:r>
        <w:rPr>
          <w:rFonts w:ascii="Arial" w:eastAsia="Cambria" w:hAnsi="Arial" w:cs="Arial"/>
        </w:rPr>
        <w:br w:type="page"/>
      </w:r>
    </w:p>
    <w:p w:rsidR="00E30BA8" w:rsidRPr="005D1A7C" w:rsidRDefault="00E30BA8" w:rsidP="00851420">
      <w:pPr>
        <w:pStyle w:val="Heading4"/>
        <w:rPr>
          <w:rFonts w:eastAsia="Cambria"/>
        </w:rPr>
      </w:pPr>
      <w:bookmarkStart w:id="30" w:name="_Toc477772764"/>
      <w:bookmarkStart w:id="31" w:name="_Toc477772922"/>
      <w:r w:rsidRPr="005D1A7C">
        <w:rPr>
          <w:rFonts w:eastAsia="Cambria"/>
        </w:rPr>
        <w:lastRenderedPageBreak/>
        <w:t>M</w:t>
      </w:r>
      <w:r w:rsidRPr="005D1A7C">
        <w:rPr>
          <w:rFonts w:eastAsia="Cambria"/>
          <w:spacing w:val="-2"/>
        </w:rPr>
        <w:t>a</w:t>
      </w:r>
      <w:r w:rsidRPr="005D1A7C">
        <w:rPr>
          <w:rFonts w:eastAsia="Cambria"/>
        </w:rPr>
        <w:t>nager</w:t>
      </w:r>
      <w:bookmarkEnd w:id="30"/>
      <w:bookmarkEnd w:id="31"/>
    </w:p>
    <w:p w:rsidR="00E30BA8" w:rsidRPr="00A35922" w:rsidRDefault="00E30BA8" w:rsidP="00E30BA8">
      <w:pPr>
        <w:rPr>
          <w:rFonts w:ascii="Arial" w:hAnsi="Arial" w:cs="Arial"/>
          <w:sz w:val="22"/>
          <w:szCs w:val="22"/>
        </w:rPr>
      </w:pPr>
      <w:r w:rsidRPr="00A35922">
        <w:rPr>
          <w:rFonts w:ascii="Arial" w:hAnsi="Arial" w:cs="Arial"/>
          <w:b/>
          <w:sz w:val="22"/>
          <w:szCs w:val="22"/>
        </w:rPr>
        <w:t>Defin</w:t>
      </w:r>
      <w:r w:rsidRPr="00A35922">
        <w:rPr>
          <w:rFonts w:ascii="Arial" w:hAnsi="Arial" w:cs="Arial"/>
          <w:b/>
          <w:spacing w:val="-2"/>
          <w:sz w:val="22"/>
          <w:szCs w:val="22"/>
        </w:rPr>
        <w:t>i</w:t>
      </w:r>
      <w:r w:rsidRPr="00A35922">
        <w:rPr>
          <w:rFonts w:ascii="Arial" w:hAnsi="Arial" w:cs="Arial"/>
          <w:b/>
          <w:sz w:val="22"/>
          <w:szCs w:val="22"/>
        </w:rPr>
        <w:t>t</w:t>
      </w:r>
      <w:r w:rsidRPr="00A35922">
        <w:rPr>
          <w:rFonts w:ascii="Arial" w:hAnsi="Arial" w:cs="Arial"/>
          <w:b/>
          <w:spacing w:val="-2"/>
          <w:sz w:val="22"/>
          <w:szCs w:val="22"/>
        </w:rPr>
        <w:t>i</w:t>
      </w:r>
      <w:r w:rsidRPr="00A35922">
        <w:rPr>
          <w:rFonts w:ascii="Arial" w:hAnsi="Arial" w:cs="Arial"/>
          <w:b/>
          <w:sz w:val="22"/>
          <w:szCs w:val="22"/>
        </w:rPr>
        <w:t>on</w:t>
      </w:r>
    </w:p>
    <w:p w:rsidR="00E30BA8" w:rsidRPr="00A35922" w:rsidRDefault="00E30BA8" w:rsidP="00E30BA8">
      <w:pPr>
        <w:ind w:left="20" w:right="24"/>
        <w:rPr>
          <w:rFonts w:ascii="Arial" w:eastAsia="Calibri" w:hAnsi="Arial" w:cs="Arial"/>
          <w:sz w:val="22"/>
          <w:szCs w:val="22"/>
        </w:rPr>
      </w:pPr>
      <w:r w:rsidRPr="00A35922">
        <w:rPr>
          <w:rFonts w:ascii="Arial" w:eastAsia="Calibri" w:hAnsi="Arial" w:cs="Arial"/>
          <w:sz w:val="22"/>
          <w:szCs w:val="22"/>
        </w:rPr>
        <w:t>As</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M</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ager</w:t>
      </w:r>
      <w:r w:rsidRPr="00A35922">
        <w:rPr>
          <w:rFonts w:ascii="Arial" w:eastAsia="Calibri" w:hAnsi="Arial" w:cs="Arial"/>
          <w:spacing w:val="-1"/>
          <w:sz w:val="22"/>
          <w:szCs w:val="22"/>
        </w:rPr>
        <w:t>s</w:t>
      </w:r>
      <w:r w:rsidRPr="00A35922">
        <w:rPr>
          <w:rFonts w:ascii="Arial" w:eastAsia="Calibri" w:hAnsi="Arial" w:cs="Arial"/>
          <w:i/>
          <w:sz w:val="22"/>
          <w:szCs w:val="22"/>
        </w:rPr>
        <w:t>,</w:t>
      </w:r>
      <w:r w:rsidRPr="00A35922">
        <w:rPr>
          <w:rFonts w:ascii="Arial" w:eastAsia="Calibri" w:hAnsi="Arial" w:cs="Arial"/>
          <w:i/>
          <w:spacing w:val="-5"/>
          <w:sz w:val="22"/>
          <w:szCs w:val="22"/>
        </w:rPr>
        <w:t xml:space="preserve"> </w:t>
      </w:r>
      <w:r w:rsidRPr="00A35922">
        <w:rPr>
          <w:rFonts w:ascii="Arial" w:eastAsia="Calibri" w:hAnsi="Arial" w:cs="Arial"/>
          <w:sz w:val="22"/>
          <w:szCs w:val="22"/>
        </w:rPr>
        <w:t>family</w:t>
      </w:r>
      <w:r w:rsidRPr="00A35922">
        <w:rPr>
          <w:rFonts w:ascii="Arial" w:eastAsia="Calibri" w:hAnsi="Arial" w:cs="Arial"/>
          <w:spacing w:val="-6"/>
          <w:sz w:val="22"/>
          <w:szCs w:val="22"/>
        </w:rPr>
        <w:t xml:space="preserve"> </w:t>
      </w:r>
      <w:r w:rsidRPr="00A35922">
        <w:rPr>
          <w:rFonts w:ascii="Arial" w:eastAsia="Calibri" w:hAnsi="Arial" w:cs="Arial"/>
          <w:sz w:val="22"/>
          <w:szCs w:val="22"/>
        </w:rPr>
        <w:t>ph</w:t>
      </w:r>
      <w:r w:rsidRPr="00A35922">
        <w:rPr>
          <w:rFonts w:ascii="Arial" w:eastAsia="Calibri" w:hAnsi="Arial" w:cs="Arial"/>
          <w:spacing w:val="-5"/>
          <w:sz w:val="22"/>
          <w:szCs w:val="22"/>
        </w:rPr>
        <w:t>y</w:t>
      </w:r>
      <w:r w:rsidRPr="00A35922">
        <w:rPr>
          <w:rFonts w:ascii="Arial" w:eastAsia="Calibri" w:hAnsi="Arial" w:cs="Arial"/>
          <w:sz w:val="22"/>
          <w:szCs w:val="22"/>
        </w:rPr>
        <w:t>si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3"/>
          <w:sz w:val="22"/>
          <w:szCs w:val="22"/>
        </w:rPr>
        <w:t xml:space="preserve"> </w:t>
      </w:r>
      <w:r w:rsidRPr="00A35922">
        <w:rPr>
          <w:rFonts w:ascii="Arial" w:eastAsia="Calibri" w:hAnsi="Arial" w:cs="Arial"/>
          <w:sz w:val="22"/>
          <w:szCs w:val="22"/>
        </w:rPr>
        <w:t>are</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r</w:t>
      </w:r>
      <w:r w:rsidRPr="00A35922">
        <w:rPr>
          <w:rFonts w:ascii="Arial" w:eastAsia="Calibri" w:hAnsi="Arial" w:cs="Arial"/>
          <w:sz w:val="22"/>
          <w:szCs w:val="22"/>
        </w:rPr>
        <w:t>al</w:t>
      </w:r>
      <w:r w:rsidRPr="00A35922">
        <w:rPr>
          <w:rFonts w:ascii="Arial" w:eastAsia="Calibri" w:hAnsi="Arial" w:cs="Arial"/>
          <w:spacing w:val="-2"/>
          <w:sz w:val="22"/>
          <w:szCs w:val="22"/>
        </w:rPr>
        <w:t xml:space="preserve"> t</w:t>
      </w:r>
      <w:r w:rsidRPr="00A35922">
        <w:rPr>
          <w:rFonts w:ascii="Arial" w:eastAsia="Calibri" w:hAnsi="Arial" w:cs="Arial"/>
          <w:sz w:val="22"/>
          <w:szCs w:val="22"/>
        </w:rPr>
        <w:t>o</w:t>
      </w:r>
      <w:r w:rsidRPr="00A35922">
        <w:rPr>
          <w:rFonts w:ascii="Arial" w:eastAsia="Calibri" w:hAnsi="Arial" w:cs="Arial"/>
          <w:spacing w:val="-6"/>
          <w:sz w:val="22"/>
          <w:szCs w:val="22"/>
        </w:rPr>
        <w:t xml:space="preserve"> </w:t>
      </w:r>
      <w:r w:rsidRPr="00A35922">
        <w:rPr>
          <w:rFonts w:ascii="Arial" w:eastAsia="Calibri" w:hAnsi="Arial" w:cs="Arial"/>
          <w:sz w:val="22"/>
          <w:szCs w:val="22"/>
        </w:rPr>
        <w:t>the</w:t>
      </w:r>
      <w:r w:rsidRPr="00A35922">
        <w:rPr>
          <w:rFonts w:ascii="Arial" w:eastAsia="Calibri" w:hAnsi="Arial" w:cs="Arial"/>
          <w:spacing w:val="-7"/>
          <w:sz w:val="22"/>
          <w:szCs w:val="22"/>
        </w:rPr>
        <w:t xml:space="preserve"> </w:t>
      </w:r>
      <w:r w:rsidRPr="00A35922">
        <w:rPr>
          <w:rFonts w:ascii="Arial" w:eastAsia="Calibri" w:hAnsi="Arial" w:cs="Arial"/>
          <w:sz w:val="22"/>
          <w:szCs w:val="22"/>
        </w:rPr>
        <w:t>primary</w:t>
      </w:r>
      <w:r w:rsidRPr="00A35922">
        <w:rPr>
          <w:rFonts w:ascii="Arial" w:eastAsia="Calibri" w:hAnsi="Arial" w:cs="Arial"/>
          <w:spacing w:val="-5"/>
          <w:sz w:val="22"/>
          <w:szCs w:val="22"/>
        </w:rPr>
        <w:t xml:space="preserve"> </w:t>
      </w: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e</w:t>
      </w:r>
      <w:r w:rsidRPr="00A35922">
        <w:rPr>
          <w:rFonts w:ascii="Arial" w:eastAsia="Calibri" w:hAnsi="Arial" w:cs="Arial"/>
          <w:spacing w:val="-2"/>
          <w:sz w:val="22"/>
          <w:szCs w:val="22"/>
        </w:rPr>
        <w:t>a</w:t>
      </w:r>
      <w:r w:rsidRPr="00A35922">
        <w:rPr>
          <w:rFonts w:ascii="Arial" w:eastAsia="Calibri" w:hAnsi="Arial" w:cs="Arial"/>
          <w:sz w:val="22"/>
          <w:szCs w:val="22"/>
        </w:rPr>
        <w:t>m</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tegral par</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w:t>
      </w:r>
      <w:r w:rsidRPr="00A35922">
        <w:rPr>
          <w:rFonts w:ascii="Arial" w:eastAsia="Calibri" w:hAnsi="Arial" w:cs="Arial"/>
          <w:spacing w:val="-2"/>
          <w:sz w:val="22"/>
          <w:szCs w:val="22"/>
        </w:rPr>
        <w:t>p</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ts</w:t>
      </w:r>
      <w:r w:rsidRPr="00A35922">
        <w:rPr>
          <w:rFonts w:ascii="Arial" w:eastAsia="Calibri" w:hAnsi="Arial" w:cs="Arial"/>
          <w:spacing w:val="-4"/>
          <w:sz w:val="22"/>
          <w:szCs w:val="22"/>
        </w:rPr>
        <w:t xml:space="preserve"> </w:t>
      </w:r>
      <w:r w:rsidRPr="00A35922">
        <w:rPr>
          <w:rFonts w:ascii="Arial" w:eastAsia="Calibri" w:hAnsi="Arial" w:cs="Arial"/>
          <w:sz w:val="22"/>
          <w:szCs w:val="22"/>
        </w:rPr>
        <w:t>in</w:t>
      </w:r>
      <w:r w:rsidRPr="00A35922">
        <w:rPr>
          <w:rFonts w:ascii="Arial" w:eastAsia="Calibri" w:hAnsi="Arial" w:cs="Arial"/>
          <w:spacing w:val="-5"/>
          <w:sz w:val="22"/>
          <w:szCs w:val="22"/>
        </w:rPr>
        <w:t xml:space="preserve"> </w:t>
      </w:r>
      <w:r w:rsidRPr="00A35922">
        <w:rPr>
          <w:rFonts w:ascii="Arial" w:eastAsia="Calibri" w:hAnsi="Arial" w:cs="Arial"/>
          <w:sz w:val="22"/>
          <w:szCs w:val="22"/>
        </w:rPr>
        <w:t>he</w:t>
      </w:r>
      <w:r w:rsidRPr="00A35922">
        <w:rPr>
          <w:rFonts w:ascii="Arial" w:eastAsia="Calibri" w:hAnsi="Arial" w:cs="Arial"/>
          <w:spacing w:val="-2"/>
          <w:sz w:val="22"/>
          <w:szCs w:val="22"/>
        </w:rPr>
        <w:t>a</w:t>
      </w:r>
      <w:r w:rsidRPr="00A35922">
        <w:rPr>
          <w:rFonts w:ascii="Arial" w:eastAsia="Calibri" w:hAnsi="Arial" w:cs="Arial"/>
          <w:sz w:val="22"/>
          <w:szCs w:val="22"/>
        </w:rPr>
        <w:t>lth</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2"/>
          <w:sz w:val="22"/>
          <w:szCs w:val="22"/>
        </w:rPr>
        <w:t>r</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z w:val="22"/>
          <w:szCs w:val="22"/>
        </w:rPr>
        <w:t>org</w:t>
      </w:r>
      <w:r w:rsidRPr="00A35922">
        <w:rPr>
          <w:rFonts w:ascii="Arial" w:eastAsia="Calibri" w:hAnsi="Arial" w:cs="Arial"/>
          <w:spacing w:val="-2"/>
          <w:sz w:val="22"/>
          <w:szCs w:val="22"/>
        </w:rPr>
        <w:t>a</w:t>
      </w:r>
      <w:r w:rsidRPr="00A35922">
        <w:rPr>
          <w:rFonts w:ascii="Arial" w:eastAsia="Calibri" w:hAnsi="Arial" w:cs="Arial"/>
          <w:sz w:val="22"/>
          <w:szCs w:val="22"/>
        </w:rPr>
        <w:t>niz</w:t>
      </w:r>
      <w:r w:rsidRPr="00A35922">
        <w:rPr>
          <w:rFonts w:ascii="Arial" w:eastAsia="Calibri" w:hAnsi="Arial" w:cs="Arial"/>
          <w:spacing w:val="-3"/>
          <w:sz w:val="22"/>
          <w:szCs w:val="22"/>
        </w:rPr>
        <w:t>a</w:t>
      </w:r>
      <w:r w:rsidRPr="00A35922">
        <w:rPr>
          <w:rFonts w:ascii="Arial" w:eastAsia="Calibri" w:hAnsi="Arial" w:cs="Arial"/>
          <w:sz w:val="22"/>
          <w:szCs w:val="22"/>
        </w:rPr>
        <w:t>tio</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6"/>
          <w:sz w:val="22"/>
          <w:szCs w:val="22"/>
        </w:rPr>
        <w:t xml:space="preserve"> </w:t>
      </w:r>
      <w:r w:rsidRPr="00A35922">
        <w:rPr>
          <w:rFonts w:ascii="Arial" w:eastAsia="Calibri" w:hAnsi="Arial" w:cs="Arial"/>
          <w:sz w:val="22"/>
          <w:szCs w:val="22"/>
        </w:rPr>
        <w:t>They</w:t>
      </w:r>
      <w:r w:rsidRPr="00A35922">
        <w:rPr>
          <w:rFonts w:ascii="Arial" w:eastAsia="Calibri" w:hAnsi="Arial" w:cs="Arial"/>
          <w:spacing w:val="-6"/>
          <w:sz w:val="22"/>
          <w:szCs w:val="22"/>
        </w:rPr>
        <w:t xml:space="preserve"> </w:t>
      </w:r>
      <w:r w:rsidRPr="00A35922">
        <w:rPr>
          <w:rFonts w:ascii="Arial" w:eastAsia="Calibri" w:hAnsi="Arial" w:cs="Arial"/>
          <w:sz w:val="22"/>
          <w:szCs w:val="22"/>
        </w:rPr>
        <w:t>u</w:t>
      </w:r>
      <w:r w:rsidRPr="00A35922">
        <w:rPr>
          <w:rFonts w:ascii="Arial" w:eastAsia="Calibri" w:hAnsi="Arial" w:cs="Arial"/>
          <w:spacing w:val="-3"/>
          <w:sz w:val="22"/>
          <w:szCs w:val="22"/>
        </w:rPr>
        <w:t>s</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z w:val="22"/>
          <w:szCs w:val="22"/>
        </w:rPr>
        <w:t>res</w:t>
      </w:r>
      <w:r w:rsidRPr="00A35922">
        <w:rPr>
          <w:rFonts w:ascii="Arial" w:eastAsia="Calibri" w:hAnsi="Arial" w:cs="Arial"/>
          <w:spacing w:val="-3"/>
          <w:sz w:val="22"/>
          <w:szCs w:val="22"/>
        </w:rPr>
        <w:t>o</w:t>
      </w:r>
      <w:r w:rsidRPr="00A35922">
        <w:rPr>
          <w:rFonts w:ascii="Arial" w:eastAsia="Calibri" w:hAnsi="Arial" w:cs="Arial"/>
          <w:sz w:val="22"/>
          <w:szCs w:val="22"/>
        </w:rPr>
        <w:t>urces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isely</w:t>
      </w:r>
      <w:r w:rsidRPr="00A35922">
        <w:rPr>
          <w:rFonts w:ascii="Arial" w:eastAsia="Calibri" w:hAnsi="Arial" w:cs="Arial"/>
          <w:spacing w:val="-3"/>
          <w:sz w:val="22"/>
          <w:szCs w:val="22"/>
        </w:rPr>
        <w:t xml:space="preserve"> </w:t>
      </w:r>
      <w:r w:rsidRPr="00A35922">
        <w:rPr>
          <w:rFonts w:ascii="Arial" w:eastAsia="Calibri" w:hAnsi="Arial" w:cs="Arial"/>
          <w:sz w:val="22"/>
          <w:szCs w:val="22"/>
        </w:rPr>
        <w:t>and</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rga</w:t>
      </w:r>
      <w:r w:rsidRPr="00A35922">
        <w:rPr>
          <w:rFonts w:ascii="Arial" w:eastAsia="Calibri" w:hAnsi="Arial" w:cs="Arial"/>
          <w:spacing w:val="1"/>
          <w:sz w:val="22"/>
          <w:szCs w:val="22"/>
        </w:rPr>
        <w:t>n</w:t>
      </w:r>
      <w:r w:rsidRPr="00A35922">
        <w:rPr>
          <w:rFonts w:ascii="Arial" w:eastAsia="Calibri" w:hAnsi="Arial" w:cs="Arial"/>
          <w:sz w:val="22"/>
          <w:szCs w:val="22"/>
        </w:rPr>
        <w:t>ize</w:t>
      </w:r>
      <w:r w:rsidRPr="00A35922">
        <w:rPr>
          <w:rFonts w:ascii="Arial" w:eastAsia="Calibri" w:hAnsi="Arial" w:cs="Arial"/>
          <w:w w:val="99"/>
          <w:sz w:val="22"/>
          <w:szCs w:val="22"/>
        </w:rPr>
        <w:t xml:space="preserve"> </w:t>
      </w:r>
      <w:r w:rsidRPr="00A35922">
        <w:rPr>
          <w:rFonts w:ascii="Arial" w:eastAsia="Calibri" w:hAnsi="Arial" w:cs="Arial"/>
          <w:sz w:val="22"/>
          <w:szCs w:val="22"/>
        </w:rPr>
        <w:t>practi</w:t>
      </w:r>
      <w:r w:rsidRPr="00A35922">
        <w:rPr>
          <w:rFonts w:ascii="Arial" w:eastAsia="Calibri" w:hAnsi="Arial" w:cs="Arial"/>
          <w:spacing w:val="-1"/>
          <w:sz w:val="22"/>
          <w:szCs w:val="22"/>
        </w:rPr>
        <w:t>c</w:t>
      </w:r>
      <w:r w:rsidRPr="00A35922">
        <w:rPr>
          <w:rFonts w:ascii="Arial" w:eastAsia="Calibri" w:hAnsi="Arial" w:cs="Arial"/>
          <w:sz w:val="22"/>
          <w:szCs w:val="22"/>
        </w:rPr>
        <w:t>es</w:t>
      </w:r>
      <w:r w:rsidRPr="00A35922">
        <w:rPr>
          <w:rFonts w:ascii="Arial" w:eastAsia="Calibri" w:hAnsi="Arial" w:cs="Arial"/>
          <w:spacing w:val="-2"/>
          <w:sz w:val="22"/>
          <w:szCs w:val="22"/>
        </w:rPr>
        <w:t xml:space="preserve"> w</w:t>
      </w:r>
      <w:r w:rsidRPr="00A35922">
        <w:rPr>
          <w:rFonts w:ascii="Arial" w:eastAsia="Calibri" w:hAnsi="Arial" w:cs="Arial"/>
          <w:sz w:val="22"/>
          <w:szCs w:val="22"/>
        </w:rPr>
        <w:t>hi</w:t>
      </w:r>
      <w:r w:rsidRPr="00A35922">
        <w:rPr>
          <w:rFonts w:ascii="Arial" w:eastAsia="Calibri" w:hAnsi="Arial" w:cs="Arial"/>
          <w:spacing w:val="-1"/>
          <w:sz w:val="22"/>
          <w:szCs w:val="22"/>
        </w:rPr>
        <w:t>c</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z w:val="22"/>
          <w:szCs w:val="22"/>
        </w:rPr>
        <w:t>are</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 xml:space="preserve"> </w:t>
      </w:r>
      <w:r w:rsidRPr="00A35922">
        <w:rPr>
          <w:rFonts w:ascii="Arial" w:eastAsia="Calibri" w:hAnsi="Arial" w:cs="Arial"/>
          <w:sz w:val="22"/>
          <w:szCs w:val="22"/>
        </w:rPr>
        <w:t>re</w:t>
      </w:r>
      <w:r w:rsidRPr="00A35922">
        <w:rPr>
          <w:rFonts w:ascii="Arial" w:eastAsia="Calibri" w:hAnsi="Arial" w:cs="Arial"/>
          <w:spacing w:val="-3"/>
          <w:sz w:val="22"/>
          <w:szCs w:val="22"/>
        </w:rPr>
        <w:t>s</w:t>
      </w:r>
      <w:r w:rsidRPr="00A35922">
        <w:rPr>
          <w:rFonts w:ascii="Arial" w:eastAsia="Calibri" w:hAnsi="Arial" w:cs="Arial"/>
          <w:sz w:val="22"/>
          <w:szCs w:val="22"/>
        </w:rPr>
        <w:t>ource</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eir</w:t>
      </w:r>
      <w:r w:rsidRPr="00A35922">
        <w:rPr>
          <w:rFonts w:ascii="Arial" w:eastAsia="Calibri" w:hAnsi="Arial" w:cs="Arial"/>
          <w:spacing w:val="-4"/>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po</w:t>
      </w:r>
      <w:r w:rsidRPr="00A35922">
        <w:rPr>
          <w:rFonts w:ascii="Arial" w:eastAsia="Calibri" w:hAnsi="Arial" w:cs="Arial"/>
          <w:sz w:val="22"/>
          <w:szCs w:val="22"/>
        </w:rPr>
        <w:t>pul</w:t>
      </w:r>
      <w:r w:rsidRPr="00A35922">
        <w:rPr>
          <w:rFonts w:ascii="Arial" w:eastAsia="Calibri" w:hAnsi="Arial" w:cs="Arial"/>
          <w:spacing w:val="-3"/>
          <w:sz w:val="22"/>
          <w:szCs w:val="22"/>
        </w:rPr>
        <w:t>a</w:t>
      </w:r>
      <w:r w:rsidRPr="00A35922">
        <w:rPr>
          <w:rFonts w:ascii="Arial" w:eastAsia="Calibri" w:hAnsi="Arial" w:cs="Arial"/>
          <w:sz w:val="22"/>
          <w:szCs w:val="22"/>
        </w:rPr>
        <w:t>tion</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t</w:t>
      </w:r>
      <w:r w:rsidRPr="00A35922">
        <w:rPr>
          <w:rFonts w:ascii="Arial" w:eastAsia="Calibri" w:hAnsi="Arial" w:cs="Arial"/>
          <w:sz w:val="22"/>
          <w:szCs w:val="22"/>
        </w:rPr>
        <w:t>o</w:t>
      </w:r>
      <w:r w:rsidRPr="00A35922">
        <w:rPr>
          <w:rFonts w:ascii="Arial" w:eastAsia="Calibri" w:hAnsi="Arial" w:cs="Arial"/>
          <w:spacing w:val="-4"/>
          <w:sz w:val="22"/>
          <w:szCs w:val="22"/>
        </w:rPr>
        <w:t xml:space="preserve"> </w:t>
      </w:r>
      <w:r w:rsidRPr="00A35922">
        <w:rPr>
          <w:rFonts w:ascii="Arial" w:eastAsia="Calibri" w:hAnsi="Arial" w:cs="Arial"/>
          <w:sz w:val="22"/>
          <w:szCs w:val="22"/>
        </w:rPr>
        <w:t>su</w:t>
      </w:r>
      <w:r w:rsidRPr="00A35922">
        <w:rPr>
          <w:rFonts w:ascii="Arial" w:eastAsia="Calibri" w:hAnsi="Arial" w:cs="Arial"/>
          <w:spacing w:val="-3"/>
          <w:sz w:val="22"/>
          <w:szCs w:val="22"/>
        </w:rPr>
        <w:t>s</w:t>
      </w:r>
      <w:r w:rsidRPr="00A35922">
        <w:rPr>
          <w:rFonts w:ascii="Arial" w:eastAsia="Calibri" w:hAnsi="Arial" w:cs="Arial"/>
          <w:sz w:val="22"/>
          <w:szCs w:val="22"/>
        </w:rPr>
        <w:t>tain</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m</w:t>
      </w:r>
      <w:r w:rsidRPr="00A35922">
        <w:rPr>
          <w:rFonts w:ascii="Arial" w:eastAsia="Calibri" w:hAnsi="Arial" w:cs="Arial"/>
          <w:spacing w:val="1"/>
          <w:sz w:val="22"/>
          <w:szCs w:val="22"/>
        </w:rPr>
        <w:t>p</w:t>
      </w:r>
      <w:r w:rsidRPr="00A35922">
        <w:rPr>
          <w:rFonts w:ascii="Arial" w:eastAsia="Calibri" w:hAnsi="Arial" w:cs="Arial"/>
          <w:sz w:val="22"/>
          <w:szCs w:val="22"/>
        </w:rPr>
        <w:t>rove</w:t>
      </w:r>
      <w:r w:rsidRPr="00A35922">
        <w:rPr>
          <w:rFonts w:ascii="Arial" w:eastAsia="Calibri" w:hAnsi="Arial" w:cs="Arial"/>
          <w:w w:val="99"/>
          <w:sz w:val="22"/>
          <w:szCs w:val="22"/>
        </w:rPr>
        <w:t xml:space="preserve"> </w:t>
      </w: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1"/>
          <w:sz w:val="22"/>
          <w:szCs w:val="22"/>
        </w:rPr>
        <w:t>o</w:t>
      </w:r>
      <w:r w:rsidRPr="00A35922">
        <w:rPr>
          <w:rFonts w:ascii="Arial" w:eastAsia="Calibri" w:hAnsi="Arial" w:cs="Arial"/>
          <w:spacing w:val="-2"/>
          <w:sz w:val="22"/>
          <w:szCs w:val="22"/>
        </w:rPr>
        <w:t>o</w:t>
      </w:r>
      <w:r w:rsidRPr="00A35922">
        <w:rPr>
          <w:rFonts w:ascii="Arial" w:eastAsia="Calibri" w:hAnsi="Arial" w:cs="Arial"/>
          <w:sz w:val="22"/>
          <w:szCs w:val="22"/>
        </w:rPr>
        <w:t>r</w:t>
      </w:r>
      <w:r w:rsidRPr="00A35922">
        <w:rPr>
          <w:rFonts w:ascii="Arial" w:eastAsia="Calibri" w:hAnsi="Arial" w:cs="Arial"/>
          <w:spacing w:val="1"/>
          <w:sz w:val="22"/>
          <w:szCs w:val="22"/>
        </w:rPr>
        <w:t>d</w:t>
      </w:r>
      <w:r w:rsidRPr="00A35922">
        <w:rPr>
          <w:rFonts w:ascii="Arial" w:eastAsia="Calibri" w:hAnsi="Arial" w:cs="Arial"/>
          <w:spacing w:val="-3"/>
          <w:sz w:val="22"/>
          <w:szCs w:val="22"/>
        </w:rPr>
        <w:t>i</w:t>
      </w:r>
      <w:r w:rsidRPr="00A35922">
        <w:rPr>
          <w:rFonts w:ascii="Arial" w:eastAsia="Calibri" w:hAnsi="Arial" w:cs="Arial"/>
          <w:sz w:val="22"/>
          <w:szCs w:val="22"/>
        </w:rPr>
        <w:t>na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ithin</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w:t>
      </w:r>
      <w:r w:rsidRPr="00A35922">
        <w:rPr>
          <w:rFonts w:ascii="Arial" w:eastAsia="Calibri" w:hAnsi="Arial" w:cs="Arial"/>
          <w:sz w:val="22"/>
          <w:szCs w:val="22"/>
        </w:rPr>
        <w:t>her</w:t>
      </w:r>
      <w:r w:rsidRPr="00A35922">
        <w:rPr>
          <w:rFonts w:ascii="Arial" w:eastAsia="Calibri" w:hAnsi="Arial" w:cs="Arial"/>
          <w:spacing w:val="-3"/>
          <w:sz w:val="22"/>
          <w:szCs w:val="22"/>
        </w:rPr>
        <w:t xml:space="preserve"> m</w:t>
      </w:r>
      <w:r w:rsidRPr="00A35922">
        <w:rPr>
          <w:rFonts w:ascii="Arial" w:eastAsia="Calibri" w:hAnsi="Arial" w:cs="Arial"/>
          <w:sz w:val="22"/>
          <w:szCs w:val="22"/>
        </w:rPr>
        <w:t>em</w:t>
      </w:r>
      <w:r w:rsidRPr="00A35922">
        <w:rPr>
          <w:rFonts w:ascii="Arial" w:eastAsia="Calibri" w:hAnsi="Arial" w:cs="Arial"/>
          <w:spacing w:val="-2"/>
          <w:sz w:val="22"/>
          <w:szCs w:val="22"/>
        </w:rPr>
        <w:t>be</w:t>
      </w:r>
      <w:r w:rsidRPr="00A35922">
        <w:rPr>
          <w:rFonts w:ascii="Arial" w:eastAsia="Calibri" w:hAnsi="Arial" w:cs="Arial"/>
          <w:sz w:val="22"/>
          <w:szCs w:val="22"/>
        </w:rPr>
        <w:t>rs</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5"/>
          <w:sz w:val="22"/>
          <w:szCs w:val="22"/>
        </w:rPr>
        <w:t xml:space="preserve"> </w:t>
      </w: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2"/>
          <w:sz w:val="22"/>
          <w:szCs w:val="22"/>
        </w:rPr>
        <w:t>r</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y</w:t>
      </w:r>
      <w:r w:rsidRPr="00A35922">
        <w:rPr>
          <w:rFonts w:ascii="Arial" w:eastAsia="Calibri" w:hAnsi="Arial" w:cs="Arial"/>
          <w:sz w:val="22"/>
          <w:szCs w:val="22"/>
        </w:rPr>
        <w:t>s</w:t>
      </w:r>
      <w:r w:rsidRPr="00A35922">
        <w:rPr>
          <w:rFonts w:ascii="Arial" w:eastAsia="Calibri" w:hAnsi="Arial" w:cs="Arial"/>
          <w:spacing w:val="-2"/>
          <w:sz w:val="22"/>
          <w:szCs w:val="22"/>
        </w:rPr>
        <w:t>t</w:t>
      </w:r>
      <w:r w:rsidRPr="00A35922">
        <w:rPr>
          <w:rFonts w:ascii="Arial" w:eastAsia="Calibri" w:hAnsi="Arial" w:cs="Arial"/>
          <w:sz w:val="22"/>
          <w:szCs w:val="22"/>
        </w:rPr>
        <w:t>em.</w:t>
      </w:r>
    </w:p>
    <w:p w:rsidR="00E30BA8" w:rsidRPr="00A35922" w:rsidRDefault="00E30BA8" w:rsidP="00E30BA8">
      <w:pPr>
        <w:rPr>
          <w:rFonts w:ascii="Arial" w:hAnsi="Arial" w:cs="Arial"/>
          <w:sz w:val="22"/>
          <w:szCs w:val="22"/>
        </w:rPr>
      </w:pPr>
      <w:r w:rsidRPr="00A35922">
        <w:rPr>
          <w:rFonts w:ascii="Arial" w:hAnsi="Arial" w:cs="Arial"/>
          <w:b/>
          <w:sz w:val="22"/>
          <w:szCs w:val="22"/>
        </w:rPr>
        <w:t>Des</w:t>
      </w:r>
      <w:r w:rsidRPr="00A35922">
        <w:rPr>
          <w:rFonts w:ascii="Arial" w:hAnsi="Arial" w:cs="Arial"/>
          <w:b/>
          <w:spacing w:val="-2"/>
          <w:sz w:val="22"/>
          <w:szCs w:val="22"/>
        </w:rPr>
        <w:t>c</w:t>
      </w:r>
      <w:r w:rsidRPr="00A35922">
        <w:rPr>
          <w:rFonts w:ascii="Arial" w:hAnsi="Arial" w:cs="Arial"/>
          <w:b/>
          <w:sz w:val="22"/>
          <w:szCs w:val="22"/>
        </w:rPr>
        <w:t>ripti</w:t>
      </w:r>
      <w:r w:rsidRPr="00A35922">
        <w:rPr>
          <w:rFonts w:ascii="Arial" w:hAnsi="Arial" w:cs="Arial"/>
          <w:b/>
          <w:spacing w:val="-2"/>
          <w:sz w:val="22"/>
          <w:szCs w:val="22"/>
        </w:rPr>
        <w:t>o</w:t>
      </w:r>
      <w:r w:rsidRPr="00A35922">
        <w:rPr>
          <w:rFonts w:ascii="Arial" w:hAnsi="Arial" w:cs="Arial"/>
          <w:b/>
          <w:sz w:val="22"/>
          <w:szCs w:val="22"/>
        </w:rPr>
        <w:t>n</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sz w:val="22"/>
          <w:szCs w:val="22"/>
        </w:rPr>
        <w:t>Family</w:t>
      </w:r>
      <w:r w:rsidRPr="00A35922">
        <w:rPr>
          <w:rFonts w:ascii="Arial" w:eastAsia="Calibri" w:hAnsi="Arial" w:cs="Arial"/>
          <w:spacing w:val="-4"/>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tera</w:t>
      </w:r>
      <w:r w:rsidRPr="00A35922">
        <w:rPr>
          <w:rFonts w:ascii="Arial" w:eastAsia="Calibri" w:hAnsi="Arial" w:cs="Arial"/>
          <w:spacing w:val="-5"/>
          <w:sz w:val="22"/>
          <w:szCs w:val="22"/>
        </w:rPr>
        <w:t>c</w:t>
      </w:r>
      <w:r w:rsidRPr="00A35922">
        <w:rPr>
          <w:rFonts w:ascii="Arial" w:eastAsia="Calibri" w:hAnsi="Arial" w:cs="Arial"/>
          <w:sz w:val="22"/>
          <w:szCs w:val="22"/>
        </w:rPr>
        <w:t>t</w:t>
      </w:r>
      <w:r w:rsidRPr="00A35922">
        <w:rPr>
          <w:rFonts w:ascii="Arial" w:eastAsia="Calibri" w:hAnsi="Arial" w:cs="Arial"/>
          <w:spacing w:val="-2"/>
          <w:sz w:val="22"/>
          <w:szCs w:val="22"/>
        </w:rPr>
        <w:t xml:space="preserve"> w</w:t>
      </w:r>
      <w:r w:rsidRPr="00A35922">
        <w:rPr>
          <w:rFonts w:ascii="Arial" w:eastAsia="Calibri" w:hAnsi="Arial" w:cs="Arial"/>
          <w:sz w:val="22"/>
          <w:szCs w:val="22"/>
        </w:rPr>
        <w:t>ith</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heir</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ork</w:t>
      </w:r>
      <w:r w:rsidRPr="00A35922">
        <w:rPr>
          <w:rFonts w:ascii="Arial" w:eastAsia="Calibri" w:hAnsi="Arial" w:cs="Arial"/>
          <w:spacing w:val="-4"/>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vir</w:t>
      </w:r>
      <w:r w:rsidRPr="00A35922">
        <w:rPr>
          <w:rFonts w:ascii="Arial" w:eastAsia="Calibri" w:hAnsi="Arial" w:cs="Arial"/>
          <w:spacing w:val="-2"/>
          <w:sz w:val="22"/>
          <w:szCs w:val="22"/>
        </w:rPr>
        <w:t>on</w:t>
      </w:r>
      <w:r w:rsidRPr="00A35922">
        <w:rPr>
          <w:rFonts w:ascii="Arial" w:eastAsia="Calibri" w:hAnsi="Arial" w:cs="Arial"/>
          <w:sz w:val="22"/>
          <w:szCs w:val="22"/>
        </w:rPr>
        <w:t>me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4"/>
          <w:sz w:val="22"/>
          <w:szCs w:val="22"/>
        </w:rPr>
        <w:t xml:space="preserve"> </w:t>
      </w:r>
      <w:r w:rsidRPr="00A35922">
        <w:rPr>
          <w:rFonts w:ascii="Arial" w:eastAsia="Calibri" w:hAnsi="Arial" w:cs="Arial"/>
          <w:sz w:val="22"/>
          <w:szCs w:val="22"/>
        </w:rPr>
        <w:t>as</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ndivi</w:t>
      </w:r>
      <w:r w:rsidRPr="00A35922">
        <w:rPr>
          <w:rFonts w:ascii="Arial" w:eastAsia="Calibri" w:hAnsi="Arial" w:cs="Arial"/>
          <w:spacing w:val="-2"/>
          <w:sz w:val="22"/>
          <w:szCs w:val="22"/>
        </w:rPr>
        <w:t>d</w:t>
      </w:r>
      <w:r w:rsidRPr="00A35922">
        <w:rPr>
          <w:rFonts w:ascii="Arial" w:eastAsia="Calibri" w:hAnsi="Arial" w:cs="Arial"/>
          <w:sz w:val="22"/>
          <w:szCs w:val="22"/>
        </w:rPr>
        <w:t>uals,</w:t>
      </w:r>
      <w:r w:rsidRPr="00A35922">
        <w:rPr>
          <w:rFonts w:ascii="Arial" w:eastAsia="Calibri" w:hAnsi="Arial" w:cs="Arial"/>
          <w:spacing w:val="-3"/>
          <w:sz w:val="22"/>
          <w:szCs w:val="22"/>
        </w:rPr>
        <w:t xml:space="preserve"> </w:t>
      </w:r>
      <w:r w:rsidRPr="00A35922">
        <w:rPr>
          <w:rFonts w:ascii="Arial" w:eastAsia="Calibri" w:hAnsi="Arial" w:cs="Arial"/>
          <w:sz w:val="22"/>
          <w:szCs w:val="22"/>
        </w:rPr>
        <w:t>as</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m</w:t>
      </w:r>
      <w:r w:rsidRPr="00A35922">
        <w:rPr>
          <w:rFonts w:ascii="Arial" w:eastAsia="Calibri" w:hAnsi="Arial" w:cs="Arial"/>
          <w:sz w:val="22"/>
          <w:szCs w:val="22"/>
        </w:rPr>
        <w:t>embers</w:t>
      </w:r>
      <w:r w:rsidRPr="00A35922">
        <w:rPr>
          <w:rFonts w:ascii="Arial" w:eastAsia="Calibri" w:hAnsi="Arial" w:cs="Arial"/>
          <w:spacing w:val="-4"/>
          <w:sz w:val="22"/>
          <w:szCs w:val="22"/>
        </w:rPr>
        <w:t xml:space="preserve"> </w:t>
      </w:r>
      <w:r w:rsidRPr="00A35922">
        <w:rPr>
          <w:rFonts w:ascii="Arial" w:eastAsia="Calibri" w:hAnsi="Arial" w:cs="Arial"/>
          <w:sz w:val="22"/>
          <w:szCs w:val="22"/>
        </w:rPr>
        <w:t>of teams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r</w:t>
      </w:r>
      <w:r w:rsidRPr="00A35922">
        <w:rPr>
          <w:rFonts w:ascii="Arial" w:eastAsia="Calibri" w:hAnsi="Arial" w:cs="Arial"/>
          <w:spacing w:val="-2"/>
          <w:sz w:val="22"/>
          <w:szCs w:val="22"/>
        </w:rPr>
        <w:t xml:space="preserve"> </w:t>
      </w:r>
      <w:r w:rsidRPr="00A35922">
        <w:rPr>
          <w:rFonts w:ascii="Arial" w:eastAsia="Calibri" w:hAnsi="Arial" w:cs="Arial"/>
          <w:sz w:val="22"/>
          <w:szCs w:val="22"/>
        </w:rPr>
        <w:t>gr</w:t>
      </w:r>
      <w:r w:rsidRPr="00A35922">
        <w:rPr>
          <w:rFonts w:ascii="Arial" w:eastAsia="Calibri" w:hAnsi="Arial" w:cs="Arial"/>
          <w:spacing w:val="-2"/>
          <w:sz w:val="22"/>
          <w:szCs w:val="22"/>
        </w:rPr>
        <w:t>o</w:t>
      </w:r>
      <w:r w:rsidRPr="00A35922">
        <w:rPr>
          <w:rFonts w:ascii="Arial" w:eastAsia="Calibri" w:hAnsi="Arial" w:cs="Arial"/>
          <w:sz w:val="22"/>
          <w:szCs w:val="22"/>
        </w:rPr>
        <w:t>ups,</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z w:val="22"/>
          <w:szCs w:val="22"/>
        </w:rPr>
        <w:t>as</w:t>
      </w:r>
      <w:r w:rsidRPr="00A35922">
        <w:rPr>
          <w:rFonts w:ascii="Arial" w:eastAsia="Calibri" w:hAnsi="Arial" w:cs="Arial"/>
          <w:spacing w:val="-5"/>
          <w:sz w:val="22"/>
          <w:szCs w:val="22"/>
        </w:rPr>
        <w:t xml:space="preserve"> </w:t>
      </w:r>
      <w:r w:rsidRPr="00A35922">
        <w:rPr>
          <w:rFonts w:ascii="Arial" w:eastAsia="Calibri" w:hAnsi="Arial" w:cs="Arial"/>
          <w:sz w:val="22"/>
          <w:szCs w:val="22"/>
        </w:rPr>
        <w:t>par</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w:t>
      </w:r>
      <w:r w:rsidRPr="00A35922">
        <w:rPr>
          <w:rFonts w:ascii="Arial" w:eastAsia="Calibri" w:hAnsi="Arial" w:cs="Arial"/>
          <w:spacing w:val="-2"/>
          <w:sz w:val="22"/>
          <w:szCs w:val="22"/>
        </w:rPr>
        <w:t>p</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ts</w:t>
      </w:r>
      <w:r w:rsidRPr="00A35922">
        <w:rPr>
          <w:rFonts w:ascii="Arial" w:eastAsia="Calibri" w:hAnsi="Arial" w:cs="Arial"/>
          <w:spacing w:val="-2"/>
          <w:sz w:val="22"/>
          <w:szCs w:val="22"/>
        </w:rPr>
        <w:t xml:space="preserve"> </w:t>
      </w:r>
      <w:r w:rsidRPr="00A35922">
        <w:rPr>
          <w:rFonts w:ascii="Arial" w:eastAsia="Calibri" w:hAnsi="Arial" w:cs="Arial"/>
          <w:sz w:val="22"/>
          <w:szCs w:val="22"/>
        </w:rPr>
        <w:t>in</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3"/>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4"/>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y</w:t>
      </w:r>
      <w:r w:rsidRPr="00A35922">
        <w:rPr>
          <w:rFonts w:ascii="Arial" w:eastAsia="Calibri" w:hAnsi="Arial" w:cs="Arial"/>
          <w:sz w:val="22"/>
          <w:szCs w:val="22"/>
        </w:rPr>
        <w:t>stem</w:t>
      </w:r>
      <w:r w:rsidRPr="00A35922">
        <w:rPr>
          <w:rFonts w:ascii="Arial" w:eastAsia="Calibri" w:hAnsi="Arial" w:cs="Arial"/>
          <w:spacing w:val="-2"/>
          <w:sz w:val="22"/>
          <w:szCs w:val="22"/>
        </w:rPr>
        <w:t xml:space="preserve"> </w:t>
      </w:r>
      <w:r w:rsidRPr="00A35922">
        <w:rPr>
          <w:rFonts w:ascii="Arial" w:eastAsia="Calibri" w:hAnsi="Arial" w:cs="Arial"/>
          <w:sz w:val="22"/>
          <w:szCs w:val="22"/>
        </w:rPr>
        <w:t>locally,</w:t>
      </w:r>
      <w:r w:rsidRPr="00A35922">
        <w:rPr>
          <w:rFonts w:ascii="Arial" w:eastAsia="Calibri" w:hAnsi="Arial" w:cs="Arial"/>
          <w:spacing w:val="-4"/>
          <w:sz w:val="22"/>
          <w:szCs w:val="22"/>
        </w:rPr>
        <w:t xml:space="preserve"> </w:t>
      </w:r>
      <w:r w:rsidRPr="00A35922">
        <w:rPr>
          <w:rFonts w:ascii="Arial" w:eastAsia="Calibri" w:hAnsi="Arial" w:cs="Arial"/>
          <w:sz w:val="22"/>
          <w:szCs w:val="22"/>
        </w:rPr>
        <w:t>regi</w:t>
      </w:r>
      <w:r w:rsidRPr="00A35922">
        <w:rPr>
          <w:rFonts w:ascii="Arial" w:eastAsia="Calibri" w:hAnsi="Arial" w:cs="Arial"/>
          <w:spacing w:val="-2"/>
          <w:sz w:val="22"/>
          <w:szCs w:val="22"/>
        </w:rPr>
        <w:t>o</w:t>
      </w:r>
      <w:r w:rsidRPr="00A35922">
        <w:rPr>
          <w:rFonts w:ascii="Arial" w:eastAsia="Calibri" w:hAnsi="Arial" w:cs="Arial"/>
          <w:sz w:val="22"/>
          <w:szCs w:val="22"/>
        </w:rPr>
        <w:t>nal</w:t>
      </w:r>
      <w:r w:rsidRPr="00A35922">
        <w:rPr>
          <w:rFonts w:ascii="Arial" w:eastAsia="Calibri" w:hAnsi="Arial" w:cs="Arial"/>
          <w:spacing w:val="-3"/>
          <w:sz w:val="22"/>
          <w:szCs w:val="22"/>
        </w:rPr>
        <w:t>l</w:t>
      </w:r>
      <w:r w:rsidRPr="00A35922">
        <w:rPr>
          <w:rFonts w:ascii="Arial" w:eastAsia="Calibri" w:hAnsi="Arial" w:cs="Arial"/>
          <w:sz w:val="22"/>
          <w:szCs w:val="22"/>
        </w:rPr>
        <w:t>y</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 na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na</w:t>
      </w:r>
      <w:r w:rsidRPr="00A35922">
        <w:rPr>
          <w:rFonts w:ascii="Arial" w:eastAsia="Calibri" w:hAnsi="Arial" w:cs="Arial"/>
          <w:spacing w:val="1"/>
          <w:sz w:val="22"/>
          <w:szCs w:val="22"/>
        </w:rPr>
        <w:t>l</w:t>
      </w:r>
      <w:r w:rsidRPr="00A35922">
        <w:rPr>
          <w:rFonts w:ascii="Arial" w:eastAsia="Calibri" w:hAnsi="Arial" w:cs="Arial"/>
          <w:sz w:val="22"/>
          <w:szCs w:val="22"/>
        </w:rPr>
        <w:t>l</w:t>
      </w:r>
      <w:r w:rsidRPr="00A35922">
        <w:rPr>
          <w:rFonts w:ascii="Arial" w:eastAsia="Calibri" w:hAnsi="Arial" w:cs="Arial"/>
          <w:spacing w:val="-1"/>
          <w:sz w:val="22"/>
          <w:szCs w:val="22"/>
        </w:rPr>
        <w:t>y</w:t>
      </w:r>
      <w:r w:rsidRPr="00A35922">
        <w:rPr>
          <w:rFonts w:ascii="Arial" w:eastAsia="Calibri" w:hAnsi="Arial" w:cs="Arial"/>
          <w:sz w:val="22"/>
          <w:szCs w:val="22"/>
        </w:rPr>
        <w:t>.</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hey</w:t>
      </w:r>
      <w:r w:rsidRPr="00A35922">
        <w:rPr>
          <w:rFonts w:ascii="Arial" w:eastAsia="Calibri" w:hAnsi="Arial" w:cs="Arial"/>
          <w:spacing w:val="-3"/>
          <w:sz w:val="22"/>
          <w:szCs w:val="22"/>
        </w:rPr>
        <w:t xml:space="preserve"> </w:t>
      </w:r>
      <w:r w:rsidRPr="00A35922">
        <w:rPr>
          <w:rFonts w:ascii="Arial" w:eastAsia="Calibri" w:hAnsi="Arial" w:cs="Arial"/>
          <w:sz w:val="22"/>
          <w:szCs w:val="22"/>
        </w:rPr>
        <w:t>are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ft</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2"/>
          <w:sz w:val="22"/>
          <w:szCs w:val="22"/>
        </w:rPr>
        <w:t xml:space="preserve"> 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first</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tact</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4"/>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y</w:t>
      </w:r>
      <w:r w:rsidRPr="00A35922">
        <w:rPr>
          <w:rFonts w:ascii="Arial" w:eastAsia="Calibri" w:hAnsi="Arial" w:cs="Arial"/>
          <w:sz w:val="22"/>
          <w:szCs w:val="22"/>
        </w:rPr>
        <w:t>stem</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n</w:t>
      </w:r>
      <w:r w:rsidRPr="00A35922">
        <w:rPr>
          <w:rFonts w:ascii="Arial" w:eastAsia="Calibri" w:hAnsi="Arial" w:cs="Arial"/>
          <w:sz w:val="22"/>
          <w:szCs w:val="22"/>
        </w:rPr>
        <w:t>eed</w:t>
      </w:r>
      <w:r w:rsidRPr="00A35922">
        <w:rPr>
          <w:rFonts w:ascii="Arial" w:eastAsia="Calibri" w:hAnsi="Arial" w:cs="Arial"/>
          <w:spacing w:val="-4"/>
          <w:sz w:val="22"/>
          <w:szCs w:val="22"/>
        </w:rPr>
        <w:t xml:space="preserve"> </w:t>
      </w:r>
      <w:r w:rsidRPr="00A35922">
        <w:rPr>
          <w:rFonts w:ascii="Arial" w:eastAsia="Calibri" w:hAnsi="Arial" w:cs="Arial"/>
          <w:sz w:val="22"/>
          <w:szCs w:val="22"/>
        </w:rPr>
        <w:t xml:space="preserve">to </w:t>
      </w:r>
      <w:r w:rsidRPr="00A35922">
        <w:rPr>
          <w:rFonts w:ascii="Arial" w:eastAsia="Calibri" w:hAnsi="Arial" w:cs="Arial"/>
          <w:spacing w:val="-1"/>
          <w:sz w:val="22"/>
          <w:szCs w:val="22"/>
        </w:rPr>
        <w:t>c</w:t>
      </w:r>
      <w:r w:rsidRPr="00A35922">
        <w:rPr>
          <w:rFonts w:ascii="Arial" w:eastAsia="Calibri" w:hAnsi="Arial" w:cs="Arial"/>
          <w:sz w:val="22"/>
          <w:szCs w:val="22"/>
        </w:rPr>
        <w:t>oor</w:t>
      </w:r>
      <w:r w:rsidRPr="00A35922">
        <w:rPr>
          <w:rFonts w:ascii="Arial" w:eastAsia="Calibri" w:hAnsi="Arial" w:cs="Arial"/>
          <w:spacing w:val="1"/>
          <w:sz w:val="22"/>
          <w:szCs w:val="22"/>
        </w:rPr>
        <w:t>d</w:t>
      </w:r>
      <w:r w:rsidRPr="00A35922">
        <w:rPr>
          <w:rFonts w:ascii="Arial" w:eastAsia="Calibri" w:hAnsi="Arial" w:cs="Arial"/>
          <w:sz w:val="22"/>
          <w:szCs w:val="22"/>
        </w:rPr>
        <w:t>in</w:t>
      </w:r>
      <w:r w:rsidRPr="00A35922">
        <w:rPr>
          <w:rFonts w:ascii="Arial" w:eastAsia="Calibri" w:hAnsi="Arial" w:cs="Arial"/>
          <w:spacing w:val="-3"/>
          <w:sz w:val="22"/>
          <w:szCs w:val="22"/>
        </w:rPr>
        <w:t>a</w:t>
      </w:r>
      <w:r w:rsidRPr="00A35922">
        <w:rPr>
          <w:rFonts w:ascii="Arial" w:eastAsia="Calibri" w:hAnsi="Arial" w:cs="Arial"/>
          <w:sz w:val="22"/>
          <w:szCs w:val="22"/>
        </w:rPr>
        <w:t>te</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2"/>
          <w:sz w:val="22"/>
          <w:szCs w:val="22"/>
        </w:rPr>
        <w:t xml:space="preserve"> o</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er</w:t>
      </w:r>
      <w:r w:rsidRPr="00A35922">
        <w:rPr>
          <w:rFonts w:ascii="Arial" w:eastAsia="Calibri" w:hAnsi="Arial" w:cs="Arial"/>
          <w:spacing w:val="-3"/>
          <w:sz w:val="22"/>
          <w:szCs w:val="22"/>
        </w:rPr>
        <w:t xml:space="preserve"> </w:t>
      </w:r>
      <w:r w:rsidRPr="00A35922">
        <w:rPr>
          <w:rFonts w:ascii="Arial" w:eastAsia="Calibri" w:hAnsi="Arial" w:cs="Arial"/>
          <w:sz w:val="22"/>
          <w:szCs w:val="22"/>
        </w:rPr>
        <w:t>me</w:t>
      </w:r>
      <w:r w:rsidRPr="00A35922">
        <w:rPr>
          <w:rFonts w:ascii="Arial" w:eastAsia="Calibri" w:hAnsi="Arial" w:cs="Arial"/>
          <w:spacing w:val="-2"/>
          <w:sz w:val="22"/>
          <w:szCs w:val="22"/>
        </w:rPr>
        <w:t>m</w:t>
      </w:r>
      <w:r w:rsidRPr="00A35922">
        <w:rPr>
          <w:rFonts w:ascii="Arial" w:eastAsia="Calibri" w:hAnsi="Arial" w:cs="Arial"/>
          <w:sz w:val="22"/>
          <w:szCs w:val="22"/>
        </w:rPr>
        <w:t>bers</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3"/>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y</w:t>
      </w:r>
      <w:r w:rsidRPr="00A35922">
        <w:rPr>
          <w:rFonts w:ascii="Arial" w:eastAsia="Calibri" w:hAnsi="Arial" w:cs="Arial"/>
          <w:sz w:val="22"/>
          <w:szCs w:val="22"/>
        </w:rPr>
        <w:t>s</w:t>
      </w:r>
      <w:r w:rsidRPr="00A35922">
        <w:rPr>
          <w:rFonts w:ascii="Arial" w:eastAsia="Calibri" w:hAnsi="Arial" w:cs="Arial"/>
          <w:spacing w:val="-2"/>
          <w:sz w:val="22"/>
          <w:szCs w:val="22"/>
        </w:rPr>
        <w:t>t</w:t>
      </w:r>
      <w:r w:rsidRPr="00A35922">
        <w:rPr>
          <w:rFonts w:ascii="Arial" w:eastAsia="Calibri" w:hAnsi="Arial" w:cs="Arial"/>
          <w:sz w:val="22"/>
          <w:szCs w:val="22"/>
        </w:rPr>
        <w:t>em,</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lud</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5"/>
          <w:sz w:val="22"/>
          <w:szCs w:val="22"/>
        </w:rPr>
        <w:t xml:space="preserve"> </w:t>
      </w:r>
      <w:r w:rsidRPr="00A35922">
        <w:rPr>
          <w:rFonts w:ascii="Arial" w:eastAsia="Calibri" w:hAnsi="Arial" w:cs="Arial"/>
          <w:sz w:val="22"/>
          <w:szCs w:val="22"/>
        </w:rPr>
        <w:t>the</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omm</w:t>
      </w:r>
      <w:r w:rsidRPr="00A35922">
        <w:rPr>
          <w:rFonts w:ascii="Arial" w:eastAsia="Calibri" w:hAnsi="Arial" w:cs="Arial"/>
          <w:spacing w:val="1"/>
          <w:sz w:val="22"/>
          <w:szCs w:val="22"/>
        </w:rPr>
        <w:t>u</w:t>
      </w:r>
      <w:r w:rsidRPr="00A35922">
        <w:rPr>
          <w:rFonts w:ascii="Arial" w:eastAsia="Calibri" w:hAnsi="Arial" w:cs="Arial"/>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ty.</w:t>
      </w:r>
      <w:r w:rsidRPr="00A35922">
        <w:rPr>
          <w:rFonts w:ascii="Arial" w:eastAsia="Calibri" w:hAnsi="Arial" w:cs="Arial"/>
          <w:spacing w:val="47"/>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hey</w:t>
      </w:r>
      <w:r w:rsidRPr="00A35922">
        <w:rPr>
          <w:rFonts w:ascii="Arial" w:eastAsia="Calibri" w:hAnsi="Arial" w:cs="Arial"/>
          <w:spacing w:val="-4"/>
          <w:sz w:val="22"/>
          <w:szCs w:val="22"/>
        </w:rPr>
        <w:t xml:space="preserve"> </w:t>
      </w:r>
      <w:r w:rsidRPr="00A35922">
        <w:rPr>
          <w:rFonts w:ascii="Arial" w:eastAsia="Calibri" w:hAnsi="Arial" w:cs="Arial"/>
          <w:sz w:val="22"/>
          <w:szCs w:val="22"/>
        </w:rPr>
        <w:t>m</w:t>
      </w:r>
      <w:r w:rsidRPr="00A35922">
        <w:rPr>
          <w:rFonts w:ascii="Arial" w:eastAsia="Calibri" w:hAnsi="Arial" w:cs="Arial"/>
          <w:spacing w:val="-2"/>
          <w:sz w:val="22"/>
          <w:szCs w:val="22"/>
        </w:rPr>
        <w:t>a</w:t>
      </w:r>
      <w:r w:rsidRPr="00A35922">
        <w:rPr>
          <w:rFonts w:ascii="Arial" w:eastAsia="Calibri" w:hAnsi="Arial" w:cs="Arial"/>
          <w:sz w:val="22"/>
          <w:szCs w:val="22"/>
        </w:rPr>
        <w:t>n</w:t>
      </w:r>
      <w:r w:rsidRPr="00A35922">
        <w:rPr>
          <w:rFonts w:ascii="Arial" w:eastAsia="Calibri" w:hAnsi="Arial" w:cs="Arial"/>
          <w:spacing w:val="-3"/>
          <w:sz w:val="22"/>
          <w:szCs w:val="22"/>
        </w:rPr>
        <w:t>a</w:t>
      </w:r>
      <w:r w:rsidRPr="00A35922">
        <w:rPr>
          <w:rFonts w:ascii="Arial" w:eastAsia="Calibri" w:hAnsi="Arial" w:cs="Arial"/>
          <w:sz w:val="22"/>
          <w:szCs w:val="22"/>
        </w:rPr>
        <w:t>ge</w:t>
      </w:r>
      <w:r w:rsidRPr="00A35922">
        <w:rPr>
          <w:rFonts w:ascii="Arial" w:eastAsia="Calibri" w:hAnsi="Arial" w:cs="Arial"/>
          <w:spacing w:val="-3"/>
          <w:sz w:val="22"/>
          <w:szCs w:val="22"/>
        </w:rPr>
        <w:t xml:space="preserve"> </w:t>
      </w:r>
      <w:r w:rsidRPr="00A35922">
        <w:rPr>
          <w:rFonts w:ascii="Arial" w:eastAsia="Calibri" w:hAnsi="Arial" w:cs="Arial"/>
          <w:sz w:val="22"/>
          <w:szCs w:val="22"/>
        </w:rPr>
        <w:t>everyday</w:t>
      </w:r>
      <w:r w:rsidRPr="00A35922">
        <w:rPr>
          <w:rFonts w:ascii="Arial" w:eastAsia="Calibri" w:hAnsi="Arial" w:cs="Arial"/>
          <w:spacing w:val="-6"/>
          <w:sz w:val="22"/>
          <w:szCs w:val="22"/>
        </w:rPr>
        <w:t xml:space="preserve"> </w:t>
      </w:r>
      <w:r w:rsidRPr="00A35922">
        <w:rPr>
          <w:rFonts w:ascii="Arial" w:eastAsia="Calibri" w:hAnsi="Arial" w:cs="Arial"/>
          <w:sz w:val="22"/>
          <w:szCs w:val="22"/>
        </w:rPr>
        <w:t>practi</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6"/>
          <w:sz w:val="22"/>
          <w:szCs w:val="22"/>
        </w:rPr>
        <w:t xml:space="preserve"> </w:t>
      </w:r>
      <w:r w:rsidRPr="00A35922">
        <w:rPr>
          <w:rFonts w:ascii="Arial" w:eastAsia="Calibri" w:hAnsi="Arial" w:cs="Arial"/>
          <w:sz w:val="22"/>
          <w:szCs w:val="22"/>
        </w:rPr>
        <w:t>act</w:t>
      </w:r>
      <w:r w:rsidRPr="00A35922">
        <w:rPr>
          <w:rFonts w:ascii="Arial" w:eastAsia="Calibri" w:hAnsi="Arial" w:cs="Arial"/>
          <w:spacing w:val="-3"/>
          <w:sz w:val="22"/>
          <w:szCs w:val="22"/>
        </w:rPr>
        <w:t>i</w:t>
      </w:r>
      <w:r w:rsidRPr="00A35922">
        <w:rPr>
          <w:rFonts w:ascii="Arial" w:eastAsia="Calibri" w:hAnsi="Arial" w:cs="Arial"/>
          <w:sz w:val="22"/>
          <w:szCs w:val="22"/>
        </w:rPr>
        <w:t>vities,</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5"/>
          <w:sz w:val="22"/>
          <w:szCs w:val="22"/>
        </w:rPr>
        <w:t xml:space="preserve"> </w:t>
      </w:r>
      <w:r w:rsidRPr="00A35922">
        <w:rPr>
          <w:rFonts w:ascii="Arial" w:eastAsia="Calibri" w:hAnsi="Arial" w:cs="Arial"/>
          <w:sz w:val="22"/>
          <w:szCs w:val="22"/>
        </w:rPr>
        <w:t>bal</w:t>
      </w:r>
      <w:r w:rsidRPr="00A35922">
        <w:rPr>
          <w:rFonts w:ascii="Arial" w:eastAsia="Calibri" w:hAnsi="Arial" w:cs="Arial"/>
          <w:spacing w:val="-2"/>
          <w:sz w:val="22"/>
          <w:szCs w:val="22"/>
        </w:rPr>
        <w:t>a</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heir</w:t>
      </w:r>
      <w:r w:rsidRPr="00A35922">
        <w:rPr>
          <w:rFonts w:ascii="Arial" w:eastAsia="Calibri" w:hAnsi="Arial" w:cs="Arial"/>
          <w:spacing w:val="-7"/>
          <w:sz w:val="22"/>
          <w:szCs w:val="22"/>
        </w:rPr>
        <w:t xml:space="preserve"> </w:t>
      </w:r>
      <w:r w:rsidRPr="00A35922">
        <w:rPr>
          <w:rFonts w:ascii="Arial" w:eastAsia="Calibri" w:hAnsi="Arial" w:cs="Arial"/>
          <w:sz w:val="22"/>
          <w:szCs w:val="22"/>
        </w:rPr>
        <w:t>pers</w:t>
      </w:r>
      <w:r w:rsidRPr="00A35922">
        <w:rPr>
          <w:rFonts w:ascii="Arial" w:eastAsia="Calibri" w:hAnsi="Arial" w:cs="Arial"/>
          <w:spacing w:val="1"/>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al</w:t>
      </w:r>
      <w:r w:rsidRPr="00A35922">
        <w:rPr>
          <w:rFonts w:ascii="Arial" w:eastAsia="Calibri" w:hAnsi="Arial" w:cs="Arial"/>
          <w:spacing w:val="-3"/>
          <w:sz w:val="22"/>
          <w:szCs w:val="22"/>
        </w:rPr>
        <w:t xml:space="preserve"> </w:t>
      </w:r>
      <w:r w:rsidRPr="00A35922">
        <w:rPr>
          <w:rFonts w:ascii="Arial" w:eastAsia="Calibri" w:hAnsi="Arial" w:cs="Arial"/>
          <w:sz w:val="22"/>
          <w:szCs w:val="22"/>
        </w:rPr>
        <w:t>lives.</w:t>
      </w:r>
      <w:r w:rsidRPr="00A35922">
        <w:rPr>
          <w:rFonts w:ascii="Arial" w:eastAsia="Calibri" w:hAnsi="Arial" w:cs="Arial"/>
          <w:w w:val="99"/>
          <w:sz w:val="22"/>
          <w:szCs w:val="22"/>
        </w:rPr>
        <w:t xml:space="preserve"> </w:t>
      </w:r>
      <w:r w:rsidRPr="00A35922">
        <w:rPr>
          <w:rFonts w:ascii="Arial" w:eastAsia="Calibri" w:hAnsi="Arial" w:cs="Arial"/>
          <w:sz w:val="22"/>
          <w:szCs w:val="22"/>
        </w:rPr>
        <w:t>They</w:t>
      </w:r>
      <w:r w:rsidRPr="00A35922">
        <w:rPr>
          <w:rFonts w:ascii="Arial" w:eastAsia="Calibri" w:hAnsi="Arial" w:cs="Arial"/>
          <w:spacing w:val="-4"/>
          <w:sz w:val="22"/>
          <w:szCs w:val="22"/>
        </w:rPr>
        <w:t xml:space="preserve"> </w:t>
      </w:r>
      <w:r w:rsidRPr="00A35922">
        <w:rPr>
          <w:rFonts w:ascii="Arial" w:eastAsia="Calibri" w:hAnsi="Arial" w:cs="Arial"/>
          <w:sz w:val="22"/>
          <w:szCs w:val="22"/>
        </w:rPr>
        <w:t>or</w:t>
      </w:r>
      <w:r w:rsidRPr="00A35922">
        <w:rPr>
          <w:rFonts w:ascii="Arial" w:eastAsia="Calibri" w:hAnsi="Arial" w:cs="Arial"/>
          <w:spacing w:val="-3"/>
          <w:sz w:val="22"/>
          <w:szCs w:val="22"/>
        </w:rPr>
        <w:t>g</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ze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2"/>
          <w:sz w:val="22"/>
          <w:szCs w:val="22"/>
        </w:rPr>
        <w:t>i</w:t>
      </w:r>
      <w:r w:rsidRPr="00A35922">
        <w:rPr>
          <w:rFonts w:ascii="Arial" w:eastAsia="Calibri" w:hAnsi="Arial" w:cs="Arial"/>
          <w:sz w:val="22"/>
          <w:szCs w:val="22"/>
        </w:rPr>
        <w:t>r</w:t>
      </w:r>
      <w:r w:rsidRPr="00A35922">
        <w:rPr>
          <w:rFonts w:ascii="Arial" w:eastAsia="Calibri" w:hAnsi="Arial" w:cs="Arial"/>
          <w:spacing w:val="-2"/>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ac</w:t>
      </w:r>
      <w:r w:rsidRPr="00A35922">
        <w:rPr>
          <w:rFonts w:ascii="Arial" w:eastAsia="Calibri" w:hAnsi="Arial" w:cs="Arial"/>
          <w:spacing w:val="-2"/>
          <w:sz w:val="22"/>
          <w:szCs w:val="22"/>
        </w:rPr>
        <w:t>t</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es</w:t>
      </w:r>
      <w:r w:rsidRPr="00A35922">
        <w:rPr>
          <w:rFonts w:ascii="Arial" w:eastAsia="Calibri" w:hAnsi="Arial" w:cs="Arial"/>
          <w:spacing w:val="-2"/>
          <w:sz w:val="22"/>
          <w:szCs w:val="22"/>
        </w:rPr>
        <w:t xml:space="preserve"> </w:t>
      </w:r>
      <w:r w:rsidRPr="00A35922">
        <w:rPr>
          <w:rFonts w:ascii="Arial" w:eastAsia="Calibri" w:hAnsi="Arial" w:cs="Arial"/>
          <w:sz w:val="22"/>
          <w:szCs w:val="22"/>
        </w:rPr>
        <w:t>using</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2"/>
          <w:sz w:val="22"/>
          <w:szCs w:val="22"/>
        </w:rPr>
        <w:t>f</w:t>
      </w:r>
      <w:r w:rsidRPr="00A35922">
        <w:rPr>
          <w:rFonts w:ascii="Arial" w:eastAsia="Calibri" w:hAnsi="Arial" w:cs="Arial"/>
          <w:sz w:val="22"/>
          <w:szCs w:val="22"/>
        </w:rPr>
        <w:t>orm</w:t>
      </w:r>
      <w:r w:rsidRPr="00A35922">
        <w:rPr>
          <w:rFonts w:ascii="Arial" w:eastAsia="Calibri" w:hAnsi="Arial" w:cs="Arial"/>
          <w:spacing w:val="-2"/>
          <w:sz w:val="22"/>
          <w:szCs w:val="22"/>
        </w:rPr>
        <w:t>a</w:t>
      </w:r>
      <w:r w:rsidRPr="00A35922">
        <w:rPr>
          <w:rFonts w:ascii="Arial" w:eastAsia="Calibri" w:hAnsi="Arial" w:cs="Arial"/>
          <w:sz w:val="22"/>
          <w:szCs w:val="22"/>
        </w:rPr>
        <w:t>tion</w:t>
      </w:r>
      <w:r w:rsidRPr="00A35922">
        <w:rPr>
          <w:rFonts w:ascii="Arial" w:eastAsia="Calibri" w:hAnsi="Arial" w:cs="Arial"/>
          <w:spacing w:val="-4"/>
          <w:sz w:val="22"/>
          <w:szCs w:val="22"/>
        </w:rPr>
        <w:t xml:space="preserve"> </w:t>
      </w:r>
      <w:r w:rsidRPr="00A35922">
        <w:rPr>
          <w:rFonts w:ascii="Arial" w:eastAsia="Calibri" w:hAnsi="Arial" w:cs="Arial"/>
          <w:sz w:val="22"/>
          <w:szCs w:val="22"/>
        </w:rPr>
        <w:t>sy</w:t>
      </w:r>
      <w:r w:rsidRPr="00A35922">
        <w:rPr>
          <w:rFonts w:ascii="Arial" w:eastAsia="Calibri" w:hAnsi="Arial" w:cs="Arial"/>
          <w:spacing w:val="-1"/>
          <w:sz w:val="22"/>
          <w:szCs w:val="22"/>
        </w:rPr>
        <w:t>s</w:t>
      </w:r>
      <w:r w:rsidRPr="00A35922">
        <w:rPr>
          <w:rFonts w:ascii="Arial" w:eastAsia="Calibri" w:hAnsi="Arial" w:cs="Arial"/>
          <w:sz w:val="22"/>
          <w:szCs w:val="22"/>
        </w:rPr>
        <w:t>tems</w:t>
      </w:r>
      <w:r w:rsidRPr="00A35922">
        <w:rPr>
          <w:rFonts w:ascii="Arial" w:eastAsia="Calibri" w:hAnsi="Arial" w:cs="Arial"/>
          <w:spacing w:val="-3"/>
          <w:sz w:val="22"/>
          <w:szCs w:val="22"/>
        </w:rPr>
        <w:t xml:space="preserve"> </w:t>
      </w:r>
      <w:r w:rsidRPr="00A35922">
        <w:rPr>
          <w:rFonts w:ascii="Arial" w:eastAsia="Calibri" w:hAnsi="Arial" w:cs="Arial"/>
          <w:sz w:val="22"/>
          <w:szCs w:val="22"/>
        </w:rPr>
        <w:t>as</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5"/>
          <w:sz w:val="22"/>
          <w:szCs w:val="22"/>
        </w:rPr>
        <w:t xml:space="preserve"> </w:t>
      </w:r>
      <w:r w:rsidRPr="00A35922">
        <w:rPr>
          <w:rFonts w:ascii="Arial" w:eastAsia="Calibri" w:hAnsi="Arial" w:cs="Arial"/>
          <w:sz w:val="22"/>
          <w:szCs w:val="22"/>
        </w:rPr>
        <w:t>res</w:t>
      </w:r>
      <w:r w:rsidRPr="00A35922">
        <w:rPr>
          <w:rFonts w:ascii="Arial" w:eastAsia="Calibri" w:hAnsi="Arial" w:cs="Arial"/>
          <w:spacing w:val="-3"/>
          <w:sz w:val="22"/>
          <w:szCs w:val="22"/>
        </w:rPr>
        <w:t>o</w:t>
      </w:r>
      <w:r w:rsidRPr="00A35922">
        <w:rPr>
          <w:rFonts w:ascii="Arial" w:eastAsia="Calibri" w:hAnsi="Arial" w:cs="Arial"/>
          <w:sz w:val="22"/>
          <w:szCs w:val="22"/>
        </w:rPr>
        <w:t>urce</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eir</w:t>
      </w:r>
      <w:r w:rsidRPr="00A35922">
        <w:rPr>
          <w:rFonts w:ascii="Arial" w:eastAsia="Calibri" w:hAnsi="Arial" w:cs="Arial"/>
          <w:spacing w:val="-3"/>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w w:val="99"/>
          <w:sz w:val="22"/>
          <w:szCs w:val="22"/>
        </w:rPr>
        <w:t xml:space="preserve"> </w:t>
      </w:r>
      <w:r w:rsidRPr="00A35922">
        <w:rPr>
          <w:rFonts w:ascii="Arial" w:eastAsia="Calibri" w:hAnsi="Arial" w:cs="Arial"/>
          <w:sz w:val="22"/>
          <w:szCs w:val="22"/>
        </w:rPr>
        <w:t>po</w:t>
      </w:r>
      <w:r w:rsidRPr="00A35922">
        <w:rPr>
          <w:rFonts w:ascii="Arial" w:eastAsia="Calibri" w:hAnsi="Arial" w:cs="Arial"/>
          <w:spacing w:val="-2"/>
          <w:sz w:val="22"/>
          <w:szCs w:val="22"/>
        </w:rPr>
        <w:t>p</w:t>
      </w:r>
      <w:r w:rsidRPr="00A35922">
        <w:rPr>
          <w:rFonts w:ascii="Arial" w:eastAsia="Calibri" w:hAnsi="Arial" w:cs="Arial"/>
          <w:sz w:val="22"/>
          <w:szCs w:val="22"/>
        </w:rPr>
        <w:t>ula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4"/>
          <w:sz w:val="22"/>
          <w:szCs w:val="22"/>
        </w:rPr>
        <w:t xml:space="preserve"> </w:t>
      </w:r>
      <w:r w:rsidRPr="00A35922">
        <w:rPr>
          <w:rFonts w:ascii="Arial" w:eastAsia="Calibri" w:hAnsi="Arial" w:cs="Arial"/>
          <w:sz w:val="22"/>
          <w:szCs w:val="22"/>
        </w:rPr>
        <w:t>Fam</w:t>
      </w:r>
      <w:r w:rsidRPr="00A35922">
        <w:rPr>
          <w:rFonts w:ascii="Arial" w:eastAsia="Calibri" w:hAnsi="Arial" w:cs="Arial"/>
          <w:spacing w:val="-2"/>
          <w:sz w:val="22"/>
          <w:szCs w:val="22"/>
        </w:rPr>
        <w:t>i</w:t>
      </w:r>
      <w:r w:rsidRPr="00A35922">
        <w:rPr>
          <w:rFonts w:ascii="Arial" w:eastAsia="Calibri" w:hAnsi="Arial" w:cs="Arial"/>
          <w:sz w:val="22"/>
          <w:szCs w:val="22"/>
        </w:rPr>
        <w:t>ly</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3"/>
          <w:sz w:val="22"/>
          <w:szCs w:val="22"/>
        </w:rPr>
        <w:t xml:space="preserve"> </w:t>
      </w:r>
      <w:r w:rsidRPr="00A35922">
        <w:rPr>
          <w:rFonts w:ascii="Arial" w:eastAsia="Calibri" w:hAnsi="Arial" w:cs="Arial"/>
          <w:sz w:val="22"/>
          <w:szCs w:val="22"/>
        </w:rPr>
        <w:t>re</w:t>
      </w:r>
      <w:r w:rsidRPr="00A35922">
        <w:rPr>
          <w:rFonts w:ascii="Arial" w:eastAsia="Calibri" w:hAnsi="Arial" w:cs="Arial"/>
          <w:spacing w:val="-2"/>
          <w:sz w:val="22"/>
          <w:szCs w:val="22"/>
        </w:rPr>
        <w:t>q</w:t>
      </w:r>
      <w:r w:rsidRPr="00A35922">
        <w:rPr>
          <w:rFonts w:ascii="Arial" w:eastAsia="Calibri" w:hAnsi="Arial" w:cs="Arial"/>
          <w:sz w:val="22"/>
          <w:szCs w:val="22"/>
        </w:rPr>
        <w:t>uire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bility</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2"/>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i</w:t>
      </w:r>
      <w:r w:rsidRPr="00A35922">
        <w:rPr>
          <w:rFonts w:ascii="Arial" w:eastAsia="Calibri" w:hAnsi="Arial" w:cs="Arial"/>
          <w:sz w:val="22"/>
          <w:szCs w:val="22"/>
        </w:rPr>
        <w:t>ori</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ze,</w:t>
      </w:r>
      <w:r w:rsidRPr="00A35922">
        <w:rPr>
          <w:rFonts w:ascii="Arial" w:eastAsia="Calibri" w:hAnsi="Arial" w:cs="Arial"/>
          <w:spacing w:val="-4"/>
          <w:sz w:val="22"/>
          <w:szCs w:val="22"/>
        </w:rPr>
        <w:t xml:space="preserve"> </w:t>
      </w:r>
      <w:r w:rsidRPr="00A35922">
        <w:rPr>
          <w:rFonts w:ascii="Arial" w:eastAsia="Calibri" w:hAnsi="Arial" w:cs="Arial"/>
          <w:sz w:val="22"/>
          <w:szCs w:val="22"/>
        </w:rPr>
        <w:t>use</w:t>
      </w:r>
      <w:r w:rsidRPr="00A35922">
        <w:rPr>
          <w:rFonts w:ascii="Arial" w:eastAsia="Calibri" w:hAnsi="Arial" w:cs="Arial"/>
          <w:spacing w:val="-4"/>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4"/>
          <w:sz w:val="22"/>
          <w:szCs w:val="22"/>
        </w:rPr>
        <w:t xml:space="preserve"> </w:t>
      </w:r>
      <w:r w:rsidRPr="00A35922">
        <w:rPr>
          <w:rFonts w:ascii="Arial" w:eastAsia="Calibri" w:hAnsi="Arial" w:cs="Arial"/>
          <w:sz w:val="22"/>
          <w:szCs w:val="22"/>
        </w:rPr>
        <w:t>r</w:t>
      </w:r>
      <w:r w:rsidRPr="00A35922">
        <w:rPr>
          <w:rFonts w:ascii="Arial" w:eastAsia="Calibri" w:hAnsi="Arial" w:cs="Arial"/>
          <w:spacing w:val="-2"/>
          <w:sz w:val="22"/>
          <w:szCs w:val="22"/>
        </w:rPr>
        <w:t>e</w:t>
      </w:r>
      <w:r w:rsidRPr="00A35922">
        <w:rPr>
          <w:rFonts w:ascii="Arial" w:eastAsia="Calibri" w:hAnsi="Arial" w:cs="Arial"/>
          <w:sz w:val="22"/>
          <w:szCs w:val="22"/>
        </w:rPr>
        <w:t>so</w:t>
      </w:r>
      <w:r w:rsidRPr="00A35922">
        <w:rPr>
          <w:rFonts w:ascii="Arial" w:eastAsia="Calibri" w:hAnsi="Arial" w:cs="Arial"/>
          <w:spacing w:val="1"/>
          <w:sz w:val="22"/>
          <w:szCs w:val="22"/>
        </w:rPr>
        <w:t>u</w:t>
      </w:r>
      <w:r w:rsidRPr="00A35922">
        <w:rPr>
          <w:rFonts w:ascii="Arial" w:eastAsia="Calibri" w:hAnsi="Arial" w:cs="Arial"/>
          <w:sz w:val="22"/>
          <w:szCs w:val="22"/>
        </w:rPr>
        <w:t>rces</w:t>
      </w:r>
      <w:r w:rsidRPr="00A35922">
        <w:rPr>
          <w:rFonts w:ascii="Arial" w:eastAsia="Calibri" w:hAnsi="Arial" w:cs="Arial"/>
          <w:w w:val="99"/>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isely,</w:t>
      </w:r>
      <w:r w:rsidRPr="00A35922">
        <w:rPr>
          <w:rFonts w:ascii="Arial" w:eastAsia="Calibri" w:hAnsi="Arial" w:cs="Arial"/>
          <w:spacing w:val="-5"/>
          <w:sz w:val="22"/>
          <w:szCs w:val="22"/>
        </w:rPr>
        <w:t xml:space="preserve"> </w:t>
      </w:r>
      <w:r w:rsidRPr="00A35922">
        <w:rPr>
          <w:rFonts w:ascii="Arial" w:eastAsia="Calibri" w:hAnsi="Arial" w:cs="Arial"/>
          <w:sz w:val="22"/>
          <w:szCs w:val="22"/>
        </w:rPr>
        <w:t>and</w:t>
      </w:r>
      <w:r w:rsidRPr="00A35922">
        <w:rPr>
          <w:rFonts w:ascii="Arial" w:eastAsia="Calibri" w:hAnsi="Arial" w:cs="Arial"/>
          <w:spacing w:val="-5"/>
          <w:sz w:val="22"/>
          <w:szCs w:val="22"/>
        </w:rPr>
        <w:t xml:space="preserve"> </w:t>
      </w:r>
      <w:r w:rsidRPr="00A35922">
        <w:rPr>
          <w:rFonts w:ascii="Arial" w:eastAsia="Calibri" w:hAnsi="Arial" w:cs="Arial"/>
          <w:sz w:val="22"/>
          <w:szCs w:val="22"/>
        </w:rPr>
        <w:t>effe</w:t>
      </w:r>
      <w:r w:rsidRPr="00A35922">
        <w:rPr>
          <w:rFonts w:ascii="Arial" w:eastAsia="Calibri" w:hAnsi="Arial" w:cs="Arial"/>
          <w:spacing w:val="-1"/>
          <w:sz w:val="22"/>
          <w:szCs w:val="22"/>
        </w:rPr>
        <w:t>c</w:t>
      </w:r>
      <w:r w:rsidRPr="00A35922">
        <w:rPr>
          <w:rFonts w:ascii="Arial" w:eastAsia="Calibri" w:hAnsi="Arial" w:cs="Arial"/>
          <w:sz w:val="22"/>
          <w:szCs w:val="22"/>
        </w:rPr>
        <w:t>tively</w:t>
      </w:r>
      <w:r w:rsidRPr="00A35922">
        <w:rPr>
          <w:rFonts w:ascii="Arial" w:eastAsia="Calibri" w:hAnsi="Arial" w:cs="Arial"/>
          <w:spacing w:val="-5"/>
          <w:sz w:val="22"/>
          <w:szCs w:val="22"/>
        </w:rPr>
        <w:t xml:space="preserve"> </w:t>
      </w:r>
      <w:r w:rsidRPr="00A35922">
        <w:rPr>
          <w:rFonts w:ascii="Arial" w:eastAsia="Calibri" w:hAnsi="Arial" w:cs="Arial"/>
          <w:sz w:val="22"/>
          <w:szCs w:val="22"/>
        </w:rPr>
        <w:t>e</w:t>
      </w:r>
      <w:r w:rsidRPr="00A35922">
        <w:rPr>
          <w:rFonts w:ascii="Arial" w:eastAsia="Calibri" w:hAnsi="Arial" w:cs="Arial"/>
          <w:spacing w:val="-4"/>
          <w:sz w:val="22"/>
          <w:szCs w:val="22"/>
        </w:rPr>
        <w:t>x</w:t>
      </w:r>
      <w:r w:rsidRPr="00A35922">
        <w:rPr>
          <w:rFonts w:ascii="Arial" w:eastAsia="Calibri" w:hAnsi="Arial" w:cs="Arial"/>
          <w:sz w:val="22"/>
          <w:szCs w:val="22"/>
        </w:rPr>
        <w:t>ecute</w:t>
      </w:r>
      <w:r w:rsidRPr="00A35922">
        <w:rPr>
          <w:rFonts w:ascii="Arial" w:eastAsia="Calibri" w:hAnsi="Arial" w:cs="Arial"/>
          <w:spacing w:val="-6"/>
          <w:sz w:val="22"/>
          <w:szCs w:val="22"/>
        </w:rPr>
        <w:t xml:space="preserve"> </w:t>
      </w:r>
      <w:r w:rsidRPr="00A35922">
        <w:rPr>
          <w:rFonts w:ascii="Arial" w:eastAsia="Calibri" w:hAnsi="Arial" w:cs="Arial"/>
          <w:sz w:val="22"/>
          <w:szCs w:val="22"/>
        </w:rPr>
        <w:t>tas</w:t>
      </w:r>
      <w:r w:rsidRPr="00A35922">
        <w:rPr>
          <w:rFonts w:ascii="Arial" w:eastAsia="Calibri" w:hAnsi="Arial" w:cs="Arial"/>
          <w:spacing w:val="-2"/>
          <w:sz w:val="22"/>
          <w:szCs w:val="22"/>
        </w:rPr>
        <w:t>k</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olla</w:t>
      </w:r>
      <w:r w:rsidRPr="00A35922">
        <w:rPr>
          <w:rFonts w:ascii="Arial" w:eastAsia="Calibri" w:hAnsi="Arial" w:cs="Arial"/>
          <w:spacing w:val="-2"/>
          <w:sz w:val="22"/>
          <w:szCs w:val="22"/>
        </w:rPr>
        <w:t>b</w:t>
      </w:r>
      <w:r w:rsidRPr="00A35922">
        <w:rPr>
          <w:rFonts w:ascii="Arial" w:eastAsia="Calibri" w:hAnsi="Arial" w:cs="Arial"/>
          <w:sz w:val="22"/>
          <w:szCs w:val="22"/>
        </w:rPr>
        <w:t>orati</w:t>
      </w:r>
      <w:r w:rsidRPr="00A35922">
        <w:rPr>
          <w:rFonts w:ascii="Arial" w:eastAsia="Calibri" w:hAnsi="Arial" w:cs="Arial"/>
          <w:spacing w:val="-2"/>
          <w:sz w:val="22"/>
          <w:szCs w:val="22"/>
        </w:rPr>
        <w:t>ve</w:t>
      </w:r>
      <w:r w:rsidRPr="00A35922">
        <w:rPr>
          <w:rFonts w:ascii="Arial" w:eastAsia="Calibri" w:hAnsi="Arial" w:cs="Arial"/>
          <w:sz w:val="22"/>
          <w:szCs w:val="22"/>
        </w:rPr>
        <w:t>ly</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ollea</w:t>
      </w:r>
      <w:r w:rsidRPr="00A35922">
        <w:rPr>
          <w:rFonts w:ascii="Arial" w:eastAsia="Calibri" w:hAnsi="Arial" w:cs="Arial"/>
          <w:spacing w:val="-3"/>
          <w:sz w:val="22"/>
          <w:szCs w:val="22"/>
        </w:rPr>
        <w:t>g</w:t>
      </w:r>
      <w:r w:rsidRPr="00A35922">
        <w:rPr>
          <w:rFonts w:ascii="Arial" w:eastAsia="Calibri" w:hAnsi="Arial" w:cs="Arial"/>
          <w:sz w:val="22"/>
          <w:szCs w:val="22"/>
        </w:rPr>
        <w:t>ues.</w:t>
      </w:r>
      <w:r w:rsidRPr="00A35922">
        <w:rPr>
          <w:rFonts w:ascii="Arial" w:eastAsia="Calibri" w:hAnsi="Arial" w:cs="Arial"/>
          <w:spacing w:val="-4"/>
          <w:sz w:val="22"/>
          <w:szCs w:val="22"/>
        </w:rPr>
        <w:t xml:space="preserve"> </w:t>
      </w:r>
      <w:r w:rsidRPr="00A35922">
        <w:rPr>
          <w:rFonts w:ascii="Arial" w:eastAsia="Calibri" w:hAnsi="Arial" w:cs="Arial"/>
          <w:sz w:val="22"/>
          <w:szCs w:val="22"/>
        </w:rPr>
        <w:t>Fami</w:t>
      </w:r>
      <w:r w:rsidRPr="00A35922">
        <w:rPr>
          <w:rFonts w:ascii="Arial" w:eastAsia="Calibri" w:hAnsi="Arial" w:cs="Arial"/>
          <w:spacing w:val="-3"/>
          <w:sz w:val="22"/>
          <w:szCs w:val="22"/>
        </w:rPr>
        <w:t>l</w:t>
      </w:r>
      <w:r w:rsidRPr="00A35922">
        <w:rPr>
          <w:rFonts w:ascii="Arial" w:eastAsia="Calibri" w:hAnsi="Arial" w:cs="Arial"/>
          <w:sz w:val="22"/>
          <w:szCs w:val="22"/>
        </w:rPr>
        <w:t>y</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 e</w:t>
      </w:r>
      <w:r w:rsidRPr="00A35922">
        <w:rPr>
          <w:rFonts w:ascii="Arial" w:eastAsia="Calibri" w:hAnsi="Arial" w:cs="Arial"/>
          <w:spacing w:val="1"/>
          <w:sz w:val="22"/>
          <w:szCs w:val="22"/>
        </w:rPr>
        <w:t>n</w:t>
      </w:r>
      <w:r w:rsidRPr="00A35922">
        <w:rPr>
          <w:rFonts w:ascii="Arial" w:eastAsia="Calibri" w:hAnsi="Arial" w:cs="Arial"/>
          <w:sz w:val="22"/>
          <w:szCs w:val="22"/>
        </w:rPr>
        <w:t>gage</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nt</w:t>
      </w:r>
      <w:r w:rsidRPr="00A35922">
        <w:rPr>
          <w:rFonts w:ascii="Arial" w:eastAsia="Calibri" w:hAnsi="Arial" w:cs="Arial"/>
          <w:spacing w:val="-3"/>
          <w:sz w:val="22"/>
          <w:szCs w:val="22"/>
        </w:rPr>
        <w:t>i</w:t>
      </w:r>
      <w:r w:rsidRPr="00A35922">
        <w:rPr>
          <w:rFonts w:ascii="Arial" w:eastAsia="Calibri" w:hAnsi="Arial" w:cs="Arial"/>
          <w:sz w:val="22"/>
          <w:szCs w:val="22"/>
        </w:rPr>
        <w:t>nu</w:t>
      </w:r>
      <w:r w:rsidRPr="00A35922">
        <w:rPr>
          <w:rFonts w:ascii="Arial" w:eastAsia="Calibri" w:hAnsi="Arial" w:cs="Arial"/>
          <w:spacing w:val="-2"/>
          <w:sz w:val="22"/>
          <w:szCs w:val="22"/>
        </w:rPr>
        <w:t>o</w:t>
      </w:r>
      <w:r w:rsidRPr="00A35922">
        <w:rPr>
          <w:rFonts w:ascii="Arial" w:eastAsia="Calibri" w:hAnsi="Arial" w:cs="Arial"/>
          <w:sz w:val="22"/>
          <w:szCs w:val="22"/>
        </w:rPr>
        <w:t>us</w:t>
      </w:r>
      <w:r w:rsidRPr="00A35922">
        <w:rPr>
          <w:rFonts w:ascii="Arial" w:eastAsia="Calibri" w:hAnsi="Arial" w:cs="Arial"/>
          <w:spacing w:val="-6"/>
          <w:sz w:val="22"/>
          <w:szCs w:val="22"/>
        </w:rPr>
        <w:t xml:space="preserve"> </w:t>
      </w:r>
      <w:r w:rsidRPr="00A35922">
        <w:rPr>
          <w:rFonts w:ascii="Arial" w:eastAsia="Calibri" w:hAnsi="Arial" w:cs="Arial"/>
          <w:sz w:val="22"/>
          <w:szCs w:val="22"/>
        </w:rPr>
        <w:t>q</w:t>
      </w:r>
      <w:r w:rsidRPr="00A35922">
        <w:rPr>
          <w:rFonts w:ascii="Arial" w:eastAsia="Calibri" w:hAnsi="Arial" w:cs="Arial"/>
          <w:spacing w:val="-2"/>
          <w:sz w:val="22"/>
          <w:szCs w:val="22"/>
        </w:rPr>
        <w:t>u</w:t>
      </w:r>
      <w:r w:rsidRPr="00A35922">
        <w:rPr>
          <w:rFonts w:ascii="Arial" w:eastAsia="Calibri" w:hAnsi="Arial" w:cs="Arial"/>
          <w:sz w:val="22"/>
          <w:szCs w:val="22"/>
        </w:rPr>
        <w:t>ali</w:t>
      </w:r>
      <w:r w:rsidRPr="00A35922">
        <w:rPr>
          <w:rFonts w:ascii="Arial" w:eastAsia="Calibri" w:hAnsi="Arial" w:cs="Arial"/>
          <w:spacing w:val="1"/>
          <w:sz w:val="22"/>
          <w:szCs w:val="22"/>
        </w:rPr>
        <w:t>t</w:t>
      </w:r>
      <w:r w:rsidRPr="00A35922">
        <w:rPr>
          <w:rFonts w:ascii="Arial" w:eastAsia="Calibri" w:hAnsi="Arial" w:cs="Arial"/>
          <w:sz w:val="22"/>
          <w:szCs w:val="22"/>
        </w:rPr>
        <w:t>y</w:t>
      </w:r>
      <w:r w:rsidRPr="00A35922">
        <w:rPr>
          <w:rFonts w:ascii="Arial" w:eastAsia="Calibri" w:hAnsi="Arial" w:cs="Arial"/>
          <w:spacing w:val="-4"/>
          <w:sz w:val="22"/>
          <w:szCs w:val="22"/>
        </w:rPr>
        <w:t xml:space="preserve"> </w:t>
      </w:r>
      <w:r w:rsidRPr="00A35922">
        <w:rPr>
          <w:rFonts w:ascii="Arial" w:eastAsia="Calibri" w:hAnsi="Arial" w:cs="Arial"/>
          <w:sz w:val="22"/>
          <w:szCs w:val="22"/>
        </w:rPr>
        <w:t>im</w:t>
      </w:r>
      <w:r w:rsidRPr="00A35922">
        <w:rPr>
          <w:rFonts w:ascii="Arial" w:eastAsia="Calibri" w:hAnsi="Arial" w:cs="Arial"/>
          <w:spacing w:val="-1"/>
          <w:sz w:val="22"/>
          <w:szCs w:val="22"/>
        </w:rPr>
        <w:t>p</w:t>
      </w:r>
      <w:r w:rsidRPr="00A35922">
        <w:rPr>
          <w:rFonts w:ascii="Arial" w:eastAsia="Calibri" w:hAnsi="Arial" w:cs="Arial"/>
          <w:sz w:val="22"/>
          <w:szCs w:val="22"/>
        </w:rPr>
        <w:t>rovem</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heir</w:t>
      </w:r>
      <w:r w:rsidRPr="00A35922">
        <w:rPr>
          <w:rFonts w:ascii="Arial" w:eastAsia="Calibri" w:hAnsi="Arial" w:cs="Arial"/>
          <w:spacing w:val="-5"/>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w</w:t>
      </w:r>
      <w:r w:rsidRPr="00A35922">
        <w:rPr>
          <w:rFonts w:ascii="Arial" w:eastAsia="Calibri" w:hAnsi="Arial" w:cs="Arial"/>
          <w:sz w:val="22"/>
          <w:szCs w:val="22"/>
        </w:rPr>
        <w:t>n</w:t>
      </w:r>
      <w:r w:rsidRPr="00A35922">
        <w:rPr>
          <w:rFonts w:ascii="Arial" w:eastAsia="Calibri" w:hAnsi="Arial" w:cs="Arial"/>
          <w:spacing w:val="-6"/>
          <w:sz w:val="22"/>
          <w:szCs w:val="22"/>
        </w:rPr>
        <w:t xml:space="preserve"> </w:t>
      </w:r>
      <w:r w:rsidRPr="00A35922">
        <w:rPr>
          <w:rFonts w:ascii="Arial" w:eastAsia="Calibri" w:hAnsi="Arial" w:cs="Arial"/>
          <w:sz w:val="22"/>
          <w:szCs w:val="22"/>
        </w:rPr>
        <w:t>practi</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6"/>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v</w:t>
      </w:r>
      <w:r w:rsidRPr="00A35922">
        <w:rPr>
          <w:rFonts w:ascii="Arial" w:eastAsia="Calibri" w:hAnsi="Arial" w:cs="Arial"/>
          <w:spacing w:val="-3"/>
          <w:sz w:val="22"/>
          <w:szCs w:val="22"/>
        </w:rPr>
        <w:t>i</w:t>
      </w:r>
      <w:r w:rsidRPr="00A35922">
        <w:rPr>
          <w:rFonts w:ascii="Arial" w:eastAsia="Calibri" w:hAnsi="Arial" w:cs="Arial"/>
          <w:sz w:val="22"/>
          <w:szCs w:val="22"/>
        </w:rPr>
        <w:t>ronm</w:t>
      </w:r>
      <w:r w:rsidRPr="00A35922">
        <w:rPr>
          <w:rFonts w:ascii="Arial" w:eastAsia="Calibri" w:hAnsi="Arial" w:cs="Arial"/>
          <w:spacing w:val="-2"/>
          <w:sz w:val="22"/>
          <w:szCs w:val="22"/>
        </w:rPr>
        <w:t>e</w:t>
      </w:r>
      <w:r w:rsidRPr="00A35922">
        <w:rPr>
          <w:rFonts w:ascii="Arial" w:eastAsia="Calibri" w:hAnsi="Arial" w:cs="Arial"/>
          <w:sz w:val="22"/>
          <w:szCs w:val="22"/>
        </w:rPr>
        <w:t>nt. Family</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6"/>
          <w:sz w:val="22"/>
          <w:szCs w:val="22"/>
        </w:rPr>
        <w:t xml:space="preserve"> </w:t>
      </w:r>
      <w:r w:rsidRPr="00A35922">
        <w:rPr>
          <w:rFonts w:ascii="Arial" w:eastAsia="Calibri" w:hAnsi="Arial" w:cs="Arial"/>
          <w:sz w:val="22"/>
          <w:szCs w:val="22"/>
        </w:rPr>
        <w:t>are</w:t>
      </w:r>
      <w:r w:rsidRPr="00A35922">
        <w:rPr>
          <w:rFonts w:ascii="Arial" w:eastAsia="Calibri" w:hAnsi="Arial" w:cs="Arial"/>
          <w:spacing w:val="-4"/>
          <w:sz w:val="22"/>
          <w:szCs w:val="22"/>
        </w:rPr>
        <w:t xml:space="preserve"> </w:t>
      </w:r>
      <w:r w:rsidRPr="00A35922">
        <w:rPr>
          <w:rFonts w:ascii="Arial" w:eastAsia="Calibri" w:hAnsi="Arial" w:cs="Arial"/>
          <w:sz w:val="22"/>
          <w:szCs w:val="22"/>
        </w:rPr>
        <w:t>ac</w:t>
      </w:r>
      <w:r w:rsidRPr="00A35922">
        <w:rPr>
          <w:rFonts w:ascii="Arial" w:eastAsia="Calibri" w:hAnsi="Arial" w:cs="Arial"/>
          <w:spacing w:val="-2"/>
          <w:sz w:val="22"/>
          <w:szCs w:val="22"/>
        </w:rPr>
        <w:t>t</w:t>
      </w:r>
      <w:r w:rsidRPr="00A35922">
        <w:rPr>
          <w:rFonts w:ascii="Arial" w:eastAsia="Calibri" w:hAnsi="Arial" w:cs="Arial"/>
          <w:sz w:val="22"/>
          <w:szCs w:val="22"/>
        </w:rPr>
        <w:t>ively</w:t>
      </w:r>
      <w:r w:rsidRPr="00A35922">
        <w:rPr>
          <w:rFonts w:ascii="Arial" w:eastAsia="Calibri" w:hAnsi="Arial" w:cs="Arial"/>
          <w:spacing w:val="-4"/>
          <w:sz w:val="22"/>
          <w:szCs w:val="22"/>
        </w:rPr>
        <w:t xml:space="preserve"> </w:t>
      </w:r>
      <w:r w:rsidRPr="00A35922">
        <w:rPr>
          <w:rFonts w:ascii="Arial" w:eastAsia="Calibri" w:hAnsi="Arial" w:cs="Arial"/>
          <w:sz w:val="22"/>
          <w:szCs w:val="22"/>
        </w:rPr>
        <w:t>engag</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z w:val="22"/>
          <w:szCs w:val="22"/>
        </w:rPr>
        <w:t>as</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2"/>
          <w:sz w:val="22"/>
          <w:szCs w:val="22"/>
        </w:rPr>
        <w:t>t</w:t>
      </w:r>
      <w:r w:rsidRPr="00A35922">
        <w:rPr>
          <w:rFonts w:ascii="Arial" w:eastAsia="Calibri" w:hAnsi="Arial" w:cs="Arial"/>
          <w:sz w:val="22"/>
          <w:szCs w:val="22"/>
        </w:rPr>
        <w:t>egral</w:t>
      </w:r>
      <w:r w:rsidRPr="00A35922">
        <w:rPr>
          <w:rFonts w:ascii="Arial" w:eastAsia="Calibri" w:hAnsi="Arial" w:cs="Arial"/>
          <w:spacing w:val="-6"/>
          <w:sz w:val="22"/>
          <w:szCs w:val="22"/>
        </w:rPr>
        <w:t xml:space="preserve"> </w:t>
      </w:r>
      <w:r w:rsidRPr="00A35922">
        <w:rPr>
          <w:rFonts w:ascii="Arial" w:eastAsia="Calibri" w:hAnsi="Arial" w:cs="Arial"/>
          <w:sz w:val="22"/>
          <w:szCs w:val="22"/>
        </w:rPr>
        <w:t>par</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w:t>
      </w:r>
      <w:r w:rsidRPr="00A35922">
        <w:rPr>
          <w:rFonts w:ascii="Arial" w:eastAsia="Calibri" w:hAnsi="Arial" w:cs="Arial"/>
          <w:spacing w:val="-2"/>
          <w:sz w:val="22"/>
          <w:szCs w:val="22"/>
        </w:rPr>
        <w:t>p</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ts</w:t>
      </w:r>
      <w:r w:rsidRPr="00A35922">
        <w:rPr>
          <w:rFonts w:ascii="Arial" w:eastAsia="Calibri" w:hAnsi="Arial" w:cs="Arial"/>
          <w:spacing w:val="-3"/>
          <w:sz w:val="22"/>
          <w:szCs w:val="22"/>
        </w:rPr>
        <w:t xml:space="preserve"> </w:t>
      </w:r>
      <w:r w:rsidRPr="00A35922">
        <w:rPr>
          <w:rFonts w:ascii="Arial" w:eastAsia="Calibri" w:hAnsi="Arial" w:cs="Arial"/>
          <w:sz w:val="22"/>
          <w:szCs w:val="22"/>
        </w:rPr>
        <w:t>in</w:t>
      </w:r>
      <w:r w:rsidRPr="00A35922">
        <w:rPr>
          <w:rFonts w:ascii="Arial" w:eastAsia="Calibri" w:hAnsi="Arial" w:cs="Arial"/>
          <w:spacing w:val="-5"/>
          <w:sz w:val="22"/>
          <w:szCs w:val="22"/>
        </w:rPr>
        <w:t xml:space="preserve"> </w:t>
      </w:r>
      <w:r w:rsidRPr="00A35922">
        <w:rPr>
          <w:rFonts w:ascii="Arial" w:eastAsia="Calibri" w:hAnsi="Arial" w:cs="Arial"/>
          <w:sz w:val="22"/>
          <w:szCs w:val="22"/>
        </w:rPr>
        <w:t>decisi</w:t>
      </w:r>
      <w:r w:rsidRPr="00A35922">
        <w:rPr>
          <w:rFonts w:ascii="Arial" w:eastAsia="Calibri" w:hAnsi="Arial" w:cs="Arial"/>
          <w:spacing w:val="-3"/>
          <w:sz w:val="22"/>
          <w:szCs w:val="22"/>
        </w:rPr>
        <w:t>o</w:t>
      </w:r>
      <w:r w:rsidRPr="00A35922">
        <w:rPr>
          <w:rFonts w:ascii="Arial" w:eastAsia="Calibri" w:hAnsi="Arial" w:cs="Arial"/>
          <w:spacing w:val="6"/>
          <w:sz w:val="22"/>
          <w:szCs w:val="22"/>
        </w:rPr>
        <w:t>n</w:t>
      </w:r>
      <w:r w:rsidRPr="00A35922">
        <w:rPr>
          <w:rFonts w:ascii="Arial" w:eastAsia="Calibri" w:hAnsi="Arial" w:cs="Arial"/>
          <w:spacing w:val="-2"/>
          <w:sz w:val="22"/>
          <w:szCs w:val="22"/>
        </w:rPr>
        <w:t>-</w:t>
      </w:r>
      <w:r w:rsidRPr="00A35922">
        <w:rPr>
          <w:rFonts w:ascii="Arial" w:eastAsia="Calibri" w:hAnsi="Arial" w:cs="Arial"/>
          <w:sz w:val="22"/>
          <w:szCs w:val="22"/>
        </w:rPr>
        <w:t>ma</w:t>
      </w:r>
      <w:r w:rsidRPr="00A35922">
        <w:rPr>
          <w:rFonts w:ascii="Arial" w:eastAsia="Calibri" w:hAnsi="Arial" w:cs="Arial"/>
          <w:spacing w:val="-1"/>
          <w:sz w:val="22"/>
          <w:szCs w:val="22"/>
        </w:rPr>
        <w:t>k</w:t>
      </w:r>
      <w:r w:rsidRPr="00A35922">
        <w:rPr>
          <w:rFonts w:ascii="Arial" w:eastAsia="Calibri" w:hAnsi="Arial" w:cs="Arial"/>
          <w:sz w:val="22"/>
          <w:szCs w:val="22"/>
        </w:rPr>
        <w:t>ing</w:t>
      </w:r>
      <w:r w:rsidRPr="00A35922">
        <w:rPr>
          <w:rFonts w:ascii="Arial" w:eastAsia="Calibri" w:hAnsi="Arial" w:cs="Arial"/>
          <w:spacing w:val="-4"/>
          <w:sz w:val="22"/>
          <w:szCs w:val="22"/>
        </w:rPr>
        <w:t xml:space="preserve"> </w:t>
      </w:r>
      <w:r w:rsidRPr="00A35922">
        <w:rPr>
          <w:rFonts w:ascii="Arial" w:eastAsia="Calibri" w:hAnsi="Arial" w:cs="Arial"/>
          <w:sz w:val="22"/>
          <w:szCs w:val="22"/>
        </w:rPr>
        <w:t>in</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w w:val="99"/>
          <w:sz w:val="22"/>
          <w:szCs w:val="22"/>
        </w:rPr>
        <w:t xml:space="preserve"> </w:t>
      </w:r>
      <w:r w:rsidRPr="00A35922">
        <w:rPr>
          <w:rFonts w:ascii="Arial" w:eastAsia="Calibri" w:hAnsi="Arial" w:cs="Arial"/>
          <w:sz w:val="22"/>
          <w:szCs w:val="22"/>
        </w:rPr>
        <w:t>oper</w:t>
      </w:r>
      <w:r w:rsidRPr="00A35922">
        <w:rPr>
          <w:rFonts w:ascii="Arial" w:eastAsia="Calibri" w:hAnsi="Arial" w:cs="Arial"/>
          <w:spacing w:val="-2"/>
          <w:sz w:val="22"/>
          <w:szCs w:val="22"/>
        </w:rPr>
        <w:t>a</w:t>
      </w:r>
      <w:r w:rsidRPr="00A35922">
        <w:rPr>
          <w:rFonts w:ascii="Arial" w:eastAsia="Calibri" w:hAnsi="Arial" w:cs="Arial"/>
          <w:sz w:val="22"/>
          <w:szCs w:val="22"/>
        </w:rPr>
        <w:t>tion</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6"/>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3"/>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y</w:t>
      </w:r>
      <w:r w:rsidRPr="00A35922">
        <w:rPr>
          <w:rFonts w:ascii="Arial" w:eastAsia="Calibri" w:hAnsi="Arial" w:cs="Arial"/>
          <w:sz w:val="22"/>
          <w:szCs w:val="22"/>
        </w:rPr>
        <w:t>stem.</w:t>
      </w:r>
    </w:p>
    <w:p w:rsidR="00E30BA8" w:rsidRPr="00A35922" w:rsidRDefault="00E30BA8" w:rsidP="00E30BA8">
      <w:pPr>
        <w:rPr>
          <w:rFonts w:ascii="Arial" w:hAnsi="Arial" w:cs="Arial"/>
          <w:b/>
          <w:sz w:val="22"/>
          <w:szCs w:val="22"/>
        </w:rPr>
      </w:pPr>
      <w:r w:rsidRPr="00A35922">
        <w:rPr>
          <w:rFonts w:ascii="Arial" w:hAnsi="Arial" w:cs="Arial"/>
          <w:b/>
          <w:sz w:val="22"/>
          <w:szCs w:val="22"/>
        </w:rPr>
        <w:t>C</w:t>
      </w:r>
      <w:r w:rsidRPr="00A35922">
        <w:rPr>
          <w:rFonts w:ascii="Arial" w:hAnsi="Arial" w:cs="Arial"/>
          <w:b/>
          <w:spacing w:val="1"/>
          <w:sz w:val="22"/>
          <w:szCs w:val="22"/>
        </w:rPr>
        <w:t>o</w:t>
      </w:r>
      <w:r w:rsidRPr="00A35922">
        <w:rPr>
          <w:rFonts w:ascii="Arial" w:hAnsi="Arial" w:cs="Arial"/>
          <w:b/>
          <w:spacing w:val="-3"/>
          <w:sz w:val="22"/>
          <w:szCs w:val="22"/>
        </w:rPr>
        <w:t>m</w:t>
      </w:r>
      <w:r w:rsidRPr="00A35922">
        <w:rPr>
          <w:rFonts w:ascii="Arial" w:hAnsi="Arial" w:cs="Arial"/>
          <w:b/>
          <w:sz w:val="22"/>
          <w:szCs w:val="22"/>
        </w:rPr>
        <w:t>p</w:t>
      </w:r>
      <w:r w:rsidRPr="00A35922">
        <w:rPr>
          <w:rFonts w:ascii="Arial" w:hAnsi="Arial" w:cs="Arial"/>
          <w:b/>
          <w:spacing w:val="-2"/>
          <w:sz w:val="22"/>
          <w:szCs w:val="22"/>
        </w:rPr>
        <w:t>o</w:t>
      </w:r>
      <w:r w:rsidRPr="00A35922">
        <w:rPr>
          <w:rFonts w:ascii="Arial" w:hAnsi="Arial" w:cs="Arial"/>
          <w:b/>
          <w:sz w:val="22"/>
          <w:szCs w:val="22"/>
        </w:rPr>
        <w:t>nents</w:t>
      </w:r>
      <w:r w:rsidRPr="00A35922">
        <w:rPr>
          <w:rFonts w:ascii="Arial" w:hAnsi="Arial" w:cs="Arial"/>
          <w:b/>
          <w:spacing w:val="-2"/>
          <w:sz w:val="22"/>
          <w:szCs w:val="22"/>
        </w:rPr>
        <w:t xml:space="preserve"> </w:t>
      </w:r>
      <w:r w:rsidRPr="00A35922">
        <w:rPr>
          <w:rFonts w:ascii="Arial" w:hAnsi="Arial" w:cs="Arial"/>
          <w:b/>
          <w:sz w:val="22"/>
          <w:szCs w:val="22"/>
        </w:rPr>
        <w:t>of</w:t>
      </w:r>
      <w:r w:rsidRPr="00A35922">
        <w:rPr>
          <w:rFonts w:ascii="Arial" w:hAnsi="Arial" w:cs="Arial"/>
          <w:b/>
          <w:spacing w:val="-3"/>
          <w:sz w:val="22"/>
          <w:szCs w:val="22"/>
        </w:rPr>
        <w:t xml:space="preserve"> </w:t>
      </w:r>
      <w:r w:rsidRPr="00A35922">
        <w:rPr>
          <w:rFonts w:ascii="Arial" w:hAnsi="Arial" w:cs="Arial"/>
          <w:b/>
          <w:sz w:val="22"/>
          <w:szCs w:val="22"/>
        </w:rPr>
        <w:t>the</w:t>
      </w:r>
      <w:r w:rsidRPr="00A35922">
        <w:rPr>
          <w:rFonts w:ascii="Arial" w:hAnsi="Arial" w:cs="Arial"/>
          <w:b/>
          <w:spacing w:val="-2"/>
          <w:sz w:val="22"/>
          <w:szCs w:val="22"/>
        </w:rPr>
        <w:t xml:space="preserve"> </w:t>
      </w:r>
      <w:r w:rsidRPr="00A35922">
        <w:rPr>
          <w:rFonts w:ascii="Arial" w:hAnsi="Arial" w:cs="Arial"/>
          <w:b/>
          <w:sz w:val="22"/>
          <w:szCs w:val="22"/>
        </w:rPr>
        <w:t>Man</w:t>
      </w:r>
      <w:r w:rsidRPr="00A35922">
        <w:rPr>
          <w:rFonts w:ascii="Arial" w:hAnsi="Arial" w:cs="Arial"/>
          <w:b/>
          <w:spacing w:val="-2"/>
          <w:sz w:val="22"/>
          <w:szCs w:val="22"/>
        </w:rPr>
        <w:t>a</w:t>
      </w:r>
      <w:r w:rsidRPr="00A35922">
        <w:rPr>
          <w:rFonts w:ascii="Arial" w:hAnsi="Arial" w:cs="Arial"/>
          <w:b/>
          <w:sz w:val="22"/>
          <w:szCs w:val="22"/>
        </w:rPr>
        <w:t>ger</w:t>
      </w:r>
      <w:r w:rsidRPr="00A35922">
        <w:rPr>
          <w:rFonts w:ascii="Arial" w:hAnsi="Arial" w:cs="Arial"/>
          <w:b/>
          <w:spacing w:val="-2"/>
          <w:sz w:val="22"/>
          <w:szCs w:val="22"/>
        </w:rPr>
        <w:t xml:space="preserve"> </w:t>
      </w:r>
      <w:r w:rsidRPr="00A35922">
        <w:rPr>
          <w:rFonts w:ascii="Arial" w:hAnsi="Arial" w:cs="Arial"/>
          <w:b/>
          <w:sz w:val="22"/>
          <w:szCs w:val="22"/>
        </w:rPr>
        <w:t>Role</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i/>
          <w:sz w:val="22"/>
          <w:szCs w:val="22"/>
        </w:rPr>
        <w:t>Fa</w:t>
      </w:r>
      <w:r w:rsidRPr="00A35922">
        <w:rPr>
          <w:rFonts w:ascii="Arial" w:eastAsia="Calibri" w:hAnsi="Arial" w:cs="Arial"/>
          <w:i/>
          <w:spacing w:val="-2"/>
          <w:sz w:val="22"/>
          <w:szCs w:val="22"/>
        </w:rPr>
        <w:t>m</w:t>
      </w:r>
      <w:r w:rsidRPr="00A35922">
        <w:rPr>
          <w:rFonts w:ascii="Arial" w:eastAsia="Calibri" w:hAnsi="Arial" w:cs="Arial"/>
          <w:i/>
          <w:sz w:val="22"/>
          <w:szCs w:val="22"/>
        </w:rPr>
        <w:t xml:space="preserve">ily </w:t>
      </w:r>
      <w:r w:rsidRPr="00A35922">
        <w:rPr>
          <w:rFonts w:ascii="Arial" w:eastAsia="Calibri" w:hAnsi="Arial" w:cs="Arial"/>
          <w:i/>
          <w:spacing w:val="-1"/>
          <w:sz w:val="22"/>
          <w:szCs w:val="22"/>
        </w:rPr>
        <w:t>ph</w:t>
      </w:r>
      <w:r w:rsidRPr="00A35922">
        <w:rPr>
          <w:rFonts w:ascii="Arial" w:eastAsia="Calibri" w:hAnsi="Arial" w:cs="Arial"/>
          <w:i/>
          <w:sz w:val="22"/>
          <w:szCs w:val="22"/>
        </w:rPr>
        <w:t>ysici</w:t>
      </w:r>
      <w:r w:rsidRPr="00A35922">
        <w:rPr>
          <w:rFonts w:ascii="Arial" w:eastAsia="Calibri" w:hAnsi="Arial" w:cs="Arial"/>
          <w:i/>
          <w:spacing w:val="-1"/>
          <w:sz w:val="22"/>
          <w:szCs w:val="22"/>
        </w:rPr>
        <w:t>an</w:t>
      </w:r>
      <w:r w:rsidRPr="00A35922">
        <w:rPr>
          <w:rFonts w:ascii="Arial" w:eastAsia="Calibri" w:hAnsi="Arial" w:cs="Arial"/>
          <w:i/>
          <w:sz w:val="22"/>
          <w:szCs w:val="22"/>
        </w:rPr>
        <w:t>s</w:t>
      </w:r>
      <w:r w:rsidRPr="00A35922">
        <w:rPr>
          <w:rFonts w:ascii="Arial" w:eastAsia="Calibri" w:hAnsi="Arial" w:cs="Arial"/>
          <w:i/>
          <w:spacing w:val="1"/>
          <w:sz w:val="22"/>
          <w:szCs w:val="22"/>
        </w:rPr>
        <w:t xml:space="preserve"> </w:t>
      </w:r>
      <w:r w:rsidRPr="00A35922">
        <w:rPr>
          <w:rFonts w:ascii="Arial" w:eastAsia="Calibri" w:hAnsi="Arial" w:cs="Arial"/>
          <w:i/>
          <w:spacing w:val="-1"/>
          <w:sz w:val="22"/>
          <w:szCs w:val="22"/>
        </w:rPr>
        <w:t>a</w:t>
      </w:r>
      <w:r w:rsidRPr="00A35922">
        <w:rPr>
          <w:rFonts w:ascii="Arial" w:eastAsia="Calibri" w:hAnsi="Arial" w:cs="Arial"/>
          <w:i/>
          <w:sz w:val="22"/>
          <w:szCs w:val="22"/>
        </w:rPr>
        <w:t>re</w:t>
      </w:r>
      <w:r w:rsidRPr="00A35922">
        <w:rPr>
          <w:rFonts w:ascii="Arial" w:eastAsia="Calibri" w:hAnsi="Arial" w:cs="Arial"/>
          <w:i/>
          <w:spacing w:val="-1"/>
          <w:sz w:val="22"/>
          <w:szCs w:val="22"/>
        </w:rPr>
        <w:t xml:space="preserve"> ab</w:t>
      </w:r>
      <w:r w:rsidRPr="00A35922">
        <w:rPr>
          <w:rFonts w:ascii="Arial" w:eastAsia="Calibri" w:hAnsi="Arial" w:cs="Arial"/>
          <w:i/>
          <w:spacing w:val="2"/>
          <w:sz w:val="22"/>
          <w:szCs w:val="22"/>
        </w:rPr>
        <w:t>l</w:t>
      </w:r>
      <w:r w:rsidRPr="00A35922">
        <w:rPr>
          <w:rFonts w:ascii="Arial" w:eastAsia="Calibri" w:hAnsi="Arial" w:cs="Arial"/>
          <w:i/>
          <w:sz w:val="22"/>
          <w:szCs w:val="22"/>
        </w:rPr>
        <w:t>e</w:t>
      </w:r>
      <w:r w:rsidRPr="00A35922">
        <w:rPr>
          <w:rFonts w:ascii="Arial" w:eastAsia="Calibri" w:hAnsi="Arial" w:cs="Arial"/>
          <w:i/>
          <w:spacing w:val="1"/>
          <w:sz w:val="22"/>
          <w:szCs w:val="22"/>
        </w:rPr>
        <w:t xml:space="preserve"> </w:t>
      </w:r>
      <w:r w:rsidRPr="00A35922">
        <w:rPr>
          <w:rFonts w:ascii="Arial" w:eastAsia="Calibri" w:hAnsi="Arial" w:cs="Arial"/>
          <w:i/>
          <w:sz w:val="22"/>
          <w:szCs w:val="22"/>
        </w:rPr>
        <w:t>t</w:t>
      </w:r>
      <w:r w:rsidRPr="00A35922">
        <w:rPr>
          <w:rFonts w:ascii="Arial" w:eastAsia="Calibri" w:hAnsi="Arial" w:cs="Arial"/>
          <w:i/>
          <w:spacing w:val="-1"/>
          <w:sz w:val="22"/>
          <w:szCs w:val="22"/>
        </w:rPr>
        <w:t>o</w:t>
      </w:r>
      <w:r w:rsidRPr="00A35922">
        <w:rPr>
          <w:rFonts w:ascii="Arial" w:eastAsia="Calibri" w:hAnsi="Arial" w:cs="Arial"/>
          <w:i/>
          <w:sz w:val="22"/>
          <w:szCs w:val="22"/>
        </w:rPr>
        <w:t>…</w:t>
      </w:r>
    </w:p>
    <w:tbl>
      <w:tblPr>
        <w:tblStyle w:val="TableGrid"/>
        <w:tblW w:w="0" w:type="auto"/>
        <w:tblInd w:w="20" w:type="dxa"/>
        <w:tblLook w:val="04A0" w:firstRow="1" w:lastRow="0" w:firstColumn="1" w:lastColumn="0" w:noHBand="0" w:noVBand="1"/>
        <w:tblCaption w:val="Components of the Manager Role"/>
      </w:tblPr>
      <w:tblGrid>
        <w:gridCol w:w="3916"/>
        <w:gridCol w:w="5640"/>
      </w:tblGrid>
      <w:tr w:rsidR="00E30BA8" w:rsidRPr="00A35922" w:rsidTr="00E30BA8">
        <w:trPr>
          <w:tblHeader/>
        </w:trPr>
        <w:tc>
          <w:tcPr>
            <w:tcW w:w="3916" w:type="dxa"/>
          </w:tcPr>
          <w:p w:rsidR="00E30BA8" w:rsidRPr="00A35922" w:rsidRDefault="00E30BA8" w:rsidP="00D80051">
            <w:pPr>
              <w:ind w:left="108"/>
              <w:rPr>
                <w:rFonts w:ascii="Arial" w:eastAsia="Calibri" w:hAnsi="Arial" w:cs="Arial"/>
                <w:sz w:val="22"/>
                <w:szCs w:val="22"/>
              </w:rPr>
            </w:pPr>
            <w:r w:rsidRPr="00A35922">
              <w:rPr>
                <w:rFonts w:ascii="Arial" w:eastAsia="Calibri" w:hAnsi="Arial" w:cs="Arial"/>
                <w:b/>
                <w:bCs/>
                <w:color w:val="365F91"/>
                <w:sz w:val="22"/>
                <w:szCs w:val="22"/>
              </w:rPr>
              <w:t>Key</w:t>
            </w:r>
            <w:r w:rsidRPr="00A35922">
              <w:rPr>
                <w:rFonts w:ascii="Arial" w:eastAsia="Calibri" w:hAnsi="Arial" w:cs="Arial"/>
                <w:b/>
                <w:bCs/>
                <w:color w:val="365F91"/>
                <w:spacing w:val="-2"/>
                <w:sz w:val="22"/>
                <w:szCs w:val="22"/>
              </w:rPr>
              <w:t xml:space="preserve"> </w:t>
            </w:r>
            <w:r w:rsidRPr="00A35922">
              <w:rPr>
                <w:rFonts w:ascii="Arial" w:eastAsia="Calibri" w:hAnsi="Arial" w:cs="Arial"/>
                <w:b/>
                <w:bCs/>
                <w:color w:val="365F91"/>
                <w:sz w:val="22"/>
                <w:szCs w:val="22"/>
              </w:rPr>
              <w:t>Comp</w:t>
            </w:r>
            <w:r w:rsidRPr="00A35922">
              <w:rPr>
                <w:rFonts w:ascii="Arial" w:eastAsia="Calibri" w:hAnsi="Arial" w:cs="Arial"/>
                <w:b/>
                <w:bCs/>
                <w:color w:val="365F91"/>
                <w:spacing w:val="-2"/>
                <w:sz w:val="22"/>
                <w:szCs w:val="22"/>
              </w:rPr>
              <w:t>e</w:t>
            </w:r>
            <w:r w:rsidRPr="00A35922">
              <w:rPr>
                <w:rFonts w:ascii="Arial" w:eastAsia="Calibri" w:hAnsi="Arial" w:cs="Arial"/>
                <w:b/>
                <w:bCs/>
                <w:color w:val="365F91"/>
                <w:sz w:val="22"/>
                <w:szCs w:val="22"/>
              </w:rPr>
              <w:t>ten</w:t>
            </w:r>
            <w:r w:rsidRPr="00A35922">
              <w:rPr>
                <w:rFonts w:ascii="Arial" w:eastAsia="Calibri" w:hAnsi="Arial" w:cs="Arial"/>
                <w:b/>
                <w:bCs/>
                <w:color w:val="365F91"/>
                <w:spacing w:val="-2"/>
                <w:sz w:val="22"/>
                <w:szCs w:val="22"/>
              </w:rPr>
              <w:t>c</w:t>
            </w:r>
            <w:r w:rsidRPr="00A35922">
              <w:rPr>
                <w:rFonts w:ascii="Arial" w:eastAsia="Calibri" w:hAnsi="Arial" w:cs="Arial"/>
                <w:b/>
                <w:bCs/>
                <w:color w:val="365F91"/>
                <w:sz w:val="22"/>
                <w:szCs w:val="22"/>
              </w:rPr>
              <w:t>i</w:t>
            </w:r>
            <w:r w:rsidRPr="00A35922">
              <w:rPr>
                <w:rFonts w:ascii="Arial" w:eastAsia="Calibri" w:hAnsi="Arial" w:cs="Arial"/>
                <w:b/>
                <w:bCs/>
                <w:color w:val="365F91"/>
                <w:spacing w:val="-2"/>
                <w:sz w:val="22"/>
                <w:szCs w:val="22"/>
              </w:rPr>
              <w:t>e</w:t>
            </w:r>
            <w:r w:rsidRPr="00A35922">
              <w:rPr>
                <w:rFonts w:ascii="Arial" w:eastAsia="Calibri" w:hAnsi="Arial" w:cs="Arial"/>
                <w:b/>
                <w:bCs/>
                <w:color w:val="365F91"/>
                <w:sz w:val="22"/>
                <w:szCs w:val="22"/>
              </w:rPr>
              <w:t>s</w:t>
            </w:r>
          </w:p>
          <w:p w:rsidR="00E30BA8" w:rsidRPr="00A35922" w:rsidRDefault="00E30BA8" w:rsidP="00D80051">
            <w:pPr>
              <w:spacing w:line="264" w:lineRule="exact"/>
              <w:rPr>
                <w:rFonts w:ascii="Arial" w:hAnsi="Arial" w:cs="Arial"/>
                <w:b/>
                <w:sz w:val="22"/>
                <w:szCs w:val="22"/>
              </w:rPr>
            </w:pPr>
          </w:p>
        </w:tc>
        <w:tc>
          <w:tcPr>
            <w:tcW w:w="5640" w:type="dxa"/>
          </w:tcPr>
          <w:p w:rsidR="00E30BA8" w:rsidRPr="00A35922" w:rsidRDefault="00E30BA8" w:rsidP="00D80051">
            <w:pPr>
              <w:ind w:left="108"/>
              <w:rPr>
                <w:rFonts w:ascii="Arial" w:eastAsia="Calibri" w:hAnsi="Arial" w:cs="Arial"/>
                <w:sz w:val="22"/>
                <w:szCs w:val="22"/>
              </w:rPr>
            </w:pPr>
            <w:r w:rsidRPr="00A35922">
              <w:rPr>
                <w:rFonts w:ascii="Arial" w:eastAsia="Calibri" w:hAnsi="Arial" w:cs="Arial"/>
                <w:b/>
                <w:bCs/>
                <w:color w:val="365F91"/>
                <w:sz w:val="22"/>
                <w:szCs w:val="22"/>
              </w:rPr>
              <w:t>Ena</w:t>
            </w:r>
            <w:r w:rsidRPr="00A35922">
              <w:rPr>
                <w:rFonts w:ascii="Arial" w:eastAsia="Calibri" w:hAnsi="Arial" w:cs="Arial"/>
                <w:b/>
                <w:bCs/>
                <w:color w:val="365F91"/>
                <w:spacing w:val="-2"/>
                <w:sz w:val="22"/>
                <w:szCs w:val="22"/>
              </w:rPr>
              <w:t>b</w:t>
            </w:r>
            <w:r w:rsidRPr="00A35922">
              <w:rPr>
                <w:rFonts w:ascii="Arial" w:eastAsia="Calibri" w:hAnsi="Arial" w:cs="Arial"/>
                <w:b/>
                <w:bCs/>
                <w:color w:val="365F91"/>
                <w:sz w:val="22"/>
                <w:szCs w:val="22"/>
              </w:rPr>
              <w:t>l</w:t>
            </w:r>
            <w:r w:rsidRPr="00A35922">
              <w:rPr>
                <w:rFonts w:ascii="Arial" w:eastAsia="Calibri" w:hAnsi="Arial" w:cs="Arial"/>
                <w:b/>
                <w:bCs/>
                <w:color w:val="365F91"/>
                <w:spacing w:val="1"/>
                <w:sz w:val="22"/>
                <w:szCs w:val="22"/>
              </w:rPr>
              <w:t>i</w:t>
            </w:r>
            <w:r w:rsidRPr="00A35922">
              <w:rPr>
                <w:rFonts w:ascii="Arial" w:eastAsia="Calibri" w:hAnsi="Arial" w:cs="Arial"/>
                <w:b/>
                <w:bCs/>
                <w:color w:val="365F91"/>
                <w:sz w:val="22"/>
                <w:szCs w:val="22"/>
              </w:rPr>
              <w:t>ng</w:t>
            </w:r>
            <w:r w:rsidRPr="00A35922">
              <w:rPr>
                <w:rFonts w:ascii="Arial" w:eastAsia="Calibri" w:hAnsi="Arial" w:cs="Arial"/>
                <w:b/>
                <w:bCs/>
                <w:color w:val="365F91"/>
                <w:spacing w:val="-2"/>
                <w:sz w:val="22"/>
                <w:szCs w:val="22"/>
              </w:rPr>
              <w:t xml:space="preserve"> </w:t>
            </w:r>
            <w:r w:rsidRPr="00A35922">
              <w:rPr>
                <w:rFonts w:ascii="Arial" w:eastAsia="Calibri" w:hAnsi="Arial" w:cs="Arial"/>
                <w:b/>
                <w:bCs/>
                <w:color w:val="365F91"/>
                <w:sz w:val="22"/>
                <w:szCs w:val="22"/>
              </w:rPr>
              <w:t>Co</w:t>
            </w:r>
            <w:r w:rsidRPr="00A35922">
              <w:rPr>
                <w:rFonts w:ascii="Arial" w:eastAsia="Calibri" w:hAnsi="Arial" w:cs="Arial"/>
                <w:b/>
                <w:bCs/>
                <w:color w:val="365F91"/>
                <w:spacing w:val="-3"/>
                <w:sz w:val="22"/>
                <w:szCs w:val="22"/>
              </w:rPr>
              <w:t>m</w:t>
            </w:r>
            <w:r w:rsidRPr="00A35922">
              <w:rPr>
                <w:rFonts w:ascii="Arial" w:eastAsia="Calibri" w:hAnsi="Arial" w:cs="Arial"/>
                <w:b/>
                <w:bCs/>
                <w:color w:val="365F91"/>
                <w:sz w:val="22"/>
                <w:szCs w:val="22"/>
              </w:rPr>
              <w:t>peten</w:t>
            </w:r>
            <w:r w:rsidRPr="00A35922">
              <w:rPr>
                <w:rFonts w:ascii="Arial" w:eastAsia="Calibri" w:hAnsi="Arial" w:cs="Arial"/>
                <w:b/>
                <w:bCs/>
                <w:color w:val="365F91"/>
                <w:spacing w:val="-3"/>
                <w:sz w:val="22"/>
                <w:szCs w:val="22"/>
              </w:rPr>
              <w:t>c</w:t>
            </w:r>
            <w:r w:rsidRPr="00A35922">
              <w:rPr>
                <w:rFonts w:ascii="Arial" w:eastAsia="Calibri" w:hAnsi="Arial" w:cs="Arial"/>
                <w:b/>
                <w:bCs/>
                <w:color w:val="365F91"/>
                <w:spacing w:val="-2"/>
                <w:sz w:val="22"/>
                <w:szCs w:val="22"/>
              </w:rPr>
              <w:t>i</w:t>
            </w:r>
            <w:r w:rsidRPr="00A35922">
              <w:rPr>
                <w:rFonts w:ascii="Arial" w:eastAsia="Calibri" w:hAnsi="Arial" w:cs="Arial"/>
                <w:b/>
                <w:bCs/>
                <w:color w:val="365F91"/>
                <w:sz w:val="22"/>
                <w:szCs w:val="22"/>
              </w:rPr>
              <w:t>es</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916" w:type="dxa"/>
          </w:tcPr>
          <w:p w:rsidR="00E30BA8" w:rsidRPr="00A35922" w:rsidRDefault="00E30BA8" w:rsidP="00E30BA8">
            <w:pPr>
              <w:widowControl w:val="0"/>
              <w:numPr>
                <w:ilvl w:val="0"/>
                <w:numId w:val="30"/>
              </w:numPr>
              <w:tabs>
                <w:tab w:val="left" w:pos="460"/>
              </w:tabs>
              <w:ind w:left="460" w:right="222"/>
              <w:rPr>
                <w:rFonts w:ascii="Arial" w:eastAsia="Calibri" w:hAnsi="Arial" w:cs="Arial"/>
                <w:sz w:val="22"/>
                <w:szCs w:val="22"/>
              </w:rPr>
            </w:pPr>
            <w:r w:rsidRPr="00A35922">
              <w:rPr>
                <w:rFonts w:ascii="Arial" w:eastAsia="Calibri" w:hAnsi="Arial" w:cs="Arial"/>
                <w:b/>
                <w:bCs/>
                <w:sz w:val="22"/>
                <w:szCs w:val="22"/>
              </w:rPr>
              <w:t>P</w:t>
            </w:r>
            <w:r w:rsidRPr="00A35922">
              <w:rPr>
                <w:rFonts w:ascii="Arial" w:eastAsia="Calibri" w:hAnsi="Arial" w:cs="Arial"/>
                <w:b/>
                <w:bCs/>
                <w:spacing w:val="-2"/>
                <w:sz w:val="22"/>
                <w:szCs w:val="22"/>
              </w:rPr>
              <w:t>a</w:t>
            </w:r>
            <w:r w:rsidRPr="00A35922">
              <w:rPr>
                <w:rFonts w:ascii="Arial" w:eastAsia="Calibri" w:hAnsi="Arial" w:cs="Arial"/>
                <w:b/>
                <w:bCs/>
                <w:sz w:val="22"/>
                <w:szCs w:val="22"/>
              </w:rPr>
              <w:t>rt</w:t>
            </w:r>
            <w:r w:rsidRPr="00A35922">
              <w:rPr>
                <w:rFonts w:ascii="Arial" w:eastAsia="Calibri" w:hAnsi="Arial" w:cs="Arial"/>
                <w:b/>
                <w:bCs/>
                <w:spacing w:val="1"/>
                <w:sz w:val="22"/>
                <w:szCs w:val="22"/>
              </w:rPr>
              <w:t>i</w:t>
            </w:r>
            <w:r w:rsidRPr="00A35922">
              <w:rPr>
                <w:rFonts w:ascii="Arial" w:eastAsia="Calibri" w:hAnsi="Arial" w:cs="Arial"/>
                <w:b/>
                <w:bCs/>
                <w:sz w:val="22"/>
                <w:szCs w:val="22"/>
              </w:rPr>
              <w:t>c</w:t>
            </w:r>
            <w:r w:rsidRPr="00A35922">
              <w:rPr>
                <w:rFonts w:ascii="Arial" w:eastAsia="Calibri" w:hAnsi="Arial" w:cs="Arial"/>
                <w:b/>
                <w:bCs/>
                <w:spacing w:val="-1"/>
                <w:sz w:val="22"/>
                <w:szCs w:val="22"/>
              </w:rPr>
              <w:t>i</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z w:val="22"/>
                <w:szCs w:val="22"/>
              </w:rPr>
              <w:t>te</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in</w:t>
            </w:r>
            <w:r w:rsidRPr="00A35922">
              <w:rPr>
                <w:rFonts w:ascii="Arial" w:eastAsia="Calibri" w:hAnsi="Arial" w:cs="Arial"/>
                <w:b/>
                <w:bCs/>
                <w:spacing w:val="-7"/>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ctiv</w:t>
            </w:r>
            <w:r w:rsidRPr="00A35922">
              <w:rPr>
                <w:rFonts w:ascii="Arial" w:eastAsia="Calibri" w:hAnsi="Arial" w:cs="Arial"/>
                <w:b/>
                <w:bCs/>
                <w:spacing w:val="-3"/>
                <w:sz w:val="22"/>
                <w:szCs w:val="22"/>
              </w:rPr>
              <w:t>i</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8"/>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h</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con</w:t>
            </w:r>
            <w:r w:rsidRPr="00A35922">
              <w:rPr>
                <w:rFonts w:ascii="Arial" w:eastAsia="Calibri" w:hAnsi="Arial" w:cs="Arial"/>
                <w:b/>
                <w:bCs/>
                <w:spacing w:val="-2"/>
                <w:sz w:val="22"/>
                <w:szCs w:val="22"/>
              </w:rPr>
              <w:t>t</w:t>
            </w:r>
            <w:r w:rsidRPr="00A35922">
              <w:rPr>
                <w:rFonts w:ascii="Arial" w:eastAsia="Calibri" w:hAnsi="Arial" w:cs="Arial"/>
                <w:b/>
                <w:bCs/>
                <w:sz w:val="22"/>
                <w:szCs w:val="22"/>
              </w:rPr>
              <w:t>ri</w:t>
            </w:r>
            <w:r w:rsidRPr="00A35922">
              <w:rPr>
                <w:rFonts w:ascii="Arial" w:eastAsia="Calibri" w:hAnsi="Arial" w:cs="Arial"/>
                <w:b/>
                <w:bCs/>
                <w:spacing w:val="-2"/>
                <w:sz w:val="22"/>
                <w:szCs w:val="22"/>
              </w:rPr>
              <w:t>b</w:t>
            </w:r>
            <w:r w:rsidRPr="00A35922">
              <w:rPr>
                <w:rFonts w:ascii="Arial" w:eastAsia="Calibri" w:hAnsi="Arial" w:cs="Arial"/>
                <w:b/>
                <w:bCs/>
                <w:sz w:val="22"/>
                <w:szCs w:val="22"/>
              </w:rPr>
              <w:t>ute</w:t>
            </w:r>
            <w:r w:rsidRPr="00A35922">
              <w:rPr>
                <w:rFonts w:ascii="Arial" w:eastAsia="Calibri" w:hAnsi="Arial" w:cs="Arial"/>
                <w:b/>
                <w:bCs/>
                <w:spacing w:val="-5"/>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o</w:t>
            </w:r>
            <w:r w:rsidRPr="00A35922">
              <w:rPr>
                <w:rFonts w:ascii="Arial" w:eastAsia="Calibri" w:hAnsi="Arial" w:cs="Arial"/>
                <w:b/>
                <w:bCs/>
                <w:spacing w:val="-4"/>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 xml:space="preserve">he </w:t>
            </w:r>
            <w:r w:rsidRPr="00A35922">
              <w:rPr>
                <w:rFonts w:ascii="Arial" w:eastAsia="Calibri" w:hAnsi="Arial" w:cs="Arial"/>
                <w:b/>
                <w:bCs/>
                <w:spacing w:val="-1"/>
                <w:sz w:val="22"/>
                <w:szCs w:val="22"/>
              </w:rPr>
              <w:t>e</w:t>
            </w:r>
            <w:r w:rsidRPr="00A35922">
              <w:rPr>
                <w:rFonts w:ascii="Arial" w:eastAsia="Calibri" w:hAnsi="Arial" w:cs="Arial"/>
                <w:b/>
                <w:bCs/>
                <w:sz w:val="22"/>
                <w:szCs w:val="22"/>
              </w:rPr>
              <w:t>ff</w:t>
            </w:r>
            <w:r w:rsidRPr="00A35922">
              <w:rPr>
                <w:rFonts w:ascii="Arial" w:eastAsia="Calibri" w:hAnsi="Arial" w:cs="Arial"/>
                <w:b/>
                <w:bCs/>
                <w:spacing w:val="-1"/>
                <w:sz w:val="22"/>
                <w:szCs w:val="22"/>
              </w:rPr>
              <w:t>e</w:t>
            </w:r>
            <w:r w:rsidRPr="00A35922">
              <w:rPr>
                <w:rFonts w:ascii="Arial" w:eastAsia="Calibri" w:hAnsi="Arial" w:cs="Arial"/>
                <w:b/>
                <w:bCs/>
                <w:sz w:val="22"/>
                <w:szCs w:val="22"/>
              </w:rPr>
              <w:t>ctiv</w:t>
            </w:r>
            <w:r w:rsidRPr="00A35922">
              <w:rPr>
                <w:rFonts w:ascii="Arial" w:eastAsia="Calibri" w:hAnsi="Arial" w:cs="Arial"/>
                <w:b/>
                <w:bCs/>
                <w:spacing w:val="-2"/>
                <w:sz w:val="22"/>
                <w:szCs w:val="22"/>
              </w:rPr>
              <w:t>e</w:t>
            </w:r>
            <w:r w:rsidRPr="00A35922">
              <w:rPr>
                <w:rFonts w:ascii="Arial" w:eastAsia="Calibri" w:hAnsi="Arial" w:cs="Arial"/>
                <w:b/>
                <w:bCs/>
                <w:sz w:val="22"/>
                <w:szCs w:val="22"/>
              </w:rPr>
              <w:t>n</w:t>
            </w:r>
            <w:r w:rsidRPr="00A35922">
              <w:rPr>
                <w:rFonts w:ascii="Arial" w:eastAsia="Calibri" w:hAnsi="Arial" w:cs="Arial"/>
                <w:b/>
                <w:bCs/>
                <w:spacing w:val="-1"/>
                <w:sz w:val="22"/>
                <w:szCs w:val="22"/>
              </w:rPr>
              <w:t>e</w:t>
            </w:r>
            <w:r w:rsidRPr="00A35922">
              <w:rPr>
                <w:rFonts w:ascii="Arial" w:eastAsia="Calibri" w:hAnsi="Arial" w:cs="Arial"/>
                <w:b/>
                <w:bCs/>
                <w:sz w:val="22"/>
                <w:szCs w:val="22"/>
              </w:rPr>
              <w:t>ss</w:t>
            </w:r>
            <w:r w:rsidRPr="00A35922">
              <w:rPr>
                <w:rFonts w:ascii="Arial" w:eastAsia="Calibri" w:hAnsi="Arial" w:cs="Arial"/>
                <w:b/>
                <w:bCs/>
                <w:spacing w:val="-3"/>
                <w:sz w:val="22"/>
                <w:szCs w:val="22"/>
              </w:rPr>
              <w:t xml:space="preserve"> </w:t>
            </w:r>
            <w:r w:rsidRPr="00A35922">
              <w:rPr>
                <w:rFonts w:ascii="Arial" w:eastAsia="Calibri" w:hAnsi="Arial" w:cs="Arial"/>
                <w:b/>
                <w:bCs/>
                <w:sz w:val="22"/>
                <w:szCs w:val="22"/>
              </w:rPr>
              <w:t>of</w:t>
            </w:r>
            <w:r w:rsidRPr="00A35922">
              <w:rPr>
                <w:rFonts w:ascii="Arial" w:eastAsia="Calibri" w:hAnsi="Arial" w:cs="Arial"/>
                <w:b/>
                <w:bCs/>
                <w:spacing w:val="-4"/>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ir</w:t>
            </w:r>
            <w:r w:rsidRPr="00A35922">
              <w:rPr>
                <w:rFonts w:ascii="Arial" w:eastAsia="Calibri" w:hAnsi="Arial" w:cs="Arial"/>
                <w:b/>
                <w:bCs/>
                <w:spacing w:val="-4"/>
                <w:sz w:val="22"/>
                <w:szCs w:val="22"/>
              </w:rPr>
              <w:t xml:space="preserve"> </w:t>
            </w:r>
            <w:r w:rsidRPr="00A35922">
              <w:rPr>
                <w:rFonts w:ascii="Arial" w:eastAsia="Calibri" w:hAnsi="Arial" w:cs="Arial"/>
                <w:b/>
                <w:bCs/>
                <w:spacing w:val="-2"/>
                <w:sz w:val="22"/>
                <w:szCs w:val="22"/>
              </w:rPr>
              <w:t>o</w:t>
            </w:r>
            <w:r w:rsidRPr="00A35922">
              <w:rPr>
                <w:rFonts w:ascii="Arial" w:eastAsia="Calibri" w:hAnsi="Arial" w:cs="Arial"/>
                <w:b/>
                <w:bCs/>
                <w:sz w:val="22"/>
                <w:szCs w:val="22"/>
              </w:rPr>
              <w:t>wn</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pr</w:t>
            </w:r>
            <w:r w:rsidRPr="00A35922">
              <w:rPr>
                <w:rFonts w:ascii="Arial" w:eastAsia="Calibri" w:hAnsi="Arial" w:cs="Arial"/>
                <w:b/>
                <w:bCs/>
                <w:spacing w:val="-1"/>
                <w:sz w:val="22"/>
                <w:szCs w:val="22"/>
              </w:rPr>
              <w:t>a</w:t>
            </w:r>
            <w:r w:rsidRPr="00A35922">
              <w:rPr>
                <w:rFonts w:ascii="Arial" w:eastAsia="Calibri" w:hAnsi="Arial" w:cs="Arial"/>
                <w:b/>
                <w:bCs/>
                <w:sz w:val="22"/>
                <w:szCs w:val="22"/>
              </w:rPr>
              <w:t>ctice</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w:t>
            </w:r>
            <w:r w:rsidRPr="00A35922">
              <w:rPr>
                <w:rFonts w:ascii="Arial" w:eastAsia="Calibri" w:hAnsi="Arial" w:cs="Arial"/>
                <w:b/>
                <w:bCs/>
                <w:spacing w:val="-3"/>
                <w:sz w:val="22"/>
                <w:szCs w:val="22"/>
              </w:rPr>
              <w:t xml:space="preserve"> </w:t>
            </w:r>
            <w:r w:rsidRPr="00A35922">
              <w:rPr>
                <w:rFonts w:ascii="Arial" w:eastAsia="Calibri" w:hAnsi="Arial" w:cs="Arial"/>
                <w:b/>
                <w:bCs/>
                <w:sz w:val="22"/>
                <w:szCs w:val="22"/>
              </w:rPr>
              <w:t>h</w:t>
            </w:r>
            <w:r w:rsidRPr="00A35922">
              <w:rPr>
                <w:rFonts w:ascii="Arial" w:eastAsia="Calibri" w:hAnsi="Arial" w:cs="Arial"/>
                <w:b/>
                <w:bCs/>
                <w:spacing w:val="-1"/>
                <w:sz w:val="22"/>
                <w:szCs w:val="22"/>
              </w:rPr>
              <w:t>ea</w:t>
            </w:r>
            <w:r w:rsidRPr="00A35922">
              <w:rPr>
                <w:rFonts w:ascii="Arial" w:eastAsia="Calibri" w:hAnsi="Arial" w:cs="Arial"/>
                <w:b/>
                <w:bCs/>
                <w:spacing w:val="-2"/>
                <w:sz w:val="22"/>
                <w:szCs w:val="22"/>
              </w:rPr>
              <w:t>l</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z w:val="22"/>
                <w:szCs w:val="22"/>
              </w:rPr>
              <w:t>care o</w:t>
            </w:r>
            <w:r w:rsidRPr="00A35922">
              <w:rPr>
                <w:rFonts w:ascii="Arial" w:eastAsia="Calibri" w:hAnsi="Arial" w:cs="Arial"/>
                <w:b/>
                <w:bCs/>
                <w:spacing w:val="1"/>
                <w:sz w:val="22"/>
                <w:szCs w:val="22"/>
              </w:rPr>
              <w:t>r</w:t>
            </w:r>
            <w:r w:rsidRPr="00A35922">
              <w:rPr>
                <w:rFonts w:ascii="Arial" w:eastAsia="Calibri" w:hAnsi="Arial" w:cs="Arial"/>
                <w:b/>
                <w:bCs/>
                <w:spacing w:val="-1"/>
                <w:sz w:val="22"/>
                <w:szCs w:val="22"/>
              </w:rPr>
              <w:t>ga</w:t>
            </w:r>
            <w:r w:rsidRPr="00A35922">
              <w:rPr>
                <w:rFonts w:ascii="Arial" w:eastAsia="Calibri" w:hAnsi="Arial" w:cs="Arial"/>
                <w:b/>
                <w:bCs/>
                <w:sz w:val="22"/>
                <w:szCs w:val="22"/>
              </w:rPr>
              <w:t>nizat</w:t>
            </w:r>
            <w:r w:rsidRPr="00A35922">
              <w:rPr>
                <w:rFonts w:ascii="Arial" w:eastAsia="Calibri" w:hAnsi="Arial" w:cs="Arial"/>
                <w:b/>
                <w:bCs/>
                <w:spacing w:val="-1"/>
                <w:sz w:val="22"/>
                <w:szCs w:val="22"/>
              </w:rPr>
              <w:t>i</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z w:val="22"/>
                <w:szCs w:val="22"/>
              </w:rPr>
              <w:t>s</w:t>
            </w:r>
            <w:r w:rsidRPr="00A35922">
              <w:rPr>
                <w:rFonts w:ascii="Arial" w:eastAsia="Calibri" w:hAnsi="Arial" w:cs="Arial"/>
                <w:b/>
                <w:bCs/>
                <w:spacing w:val="-10"/>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n</w:t>
            </w:r>
            <w:r w:rsidRPr="00A35922">
              <w:rPr>
                <w:rFonts w:ascii="Arial" w:eastAsia="Calibri" w:hAnsi="Arial" w:cs="Arial"/>
                <w:b/>
                <w:bCs/>
                <w:sz w:val="22"/>
                <w:szCs w:val="22"/>
              </w:rPr>
              <w:t>d</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s</w:t>
            </w:r>
            <w:r w:rsidRPr="00A35922">
              <w:rPr>
                <w:rFonts w:ascii="Arial" w:eastAsia="Calibri" w:hAnsi="Arial" w:cs="Arial"/>
                <w:b/>
                <w:bCs/>
                <w:spacing w:val="-1"/>
                <w:sz w:val="22"/>
                <w:szCs w:val="22"/>
              </w:rPr>
              <w:t>y</w:t>
            </w:r>
            <w:r w:rsidRPr="00A35922">
              <w:rPr>
                <w:rFonts w:ascii="Arial" w:eastAsia="Calibri" w:hAnsi="Arial" w:cs="Arial"/>
                <w:b/>
                <w:bCs/>
                <w:sz w:val="22"/>
                <w:szCs w:val="22"/>
              </w:rPr>
              <w:t>st</w:t>
            </w:r>
            <w:r w:rsidRPr="00A35922">
              <w:rPr>
                <w:rFonts w:ascii="Arial" w:eastAsia="Calibri" w:hAnsi="Arial" w:cs="Arial"/>
                <w:b/>
                <w:bCs/>
                <w:spacing w:val="-4"/>
                <w:sz w:val="22"/>
                <w:szCs w:val="22"/>
              </w:rPr>
              <w:t>e</w:t>
            </w:r>
            <w:r w:rsidRPr="00A35922">
              <w:rPr>
                <w:rFonts w:ascii="Arial" w:eastAsia="Calibri" w:hAnsi="Arial" w:cs="Arial"/>
                <w:b/>
                <w:bCs/>
                <w:spacing w:val="-1"/>
                <w:sz w:val="22"/>
                <w:szCs w:val="22"/>
              </w:rPr>
              <w:t>m</w:t>
            </w:r>
            <w:r w:rsidRPr="00A35922">
              <w:rPr>
                <w:rFonts w:ascii="Arial" w:eastAsia="Calibri" w:hAnsi="Arial" w:cs="Arial"/>
                <w:b/>
                <w:bCs/>
                <w:sz w:val="22"/>
                <w:szCs w:val="22"/>
              </w:rPr>
              <w:t>s</w:t>
            </w:r>
          </w:p>
          <w:p w:rsidR="00E30BA8" w:rsidRPr="00A35922" w:rsidRDefault="00E30BA8" w:rsidP="00D80051">
            <w:pPr>
              <w:spacing w:line="264" w:lineRule="exact"/>
              <w:rPr>
                <w:rFonts w:ascii="Arial" w:hAnsi="Arial" w:cs="Arial"/>
                <w:b/>
                <w:sz w:val="22"/>
                <w:szCs w:val="22"/>
              </w:rPr>
            </w:pPr>
          </w:p>
        </w:tc>
        <w:tc>
          <w:tcPr>
            <w:tcW w:w="5640" w:type="dxa"/>
          </w:tcPr>
          <w:p w:rsidR="00E30BA8" w:rsidRPr="00A35922" w:rsidRDefault="00E30BA8" w:rsidP="00E30BA8">
            <w:pPr>
              <w:widowControl w:val="0"/>
              <w:numPr>
                <w:ilvl w:val="1"/>
                <w:numId w:val="30"/>
              </w:numPr>
              <w:tabs>
                <w:tab w:val="left" w:pos="739"/>
              </w:tabs>
              <w:ind w:left="729" w:right="201" w:hanging="459"/>
              <w:jc w:val="both"/>
              <w:rPr>
                <w:rFonts w:ascii="Arial" w:eastAsia="Calibri" w:hAnsi="Arial" w:cs="Arial"/>
                <w:sz w:val="22"/>
                <w:szCs w:val="22"/>
              </w:rPr>
            </w:pPr>
            <w:r w:rsidRPr="00A35922">
              <w:rPr>
                <w:rFonts w:ascii="Arial" w:eastAsia="Calibri" w:hAnsi="Arial" w:cs="Arial"/>
                <w:sz w:val="22"/>
                <w:szCs w:val="22"/>
              </w:rPr>
              <w:t>Descr</w:t>
            </w:r>
            <w:r w:rsidRPr="00A35922">
              <w:rPr>
                <w:rFonts w:ascii="Arial" w:eastAsia="Calibri" w:hAnsi="Arial" w:cs="Arial"/>
                <w:spacing w:val="-3"/>
                <w:sz w:val="22"/>
                <w:szCs w:val="22"/>
              </w:rPr>
              <w:t>i</w:t>
            </w:r>
            <w:r w:rsidRPr="00A35922">
              <w:rPr>
                <w:rFonts w:ascii="Arial" w:eastAsia="Calibri" w:hAnsi="Arial" w:cs="Arial"/>
                <w:sz w:val="22"/>
                <w:szCs w:val="22"/>
              </w:rPr>
              <w:t>be</w:t>
            </w:r>
            <w:r w:rsidRPr="00A35922">
              <w:rPr>
                <w:rFonts w:ascii="Arial" w:eastAsia="Calibri" w:hAnsi="Arial" w:cs="Arial"/>
                <w:spacing w:val="-4"/>
                <w:sz w:val="22"/>
                <w:szCs w:val="22"/>
              </w:rPr>
              <w:t xml:space="preserve"> </w:t>
            </w:r>
            <w:r w:rsidRPr="00A35922">
              <w:rPr>
                <w:rFonts w:ascii="Arial" w:eastAsia="Calibri" w:hAnsi="Arial" w:cs="Arial"/>
                <w:sz w:val="22"/>
                <w:szCs w:val="22"/>
              </w:rPr>
              <w:t>the</w:t>
            </w:r>
            <w:r w:rsidRPr="00A35922">
              <w:rPr>
                <w:rFonts w:ascii="Arial" w:eastAsia="Calibri" w:hAnsi="Arial" w:cs="Arial"/>
                <w:spacing w:val="-4"/>
                <w:sz w:val="22"/>
                <w:szCs w:val="22"/>
              </w:rPr>
              <w:t xml:space="preserve"> </w:t>
            </w:r>
            <w:r w:rsidRPr="00A35922">
              <w:rPr>
                <w:rFonts w:ascii="Arial" w:eastAsia="Calibri" w:hAnsi="Arial" w:cs="Arial"/>
                <w:sz w:val="22"/>
                <w:szCs w:val="22"/>
              </w:rPr>
              <w:t>role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3"/>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family</w:t>
            </w:r>
            <w:r w:rsidRPr="00A35922">
              <w:rPr>
                <w:rFonts w:ascii="Arial" w:eastAsia="Calibri" w:hAnsi="Arial" w:cs="Arial"/>
                <w:spacing w:val="-4"/>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ian</w:t>
            </w:r>
            <w:r w:rsidRPr="00A35922">
              <w:rPr>
                <w:rFonts w:ascii="Arial" w:eastAsia="Calibri" w:hAnsi="Arial" w:cs="Arial"/>
                <w:spacing w:val="-3"/>
                <w:sz w:val="22"/>
                <w:szCs w:val="22"/>
              </w:rPr>
              <w:t xml:space="preserve"> </w:t>
            </w:r>
            <w:r w:rsidRPr="00A35922">
              <w:rPr>
                <w:rFonts w:ascii="Arial" w:eastAsia="Calibri" w:hAnsi="Arial" w:cs="Arial"/>
                <w:sz w:val="22"/>
                <w:szCs w:val="22"/>
              </w:rPr>
              <w:t>in</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th</w:t>
            </w:r>
            <w:r w:rsidRPr="00A35922">
              <w:rPr>
                <w:rFonts w:ascii="Arial" w:eastAsia="Calibri" w:hAnsi="Arial" w:cs="Arial"/>
                <w:sz w:val="22"/>
                <w:szCs w:val="22"/>
              </w:rPr>
              <w:t>e</w:t>
            </w:r>
            <w:r w:rsidRPr="00A35922">
              <w:rPr>
                <w:rFonts w:ascii="Arial" w:eastAsia="Calibri" w:hAnsi="Arial" w:cs="Arial"/>
                <w:spacing w:val="-1"/>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 xml:space="preserve">th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2"/>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y</w:t>
            </w:r>
            <w:r w:rsidRPr="00A35922">
              <w:rPr>
                <w:rFonts w:ascii="Arial" w:eastAsia="Calibri" w:hAnsi="Arial" w:cs="Arial"/>
                <w:sz w:val="22"/>
                <w:szCs w:val="22"/>
              </w:rPr>
              <w:t>stem</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heir</w:t>
            </w:r>
            <w:r w:rsidRPr="00A35922">
              <w:rPr>
                <w:rFonts w:ascii="Arial" w:eastAsia="Calibri" w:hAnsi="Arial" w:cs="Arial"/>
                <w:spacing w:val="-4"/>
                <w:sz w:val="22"/>
                <w:szCs w:val="22"/>
              </w:rPr>
              <w:t xml:space="preserve"> </w:t>
            </w:r>
            <w:r w:rsidRPr="00A35922">
              <w:rPr>
                <w:rFonts w:ascii="Arial" w:eastAsia="Calibri" w:hAnsi="Arial" w:cs="Arial"/>
                <w:sz w:val="22"/>
                <w:szCs w:val="22"/>
              </w:rPr>
              <w:t>rela</w:t>
            </w:r>
            <w:r w:rsidRPr="00A35922">
              <w:rPr>
                <w:rFonts w:ascii="Arial" w:eastAsia="Calibri" w:hAnsi="Arial" w:cs="Arial"/>
                <w:spacing w:val="1"/>
                <w:sz w:val="22"/>
                <w:szCs w:val="22"/>
              </w:rPr>
              <w:t>t</w:t>
            </w:r>
            <w:r w:rsidRPr="00A35922">
              <w:rPr>
                <w:rFonts w:ascii="Arial" w:eastAsia="Calibri" w:hAnsi="Arial" w:cs="Arial"/>
                <w:sz w:val="22"/>
                <w:szCs w:val="22"/>
              </w:rPr>
              <w:t>io</w:t>
            </w:r>
            <w:r w:rsidRPr="00A35922">
              <w:rPr>
                <w:rFonts w:ascii="Arial" w:eastAsia="Calibri" w:hAnsi="Arial" w:cs="Arial"/>
                <w:spacing w:val="1"/>
                <w:sz w:val="22"/>
                <w:szCs w:val="22"/>
              </w:rPr>
              <w:t>n</w:t>
            </w:r>
            <w:r w:rsidRPr="00A35922">
              <w:rPr>
                <w:rFonts w:ascii="Arial" w:eastAsia="Calibri" w:hAnsi="Arial" w:cs="Arial"/>
                <w:spacing w:val="-3"/>
                <w:sz w:val="22"/>
                <w:szCs w:val="22"/>
              </w:rPr>
              <w:t>s</w:t>
            </w:r>
            <w:r w:rsidRPr="00A35922">
              <w:rPr>
                <w:rFonts w:ascii="Arial" w:eastAsia="Calibri" w:hAnsi="Arial" w:cs="Arial"/>
                <w:sz w:val="22"/>
                <w:szCs w:val="22"/>
              </w:rPr>
              <w:t>hips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w</w:t>
            </w:r>
            <w:r w:rsidRPr="00A35922">
              <w:rPr>
                <w:rFonts w:ascii="Arial" w:eastAsia="Calibri" w:hAnsi="Arial" w:cs="Arial"/>
                <w:spacing w:val="-3"/>
                <w:sz w:val="22"/>
                <w:szCs w:val="22"/>
              </w:rPr>
              <w:t>i</w:t>
            </w:r>
            <w:r w:rsidRPr="00A35922">
              <w:rPr>
                <w:rFonts w:ascii="Arial" w:eastAsia="Calibri" w:hAnsi="Arial" w:cs="Arial"/>
                <w:sz w:val="22"/>
                <w:szCs w:val="22"/>
              </w:rPr>
              <w:t>th</w:t>
            </w:r>
            <w:r w:rsidRPr="00A35922">
              <w:rPr>
                <w:rFonts w:ascii="Arial" w:eastAsia="Calibri" w:hAnsi="Arial" w:cs="Arial"/>
                <w:spacing w:val="-3"/>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w:t>
            </w:r>
            <w:r w:rsidRPr="00A35922">
              <w:rPr>
                <w:rFonts w:ascii="Arial" w:eastAsia="Calibri" w:hAnsi="Arial" w:cs="Arial"/>
                <w:sz w:val="22"/>
                <w:szCs w:val="22"/>
              </w:rPr>
              <w:t>her</w:t>
            </w:r>
            <w:r w:rsidRPr="00A35922">
              <w:rPr>
                <w:rFonts w:ascii="Arial" w:eastAsia="Calibri" w:hAnsi="Arial" w:cs="Arial"/>
                <w:spacing w:val="-4"/>
                <w:sz w:val="22"/>
                <w:szCs w:val="22"/>
              </w:rPr>
              <w:t xml:space="preserve"> </w:t>
            </w:r>
            <w:r w:rsidRPr="00A35922">
              <w:rPr>
                <w:rFonts w:ascii="Arial" w:eastAsia="Calibri" w:hAnsi="Arial" w:cs="Arial"/>
                <w:sz w:val="22"/>
                <w:szCs w:val="22"/>
              </w:rPr>
              <w:t>h</w:t>
            </w:r>
            <w:r w:rsidRPr="00A35922">
              <w:rPr>
                <w:rFonts w:ascii="Arial" w:eastAsia="Calibri" w:hAnsi="Arial" w:cs="Arial"/>
                <w:spacing w:val="-2"/>
                <w:sz w:val="22"/>
                <w:szCs w:val="22"/>
              </w:rPr>
              <w:t>e</w:t>
            </w:r>
            <w:r w:rsidRPr="00A35922">
              <w:rPr>
                <w:rFonts w:ascii="Arial" w:eastAsia="Calibri" w:hAnsi="Arial" w:cs="Arial"/>
                <w:sz w:val="22"/>
                <w:szCs w:val="22"/>
              </w:rPr>
              <w:t>al</w:t>
            </w:r>
            <w:r w:rsidRPr="00A35922">
              <w:rPr>
                <w:rFonts w:ascii="Arial" w:eastAsia="Calibri" w:hAnsi="Arial" w:cs="Arial"/>
                <w:spacing w:val="1"/>
                <w:sz w:val="22"/>
                <w:szCs w:val="22"/>
              </w:rPr>
              <w:t>t</w:t>
            </w:r>
            <w:r w:rsidRPr="00A35922">
              <w:rPr>
                <w:rFonts w:ascii="Arial" w:eastAsia="Calibri" w:hAnsi="Arial" w:cs="Arial"/>
                <w:sz w:val="22"/>
                <w:szCs w:val="22"/>
              </w:rPr>
              <w:t xml:space="preserve">h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4"/>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fessi</w:t>
            </w:r>
            <w:r w:rsidRPr="00A35922">
              <w:rPr>
                <w:rFonts w:ascii="Arial" w:eastAsia="Calibri" w:hAnsi="Arial" w:cs="Arial"/>
                <w:spacing w:val="-2"/>
                <w:sz w:val="22"/>
                <w:szCs w:val="22"/>
              </w:rPr>
              <w:t>o</w:t>
            </w:r>
            <w:r w:rsidRPr="00A35922">
              <w:rPr>
                <w:rFonts w:ascii="Arial" w:eastAsia="Calibri" w:hAnsi="Arial" w:cs="Arial"/>
                <w:sz w:val="22"/>
                <w:szCs w:val="22"/>
              </w:rPr>
              <w:t xml:space="preserve">nals, </w:t>
            </w:r>
            <w:r w:rsidRPr="00A35922">
              <w:rPr>
                <w:rFonts w:ascii="Arial" w:eastAsia="Calibri" w:hAnsi="Arial" w:cs="Arial"/>
                <w:spacing w:val="-3"/>
                <w:sz w:val="22"/>
                <w:szCs w:val="22"/>
              </w:rPr>
              <w:t>a</w:t>
            </w:r>
            <w:r w:rsidRPr="00A35922">
              <w:rPr>
                <w:rFonts w:ascii="Arial" w:eastAsia="Calibri" w:hAnsi="Arial" w:cs="Arial"/>
                <w:sz w:val="22"/>
                <w:szCs w:val="22"/>
              </w:rPr>
              <w:t xml:space="preserve">nd </w:t>
            </w:r>
            <w:r w:rsidRPr="00A35922">
              <w:rPr>
                <w:rFonts w:ascii="Arial" w:eastAsia="Calibri" w:hAnsi="Arial" w:cs="Arial"/>
                <w:spacing w:val="-1"/>
                <w:sz w:val="22"/>
                <w:szCs w:val="22"/>
              </w:rPr>
              <w:t>c</w:t>
            </w:r>
            <w:r w:rsidRPr="00A35922">
              <w:rPr>
                <w:rFonts w:ascii="Arial" w:eastAsia="Calibri" w:hAnsi="Arial" w:cs="Arial"/>
                <w:sz w:val="22"/>
                <w:szCs w:val="22"/>
              </w:rPr>
              <w:t>omm</w:t>
            </w:r>
            <w:r w:rsidRPr="00A35922">
              <w:rPr>
                <w:rFonts w:ascii="Arial" w:eastAsia="Calibri" w:hAnsi="Arial" w:cs="Arial"/>
                <w:spacing w:val="1"/>
                <w:sz w:val="22"/>
                <w:szCs w:val="22"/>
              </w:rPr>
              <w:t>u</w:t>
            </w:r>
            <w:r w:rsidRPr="00A35922">
              <w:rPr>
                <w:rFonts w:ascii="Arial" w:eastAsia="Calibri" w:hAnsi="Arial" w:cs="Arial"/>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ty</w:t>
            </w:r>
            <w:r w:rsidRPr="00A35922">
              <w:rPr>
                <w:rFonts w:ascii="Arial" w:eastAsia="Calibri" w:hAnsi="Arial" w:cs="Arial"/>
                <w:spacing w:val="-4"/>
                <w:sz w:val="22"/>
                <w:szCs w:val="22"/>
              </w:rPr>
              <w:t xml:space="preserve"> </w:t>
            </w:r>
            <w:r w:rsidRPr="00A35922">
              <w:rPr>
                <w:rFonts w:ascii="Arial" w:eastAsia="Calibri" w:hAnsi="Arial" w:cs="Arial"/>
                <w:sz w:val="22"/>
                <w:szCs w:val="22"/>
              </w:rPr>
              <w:t>org</w:t>
            </w:r>
            <w:r w:rsidRPr="00A35922">
              <w:rPr>
                <w:rFonts w:ascii="Arial" w:eastAsia="Calibri" w:hAnsi="Arial" w:cs="Arial"/>
                <w:spacing w:val="-2"/>
                <w:sz w:val="22"/>
                <w:szCs w:val="22"/>
              </w:rPr>
              <w:t>a</w:t>
            </w:r>
            <w:r w:rsidRPr="00A35922">
              <w:rPr>
                <w:rFonts w:ascii="Arial" w:eastAsia="Calibri" w:hAnsi="Arial" w:cs="Arial"/>
                <w:sz w:val="22"/>
                <w:szCs w:val="22"/>
              </w:rPr>
              <w:t>ni</w:t>
            </w:r>
            <w:r w:rsidRPr="00A35922">
              <w:rPr>
                <w:rFonts w:ascii="Arial" w:eastAsia="Calibri" w:hAnsi="Arial" w:cs="Arial"/>
                <w:spacing w:val="-2"/>
                <w:sz w:val="22"/>
                <w:szCs w:val="22"/>
              </w:rPr>
              <w:t>z</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0"/>
              </w:numPr>
              <w:tabs>
                <w:tab w:val="left" w:pos="739"/>
              </w:tabs>
              <w:spacing w:before="13" w:line="280" w:lineRule="exact"/>
              <w:ind w:left="739"/>
              <w:rPr>
                <w:rFonts w:ascii="Arial" w:hAnsi="Arial" w:cs="Arial"/>
                <w:sz w:val="22"/>
                <w:szCs w:val="22"/>
              </w:rPr>
            </w:pPr>
            <w:r w:rsidRPr="00A35922">
              <w:rPr>
                <w:rFonts w:ascii="Arial" w:eastAsia="Calibri" w:hAnsi="Arial" w:cs="Arial"/>
                <w:sz w:val="22"/>
                <w:szCs w:val="22"/>
              </w:rPr>
              <w:t>Work</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oll</w:t>
            </w:r>
            <w:r w:rsidRPr="00A35922">
              <w:rPr>
                <w:rFonts w:ascii="Arial" w:eastAsia="Calibri" w:hAnsi="Arial" w:cs="Arial"/>
                <w:spacing w:val="-3"/>
                <w:sz w:val="22"/>
                <w:szCs w:val="22"/>
              </w:rPr>
              <w:t>a</w:t>
            </w:r>
            <w:r w:rsidRPr="00A35922">
              <w:rPr>
                <w:rFonts w:ascii="Arial" w:eastAsia="Calibri" w:hAnsi="Arial" w:cs="Arial"/>
                <w:sz w:val="22"/>
                <w:szCs w:val="22"/>
              </w:rPr>
              <w:t>bor</w:t>
            </w:r>
            <w:r w:rsidRPr="00A35922">
              <w:rPr>
                <w:rFonts w:ascii="Arial" w:eastAsia="Calibri" w:hAnsi="Arial" w:cs="Arial"/>
                <w:spacing w:val="-2"/>
                <w:sz w:val="22"/>
                <w:szCs w:val="22"/>
              </w:rPr>
              <w:t>a</w:t>
            </w:r>
            <w:r w:rsidRPr="00A35922">
              <w:rPr>
                <w:rFonts w:ascii="Arial" w:eastAsia="Calibri" w:hAnsi="Arial" w:cs="Arial"/>
                <w:sz w:val="22"/>
                <w:szCs w:val="22"/>
              </w:rPr>
              <w:t>tive</w:t>
            </w:r>
            <w:r w:rsidRPr="00A35922">
              <w:rPr>
                <w:rFonts w:ascii="Arial" w:eastAsia="Calibri" w:hAnsi="Arial" w:cs="Arial"/>
                <w:spacing w:val="-3"/>
                <w:sz w:val="22"/>
                <w:szCs w:val="22"/>
              </w:rPr>
              <w:t>l</w:t>
            </w:r>
            <w:r w:rsidRPr="00A35922">
              <w:rPr>
                <w:rFonts w:ascii="Arial" w:eastAsia="Calibri" w:hAnsi="Arial" w:cs="Arial"/>
                <w:sz w:val="22"/>
                <w:szCs w:val="22"/>
              </w:rPr>
              <w:t>y</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w</w:t>
            </w:r>
            <w:r w:rsidRPr="00A35922">
              <w:rPr>
                <w:rFonts w:ascii="Arial" w:eastAsia="Calibri" w:hAnsi="Arial" w:cs="Arial"/>
                <w:sz w:val="22"/>
                <w:szCs w:val="22"/>
              </w:rPr>
              <w:t>ith</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th</w:t>
            </w:r>
            <w:r w:rsidRPr="00A35922">
              <w:rPr>
                <w:rFonts w:ascii="Arial" w:eastAsia="Calibri" w:hAnsi="Arial" w:cs="Arial"/>
                <w:spacing w:val="-2"/>
                <w:sz w:val="22"/>
                <w:szCs w:val="22"/>
              </w:rPr>
              <w:t>e</w:t>
            </w:r>
            <w:r w:rsidRPr="00A35922">
              <w:rPr>
                <w:rFonts w:ascii="Arial" w:eastAsia="Calibri" w:hAnsi="Arial" w:cs="Arial"/>
                <w:sz w:val="22"/>
                <w:szCs w:val="22"/>
              </w:rPr>
              <w:t>r</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h</w:t>
            </w:r>
            <w:r w:rsidRPr="00A35922">
              <w:rPr>
                <w:rFonts w:ascii="Arial" w:eastAsia="Calibri" w:hAnsi="Arial" w:cs="Arial"/>
                <w:sz w:val="22"/>
                <w:szCs w:val="22"/>
              </w:rPr>
              <w:t>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 xml:space="preserve">are </w:t>
            </w:r>
          </w:p>
          <w:p w:rsidR="00E30BA8" w:rsidRPr="00A35922" w:rsidRDefault="00E30BA8" w:rsidP="00D80051">
            <w:pPr>
              <w:ind w:left="729"/>
              <w:rPr>
                <w:rFonts w:ascii="Arial" w:eastAsia="Calibri" w:hAnsi="Arial" w:cs="Arial"/>
                <w:sz w:val="22"/>
                <w:szCs w:val="22"/>
              </w:rPr>
            </w:pPr>
            <w:r w:rsidRPr="00A35922">
              <w:rPr>
                <w:rFonts w:ascii="Arial" w:eastAsia="Calibri" w:hAnsi="Arial" w:cs="Arial"/>
                <w:spacing w:val="-1"/>
                <w:sz w:val="22"/>
                <w:szCs w:val="22"/>
              </w:rPr>
              <w:t>c</w:t>
            </w:r>
            <w:r w:rsidRPr="00A35922">
              <w:rPr>
                <w:rFonts w:ascii="Arial" w:eastAsia="Calibri" w:hAnsi="Arial" w:cs="Arial"/>
                <w:sz w:val="22"/>
                <w:szCs w:val="22"/>
              </w:rPr>
              <w:t>oor</w:t>
            </w:r>
            <w:r w:rsidRPr="00A35922">
              <w:rPr>
                <w:rFonts w:ascii="Arial" w:eastAsia="Calibri" w:hAnsi="Arial" w:cs="Arial"/>
                <w:spacing w:val="1"/>
                <w:sz w:val="22"/>
                <w:szCs w:val="22"/>
              </w:rPr>
              <w:t>d</w:t>
            </w:r>
            <w:r w:rsidRPr="00A35922">
              <w:rPr>
                <w:rFonts w:ascii="Arial" w:eastAsia="Calibri" w:hAnsi="Arial" w:cs="Arial"/>
                <w:sz w:val="22"/>
                <w:szCs w:val="22"/>
              </w:rPr>
              <w:t>in</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5"/>
                <w:sz w:val="22"/>
                <w:szCs w:val="22"/>
              </w:rPr>
              <w:t xml:space="preserve"> </w:t>
            </w:r>
            <w:r w:rsidRPr="00A35922">
              <w:rPr>
                <w:rFonts w:ascii="Arial" w:eastAsia="Calibri" w:hAnsi="Arial" w:cs="Arial"/>
                <w:sz w:val="22"/>
                <w:szCs w:val="22"/>
              </w:rPr>
              <w:t>for</w:t>
            </w:r>
            <w:r w:rsidRPr="00A35922">
              <w:rPr>
                <w:rFonts w:ascii="Arial" w:eastAsia="Calibri" w:hAnsi="Arial" w:cs="Arial"/>
                <w:spacing w:val="-6"/>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0"/>
              </w:numPr>
              <w:tabs>
                <w:tab w:val="left" w:pos="739"/>
              </w:tabs>
              <w:ind w:left="729" w:right="191" w:hanging="459"/>
              <w:jc w:val="both"/>
              <w:rPr>
                <w:rFonts w:ascii="Arial" w:eastAsia="Calibri" w:hAnsi="Arial" w:cs="Arial"/>
                <w:sz w:val="22"/>
                <w:szCs w:val="22"/>
              </w:rPr>
            </w:pPr>
            <w:r w:rsidRPr="00A35922">
              <w:rPr>
                <w:rFonts w:ascii="Arial" w:eastAsia="Calibri" w:hAnsi="Arial" w:cs="Arial"/>
                <w:sz w:val="22"/>
                <w:szCs w:val="22"/>
              </w:rPr>
              <w:t>Pa</w:t>
            </w:r>
            <w:r w:rsidRPr="00A35922">
              <w:rPr>
                <w:rFonts w:ascii="Arial" w:eastAsia="Calibri" w:hAnsi="Arial" w:cs="Arial"/>
                <w:spacing w:val="-3"/>
                <w:sz w:val="22"/>
                <w:szCs w:val="22"/>
              </w:rPr>
              <w:t>r</w:t>
            </w:r>
            <w:r w:rsidRPr="00A35922">
              <w:rPr>
                <w:rFonts w:ascii="Arial" w:eastAsia="Calibri" w:hAnsi="Arial" w:cs="Arial"/>
                <w:sz w:val="22"/>
                <w:szCs w:val="22"/>
              </w:rPr>
              <w:t>ti</w:t>
            </w:r>
            <w:r w:rsidRPr="00A35922">
              <w:rPr>
                <w:rFonts w:ascii="Arial" w:eastAsia="Calibri" w:hAnsi="Arial" w:cs="Arial"/>
                <w:spacing w:val="-1"/>
                <w:sz w:val="22"/>
                <w:szCs w:val="22"/>
              </w:rPr>
              <w:t>c</w:t>
            </w:r>
            <w:r w:rsidRPr="00A35922">
              <w:rPr>
                <w:rFonts w:ascii="Arial" w:eastAsia="Calibri" w:hAnsi="Arial" w:cs="Arial"/>
                <w:sz w:val="22"/>
                <w:szCs w:val="22"/>
              </w:rPr>
              <w:t>ipa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y</w:t>
            </w:r>
            <w:r w:rsidRPr="00A35922">
              <w:rPr>
                <w:rFonts w:ascii="Arial" w:eastAsia="Calibri" w:hAnsi="Arial" w:cs="Arial"/>
                <w:sz w:val="22"/>
                <w:szCs w:val="22"/>
              </w:rPr>
              <w:t>st</w:t>
            </w:r>
            <w:r w:rsidRPr="00A35922">
              <w:rPr>
                <w:rFonts w:ascii="Arial" w:eastAsia="Calibri" w:hAnsi="Arial" w:cs="Arial"/>
                <w:spacing w:val="-2"/>
                <w:sz w:val="22"/>
                <w:szCs w:val="22"/>
              </w:rPr>
              <w:t>e</w:t>
            </w:r>
            <w:r w:rsidRPr="00A35922">
              <w:rPr>
                <w:rFonts w:ascii="Arial" w:eastAsia="Calibri" w:hAnsi="Arial" w:cs="Arial"/>
                <w:sz w:val="22"/>
                <w:szCs w:val="22"/>
              </w:rPr>
              <w:t>mic</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q</w:t>
            </w:r>
            <w:r w:rsidRPr="00A35922">
              <w:rPr>
                <w:rFonts w:ascii="Arial" w:eastAsia="Calibri" w:hAnsi="Arial" w:cs="Arial"/>
                <w:sz w:val="22"/>
                <w:szCs w:val="22"/>
              </w:rPr>
              <w:t>ual</w:t>
            </w:r>
            <w:r w:rsidRPr="00A35922">
              <w:rPr>
                <w:rFonts w:ascii="Arial" w:eastAsia="Calibri" w:hAnsi="Arial" w:cs="Arial"/>
                <w:spacing w:val="-3"/>
                <w:sz w:val="22"/>
                <w:szCs w:val="22"/>
              </w:rPr>
              <w:t>i</w:t>
            </w:r>
            <w:r w:rsidRPr="00A35922">
              <w:rPr>
                <w:rFonts w:ascii="Arial" w:eastAsia="Calibri" w:hAnsi="Arial" w:cs="Arial"/>
                <w:sz w:val="22"/>
                <w:szCs w:val="22"/>
              </w:rPr>
              <w:t>ty</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ro</w:t>
            </w:r>
            <w:r w:rsidRPr="00A35922">
              <w:rPr>
                <w:rFonts w:ascii="Arial" w:eastAsia="Calibri" w:hAnsi="Arial" w:cs="Arial"/>
                <w:spacing w:val="-1"/>
                <w:sz w:val="22"/>
                <w:szCs w:val="22"/>
              </w:rPr>
              <w:t>c</w:t>
            </w:r>
            <w:r w:rsidRPr="00A35922">
              <w:rPr>
                <w:rFonts w:ascii="Arial" w:eastAsia="Calibri" w:hAnsi="Arial" w:cs="Arial"/>
                <w:sz w:val="22"/>
                <w:szCs w:val="22"/>
              </w:rPr>
              <w:t>ess eva</w:t>
            </w:r>
            <w:r w:rsidRPr="00A35922">
              <w:rPr>
                <w:rFonts w:ascii="Arial" w:eastAsia="Calibri" w:hAnsi="Arial" w:cs="Arial"/>
                <w:spacing w:val="-2"/>
                <w:sz w:val="22"/>
                <w:szCs w:val="22"/>
              </w:rPr>
              <w:t>lu</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ion</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 im</w:t>
            </w:r>
            <w:r w:rsidRPr="00A35922">
              <w:rPr>
                <w:rFonts w:ascii="Arial" w:eastAsia="Calibri" w:hAnsi="Arial" w:cs="Arial"/>
                <w:spacing w:val="1"/>
                <w:sz w:val="22"/>
                <w:szCs w:val="22"/>
              </w:rPr>
              <w:t>p</w:t>
            </w:r>
            <w:r w:rsidRPr="00A35922">
              <w:rPr>
                <w:rFonts w:ascii="Arial" w:eastAsia="Calibri" w:hAnsi="Arial" w:cs="Arial"/>
                <w:sz w:val="22"/>
                <w:szCs w:val="22"/>
              </w:rPr>
              <w:t>rovem</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6"/>
                <w:sz w:val="22"/>
                <w:szCs w:val="22"/>
              </w:rPr>
              <w:t xml:space="preserve"> </w:t>
            </w:r>
            <w:r w:rsidRPr="00A35922">
              <w:rPr>
                <w:rFonts w:ascii="Arial" w:eastAsia="Calibri" w:hAnsi="Arial" w:cs="Arial"/>
                <w:sz w:val="22"/>
                <w:szCs w:val="22"/>
              </w:rPr>
              <w:t>su</w:t>
            </w:r>
            <w:r w:rsidRPr="00A35922">
              <w:rPr>
                <w:rFonts w:ascii="Arial" w:eastAsia="Calibri" w:hAnsi="Arial" w:cs="Arial"/>
                <w:spacing w:val="-1"/>
                <w:sz w:val="22"/>
                <w:szCs w:val="22"/>
              </w:rPr>
              <w:t>c</w:t>
            </w:r>
            <w:r w:rsidRPr="00A35922">
              <w:rPr>
                <w:rFonts w:ascii="Arial" w:eastAsia="Calibri" w:hAnsi="Arial" w:cs="Arial"/>
                <w:sz w:val="22"/>
                <w:szCs w:val="22"/>
              </w:rPr>
              <w:t>h</w:t>
            </w:r>
            <w:r w:rsidRPr="00A35922">
              <w:rPr>
                <w:rFonts w:ascii="Arial" w:eastAsia="Calibri" w:hAnsi="Arial" w:cs="Arial"/>
                <w:spacing w:val="-5"/>
                <w:sz w:val="22"/>
                <w:szCs w:val="22"/>
              </w:rPr>
              <w:t xml:space="preserve"> </w:t>
            </w:r>
            <w:r w:rsidRPr="00A35922">
              <w:rPr>
                <w:rFonts w:ascii="Arial" w:eastAsia="Calibri" w:hAnsi="Arial" w:cs="Arial"/>
                <w:sz w:val="22"/>
                <w:szCs w:val="22"/>
              </w:rPr>
              <w:t>as</w:t>
            </w:r>
            <w:r w:rsidRPr="00A35922">
              <w:rPr>
                <w:rFonts w:ascii="Arial" w:eastAsia="Calibri" w:hAnsi="Arial" w:cs="Arial"/>
                <w:spacing w:val="-7"/>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4"/>
                <w:sz w:val="22"/>
                <w:szCs w:val="22"/>
              </w:rPr>
              <w:t xml:space="preserve"> </w:t>
            </w:r>
            <w:r w:rsidRPr="00A35922">
              <w:rPr>
                <w:rFonts w:ascii="Arial" w:eastAsia="Calibri" w:hAnsi="Arial" w:cs="Arial"/>
                <w:sz w:val="22"/>
                <w:szCs w:val="22"/>
              </w:rPr>
              <w:t>s</w:t>
            </w:r>
            <w:r w:rsidRPr="00A35922">
              <w:rPr>
                <w:rFonts w:ascii="Arial" w:eastAsia="Calibri" w:hAnsi="Arial" w:cs="Arial"/>
                <w:spacing w:val="-3"/>
                <w:sz w:val="22"/>
                <w:szCs w:val="22"/>
              </w:rPr>
              <w:t>a</w:t>
            </w:r>
            <w:r w:rsidRPr="00A35922">
              <w:rPr>
                <w:rFonts w:ascii="Arial" w:eastAsia="Calibri" w:hAnsi="Arial" w:cs="Arial"/>
                <w:sz w:val="22"/>
                <w:szCs w:val="22"/>
              </w:rPr>
              <w:t>fe</w:t>
            </w:r>
            <w:r w:rsidRPr="00A35922">
              <w:rPr>
                <w:rFonts w:ascii="Arial" w:eastAsia="Calibri" w:hAnsi="Arial" w:cs="Arial"/>
                <w:spacing w:val="1"/>
                <w:sz w:val="22"/>
                <w:szCs w:val="22"/>
              </w:rPr>
              <w:t>t</w:t>
            </w:r>
            <w:r w:rsidRPr="00A35922">
              <w:rPr>
                <w:rFonts w:ascii="Arial" w:eastAsia="Calibri" w:hAnsi="Arial" w:cs="Arial"/>
                <w:sz w:val="22"/>
                <w:szCs w:val="22"/>
              </w:rPr>
              <w:t>y</w:t>
            </w:r>
            <w:r w:rsidRPr="00A35922">
              <w:rPr>
                <w:rFonts w:ascii="Arial" w:eastAsia="Calibri" w:hAnsi="Arial" w:cs="Arial"/>
                <w:spacing w:val="-7"/>
                <w:sz w:val="22"/>
                <w:szCs w:val="22"/>
              </w:rPr>
              <w:t xml:space="preserve"> </w:t>
            </w:r>
            <w:r w:rsidRPr="00A35922">
              <w:rPr>
                <w:rFonts w:ascii="Arial" w:eastAsia="Calibri" w:hAnsi="Arial" w:cs="Arial"/>
                <w:sz w:val="22"/>
                <w:szCs w:val="22"/>
              </w:rPr>
              <w:t>in</w:t>
            </w:r>
            <w:r w:rsidRPr="00A35922">
              <w:rPr>
                <w:rFonts w:ascii="Arial" w:eastAsia="Calibri" w:hAnsi="Arial" w:cs="Arial"/>
                <w:spacing w:val="-3"/>
                <w:sz w:val="22"/>
                <w:szCs w:val="22"/>
              </w:rPr>
              <w:t>i</w:t>
            </w:r>
            <w:r w:rsidRPr="00A35922">
              <w:rPr>
                <w:rFonts w:ascii="Arial" w:eastAsia="Calibri" w:hAnsi="Arial" w:cs="Arial"/>
                <w:sz w:val="22"/>
                <w:szCs w:val="22"/>
              </w:rPr>
              <w:t>tia</w:t>
            </w:r>
            <w:r w:rsidRPr="00A35922">
              <w:rPr>
                <w:rFonts w:ascii="Arial" w:eastAsia="Calibri" w:hAnsi="Arial" w:cs="Arial"/>
                <w:spacing w:val="1"/>
                <w:sz w:val="22"/>
                <w:szCs w:val="22"/>
              </w:rPr>
              <w:t>t</w:t>
            </w:r>
            <w:r w:rsidRPr="00A35922">
              <w:rPr>
                <w:rFonts w:ascii="Arial" w:eastAsia="Calibri" w:hAnsi="Arial" w:cs="Arial"/>
                <w:sz w:val="22"/>
                <w:szCs w:val="22"/>
              </w:rPr>
              <w:t>ives</w:t>
            </w:r>
          </w:p>
          <w:p w:rsidR="00E30BA8" w:rsidRPr="00A35922" w:rsidRDefault="00E30BA8" w:rsidP="00D80051">
            <w:pPr>
              <w:spacing w:before="5" w:line="110" w:lineRule="exact"/>
              <w:rPr>
                <w:rFonts w:ascii="Arial" w:hAnsi="Arial" w:cs="Arial"/>
                <w:sz w:val="22"/>
                <w:szCs w:val="22"/>
              </w:rPr>
            </w:pPr>
          </w:p>
          <w:p w:rsidR="00E30BA8" w:rsidRPr="00A35922" w:rsidRDefault="00E30BA8" w:rsidP="00D80051">
            <w:pPr>
              <w:spacing w:before="2"/>
              <w:ind w:left="729"/>
              <w:rPr>
                <w:rFonts w:ascii="Arial" w:eastAsia="Calibri" w:hAnsi="Arial" w:cs="Arial"/>
                <w:sz w:val="22"/>
                <w:szCs w:val="22"/>
              </w:rPr>
            </w:pPr>
            <w:r w:rsidRPr="00A35922">
              <w:rPr>
                <w:rFonts w:ascii="Arial" w:eastAsia="Calibri" w:hAnsi="Arial" w:cs="Arial"/>
                <w:sz w:val="22"/>
                <w:szCs w:val="22"/>
              </w:rPr>
              <w:t>Pa</w:t>
            </w:r>
            <w:r w:rsidRPr="00A35922">
              <w:rPr>
                <w:rFonts w:ascii="Arial" w:eastAsia="Calibri" w:hAnsi="Arial" w:cs="Arial"/>
                <w:spacing w:val="-3"/>
                <w:sz w:val="22"/>
                <w:szCs w:val="22"/>
              </w:rPr>
              <w:t>r</w:t>
            </w:r>
            <w:r w:rsidRPr="00A35922">
              <w:rPr>
                <w:rFonts w:ascii="Arial" w:eastAsia="Calibri" w:hAnsi="Arial" w:cs="Arial"/>
                <w:sz w:val="22"/>
                <w:szCs w:val="22"/>
              </w:rPr>
              <w:t>ti</w:t>
            </w:r>
            <w:r w:rsidRPr="00A35922">
              <w:rPr>
                <w:rFonts w:ascii="Arial" w:eastAsia="Calibri" w:hAnsi="Arial" w:cs="Arial"/>
                <w:spacing w:val="-1"/>
                <w:sz w:val="22"/>
                <w:szCs w:val="22"/>
              </w:rPr>
              <w:t>c</w:t>
            </w:r>
            <w:r w:rsidRPr="00A35922">
              <w:rPr>
                <w:rFonts w:ascii="Arial" w:eastAsia="Calibri" w:hAnsi="Arial" w:cs="Arial"/>
                <w:sz w:val="22"/>
                <w:szCs w:val="22"/>
              </w:rPr>
              <w:t>ipa</w:t>
            </w:r>
            <w:r w:rsidRPr="00A35922">
              <w:rPr>
                <w:rFonts w:ascii="Arial" w:eastAsia="Calibri" w:hAnsi="Arial" w:cs="Arial"/>
                <w:spacing w:val="-1"/>
                <w:sz w:val="22"/>
                <w:szCs w:val="22"/>
              </w:rPr>
              <w:t>t</w:t>
            </w:r>
            <w:r w:rsidRPr="00A35922">
              <w:rPr>
                <w:rFonts w:ascii="Arial" w:eastAsia="Calibri" w:hAnsi="Arial" w:cs="Arial"/>
                <w:sz w:val="22"/>
                <w:szCs w:val="22"/>
              </w:rPr>
              <w:t xml:space="preserve">e </w:t>
            </w:r>
            <w:r w:rsidRPr="00A35922">
              <w:rPr>
                <w:rFonts w:ascii="Arial" w:eastAsia="Calibri" w:hAnsi="Arial" w:cs="Arial"/>
                <w:spacing w:val="-3"/>
                <w:sz w:val="22"/>
                <w:szCs w:val="22"/>
              </w:rPr>
              <w:t>i</w:t>
            </w:r>
            <w:r w:rsidRPr="00A35922">
              <w:rPr>
                <w:rFonts w:ascii="Arial" w:eastAsia="Calibri" w:hAnsi="Arial" w:cs="Arial"/>
                <w:sz w:val="22"/>
                <w:szCs w:val="22"/>
              </w:rPr>
              <w:t xml:space="preserve">n </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ti</w:t>
            </w:r>
            <w:r w:rsidRPr="00A35922">
              <w:rPr>
                <w:rFonts w:ascii="Arial" w:eastAsia="Calibri" w:hAnsi="Arial" w:cs="Arial"/>
                <w:spacing w:val="-2"/>
                <w:sz w:val="22"/>
                <w:szCs w:val="22"/>
              </w:rPr>
              <w:t>n</w:t>
            </w:r>
            <w:r w:rsidRPr="00A35922">
              <w:rPr>
                <w:rFonts w:ascii="Arial" w:eastAsia="Calibri" w:hAnsi="Arial" w:cs="Arial"/>
                <w:sz w:val="22"/>
                <w:szCs w:val="22"/>
              </w:rPr>
              <w:t>uous</w:t>
            </w:r>
            <w:r w:rsidRPr="00A35922">
              <w:rPr>
                <w:rFonts w:ascii="Arial" w:eastAsia="Calibri" w:hAnsi="Arial" w:cs="Arial"/>
                <w:spacing w:val="-3"/>
                <w:sz w:val="22"/>
                <w:szCs w:val="22"/>
              </w:rPr>
              <w:t xml:space="preserve"> </w:t>
            </w:r>
            <w:r w:rsidRPr="00A35922">
              <w:rPr>
                <w:rFonts w:ascii="Arial" w:eastAsia="Calibri" w:hAnsi="Arial" w:cs="Arial"/>
                <w:sz w:val="22"/>
                <w:szCs w:val="22"/>
              </w:rPr>
              <w:t>qu</w:t>
            </w:r>
            <w:r w:rsidRPr="00A35922">
              <w:rPr>
                <w:rFonts w:ascii="Arial" w:eastAsia="Calibri" w:hAnsi="Arial" w:cs="Arial"/>
                <w:spacing w:val="-3"/>
                <w:sz w:val="22"/>
                <w:szCs w:val="22"/>
              </w:rPr>
              <w:t>a</w:t>
            </w:r>
            <w:r w:rsidRPr="00A35922">
              <w:rPr>
                <w:rFonts w:ascii="Arial" w:eastAsia="Calibri" w:hAnsi="Arial" w:cs="Arial"/>
                <w:sz w:val="22"/>
                <w:szCs w:val="22"/>
              </w:rPr>
              <w:t>lity</w:t>
            </w:r>
            <w:r w:rsidRPr="00A35922">
              <w:rPr>
                <w:rFonts w:ascii="Arial" w:eastAsia="Calibri" w:hAnsi="Arial" w:cs="Arial"/>
                <w:spacing w:val="-1"/>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m</w:t>
            </w:r>
            <w:r w:rsidRPr="00A35922">
              <w:rPr>
                <w:rFonts w:ascii="Arial" w:eastAsia="Calibri" w:hAnsi="Arial" w:cs="Arial"/>
                <w:sz w:val="22"/>
                <w:szCs w:val="22"/>
              </w:rPr>
              <w:t>prove</w:t>
            </w:r>
            <w:r w:rsidRPr="00A35922">
              <w:rPr>
                <w:rFonts w:ascii="Arial" w:eastAsia="Calibri" w:hAnsi="Arial" w:cs="Arial"/>
                <w:spacing w:val="-2"/>
                <w:sz w:val="22"/>
                <w:szCs w:val="22"/>
              </w:rPr>
              <w:t>me</w:t>
            </w:r>
            <w:r w:rsidRPr="00A35922">
              <w:rPr>
                <w:rFonts w:ascii="Arial" w:eastAsia="Calibri" w:hAnsi="Arial" w:cs="Arial"/>
                <w:sz w:val="22"/>
                <w:szCs w:val="22"/>
              </w:rPr>
              <w:t>nt</w:t>
            </w:r>
            <w:r w:rsidRPr="00A35922">
              <w:rPr>
                <w:rFonts w:ascii="Arial" w:eastAsia="Calibri" w:hAnsi="Arial" w:cs="Arial"/>
                <w:w w:val="99"/>
                <w:sz w:val="22"/>
                <w:szCs w:val="22"/>
              </w:rPr>
              <w:t xml:space="preserve"> </w:t>
            </w:r>
            <w:r w:rsidRPr="00A35922">
              <w:rPr>
                <w:rFonts w:ascii="Arial" w:eastAsia="Calibri" w:hAnsi="Arial" w:cs="Arial"/>
                <w:sz w:val="22"/>
                <w:szCs w:val="22"/>
              </w:rPr>
              <w:t>activities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w:t>
            </w:r>
            <w:r w:rsidRPr="00A35922">
              <w:rPr>
                <w:rFonts w:ascii="Arial" w:eastAsia="Calibri" w:hAnsi="Arial" w:cs="Arial"/>
                <w:spacing w:val="-2"/>
                <w:sz w:val="22"/>
                <w:szCs w:val="22"/>
              </w:rPr>
              <w:t>t</w:t>
            </w:r>
            <w:r w:rsidRPr="00A35922">
              <w:rPr>
                <w:rFonts w:ascii="Arial" w:eastAsia="Calibri" w:hAnsi="Arial" w:cs="Arial"/>
                <w:sz w:val="22"/>
                <w:szCs w:val="22"/>
              </w:rPr>
              <w:t>hin</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heir</w:t>
            </w:r>
            <w:r w:rsidRPr="00A35922">
              <w:rPr>
                <w:rFonts w:ascii="Arial" w:eastAsia="Calibri" w:hAnsi="Arial" w:cs="Arial"/>
                <w:spacing w:val="-5"/>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w</w:t>
            </w:r>
            <w:r w:rsidRPr="00A35922">
              <w:rPr>
                <w:rFonts w:ascii="Arial" w:eastAsia="Calibri" w:hAnsi="Arial" w:cs="Arial"/>
                <w:sz w:val="22"/>
                <w:szCs w:val="22"/>
              </w:rPr>
              <w:t>n</w:t>
            </w:r>
            <w:r w:rsidRPr="00A35922">
              <w:rPr>
                <w:rFonts w:ascii="Arial" w:eastAsia="Calibri" w:hAnsi="Arial" w:cs="Arial"/>
                <w:spacing w:val="-4"/>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acti</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e</w:t>
            </w:r>
            <w:r w:rsidRPr="00A35922">
              <w:rPr>
                <w:rFonts w:ascii="Arial" w:eastAsia="Calibri" w:hAnsi="Arial" w:cs="Arial"/>
                <w:sz w:val="22"/>
                <w:szCs w:val="22"/>
              </w:rPr>
              <w:t>nvir</w:t>
            </w:r>
            <w:r w:rsidRPr="00A35922">
              <w:rPr>
                <w:rFonts w:ascii="Arial" w:eastAsia="Calibri" w:hAnsi="Arial" w:cs="Arial"/>
                <w:spacing w:val="-2"/>
                <w:sz w:val="22"/>
                <w:szCs w:val="22"/>
              </w:rPr>
              <w:t>o</w:t>
            </w:r>
            <w:r w:rsidRPr="00A35922">
              <w:rPr>
                <w:rFonts w:ascii="Arial" w:eastAsia="Calibri" w:hAnsi="Arial" w:cs="Arial"/>
                <w:sz w:val="22"/>
                <w:szCs w:val="22"/>
              </w:rPr>
              <w:t>nment,</w:t>
            </w:r>
            <w:r w:rsidRPr="00A35922">
              <w:rPr>
                <w:rFonts w:ascii="Arial" w:eastAsia="Calibri" w:hAnsi="Arial" w:cs="Arial"/>
                <w:spacing w:val="-5"/>
                <w:sz w:val="22"/>
                <w:szCs w:val="22"/>
              </w:rPr>
              <w:t xml:space="preserve"> </w:t>
            </w:r>
            <w:r w:rsidRPr="00A35922">
              <w:rPr>
                <w:rFonts w:ascii="Arial" w:eastAsia="Calibri" w:hAnsi="Arial" w:cs="Arial"/>
                <w:sz w:val="22"/>
                <w:szCs w:val="22"/>
              </w:rPr>
              <w:t>su</w:t>
            </w:r>
            <w:r w:rsidRPr="00A35922">
              <w:rPr>
                <w:rFonts w:ascii="Arial" w:eastAsia="Calibri" w:hAnsi="Arial" w:cs="Arial"/>
                <w:spacing w:val="-1"/>
                <w:sz w:val="22"/>
                <w:szCs w:val="22"/>
              </w:rPr>
              <w:t>c</w:t>
            </w:r>
            <w:r w:rsidRPr="00A35922">
              <w:rPr>
                <w:rFonts w:ascii="Arial" w:eastAsia="Calibri" w:hAnsi="Arial" w:cs="Arial"/>
                <w:sz w:val="22"/>
                <w:szCs w:val="22"/>
              </w:rPr>
              <w:t>h as</w:t>
            </w:r>
            <w:r w:rsidRPr="00A35922">
              <w:rPr>
                <w:rFonts w:ascii="Arial" w:eastAsia="Calibri" w:hAnsi="Arial" w:cs="Arial"/>
                <w:spacing w:val="-4"/>
                <w:sz w:val="22"/>
                <w:szCs w:val="22"/>
              </w:rPr>
              <w:t xml:space="preserve"> </w:t>
            </w:r>
            <w:r w:rsidRPr="00A35922">
              <w:rPr>
                <w:rFonts w:ascii="Arial" w:eastAsia="Calibri" w:hAnsi="Arial" w:cs="Arial"/>
                <w:sz w:val="22"/>
                <w:szCs w:val="22"/>
              </w:rPr>
              <w:t>practi</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u</w:t>
            </w:r>
            <w:r w:rsidRPr="00A35922">
              <w:rPr>
                <w:rFonts w:ascii="Arial" w:eastAsia="Calibri" w:hAnsi="Arial" w:cs="Arial"/>
                <w:sz w:val="22"/>
                <w:szCs w:val="22"/>
              </w:rPr>
              <w:t>dit.</w:t>
            </w:r>
          </w:p>
          <w:p w:rsidR="00E30BA8" w:rsidRPr="00A35922" w:rsidRDefault="00E30BA8" w:rsidP="00D80051">
            <w:pPr>
              <w:spacing w:line="120" w:lineRule="exact"/>
              <w:rPr>
                <w:rFonts w:ascii="Arial" w:hAnsi="Arial" w:cs="Arial"/>
                <w:sz w:val="22"/>
                <w:szCs w:val="22"/>
              </w:rPr>
            </w:pPr>
          </w:p>
          <w:p w:rsidR="00E30BA8" w:rsidRPr="00A35922" w:rsidRDefault="00E30BA8" w:rsidP="00D80051">
            <w:pPr>
              <w:ind w:left="729" w:right="156" w:hanging="459"/>
              <w:rPr>
                <w:rFonts w:ascii="Arial" w:hAnsi="Arial" w:cs="Arial"/>
                <w:b/>
                <w:sz w:val="22"/>
                <w:szCs w:val="22"/>
              </w:rPr>
            </w:pPr>
            <w:r w:rsidRPr="00A35922">
              <w:rPr>
                <w:rFonts w:ascii="Arial" w:eastAsia="Calibri" w:hAnsi="Arial" w:cs="Arial"/>
                <w:sz w:val="22"/>
                <w:szCs w:val="22"/>
              </w:rPr>
              <w:t xml:space="preserve">1.5 </w:t>
            </w:r>
            <w:r w:rsidRPr="00A35922">
              <w:rPr>
                <w:rFonts w:ascii="Arial" w:eastAsia="Calibri" w:hAnsi="Arial" w:cs="Arial"/>
                <w:spacing w:val="49"/>
                <w:sz w:val="22"/>
                <w:szCs w:val="22"/>
              </w:rPr>
              <w:t xml:space="preserve"> </w:t>
            </w:r>
            <w:r w:rsidRPr="00A35922">
              <w:rPr>
                <w:rFonts w:ascii="Arial" w:eastAsia="Calibri" w:hAnsi="Arial" w:cs="Arial"/>
                <w:sz w:val="22"/>
                <w:szCs w:val="22"/>
              </w:rPr>
              <w:t>Descr</w:t>
            </w:r>
            <w:r w:rsidRPr="00A35922">
              <w:rPr>
                <w:rFonts w:ascii="Arial" w:eastAsia="Calibri" w:hAnsi="Arial" w:cs="Arial"/>
                <w:spacing w:val="-3"/>
                <w:sz w:val="22"/>
                <w:szCs w:val="22"/>
              </w:rPr>
              <w:t>i</w:t>
            </w:r>
            <w:r w:rsidRPr="00A35922">
              <w:rPr>
                <w:rFonts w:ascii="Arial" w:eastAsia="Calibri" w:hAnsi="Arial" w:cs="Arial"/>
                <w:sz w:val="22"/>
                <w:szCs w:val="22"/>
              </w:rPr>
              <w:t>be</w:t>
            </w:r>
            <w:r w:rsidRPr="00A35922">
              <w:rPr>
                <w:rFonts w:ascii="Arial" w:eastAsia="Calibri" w:hAnsi="Arial" w:cs="Arial"/>
                <w:spacing w:val="-3"/>
                <w:sz w:val="22"/>
                <w:szCs w:val="22"/>
              </w:rPr>
              <w:t xml:space="preserve"> </w:t>
            </w:r>
            <w:r w:rsidRPr="00A35922">
              <w:rPr>
                <w:rFonts w:ascii="Arial" w:eastAsia="Calibri" w:hAnsi="Arial" w:cs="Arial"/>
                <w:sz w:val="22"/>
                <w:szCs w:val="22"/>
              </w:rPr>
              <w:t>the</w:t>
            </w:r>
            <w:r w:rsidRPr="00A35922">
              <w:rPr>
                <w:rFonts w:ascii="Arial" w:eastAsia="Calibri" w:hAnsi="Arial" w:cs="Arial"/>
                <w:spacing w:val="-4"/>
                <w:sz w:val="22"/>
                <w:szCs w:val="22"/>
              </w:rPr>
              <w:t xml:space="preserve"> </w:t>
            </w:r>
            <w:r w:rsidRPr="00A35922">
              <w:rPr>
                <w:rFonts w:ascii="Arial" w:eastAsia="Calibri" w:hAnsi="Arial" w:cs="Arial"/>
                <w:sz w:val="22"/>
                <w:szCs w:val="22"/>
              </w:rPr>
              <w:t>st</w:t>
            </w:r>
            <w:r w:rsidRPr="00A35922">
              <w:rPr>
                <w:rFonts w:ascii="Arial" w:eastAsia="Calibri" w:hAnsi="Arial" w:cs="Arial"/>
                <w:spacing w:val="-3"/>
                <w:sz w:val="22"/>
                <w:szCs w:val="22"/>
              </w:rPr>
              <w:t>r</w:t>
            </w:r>
            <w:r w:rsidRPr="00A35922">
              <w:rPr>
                <w:rFonts w:ascii="Arial" w:eastAsia="Calibri" w:hAnsi="Arial" w:cs="Arial"/>
                <w:sz w:val="22"/>
                <w:szCs w:val="22"/>
              </w:rPr>
              <w:t>u</w:t>
            </w:r>
            <w:r w:rsidRPr="00A35922">
              <w:rPr>
                <w:rFonts w:ascii="Arial" w:eastAsia="Calibri" w:hAnsi="Arial" w:cs="Arial"/>
                <w:spacing w:val="-1"/>
                <w:sz w:val="22"/>
                <w:szCs w:val="22"/>
              </w:rPr>
              <w:t>c</w:t>
            </w:r>
            <w:r w:rsidRPr="00A35922">
              <w:rPr>
                <w:rFonts w:ascii="Arial" w:eastAsia="Calibri" w:hAnsi="Arial" w:cs="Arial"/>
                <w:sz w:val="22"/>
                <w:szCs w:val="22"/>
              </w:rPr>
              <w:t>t</w:t>
            </w:r>
            <w:r w:rsidRPr="00A35922">
              <w:rPr>
                <w:rFonts w:ascii="Arial" w:eastAsia="Calibri" w:hAnsi="Arial" w:cs="Arial"/>
                <w:spacing w:val="-2"/>
                <w:sz w:val="22"/>
                <w:szCs w:val="22"/>
              </w:rPr>
              <w:t>u</w:t>
            </w:r>
            <w:r w:rsidRPr="00A35922">
              <w:rPr>
                <w:rFonts w:ascii="Arial" w:eastAsia="Calibri" w:hAnsi="Arial" w:cs="Arial"/>
                <w:sz w:val="22"/>
                <w:szCs w:val="22"/>
              </w:rPr>
              <w:t>re</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z w:val="22"/>
                <w:szCs w:val="22"/>
              </w:rPr>
              <w:t>f</w:t>
            </w:r>
            <w:r w:rsidRPr="00A35922">
              <w:rPr>
                <w:rFonts w:ascii="Arial" w:eastAsia="Calibri" w:hAnsi="Arial" w:cs="Arial"/>
                <w:spacing w:val="-2"/>
                <w:sz w:val="22"/>
                <w:szCs w:val="22"/>
              </w:rPr>
              <w:t>u</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3"/>
                <w:sz w:val="22"/>
                <w:szCs w:val="22"/>
              </w:rPr>
              <w:t xml:space="preserve"> </w:t>
            </w:r>
            <w:r w:rsidRPr="00A35922">
              <w:rPr>
                <w:rFonts w:ascii="Arial" w:eastAsia="Calibri" w:hAnsi="Arial" w:cs="Arial"/>
                <w:sz w:val="22"/>
                <w:szCs w:val="22"/>
              </w:rPr>
              <w:t>the</w:t>
            </w:r>
            <w:r w:rsidRPr="00A35922">
              <w:rPr>
                <w:rFonts w:ascii="Arial" w:eastAsia="Calibri" w:hAnsi="Arial" w:cs="Arial"/>
                <w:spacing w:val="-4"/>
                <w:sz w:val="22"/>
                <w:szCs w:val="22"/>
              </w:rPr>
              <w:t xml:space="preserve"> </w:t>
            </w:r>
            <w:r w:rsidRPr="00A35922">
              <w:rPr>
                <w:rFonts w:ascii="Arial" w:eastAsia="Calibri" w:hAnsi="Arial" w:cs="Arial"/>
                <w:sz w:val="22"/>
                <w:szCs w:val="22"/>
              </w:rPr>
              <w:t>h</w:t>
            </w:r>
            <w:r w:rsidRPr="00A35922">
              <w:rPr>
                <w:rFonts w:ascii="Arial" w:eastAsia="Calibri" w:hAnsi="Arial" w:cs="Arial"/>
                <w:spacing w:val="-2"/>
                <w:sz w:val="22"/>
                <w:szCs w:val="22"/>
              </w:rPr>
              <w:t>e</w:t>
            </w:r>
            <w:r w:rsidRPr="00A35922">
              <w:rPr>
                <w:rFonts w:ascii="Arial" w:eastAsia="Calibri" w:hAnsi="Arial" w:cs="Arial"/>
                <w:sz w:val="22"/>
                <w:szCs w:val="22"/>
              </w:rPr>
              <w:t>al</w:t>
            </w:r>
            <w:r w:rsidRPr="00A35922">
              <w:rPr>
                <w:rFonts w:ascii="Arial" w:eastAsia="Calibri" w:hAnsi="Arial" w:cs="Arial"/>
                <w:spacing w:val="1"/>
                <w:sz w:val="22"/>
                <w:szCs w:val="22"/>
              </w:rPr>
              <w:t>t</w:t>
            </w:r>
            <w:r w:rsidRPr="00A35922">
              <w:rPr>
                <w:rFonts w:ascii="Arial" w:eastAsia="Calibri" w:hAnsi="Arial" w:cs="Arial"/>
                <w:sz w:val="22"/>
                <w:szCs w:val="22"/>
              </w:rPr>
              <w:t>h</w:t>
            </w:r>
            <w:r w:rsidRPr="00A35922">
              <w:rPr>
                <w:rFonts w:ascii="Arial" w:eastAsia="Calibri" w:hAnsi="Arial" w:cs="Arial"/>
                <w:spacing w:val="-1"/>
                <w:sz w:val="22"/>
                <w:szCs w:val="22"/>
              </w:rPr>
              <w:t xml:space="preserve"> c</w:t>
            </w:r>
            <w:r w:rsidRPr="00A35922">
              <w:rPr>
                <w:rFonts w:ascii="Arial" w:eastAsia="Calibri" w:hAnsi="Arial" w:cs="Arial"/>
                <w:sz w:val="22"/>
                <w:szCs w:val="22"/>
              </w:rPr>
              <w:t>a</w:t>
            </w:r>
            <w:r w:rsidRPr="00A35922">
              <w:rPr>
                <w:rFonts w:ascii="Arial" w:eastAsia="Calibri" w:hAnsi="Arial" w:cs="Arial"/>
                <w:spacing w:val="-2"/>
                <w:sz w:val="22"/>
                <w:szCs w:val="22"/>
              </w:rPr>
              <w:t>r</w:t>
            </w:r>
            <w:r w:rsidRPr="00A35922">
              <w:rPr>
                <w:rFonts w:ascii="Arial" w:eastAsia="Calibri" w:hAnsi="Arial" w:cs="Arial"/>
                <w:sz w:val="22"/>
                <w:szCs w:val="22"/>
              </w:rPr>
              <w:t>e</w:t>
            </w:r>
            <w:r w:rsidRPr="00A35922">
              <w:rPr>
                <w:rFonts w:ascii="Arial" w:eastAsia="Calibri" w:hAnsi="Arial" w:cs="Arial"/>
                <w:w w:val="99"/>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y</w:t>
            </w:r>
            <w:r w:rsidRPr="00A35922">
              <w:rPr>
                <w:rFonts w:ascii="Arial" w:eastAsia="Calibri" w:hAnsi="Arial" w:cs="Arial"/>
                <w:sz w:val="22"/>
                <w:szCs w:val="22"/>
              </w:rPr>
              <w:t>stem</w:t>
            </w:r>
            <w:r w:rsidRPr="00A35922">
              <w:rPr>
                <w:rFonts w:ascii="Arial" w:eastAsia="Calibri" w:hAnsi="Arial" w:cs="Arial"/>
                <w:spacing w:val="-3"/>
                <w:sz w:val="22"/>
                <w:szCs w:val="22"/>
              </w:rPr>
              <w:t xml:space="preserve"> </w:t>
            </w:r>
            <w:r w:rsidRPr="00A35922">
              <w:rPr>
                <w:rFonts w:ascii="Arial" w:eastAsia="Calibri" w:hAnsi="Arial" w:cs="Arial"/>
                <w:sz w:val="22"/>
                <w:szCs w:val="22"/>
              </w:rPr>
              <w:t>in</w:t>
            </w:r>
            <w:r w:rsidRPr="00A35922">
              <w:rPr>
                <w:rFonts w:ascii="Arial" w:eastAsia="Calibri" w:hAnsi="Arial" w:cs="Arial"/>
                <w:spacing w:val="-1"/>
                <w:sz w:val="22"/>
                <w:szCs w:val="22"/>
              </w:rPr>
              <w:t>c</w:t>
            </w:r>
            <w:r w:rsidRPr="00A35922">
              <w:rPr>
                <w:rFonts w:ascii="Arial" w:eastAsia="Calibri" w:hAnsi="Arial" w:cs="Arial"/>
                <w:sz w:val="22"/>
                <w:szCs w:val="22"/>
              </w:rPr>
              <w:t>l</w:t>
            </w:r>
            <w:r w:rsidRPr="00A35922">
              <w:rPr>
                <w:rFonts w:ascii="Arial" w:eastAsia="Calibri" w:hAnsi="Arial" w:cs="Arial"/>
                <w:spacing w:val="-2"/>
                <w:sz w:val="22"/>
                <w:szCs w:val="22"/>
              </w:rPr>
              <w:t>u</w:t>
            </w:r>
            <w:r w:rsidRPr="00A35922">
              <w:rPr>
                <w:rFonts w:ascii="Arial" w:eastAsia="Calibri" w:hAnsi="Arial" w:cs="Arial"/>
                <w:sz w:val="22"/>
                <w:szCs w:val="22"/>
              </w:rPr>
              <w:t>ding</w:t>
            </w:r>
            <w:r w:rsidRPr="00A35922">
              <w:rPr>
                <w:rFonts w:ascii="Arial" w:eastAsia="Calibri" w:hAnsi="Arial" w:cs="Arial"/>
                <w:spacing w:val="-6"/>
                <w:sz w:val="22"/>
                <w:szCs w:val="22"/>
              </w:rPr>
              <w:t xml:space="preserve"> </w:t>
            </w:r>
            <w:r w:rsidRPr="00A35922">
              <w:rPr>
                <w:rFonts w:ascii="Arial" w:eastAsia="Calibri" w:hAnsi="Arial" w:cs="Arial"/>
                <w:sz w:val="22"/>
                <w:szCs w:val="22"/>
              </w:rPr>
              <w:t>d</w:t>
            </w:r>
            <w:r w:rsidRPr="00A35922">
              <w:rPr>
                <w:rFonts w:ascii="Arial" w:eastAsia="Calibri" w:hAnsi="Arial" w:cs="Arial"/>
                <w:spacing w:val="-3"/>
                <w:sz w:val="22"/>
                <w:szCs w:val="22"/>
              </w:rPr>
              <w:t>i</w:t>
            </w:r>
            <w:r w:rsidRPr="00A35922">
              <w:rPr>
                <w:rFonts w:ascii="Arial" w:eastAsia="Calibri" w:hAnsi="Arial" w:cs="Arial"/>
                <w:sz w:val="22"/>
                <w:szCs w:val="22"/>
              </w:rPr>
              <w:t>ff</w:t>
            </w:r>
            <w:r w:rsidRPr="00A35922">
              <w:rPr>
                <w:rFonts w:ascii="Arial" w:eastAsia="Calibri" w:hAnsi="Arial" w:cs="Arial"/>
                <w:spacing w:val="-2"/>
                <w:sz w:val="22"/>
                <w:szCs w:val="22"/>
              </w:rPr>
              <w:t>e</w:t>
            </w:r>
            <w:r w:rsidRPr="00A35922">
              <w:rPr>
                <w:rFonts w:ascii="Arial" w:eastAsia="Calibri" w:hAnsi="Arial" w:cs="Arial"/>
                <w:sz w:val="22"/>
                <w:szCs w:val="22"/>
              </w:rPr>
              <w:t>r</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 xml:space="preserve"> m</w:t>
            </w:r>
            <w:r w:rsidRPr="00A35922">
              <w:rPr>
                <w:rFonts w:ascii="Arial" w:eastAsia="Calibri" w:hAnsi="Arial" w:cs="Arial"/>
                <w:sz w:val="22"/>
                <w:szCs w:val="22"/>
              </w:rPr>
              <w:t>odels</w:t>
            </w:r>
            <w:r w:rsidRPr="00A35922">
              <w:rPr>
                <w:rFonts w:ascii="Arial" w:eastAsia="Calibri" w:hAnsi="Arial" w:cs="Arial"/>
                <w:spacing w:val="-6"/>
                <w:sz w:val="22"/>
                <w:szCs w:val="22"/>
              </w:rPr>
              <w:t xml:space="preserve"> </w:t>
            </w:r>
            <w:r w:rsidRPr="00A35922">
              <w:rPr>
                <w:rFonts w:ascii="Arial" w:eastAsia="Calibri" w:hAnsi="Arial" w:cs="Arial"/>
                <w:sz w:val="22"/>
                <w:szCs w:val="22"/>
              </w:rPr>
              <w:t>of</w:t>
            </w:r>
            <w:r w:rsidRPr="00A35922">
              <w:rPr>
                <w:rFonts w:ascii="Arial" w:eastAsia="Calibri" w:hAnsi="Arial" w:cs="Arial"/>
                <w:spacing w:val="-5"/>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imary</w:t>
            </w:r>
            <w:r w:rsidRPr="00A35922">
              <w:rPr>
                <w:rFonts w:ascii="Arial" w:eastAsia="Calibri" w:hAnsi="Arial" w:cs="Arial"/>
                <w:spacing w:val="-4"/>
                <w:sz w:val="22"/>
                <w:szCs w:val="22"/>
              </w:rPr>
              <w:t xml:space="preserve"> </w:t>
            </w:r>
            <w:r w:rsidRPr="00A35922">
              <w:rPr>
                <w:rFonts w:ascii="Arial" w:eastAsia="Calibri" w:hAnsi="Arial" w:cs="Arial"/>
                <w:sz w:val="22"/>
                <w:szCs w:val="22"/>
              </w:rPr>
              <w:t>ca</w:t>
            </w:r>
            <w:r w:rsidRPr="00A35922">
              <w:rPr>
                <w:rFonts w:ascii="Arial" w:eastAsia="Calibri" w:hAnsi="Arial" w:cs="Arial"/>
                <w:spacing w:val="-3"/>
                <w:sz w:val="22"/>
                <w:szCs w:val="22"/>
              </w:rPr>
              <w:t>r</w:t>
            </w:r>
            <w:r w:rsidRPr="00A35922">
              <w:rPr>
                <w:rFonts w:ascii="Arial" w:eastAsia="Calibri" w:hAnsi="Arial" w:cs="Arial"/>
                <w:sz w:val="22"/>
                <w:szCs w:val="22"/>
              </w:rPr>
              <w:t>e</w:t>
            </w:r>
            <w:r w:rsidRPr="00A35922">
              <w:rPr>
                <w:rFonts w:ascii="Arial" w:eastAsia="Calibri" w:hAnsi="Arial" w:cs="Arial"/>
                <w:w w:val="99"/>
                <w:sz w:val="22"/>
                <w:szCs w:val="22"/>
              </w:rPr>
              <w:t xml:space="preserve"> </w:t>
            </w:r>
            <w:r w:rsidRPr="00A35922">
              <w:rPr>
                <w:rFonts w:ascii="Arial" w:eastAsia="Calibri" w:hAnsi="Arial" w:cs="Arial"/>
                <w:sz w:val="22"/>
                <w:szCs w:val="22"/>
              </w:rPr>
              <w:t>orga</w:t>
            </w:r>
            <w:r w:rsidRPr="00A35922">
              <w:rPr>
                <w:rFonts w:ascii="Arial" w:eastAsia="Calibri" w:hAnsi="Arial" w:cs="Arial"/>
                <w:spacing w:val="1"/>
                <w:sz w:val="22"/>
                <w:szCs w:val="22"/>
              </w:rPr>
              <w:t>n</w:t>
            </w:r>
            <w:r w:rsidRPr="00A35922">
              <w:rPr>
                <w:rFonts w:ascii="Arial" w:eastAsia="Calibri" w:hAnsi="Arial" w:cs="Arial"/>
                <w:sz w:val="22"/>
                <w:szCs w:val="22"/>
              </w:rPr>
              <w:t>i</w:t>
            </w:r>
            <w:r w:rsidRPr="00A35922">
              <w:rPr>
                <w:rFonts w:ascii="Arial" w:eastAsia="Calibri" w:hAnsi="Arial" w:cs="Arial"/>
                <w:spacing w:val="-2"/>
                <w:sz w:val="22"/>
                <w:szCs w:val="22"/>
              </w:rPr>
              <w:t>z</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f</w:t>
            </w:r>
            <w:r w:rsidRPr="00A35922">
              <w:rPr>
                <w:rFonts w:ascii="Arial" w:eastAsia="Calibri" w:hAnsi="Arial" w:cs="Arial"/>
                <w:sz w:val="22"/>
                <w:szCs w:val="22"/>
              </w:rPr>
              <w:t>und</w:t>
            </w:r>
            <w:r w:rsidRPr="00A35922">
              <w:rPr>
                <w:rFonts w:ascii="Arial" w:eastAsia="Calibri" w:hAnsi="Arial" w:cs="Arial"/>
                <w:spacing w:val="-3"/>
                <w:sz w:val="22"/>
                <w:szCs w:val="22"/>
              </w:rPr>
              <w:t>i</w:t>
            </w:r>
            <w:r w:rsidRPr="00A35922">
              <w:rPr>
                <w:rFonts w:ascii="Arial" w:eastAsia="Calibri" w:hAnsi="Arial" w:cs="Arial"/>
                <w:sz w:val="22"/>
                <w:szCs w:val="22"/>
              </w:rPr>
              <w:t>ng</w:t>
            </w:r>
          </w:p>
        </w:tc>
      </w:tr>
      <w:tr w:rsidR="00E30BA8" w:rsidRPr="00A35922" w:rsidTr="00D80051">
        <w:tc>
          <w:tcPr>
            <w:tcW w:w="3916" w:type="dxa"/>
          </w:tcPr>
          <w:p w:rsidR="00E30BA8" w:rsidRPr="00A35922" w:rsidRDefault="00E30BA8" w:rsidP="00E30BA8">
            <w:pPr>
              <w:widowControl w:val="0"/>
              <w:numPr>
                <w:ilvl w:val="0"/>
                <w:numId w:val="31"/>
              </w:numPr>
              <w:tabs>
                <w:tab w:val="left" w:pos="460"/>
              </w:tabs>
              <w:spacing w:line="241" w:lineRule="auto"/>
              <w:ind w:left="460" w:right="339"/>
              <w:rPr>
                <w:rFonts w:ascii="Arial" w:eastAsia="Calibri" w:hAnsi="Arial" w:cs="Arial"/>
                <w:sz w:val="22"/>
                <w:szCs w:val="22"/>
              </w:rPr>
            </w:pPr>
            <w:r w:rsidRPr="00A35922">
              <w:rPr>
                <w:rFonts w:ascii="Arial" w:eastAsia="Calibri" w:hAnsi="Arial" w:cs="Arial"/>
                <w:b/>
                <w:bCs/>
                <w:spacing w:val="-1"/>
                <w:sz w:val="22"/>
                <w:szCs w:val="22"/>
              </w:rPr>
              <w:t>Ma</w:t>
            </w:r>
            <w:r w:rsidRPr="00A35922">
              <w:rPr>
                <w:rFonts w:ascii="Arial" w:eastAsia="Calibri" w:hAnsi="Arial" w:cs="Arial"/>
                <w:b/>
                <w:bCs/>
                <w:sz w:val="22"/>
                <w:szCs w:val="22"/>
              </w:rPr>
              <w:t>n</w:t>
            </w:r>
            <w:r w:rsidRPr="00A35922">
              <w:rPr>
                <w:rFonts w:ascii="Arial" w:eastAsia="Calibri" w:hAnsi="Arial" w:cs="Arial"/>
                <w:b/>
                <w:bCs/>
                <w:spacing w:val="-1"/>
                <w:sz w:val="22"/>
                <w:szCs w:val="22"/>
              </w:rPr>
              <w:t>a</w:t>
            </w:r>
            <w:r w:rsidRPr="00A35922">
              <w:rPr>
                <w:rFonts w:ascii="Arial" w:eastAsia="Calibri" w:hAnsi="Arial" w:cs="Arial"/>
                <w:b/>
                <w:bCs/>
                <w:spacing w:val="1"/>
                <w:sz w:val="22"/>
                <w:szCs w:val="22"/>
              </w:rPr>
              <w:t>g</w:t>
            </w:r>
            <w:r w:rsidRPr="00A35922">
              <w:rPr>
                <w:rFonts w:ascii="Arial" w:eastAsia="Calibri" w:hAnsi="Arial" w:cs="Arial"/>
                <w:b/>
                <w:bCs/>
                <w:sz w:val="22"/>
                <w:szCs w:val="22"/>
              </w:rPr>
              <w:t>e</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ir</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pr</w:t>
            </w:r>
            <w:r w:rsidRPr="00A35922">
              <w:rPr>
                <w:rFonts w:ascii="Arial" w:eastAsia="Calibri" w:hAnsi="Arial" w:cs="Arial"/>
                <w:b/>
                <w:bCs/>
                <w:spacing w:val="-1"/>
                <w:sz w:val="22"/>
                <w:szCs w:val="22"/>
              </w:rPr>
              <w:t>a</w:t>
            </w:r>
            <w:r w:rsidRPr="00A35922">
              <w:rPr>
                <w:rFonts w:ascii="Arial" w:eastAsia="Calibri" w:hAnsi="Arial" w:cs="Arial"/>
                <w:b/>
                <w:bCs/>
                <w:sz w:val="22"/>
                <w:szCs w:val="22"/>
              </w:rPr>
              <w:t>c</w:t>
            </w:r>
            <w:r w:rsidRPr="00A35922">
              <w:rPr>
                <w:rFonts w:ascii="Arial" w:eastAsia="Calibri" w:hAnsi="Arial" w:cs="Arial"/>
                <w:b/>
                <w:bCs/>
                <w:spacing w:val="-2"/>
                <w:sz w:val="22"/>
                <w:szCs w:val="22"/>
              </w:rPr>
              <w:t>t</w:t>
            </w:r>
            <w:r w:rsidRPr="00A35922">
              <w:rPr>
                <w:rFonts w:ascii="Arial" w:eastAsia="Calibri" w:hAnsi="Arial" w:cs="Arial"/>
                <w:b/>
                <w:bCs/>
                <w:sz w:val="22"/>
                <w:szCs w:val="22"/>
              </w:rPr>
              <w:t>ice</w:t>
            </w:r>
            <w:r w:rsidRPr="00A35922">
              <w:rPr>
                <w:rFonts w:ascii="Arial" w:eastAsia="Calibri" w:hAnsi="Arial" w:cs="Arial"/>
                <w:b/>
                <w:bCs/>
                <w:spacing w:val="-4"/>
                <w:sz w:val="22"/>
                <w:szCs w:val="22"/>
              </w:rPr>
              <w:t xml:space="preserve"> </w:t>
            </w:r>
            <w:r w:rsidRPr="00A35922">
              <w:rPr>
                <w:rFonts w:ascii="Arial" w:eastAsia="Calibri" w:hAnsi="Arial" w:cs="Arial"/>
                <w:b/>
                <w:bCs/>
                <w:spacing w:val="-5"/>
                <w:sz w:val="22"/>
                <w:szCs w:val="22"/>
              </w:rPr>
              <w:t>a</w:t>
            </w:r>
            <w:r w:rsidRPr="00A35922">
              <w:rPr>
                <w:rFonts w:ascii="Arial" w:eastAsia="Calibri" w:hAnsi="Arial" w:cs="Arial"/>
                <w:b/>
                <w:bCs/>
                <w:sz w:val="22"/>
                <w:szCs w:val="22"/>
              </w:rPr>
              <w:t>nd</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car</w:t>
            </w:r>
            <w:r w:rsidRPr="00A35922">
              <w:rPr>
                <w:rFonts w:ascii="Arial" w:eastAsia="Calibri" w:hAnsi="Arial" w:cs="Arial"/>
                <w:b/>
                <w:bCs/>
                <w:spacing w:val="-1"/>
                <w:sz w:val="22"/>
                <w:szCs w:val="22"/>
              </w:rPr>
              <w:t>ee</w:t>
            </w:r>
            <w:r w:rsidRPr="00A35922">
              <w:rPr>
                <w:rFonts w:ascii="Arial" w:eastAsia="Calibri" w:hAnsi="Arial" w:cs="Arial"/>
                <w:b/>
                <w:bCs/>
                <w:sz w:val="22"/>
                <w:szCs w:val="22"/>
              </w:rPr>
              <w:t>r</w:t>
            </w:r>
            <w:r w:rsidRPr="00A35922">
              <w:rPr>
                <w:rFonts w:ascii="Arial" w:eastAsia="Calibri" w:hAnsi="Arial" w:cs="Arial"/>
                <w:b/>
                <w:bCs/>
                <w:spacing w:val="-2"/>
                <w:sz w:val="22"/>
                <w:szCs w:val="22"/>
              </w:rPr>
              <w:t xml:space="preserve"> </w:t>
            </w:r>
            <w:r w:rsidRPr="00A35922">
              <w:rPr>
                <w:rFonts w:ascii="Arial" w:eastAsia="Calibri" w:hAnsi="Arial" w:cs="Arial"/>
                <w:b/>
                <w:bCs/>
                <w:spacing w:val="-1"/>
                <w:sz w:val="22"/>
                <w:szCs w:val="22"/>
              </w:rPr>
              <w:t>e</w:t>
            </w:r>
            <w:r w:rsidRPr="00A35922">
              <w:rPr>
                <w:rFonts w:ascii="Arial" w:eastAsia="Calibri" w:hAnsi="Arial" w:cs="Arial"/>
                <w:b/>
                <w:bCs/>
                <w:sz w:val="22"/>
                <w:szCs w:val="22"/>
              </w:rPr>
              <w:t>ff</w:t>
            </w:r>
            <w:r w:rsidRPr="00A35922">
              <w:rPr>
                <w:rFonts w:ascii="Arial" w:eastAsia="Calibri" w:hAnsi="Arial" w:cs="Arial"/>
                <w:b/>
                <w:bCs/>
                <w:spacing w:val="-1"/>
                <w:sz w:val="22"/>
                <w:szCs w:val="22"/>
              </w:rPr>
              <w:t>e</w:t>
            </w:r>
            <w:r w:rsidRPr="00A35922">
              <w:rPr>
                <w:rFonts w:ascii="Arial" w:eastAsia="Calibri" w:hAnsi="Arial" w:cs="Arial"/>
                <w:b/>
                <w:bCs/>
                <w:sz w:val="22"/>
                <w:szCs w:val="22"/>
              </w:rPr>
              <w:t>ctiv</w:t>
            </w:r>
            <w:r w:rsidRPr="00A35922">
              <w:rPr>
                <w:rFonts w:ascii="Arial" w:eastAsia="Calibri" w:hAnsi="Arial" w:cs="Arial"/>
                <w:b/>
                <w:bCs/>
                <w:spacing w:val="-2"/>
                <w:sz w:val="22"/>
                <w:szCs w:val="22"/>
              </w:rPr>
              <w:t>e</w:t>
            </w:r>
            <w:r w:rsidRPr="00A35922">
              <w:rPr>
                <w:rFonts w:ascii="Arial" w:eastAsia="Calibri" w:hAnsi="Arial" w:cs="Arial"/>
                <w:b/>
                <w:bCs/>
                <w:sz w:val="22"/>
                <w:szCs w:val="22"/>
              </w:rPr>
              <w:t>ly</w:t>
            </w:r>
          </w:p>
          <w:p w:rsidR="00E30BA8" w:rsidRPr="00A35922" w:rsidRDefault="00E30BA8" w:rsidP="00D80051">
            <w:pPr>
              <w:spacing w:line="264" w:lineRule="exact"/>
              <w:rPr>
                <w:rFonts w:ascii="Arial" w:hAnsi="Arial" w:cs="Arial"/>
                <w:b/>
                <w:sz w:val="22"/>
                <w:szCs w:val="22"/>
              </w:rPr>
            </w:pPr>
          </w:p>
        </w:tc>
        <w:tc>
          <w:tcPr>
            <w:tcW w:w="5640" w:type="dxa"/>
          </w:tcPr>
          <w:p w:rsidR="00E30BA8" w:rsidRPr="00A35922" w:rsidRDefault="00E30BA8" w:rsidP="00E30BA8">
            <w:pPr>
              <w:widowControl w:val="0"/>
              <w:numPr>
                <w:ilvl w:val="1"/>
                <w:numId w:val="31"/>
              </w:numPr>
              <w:tabs>
                <w:tab w:val="left" w:pos="748"/>
              </w:tabs>
              <w:ind w:left="729" w:right="288" w:hanging="449"/>
              <w:jc w:val="both"/>
              <w:rPr>
                <w:rFonts w:ascii="Arial" w:eastAsia="Calibri" w:hAnsi="Arial" w:cs="Arial"/>
                <w:sz w:val="22"/>
                <w:szCs w:val="22"/>
              </w:rPr>
            </w:pPr>
            <w:r w:rsidRPr="00A35922">
              <w:rPr>
                <w:rFonts w:ascii="Arial" w:eastAsia="Calibri" w:hAnsi="Arial" w:cs="Arial"/>
                <w:sz w:val="22"/>
                <w:szCs w:val="22"/>
              </w:rPr>
              <w:t>Set</w:t>
            </w:r>
            <w:r w:rsidRPr="00A35922">
              <w:rPr>
                <w:rFonts w:ascii="Arial" w:eastAsia="Calibri" w:hAnsi="Arial" w:cs="Arial"/>
                <w:spacing w:val="-4"/>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i</w:t>
            </w:r>
            <w:r w:rsidRPr="00A35922">
              <w:rPr>
                <w:rFonts w:ascii="Arial" w:eastAsia="Calibri" w:hAnsi="Arial" w:cs="Arial"/>
                <w:sz w:val="22"/>
                <w:szCs w:val="22"/>
              </w:rPr>
              <w:t>ori</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es</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m</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age</w:t>
            </w:r>
            <w:r w:rsidRPr="00A35922">
              <w:rPr>
                <w:rFonts w:ascii="Arial" w:eastAsia="Calibri" w:hAnsi="Arial" w:cs="Arial"/>
                <w:spacing w:val="-4"/>
                <w:sz w:val="22"/>
                <w:szCs w:val="22"/>
              </w:rPr>
              <w:t xml:space="preserve"> </w:t>
            </w:r>
            <w:r w:rsidRPr="00A35922">
              <w:rPr>
                <w:rFonts w:ascii="Arial" w:eastAsia="Calibri" w:hAnsi="Arial" w:cs="Arial"/>
                <w:sz w:val="22"/>
                <w:szCs w:val="22"/>
              </w:rPr>
              <w:t>time</w:t>
            </w:r>
            <w:r w:rsidRPr="00A35922">
              <w:rPr>
                <w:rFonts w:ascii="Arial" w:eastAsia="Calibri" w:hAnsi="Arial" w:cs="Arial"/>
                <w:spacing w:val="-4"/>
                <w:sz w:val="22"/>
                <w:szCs w:val="22"/>
              </w:rPr>
              <w:t xml:space="preserve"> </w:t>
            </w:r>
            <w:r w:rsidRPr="00A35922">
              <w:rPr>
                <w:rFonts w:ascii="Arial" w:eastAsia="Calibri" w:hAnsi="Arial" w:cs="Arial"/>
                <w:sz w:val="22"/>
                <w:szCs w:val="22"/>
              </w:rPr>
              <w:t>to</w:t>
            </w:r>
            <w:r w:rsidRPr="00A35922">
              <w:rPr>
                <w:rFonts w:ascii="Arial" w:eastAsia="Calibri" w:hAnsi="Arial" w:cs="Arial"/>
                <w:spacing w:val="-4"/>
                <w:sz w:val="22"/>
                <w:szCs w:val="22"/>
              </w:rPr>
              <w:t xml:space="preserve"> </w:t>
            </w:r>
            <w:r w:rsidRPr="00A35922">
              <w:rPr>
                <w:rFonts w:ascii="Arial" w:eastAsia="Calibri" w:hAnsi="Arial" w:cs="Arial"/>
                <w:sz w:val="22"/>
                <w:szCs w:val="22"/>
              </w:rPr>
              <w:t>bal</w:t>
            </w:r>
            <w:r w:rsidRPr="00A35922">
              <w:rPr>
                <w:rFonts w:ascii="Arial" w:eastAsia="Calibri" w:hAnsi="Arial" w:cs="Arial"/>
                <w:spacing w:val="-2"/>
                <w:sz w:val="22"/>
                <w:szCs w:val="22"/>
              </w:rPr>
              <w:t>a</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5"/>
                <w:sz w:val="22"/>
                <w:szCs w:val="22"/>
              </w:rPr>
              <w:t xml:space="preserve"> </w:t>
            </w:r>
            <w:r w:rsidRPr="00A35922">
              <w:rPr>
                <w:rFonts w:ascii="Arial" w:eastAsia="Calibri" w:hAnsi="Arial" w:cs="Arial"/>
                <w:sz w:val="22"/>
                <w:szCs w:val="22"/>
              </w:rPr>
              <w:t>pra</w:t>
            </w:r>
            <w:r w:rsidRPr="00A35922">
              <w:rPr>
                <w:rFonts w:ascii="Arial" w:eastAsia="Calibri" w:hAnsi="Arial" w:cs="Arial"/>
                <w:spacing w:val="-3"/>
                <w:sz w:val="22"/>
                <w:szCs w:val="22"/>
              </w:rPr>
              <w:t>c</w:t>
            </w:r>
            <w:r w:rsidRPr="00A35922">
              <w:rPr>
                <w:rFonts w:ascii="Arial" w:eastAsia="Calibri" w:hAnsi="Arial" w:cs="Arial"/>
                <w:sz w:val="22"/>
                <w:szCs w:val="22"/>
              </w:rPr>
              <w:t>ti</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z w:val="22"/>
                <w:szCs w:val="22"/>
              </w:rPr>
              <w:t>r</w:t>
            </w:r>
            <w:r w:rsidRPr="00A35922">
              <w:rPr>
                <w:rFonts w:ascii="Arial" w:eastAsia="Calibri" w:hAnsi="Arial" w:cs="Arial"/>
                <w:spacing w:val="-2"/>
                <w:sz w:val="22"/>
                <w:szCs w:val="22"/>
              </w:rPr>
              <w:t>e</w:t>
            </w:r>
            <w:r w:rsidRPr="00A35922">
              <w:rPr>
                <w:rFonts w:ascii="Arial" w:eastAsia="Calibri" w:hAnsi="Arial" w:cs="Arial"/>
                <w:sz w:val="22"/>
                <w:szCs w:val="22"/>
              </w:rPr>
              <w:t>qui</w:t>
            </w:r>
            <w:r w:rsidRPr="00A35922">
              <w:rPr>
                <w:rFonts w:ascii="Arial" w:eastAsia="Calibri" w:hAnsi="Arial" w:cs="Arial"/>
                <w:spacing w:val="-3"/>
                <w:sz w:val="22"/>
                <w:szCs w:val="22"/>
              </w:rPr>
              <w:t>r</w:t>
            </w:r>
            <w:r w:rsidRPr="00A35922">
              <w:rPr>
                <w:rFonts w:ascii="Arial" w:eastAsia="Calibri" w:hAnsi="Arial" w:cs="Arial"/>
                <w:sz w:val="22"/>
                <w:szCs w:val="22"/>
              </w:rPr>
              <w:t>em</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7"/>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tside</w:t>
            </w:r>
            <w:r w:rsidRPr="00A35922">
              <w:rPr>
                <w:rFonts w:ascii="Arial" w:eastAsia="Calibri" w:hAnsi="Arial" w:cs="Arial"/>
                <w:spacing w:val="-7"/>
                <w:sz w:val="22"/>
                <w:szCs w:val="22"/>
              </w:rPr>
              <w:t xml:space="preserve"> </w:t>
            </w:r>
            <w:r w:rsidRPr="00A35922">
              <w:rPr>
                <w:rFonts w:ascii="Arial" w:eastAsia="Calibri" w:hAnsi="Arial" w:cs="Arial"/>
                <w:sz w:val="22"/>
                <w:szCs w:val="22"/>
              </w:rPr>
              <w:t>activit</w:t>
            </w:r>
            <w:r w:rsidRPr="00A35922">
              <w:rPr>
                <w:rFonts w:ascii="Arial" w:eastAsia="Calibri" w:hAnsi="Arial" w:cs="Arial"/>
                <w:spacing w:val="-3"/>
                <w:sz w:val="22"/>
                <w:szCs w:val="22"/>
              </w:rPr>
              <w:t>i</w:t>
            </w:r>
            <w:r w:rsidRPr="00A35922">
              <w:rPr>
                <w:rFonts w:ascii="Arial" w:eastAsia="Calibri" w:hAnsi="Arial" w:cs="Arial"/>
                <w:sz w:val="22"/>
                <w:szCs w:val="22"/>
              </w:rPr>
              <w:t>es</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 pers</w:t>
            </w:r>
            <w:r w:rsidRPr="00A35922">
              <w:rPr>
                <w:rFonts w:ascii="Arial" w:eastAsia="Calibri" w:hAnsi="Arial" w:cs="Arial"/>
                <w:spacing w:val="1"/>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al</w:t>
            </w:r>
            <w:r w:rsidRPr="00A35922">
              <w:rPr>
                <w:rFonts w:ascii="Arial" w:eastAsia="Calibri" w:hAnsi="Arial" w:cs="Arial"/>
                <w:spacing w:val="-5"/>
                <w:sz w:val="22"/>
                <w:szCs w:val="22"/>
              </w:rPr>
              <w:t xml:space="preserve"> </w:t>
            </w:r>
            <w:r w:rsidRPr="00A35922">
              <w:rPr>
                <w:rFonts w:ascii="Arial" w:eastAsia="Calibri" w:hAnsi="Arial" w:cs="Arial"/>
                <w:sz w:val="22"/>
                <w:szCs w:val="22"/>
              </w:rPr>
              <w:t>l</w:t>
            </w:r>
            <w:r w:rsidRPr="00A35922">
              <w:rPr>
                <w:rFonts w:ascii="Arial" w:eastAsia="Calibri" w:hAnsi="Arial" w:cs="Arial"/>
                <w:spacing w:val="-3"/>
                <w:sz w:val="22"/>
                <w:szCs w:val="22"/>
              </w:rPr>
              <w:t>i</w:t>
            </w:r>
            <w:r w:rsidRPr="00A35922">
              <w:rPr>
                <w:rFonts w:ascii="Arial" w:eastAsia="Calibri" w:hAnsi="Arial" w:cs="Arial"/>
                <w:sz w:val="22"/>
                <w:szCs w:val="22"/>
              </w:rPr>
              <w:t>fe</w:t>
            </w:r>
          </w:p>
          <w:p w:rsidR="00E30BA8" w:rsidRPr="00A35922" w:rsidRDefault="00E30BA8" w:rsidP="00D80051">
            <w:pPr>
              <w:spacing w:before="9" w:line="110" w:lineRule="exact"/>
              <w:ind w:right="288"/>
              <w:rPr>
                <w:rFonts w:ascii="Arial" w:hAnsi="Arial" w:cs="Arial"/>
                <w:sz w:val="22"/>
                <w:szCs w:val="22"/>
              </w:rPr>
            </w:pPr>
          </w:p>
          <w:p w:rsidR="00E30BA8" w:rsidRPr="00A35922" w:rsidRDefault="00E30BA8" w:rsidP="00E30BA8">
            <w:pPr>
              <w:widowControl w:val="0"/>
              <w:numPr>
                <w:ilvl w:val="1"/>
                <w:numId w:val="31"/>
              </w:numPr>
              <w:tabs>
                <w:tab w:val="left" w:pos="748"/>
              </w:tabs>
              <w:ind w:left="729" w:right="288" w:hanging="449"/>
              <w:rPr>
                <w:rFonts w:ascii="Arial" w:eastAsia="Calibri" w:hAnsi="Arial" w:cs="Arial"/>
                <w:sz w:val="22"/>
                <w:szCs w:val="22"/>
              </w:rPr>
            </w:pPr>
            <w:r w:rsidRPr="00A35922">
              <w:rPr>
                <w:rFonts w:ascii="Arial" w:eastAsia="Calibri" w:hAnsi="Arial" w:cs="Arial"/>
                <w:sz w:val="22"/>
                <w:szCs w:val="22"/>
              </w:rPr>
              <w:t>M</w:t>
            </w:r>
            <w:r w:rsidRPr="00A35922">
              <w:rPr>
                <w:rFonts w:ascii="Arial" w:eastAsia="Calibri" w:hAnsi="Arial" w:cs="Arial"/>
                <w:spacing w:val="-3"/>
                <w:sz w:val="22"/>
                <w:szCs w:val="22"/>
              </w:rPr>
              <w:t>a</w:t>
            </w:r>
            <w:r w:rsidRPr="00A35922">
              <w:rPr>
                <w:rFonts w:ascii="Arial" w:eastAsia="Calibri" w:hAnsi="Arial" w:cs="Arial"/>
                <w:sz w:val="22"/>
                <w:szCs w:val="22"/>
              </w:rPr>
              <w:t>nage</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5"/>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a</w:t>
            </w:r>
            <w:r w:rsidRPr="00A35922">
              <w:rPr>
                <w:rFonts w:ascii="Arial" w:eastAsia="Calibri" w:hAnsi="Arial" w:cs="Arial"/>
                <w:spacing w:val="-5"/>
                <w:sz w:val="22"/>
                <w:szCs w:val="22"/>
              </w:rPr>
              <w:t>c</w:t>
            </w:r>
            <w:r w:rsidRPr="00A35922">
              <w:rPr>
                <w:rFonts w:ascii="Arial" w:eastAsia="Calibri" w:hAnsi="Arial" w:cs="Arial"/>
                <w:sz w:val="22"/>
                <w:szCs w:val="22"/>
              </w:rPr>
              <w:t>ti</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lud</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3"/>
                <w:sz w:val="22"/>
                <w:szCs w:val="22"/>
              </w:rPr>
              <w:t xml:space="preserve"> </w:t>
            </w:r>
            <w:r w:rsidRPr="00A35922">
              <w:rPr>
                <w:rFonts w:ascii="Arial" w:eastAsia="Calibri" w:hAnsi="Arial" w:cs="Arial"/>
                <w:sz w:val="22"/>
                <w:szCs w:val="22"/>
              </w:rPr>
              <w:t>f</w:t>
            </w:r>
            <w:r w:rsidRPr="00A35922">
              <w:rPr>
                <w:rFonts w:ascii="Arial" w:eastAsia="Calibri" w:hAnsi="Arial" w:cs="Arial"/>
                <w:spacing w:val="-3"/>
                <w:sz w:val="22"/>
                <w:szCs w:val="22"/>
              </w:rPr>
              <w:t>i</w:t>
            </w:r>
            <w:r w:rsidRPr="00A35922">
              <w:rPr>
                <w:rFonts w:ascii="Arial" w:eastAsia="Calibri" w:hAnsi="Arial" w:cs="Arial"/>
                <w:sz w:val="22"/>
                <w:szCs w:val="22"/>
              </w:rPr>
              <w:t>na</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es</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z w:val="22"/>
                <w:szCs w:val="22"/>
              </w:rPr>
              <w:t>h</w:t>
            </w:r>
            <w:r w:rsidRPr="00A35922">
              <w:rPr>
                <w:rFonts w:ascii="Arial" w:eastAsia="Calibri" w:hAnsi="Arial" w:cs="Arial"/>
                <w:spacing w:val="-2"/>
                <w:sz w:val="22"/>
                <w:szCs w:val="22"/>
              </w:rPr>
              <w:t>u</w:t>
            </w:r>
            <w:r w:rsidRPr="00A35922">
              <w:rPr>
                <w:rFonts w:ascii="Arial" w:eastAsia="Calibri" w:hAnsi="Arial" w:cs="Arial"/>
                <w:sz w:val="22"/>
                <w:szCs w:val="22"/>
              </w:rPr>
              <w:t>man reso</w:t>
            </w:r>
            <w:r w:rsidRPr="00A35922">
              <w:rPr>
                <w:rFonts w:ascii="Arial" w:eastAsia="Calibri" w:hAnsi="Arial" w:cs="Arial"/>
                <w:spacing w:val="1"/>
                <w:sz w:val="22"/>
                <w:szCs w:val="22"/>
              </w:rPr>
              <w:t>u</w:t>
            </w:r>
            <w:r w:rsidRPr="00A35922">
              <w:rPr>
                <w:rFonts w:ascii="Arial" w:eastAsia="Calibri" w:hAnsi="Arial" w:cs="Arial"/>
                <w:sz w:val="22"/>
                <w:szCs w:val="22"/>
              </w:rPr>
              <w:t>rces,</w:t>
            </w:r>
            <w:r w:rsidRPr="00A35922">
              <w:rPr>
                <w:rFonts w:ascii="Arial" w:eastAsia="Calibri" w:hAnsi="Arial" w:cs="Arial"/>
                <w:spacing w:val="-8"/>
                <w:sz w:val="22"/>
                <w:szCs w:val="22"/>
              </w:rPr>
              <w:t xml:space="preserve"> </w:t>
            </w:r>
            <w:r w:rsidRPr="00A35922">
              <w:rPr>
                <w:rFonts w:ascii="Arial" w:eastAsia="Calibri" w:hAnsi="Arial" w:cs="Arial"/>
                <w:sz w:val="22"/>
                <w:szCs w:val="22"/>
              </w:rPr>
              <w:t>col</w:t>
            </w:r>
            <w:r w:rsidRPr="00A35922">
              <w:rPr>
                <w:rFonts w:ascii="Arial" w:eastAsia="Calibri" w:hAnsi="Arial" w:cs="Arial"/>
                <w:spacing w:val="-2"/>
                <w:sz w:val="22"/>
                <w:szCs w:val="22"/>
              </w:rPr>
              <w:t>l</w:t>
            </w:r>
            <w:r w:rsidRPr="00A35922">
              <w:rPr>
                <w:rFonts w:ascii="Arial" w:eastAsia="Calibri" w:hAnsi="Arial" w:cs="Arial"/>
                <w:sz w:val="22"/>
                <w:szCs w:val="22"/>
              </w:rPr>
              <w:t>a</w:t>
            </w:r>
            <w:r w:rsidRPr="00A35922">
              <w:rPr>
                <w:rFonts w:ascii="Arial" w:eastAsia="Calibri" w:hAnsi="Arial" w:cs="Arial"/>
                <w:spacing w:val="1"/>
                <w:sz w:val="22"/>
                <w:szCs w:val="22"/>
              </w:rPr>
              <w:t>b</w:t>
            </w:r>
            <w:r w:rsidRPr="00A35922">
              <w:rPr>
                <w:rFonts w:ascii="Arial" w:eastAsia="Calibri" w:hAnsi="Arial" w:cs="Arial"/>
                <w:sz w:val="22"/>
                <w:szCs w:val="22"/>
              </w:rPr>
              <w:t>o</w:t>
            </w:r>
            <w:r w:rsidRPr="00A35922">
              <w:rPr>
                <w:rFonts w:ascii="Arial" w:eastAsia="Calibri" w:hAnsi="Arial" w:cs="Arial"/>
                <w:spacing w:val="-3"/>
                <w:sz w:val="22"/>
                <w:szCs w:val="22"/>
              </w:rPr>
              <w:t>r</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ive</w:t>
            </w:r>
            <w:r w:rsidRPr="00A35922">
              <w:rPr>
                <w:rFonts w:ascii="Arial" w:eastAsia="Calibri" w:hAnsi="Arial" w:cs="Arial"/>
                <w:spacing w:val="-3"/>
                <w:sz w:val="22"/>
                <w:szCs w:val="22"/>
              </w:rPr>
              <w:t>l</w:t>
            </w:r>
            <w:r w:rsidRPr="00A35922">
              <w:rPr>
                <w:rFonts w:ascii="Arial" w:eastAsia="Calibri" w:hAnsi="Arial" w:cs="Arial"/>
                <w:sz w:val="22"/>
                <w:szCs w:val="22"/>
              </w:rPr>
              <w:t>y</w:t>
            </w:r>
            <w:r w:rsidRPr="00A35922">
              <w:rPr>
                <w:rFonts w:ascii="Arial" w:eastAsia="Calibri" w:hAnsi="Arial" w:cs="Arial"/>
                <w:spacing w:val="-8"/>
                <w:sz w:val="22"/>
                <w:szCs w:val="22"/>
              </w:rPr>
              <w:t xml:space="preserve"> </w:t>
            </w:r>
            <w:r w:rsidRPr="00A35922">
              <w:rPr>
                <w:rFonts w:ascii="Arial" w:eastAsia="Calibri" w:hAnsi="Arial" w:cs="Arial"/>
                <w:spacing w:val="-1"/>
                <w:sz w:val="22"/>
                <w:szCs w:val="22"/>
              </w:rPr>
              <w:t>w</w:t>
            </w:r>
            <w:r w:rsidRPr="00A35922">
              <w:rPr>
                <w:rFonts w:ascii="Arial" w:eastAsia="Calibri" w:hAnsi="Arial" w:cs="Arial"/>
                <w:sz w:val="22"/>
                <w:szCs w:val="22"/>
              </w:rPr>
              <w:t>hen</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ndi</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1"/>
                <w:sz w:val="22"/>
                <w:szCs w:val="22"/>
              </w:rPr>
              <w:t>d</w:t>
            </w:r>
            <w:r w:rsidRPr="00A35922">
              <w:rPr>
                <w:rFonts w:ascii="Arial" w:eastAsia="Calibri" w:hAnsi="Arial" w:cs="Arial"/>
                <w:sz w:val="22"/>
                <w:szCs w:val="22"/>
              </w:rPr>
              <w:t>.</w:t>
            </w:r>
          </w:p>
          <w:p w:rsidR="00E30BA8" w:rsidRPr="00A35922" w:rsidRDefault="00E30BA8" w:rsidP="00D80051">
            <w:pPr>
              <w:spacing w:before="10" w:line="110" w:lineRule="exact"/>
              <w:ind w:right="288"/>
              <w:rPr>
                <w:rFonts w:ascii="Arial" w:hAnsi="Arial" w:cs="Arial"/>
                <w:sz w:val="22"/>
                <w:szCs w:val="22"/>
              </w:rPr>
            </w:pPr>
          </w:p>
          <w:p w:rsidR="00E30BA8" w:rsidRPr="00A35922" w:rsidRDefault="00E30BA8" w:rsidP="00E30BA8">
            <w:pPr>
              <w:widowControl w:val="0"/>
              <w:numPr>
                <w:ilvl w:val="1"/>
                <w:numId w:val="31"/>
              </w:numPr>
              <w:tabs>
                <w:tab w:val="left" w:pos="748"/>
              </w:tabs>
              <w:ind w:left="729" w:right="288" w:hanging="449"/>
              <w:rPr>
                <w:rFonts w:ascii="Arial" w:eastAsia="Calibri" w:hAnsi="Arial" w:cs="Arial"/>
                <w:sz w:val="22"/>
                <w:szCs w:val="22"/>
              </w:rPr>
            </w:pPr>
            <w:r w:rsidRPr="00A35922">
              <w:rPr>
                <w:rFonts w:ascii="Arial" w:eastAsia="Calibri" w:hAnsi="Arial" w:cs="Arial"/>
                <w:sz w:val="22"/>
                <w:szCs w:val="22"/>
              </w:rPr>
              <w:t>Imple</w:t>
            </w:r>
            <w:r w:rsidRPr="00A35922">
              <w:rPr>
                <w:rFonts w:ascii="Arial" w:eastAsia="Calibri" w:hAnsi="Arial" w:cs="Arial"/>
                <w:spacing w:val="-2"/>
                <w:sz w:val="22"/>
                <w:szCs w:val="22"/>
              </w:rPr>
              <w:t>m</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ro</w:t>
            </w:r>
            <w:r w:rsidRPr="00A35922">
              <w:rPr>
                <w:rFonts w:ascii="Arial" w:eastAsia="Calibri" w:hAnsi="Arial" w:cs="Arial"/>
                <w:spacing w:val="-1"/>
                <w:sz w:val="22"/>
                <w:szCs w:val="22"/>
              </w:rPr>
              <w:t>c</w:t>
            </w:r>
            <w:r w:rsidRPr="00A35922">
              <w:rPr>
                <w:rFonts w:ascii="Arial" w:eastAsia="Calibri" w:hAnsi="Arial" w:cs="Arial"/>
                <w:sz w:val="22"/>
                <w:szCs w:val="22"/>
              </w:rPr>
              <w:t>ess</w:t>
            </w:r>
            <w:r w:rsidRPr="00A35922">
              <w:rPr>
                <w:rFonts w:ascii="Arial" w:eastAsia="Calibri" w:hAnsi="Arial" w:cs="Arial"/>
                <w:spacing w:val="-2"/>
                <w:sz w:val="22"/>
                <w:szCs w:val="22"/>
              </w:rPr>
              <w:t>e</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6"/>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2"/>
                <w:sz w:val="22"/>
                <w:szCs w:val="22"/>
              </w:rPr>
              <w:t>u</w:t>
            </w:r>
            <w:r w:rsidRPr="00A35922">
              <w:rPr>
                <w:rFonts w:ascii="Arial" w:eastAsia="Calibri" w:hAnsi="Arial" w:cs="Arial"/>
                <w:sz w:val="22"/>
                <w:szCs w:val="22"/>
              </w:rPr>
              <w:t>re</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nt</w:t>
            </w:r>
            <w:r w:rsidRPr="00A35922">
              <w:rPr>
                <w:rFonts w:ascii="Arial" w:eastAsia="Calibri" w:hAnsi="Arial" w:cs="Arial"/>
                <w:spacing w:val="-3"/>
                <w:sz w:val="22"/>
                <w:szCs w:val="22"/>
              </w:rPr>
              <w:t>i</w:t>
            </w:r>
            <w:r w:rsidRPr="00A35922">
              <w:rPr>
                <w:rFonts w:ascii="Arial" w:eastAsia="Calibri" w:hAnsi="Arial" w:cs="Arial"/>
                <w:sz w:val="22"/>
                <w:szCs w:val="22"/>
              </w:rPr>
              <w:t>nu</w:t>
            </w:r>
            <w:r w:rsidRPr="00A35922">
              <w:rPr>
                <w:rFonts w:ascii="Arial" w:eastAsia="Calibri" w:hAnsi="Arial" w:cs="Arial"/>
                <w:spacing w:val="-2"/>
                <w:sz w:val="22"/>
                <w:szCs w:val="22"/>
              </w:rPr>
              <w:t>o</w:t>
            </w:r>
            <w:r w:rsidRPr="00A35922">
              <w:rPr>
                <w:rFonts w:ascii="Arial" w:eastAsia="Calibri" w:hAnsi="Arial" w:cs="Arial"/>
                <w:sz w:val="22"/>
                <w:szCs w:val="22"/>
              </w:rPr>
              <w:t>us</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q</w:t>
            </w:r>
            <w:r w:rsidRPr="00A35922">
              <w:rPr>
                <w:rFonts w:ascii="Arial" w:eastAsia="Calibri" w:hAnsi="Arial" w:cs="Arial"/>
                <w:sz w:val="22"/>
                <w:szCs w:val="22"/>
              </w:rPr>
              <w:t>uali</w:t>
            </w:r>
            <w:r w:rsidRPr="00A35922">
              <w:rPr>
                <w:rFonts w:ascii="Arial" w:eastAsia="Calibri" w:hAnsi="Arial" w:cs="Arial"/>
                <w:spacing w:val="1"/>
                <w:sz w:val="22"/>
                <w:szCs w:val="22"/>
              </w:rPr>
              <w:t>t</w:t>
            </w:r>
            <w:r w:rsidRPr="00A35922">
              <w:rPr>
                <w:rFonts w:ascii="Arial" w:eastAsia="Calibri" w:hAnsi="Arial" w:cs="Arial"/>
                <w:sz w:val="22"/>
                <w:szCs w:val="22"/>
              </w:rPr>
              <w:t>y</w:t>
            </w:r>
            <w:r w:rsidRPr="00A35922">
              <w:rPr>
                <w:rFonts w:ascii="Arial" w:eastAsia="Calibri" w:hAnsi="Arial" w:cs="Arial"/>
                <w:w w:val="99"/>
                <w:sz w:val="22"/>
                <w:szCs w:val="22"/>
              </w:rPr>
              <w:t xml:space="preserve"> </w:t>
            </w:r>
            <w:r w:rsidRPr="00A35922">
              <w:rPr>
                <w:rFonts w:ascii="Arial" w:eastAsia="Calibri" w:hAnsi="Arial" w:cs="Arial"/>
                <w:sz w:val="22"/>
                <w:szCs w:val="22"/>
              </w:rPr>
              <w:t>im</w:t>
            </w:r>
            <w:r w:rsidRPr="00A35922">
              <w:rPr>
                <w:rFonts w:ascii="Arial" w:eastAsia="Calibri" w:hAnsi="Arial" w:cs="Arial"/>
                <w:spacing w:val="1"/>
                <w:sz w:val="22"/>
                <w:szCs w:val="22"/>
              </w:rPr>
              <w:t>p</w:t>
            </w:r>
            <w:r w:rsidRPr="00A35922">
              <w:rPr>
                <w:rFonts w:ascii="Arial" w:eastAsia="Calibri" w:hAnsi="Arial" w:cs="Arial"/>
                <w:sz w:val="22"/>
                <w:szCs w:val="22"/>
              </w:rPr>
              <w:t>rovem</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7"/>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7"/>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acti</w:t>
            </w:r>
            <w:r w:rsidRPr="00A35922">
              <w:rPr>
                <w:rFonts w:ascii="Arial" w:eastAsia="Calibri" w:hAnsi="Arial" w:cs="Arial"/>
                <w:spacing w:val="-1"/>
                <w:sz w:val="22"/>
                <w:szCs w:val="22"/>
              </w:rPr>
              <w:t>c</w:t>
            </w:r>
            <w:r w:rsidRPr="00A35922">
              <w:rPr>
                <w:rFonts w:ascii="Arial" w:eastAsia="Calibri" w:hAnsi="Arial" w:cs="Arial"/>
                <w:sz w:val="22"/>
                <w:szCs w:val="22"/>
              </w:rPr>
              <w:t>e</w:t>
            </w:r>
          </w:p>
          <w:p w:rsidR="00E30BA8" w:rsidRPr="00A35922" w:rsidRDefault="00E30BA8" w:rsidP="00D80051">
            <w:pPr>
              <w:spacing w:before="10" w:line="110" w:lineRule="exact"/>
              <w:ind w:right="288"/>
              <w:rPr>
                <w:rFonts w:ascii="Arial" w:hAnsi="Arial" w:cs="Arial"/>
                <w:sz w:val="22"/>
                <w:szCs w:val="22"/>
              </w:rPr>
            </w:pPr>
          </w:p>
          <w:p w:rsidR="00E30BA8" w:rsidRPr="00A35922" w:rsidRDefault="00E30BA8" w:rsidP="00E30BA8">
            <w:pPr>
              <w:widowControl w:val="0"/>
              <w:numPr>
                <w:ilvl w:val="1"/>
                <w:numId w:val="31"/>
              </w:numPr>
              <w:tabs>
                <w:tab w:val="left" w:pos="748"/>
              </w:tabs>
              <w:ind w:left="729" w:right="288" w:hanging="449"/>
              <w:rPr>
                <w:rFonts w:ascii="Arial" w:eastAsia="Calibri" w:hAnsi="Arial" w:cs="Arial"/>
                <w:sz w:val="22"/>
                <w:szCs w:val="22"/>
              </w:rPr>
            </w:pPr>
            <w:r w:rsidRPr="00A35922">
              <w:rPr>
                <w:rFonts w:ascii="Arial" w:eastAsia="Calibri" w:hAnsi="Arial" w:cs="Arial"/>
                <w:sz w:val="22"/>
                <w:szCs w:val="22"/>
              </w:rPr>
              <w:lastRenderedPageBreak/>
              <w:t>Emp</w:t>
            </w:r>
            <w:r w:rsidRPr="00A35922">
              <w:rPr>
                <w:rFonts w:ascii="Arial" w:eastAsia="Calibri" w:hAnsi="Arial" w:cs="Arial"/>
                <w:spacing w:val="-3"/>
                <w:sz w:val="22"/>
                <w:szCs w:val="22"/>
              </w:rPr>
              <w:t>l</w:t>
            </w:r>
            <w:r w:rsidRPr="00A35922">
              <w:rPr>
                <w:rFonts w:ascii="Arial" w:eastAsia="Calibri" w:hAnsi="Arial" w:cs="Arial"/>
                <w:sz w:val="22"/>
                <w:szCs w:val="22"/>
              </w:rPr>
              <w:t>oy</w:t>
            </w:r>
            <w:r w:rsidRPr="00A35922">
              <w:rPr>
                <w:rFonts w:ascii="Arial" w:eastAsia="Calibri" w:hAnsi="Arial" w:cs="Arial"/>
                <w:spacing w:val="-6"/>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form</w:t>
            </w:r>
            <w:r w:rsidRPr="00A35922">
              <w:rPr>
                <w:rFonts w:ascii="Arial" w:eastAsia="Calibri" w:hAnsi="Arial" w:cs="Arial"/>
                <w:spacing w:val="-2"/>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7"/>
                <w:sz w:val="22"/>
                <w:szCs w:val="22"/>
              </w:rPr>
              <w:t xml:space="preserve"> </w:t>
            </w:r>
            <w:r w:rsidRPr="00A35922">
              <w:rPr>
                <w:rFonts w:ascii="Arial" w:eastAsia="Calibri" w:hAnsi="Arial" w:cs="Arial"/>
                <w:sz w:val="22"/>
                <w:szCs w:val="22"/>
              </w:rPr>
              <w:t>tec</w:t>
            </w:r>
            <w:r w:rsidRPr="00A35922">
              <w:rPr>
                <w:rFonts w:ascii="Arial" w:eastAsia="Calibri" w:hAnsi="Arial" w:cs="Arial"/>
                <w:spacing w:val="-2"/>
                <w:sz w:val="22"/>
                <w:szCs w:val="22"/>
              </w:rPr>
              <w:t>h</w:t>
            </w:r>
            <w:r w:rsidRPr="00A35922">
              <w:rPr>
                <w:rFonts w:ascii="Arial" w:eastAsia="Calibri" w:hAnsi="Arial" w:cs="Arial"/>
                <w:sz w:val="22"/>
                <w:szCs w:val="22"/>
              </w:rPr>
              <w:t>nology,</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l</w:t>
            </w:r>
            <w:r w:rsidRPr="00A35922">
              <w:rPr>
                <w:rFonts w:ascii="Arial" w:eastAsia="Calibri" w:hAnsi="Arial" w:cs="Arial"/>
                <w:spacing w:val="-2"/>
                <w:sz w:val="22"/>
                <w:szCs w:val="22"/>
              </w:rPr>
              <w:t>u</w:t>
            </w:r>
            <w:r w:rsidRPr="00A35922">
              <w:rPr>
                <w:rFonts w:ascii="Arial" w:eastAsia="Calibri" w:hAnsi="Arial" w:cs="Arial"/>
                <w:sz w:val="22"/>
                <w:szCs w:val="22"/>
              </w:rPr>
              <w:t>ding</w:t>
            </w:r>
            <w:r w:rsidRPr="00A35922">
              <w:rPr>
                <w:rFonts w:ascii="Arial" w:eastAsia="Calibri" w:hAnsi="Arial" w:cs="Arial"/>
                <w:spacing w:val="-8"/>
                <w:sz w:val="22"/>
                <w:szCs w:val="22"/>
              </w:rPr>
              <w:t xml:space="preserve"> </w:t>
            </w:r>
            <w:r w:rsidRPr="00A35922">
              <w:rPr>
                <w:rFonts w:ascii="Arial" w:eastAsia="Calibri" w:hAnsi="Arial" w:cs="Arial"/>
                <w:sz w:val="22"/>
                <w:szCs w:val="22"/>
              </w:rPr>
              <w:t>e</w:t>
            </w:r>
            <w:r w:rsidRPr="00A35922">
              <w:rPr>
                <w:rFonts w:ascii="Arial" w:eastAsia="Calibri" w:hAnsi="Arial" w:cs="Arial"/>
                <w:spacing w:val="-2"/>
                <w:sz w:val="22"/>
                <w:szCs w:val="22"/>
              </w:rPr>
              <w:t>l</w:t>
            </w:r>
            <w:r w:rsidRPr="00A35922">
              <w:rPr>
                <w:rFonts w:ascii="Arial" w:eastAsia="Calibri" w:hAnsi="Arial" w:cs="Arial"/>
                <w:sz w:val="22"/>
                <w:szCs w:val="22"/>
              </w:rPr>
              <w:t>ectronic</w:t>
            </w:r>
            <w:r w:rsidRPr="00A35922">
              <w:rPr>
                <w:rFonts w:ascii="Arial" w:eastAsia="Calibri" w:hAnsi="Arial" w:cs="Arial"/>
                <w:w w:val="99"/>
                <w:sz w:val="22"/>
                <w:szCs w:val="22"/>
              </w:rPr>
              <w:t xml:space="preserve"> </w:t>
            </w:r>
            <w:r w:rsidRPr="00A35922">
              <w:rPr>
                <w:rFonts w:ascii="Arial" w:eastAsia="Calibri" w:hAnsi="Arial" w:cs="Arial"/>
                <w:sz w:val="22"/>
                <w:szCs w:val="22"/>
              </w:rPr>
              <w:t>me</w:t>
            </w:r>
            <w:r w:rsidRPr="00A35922">
              <w:rPr>
                <w:rFonts w:ascii="Arial" w:eastAsia="Calibri" w:hAnsi="Arial" w:cs="Arial"/>
                <w:spacing w:val="1"/>
                <w:sz w:val="22"/>
                <w:szCs w:val="22"/>
              </w:rPr>
              <w:t>d</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3"/>
                <w:sz w:val="22"/>
                <w:szCs w:val="22"/>
              </w:rPr>
              <w:t xml:space="preserve"> </w:t>
            </w:r>
            <w:r w:rsidRPr="00A35922">
              <w:rPr>
                <w:rFonts w:ascii="Arial" w:eastAsia="Calibri" w:hAnsi="Arial" w:cs="Arial"/>
                <w:sz w:val="22"/>
                <w:szCs w:val="22"/>
              </w:rPr>
              <w:t>re</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r</w:t>
            </w:r>
            <w:r w:rsidRPr="00A35922">
              <w:rPr>
                <w:rFonts w:ascii="Arial" w:eastAsia="Calibri" w:hAnsi="Arial" w:cs="Arial"/>
                <w:spacing w:val="1"/>
                <w:sz w:val="22"/>
                <w:szCs w:val="22"/>
              </w:rPr>
              <w:t>d</w:t>
            </w:r>
            <w:r w:rsidRPr="00A35922">
              <w:rPr>
                <w:rFonts w:ascii="Arial" w:eastAsia="Calibri" w:hAnsi="Arial" w:cs="Arial"/>
                <w:sz w:val="22"/>
                <w:szCs w:val="22"/>
              </w:rPr>
              <w:t>s</w:t>
            </w:r>
            <w:r w:rsidRPr="00A35922">
              <w:rPr>
                <w:rFonts w:ascii="Arial" w:eastAsia="Calibri" w:hAnsi="Arial" w:cs="Arial"/>
                <w:spacing w:val="-6"/>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z w:val="22"/>
                <w:szCs w:val="22"/>
              </w:rPr>
              <w:t>pl</w:t>
            </w:r>
            <w:r w:rsidRPr="00A35922">
              <w:rPr>
                <w:rFonts w:ascii="Arial" w:eastAsia="Calibri" w:hAnsi="Arial" w:cs="Arial"/>
                <w:spacing w:val="-3"/>
                <w:sz w:val="22"/>
                <w:szCs w:val="22"/>
              </w:rPr>
              <w:t>a</w:t>
            </w:r>
            <w:r w:rsidRPr="00A35922">
              <w:rPr>
                <w:rFonts w:ascii="Arial" w:eastAsia="Calibri" w:hAnsi="Arial" w:cs="Arial"/>
                <w:sz w:val="22"/>
                <w:szCs w:val="22"/>
              </w:rPr>
              <w:t>n</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p</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pri</w:t>
            </w:r>
            <w:r w:rsidRPr="00A35922">
              <w:rPr>
                <w:rFonts w:ascii="Arial" w:eastAsia="Calibri" w:hAnsi="Arial" w:cs="Arial"/>
                <w:spacing w:val="-2"/>
                <w:sz w:val="22"/>
                <w:szCs w:val="22"/>
              </w:rPr>
              <w:t>a</w:t>
            </w:r>
            <w:r w:rsidRPr="00A35922">
              <w:rPr>
                <w:rFonts w:ascii="Arial" w:eastAsia="Calibri" w:hAnsi="Arial" w:cs="Arial"/>
                <w:sz w:val="22"/>
                <w:szCs w:val="22"/>
              </w:rPr>
              <w:t>t</w:t>
            </w:r>
            <w:r w:rsidRPr="00A35922">
              <w:rPr>
                <w:rFonts w:ascii="Arial" w:eastAsia="Calibri" w:hAnsi="Arial" w:cs="Arial"/>
                <w:spacing w:val="3"/>
                <w:sz w:val="22"/>
                <w:szCs w:val="22"/>
              </w:rPr>
              <w:t>e</w:t>
            </w:r>
            <w:r w:rsidRPr="00A35922">
              <w:rPr>
                <w:rFonts w:ascii="Arial" w:eastAsia="Calibri" w:hAnsi="Arial" w:cs="Arial"/>
                <w:sz w:val="22"/>
                <w:szCs w:val="22"/>
              </w:rPr>
              <w:t>ly</w:t>
            </w:r>
            <w:r w:rsidRPr="00A35922">
              <w:rPr>
                <w:rFonts w:ascii="Arial" w:eastAsia="Calibri" w:hAnsi="Arial" w:cs="Arial"/>
                <w:spacing w:val="-6"/>
                <w:sz w:val="22"/>
                <w:szCs w:val="22"/>
              </w:rPr>
              <w:t xml:space="preserve"> </w:t>
            </w:r>
            <w:r w:rsidRPr="00A35922">
              <w:rPr>
                <w:rFonts w:ascii="Arial" w:eastAsia="Calibri" w:hAnsi="Arial" w:cs="Arial"/>
                <w:sz w:val="22"/>
                <w:szCs w:val="22"/>
              </w:rPr>
              <w:t>for</w:t>
            </w:r>
            <w:r w:rsidRPr="00A35922">
              <w:rPr>
                <w:rFonts w:ascii="Arial" w:eastAsia="Calibri" w:hAnsi="Arial" w:cs="Arial"/>
                <w:spacing w:val="-6"/>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916" w:type="dxa"/>
          </w:tcPr>
          <w:p w:rsidR="00E30BA8" w:rsidRPr="00A35922" w:rsidRDefault="00E30BA8" w:rsidP="00E30BA8">
            <w:pPr>
              <w:widowControl w:val="0"/>
              <w:numPr>
                <w:ilvl w:val="0"/>
                <w:numId w:val="31"/>
              </w:numPr>
              <w:tabs>
                <w:tab w:val="left" w:pos="460"/>
              </w:tabs>
              <w:ind w:left="460" w:right="448"/>
              <w:rPr>
                <w:rFonts w:ascii="Arial" w:eastAsia="Calibri" w:hAnsi="Arial" w:cs="Arial"/>
                <w:sz w:val="22"/>
                <w:szCs w:val="22"/>
              </w:rPr>
            </w:pPr>
            <w:r w:rsidRPr="00A35922">
              <w:rPr>
                <w:rFonts w:ascii="Arial" w:eastAsia="Calibri" w:hAnsi="Arial" w:cs="Arial"/>
                <w:b/>
                <w:bCs/>
                <w:sz w:val="22"/>
                <w:szCs w:val="22"/>
              </w:rPr>
              <w:lastRenderedPageBreak/>
              <w:t>Al</w:t>
            </w:r>
            <w:r w:rsidRPr="00A35922">
              <w:rPr>
                <w:rFonts w:ascii="Arial" w:eastAsia="Calibri" w:hAnsi="Arial" w:cs="Arial"/>
                <w:b/>
                <w:bCs/>
                <w:spacing w:val="-2"/>
                <w:sz w:val="22"/>
                <w:szCs w:val="22"/>
              </w:rPr>
              <w:t>l</w:t>
            </w:r>
            <w:r w:rsidRPr="00A35922">
              <w:rPr>
                <w:rFonts w:ascii="Arial" w:eastAsia="Calibri" w:hAnsi="Arial" w:cs="Arial"/>
                <w:b/>
                <w:bCs/>
                <w:sz w:val="22"/>
                <w:szCs w:val="22"/>
              </w:rPr>
              <w:t>oc</w:t>
            </w:r>
            <w:r w:rsidRPr="00A35922">
              <w:rPr>
                <w:rFonts w:ascii="Arial" w:eastAsia="Calibri" w:hAnsi="Arial" w:cs="Arial"/>
                <w:b/>
                <w:bCs/>
                <w:spacing w:val="-1"/>
                <w:sz w:val="22"/>
                <w:szCs w:val="22"/>
              </w:rPr>
              <w:t>a</w:t>
            </w:r>
            <w:r w:rsidRPr="00A35922">
              <w:rPr>
                <w:rFonts w:ascii="Arial" w:eastAsia="Calibri" w:hAnsi="Arial" w:cs="Arial"/>
                <w:b/>
                <w:bCs/>
                <w:sz w:val="22"/>
                <w:szCs w:val="22"/>
              </w:rPr>
              <w:t>te</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f</w:t>
            </w:r>
            <w:r w:rsidRPr="00A35922">
              <w:rPr>
                <w:rFonts w:ascii="Arial" w:eastAsia="Calibri" w:hAnsi="Arial" w:cs="Arial"/>
                <w:b/>
                <w:bCs/>
                <w:spacing w:val="-2"/>
                <w:sz w:val="22"/>
                <w:szCs w:val="22"/>
              </w:rPr>
              <w:t>i</w:t>
            </w:r>
            <w:r w:rsidRPr="00A35922">
              <w:rPr>
                <w:rFonts w:ascii="Arial" w:eastAsia="Calibri" w:hAnsi="Arial" w:cs="Arial"/>
                <w:b/>
                <w:bCs/>
                <w:sz w:val="22"/>
                <w:szCs w:val="22"/>
              </w:rPr>
              <w:t>n</w:t>
            </w:r>
            <w:r w:rsidRPr="00A35922">
              <w:rPr>
                <w:rFonts w:ascii="Arial" w:eastAsia="Calibri" w:hAnsi="Arial" w:cs="Arial"/>
                <w:b/>
                <w:bCs/>
                <w:spacing w:val="-2"/>
                <w:sz w:val="22"/>
                <w:szCs w:val="22"/>
              </w:rPr>
              <w:t>i</w:t>
            </w:r>
            <w:r w:rsidRPr="00A35922">
              <w:rPr>
                <w:rFonts w:ascii="Arial" w:eastAsia="Calibri" w:hAnsi="Arial" w:cs="Arial"/>
                <w:b/>
                <w:bCs/>
                <w:sz w:val="22"/>
                <w:szCs w:val="22"/>
              </w:rPr>
              <w:t>te</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h</w:t>
            </w:r>
            <w:r w:rsidRPr="00A35922">
              <w:rPr>
                <w:rFonts w:ascii="Arial" w:eastAsia="Calibri" w:hAnsi="Arial" w:cs="Arial"/>
                <w:b/>
                <w:bCs/>
                <w:spacing w:val="-1"/>
                <w:sz w:val="22"/>
                <w:szCs w:val="22"/>
              </w:rPr>
              <w:t>ea</w:t>
            </w:r>
            <w:r w:rsidRPr="00A35922">
              <w:rPr>
                <w:rFonts w:ascii="Arial" w:eastAsia="Calibri" w:hAnsi="Arial" w:cs="Arial"/>
                <w:b/>
                <w:bCs/>
                <w:sz w:val="22"/>
                <w:szCs w:val="22"/>
              </w:rPr>
              <w:t>lt</w:t>
            </w:r>
            <w:r w:rsidRPr="00A35922">
              <w:rPr>
                <w:rFonts w:ascii="Arial" w:eastAsia="Calibri" w:hAnsi="Arial" w:cs="Arial"/>
                <w:b/>
                <w:bCs/>
                <w:spacing w:val="1"/>
                <w:sz w:val="22"/>
                <w:szCs w:val="22"/>
              </w:rPr>
              <w:t>h</w:t>
            </w:r>
            <w:r w:rsidRPr="00A35922">
              <w:rPr>
                <w:rFonts w:ascii="Arial" w:eastAsia="Calibri" w:hAnsi="Arial" w:cs="Arial"/>
                <w:b/>
                <w:bCs/>
                <w:sz w:val="22"/>
                <w:szCs w:val="22"/>
              </w:rPr>
              <w:t>c</w:t>
            </w:r>
            <w:r w:rsidRPr="00A35922">
              <w:rPr>
                <w:rFonts w:ascii="Arial" w:eastAsia="Calibri" w:hAnsi="Arial" w:cs="Arial"/>
                <w:b/>
                <w:bCs/>
                <w:spacing w:val="-3"/>
                <w:sz w:val="22"/>
                <w:szCs w:val="22"/>
              </w:rPr>
              <w:t>a</w:t>
            </w:r>
            <w:r w:rsidRPr="00A35922">
              <w:rPr>
                <w:rFonts w:ascii="Arial" w:eastAsia="Calibri" w:hAnsi="Arial" w:cs="Arial"/>
                <w:b/>
                <w:bCs/>
                <w:spacing w:val="-2"/>
                <w:sz w:val="22"/>
                <w:szCs w:val="22"/>
              </w:rPr>
              <w:t>r</w:t>
            </w:r>
            <w:r w:rsidRPr="00A35922">
              <w:rPr>
                <w:rFonts w:ascii="Arial" w:eastAsia="Calibri" w:hAnsi="Arial" w:cs="Arial"/>
                <w:b/>
                <w:bCs/>
                <w:sz w:val="22"/>
                <w:szCs w:val="22"/>
              </w:rPr>
              <w:t>e r</w:t>
            </w:r>
            <w:r w:rsidRPr="00A35922">
              <w:rPr>
                <w:rFonts w:ascii="Arial" w:eastAsia="Calibri" w:hAnsi="Arial" w:cs="Arial"/>
                <w:b/>
                <w:bCs/>
                <w:spacing w:val="-1"/>
                <w:sz w:val="22"/>
                <w:szCs w:val="22"/>
              </w:rPr>
              <w:t>e</w:t>
            </w:r>
            <w:r w:rsidRPr="00A35922">
              <w:rPr>
                <w:rFonts w:ascii="Arial" w:eastAsia="Calibri" w:hAnsi="Arial" w:cs="Arial"/>
                <w:b/>
                <w:bCs/>
                <w:sz w:val="22"/>
                <w:szCs w:val="22"/>
              </w:rPr>
              <w:t>sources</w:t>
            </w:r>
            <w:r w:rsidRPr="00A35922">
              <w:rPr>
                <w:rFonts w:ascii="Arial" w:eastAsia="Calibri" w:hAnsi="Arial" w:cs="Arial"/>
                <w:b/>
                <w:bCs/>
                <w:spacing w:val="-18"/>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pp</w:t>
            </w:r>
            <w:r w:rsidRPr="00A35922">
              <w:rPr>
                <w:rFonts w:ascii="Arial" w:eastAsia="Calibri" w:hAnsi="Arial" w:cs="Arial"/>
                <w:b/>
                <w:bCs/>
                <w:spacing w:val="-2"/>
                <w:sz w:val="22"/>
                <w:szCs w:val="22"/>
              </w:rPr>
              <w:t>r</w:t>
            </w:r>
            <w:r w:rsidRPr="00A35922">
              <w:rPr>
                <w:rFonts w:ascii="Arial" w:eastAsia="Calibri" w:hAnsi="Arial" w:cs="Arial"/>
                <w:b/>
                <w:bCs/>
                <w:sz w:val="22"/>
                <w:szCs w:val="22"/>
              </w:rPr>
              <w:t>o</w:t>
            </w:r>
            <w:r w:rsidRPr="00A35922">
              <w:rPr>
                <w:rFonts w:ascii="Arial" w:eastAsia="Calibri" w:hAnsi="Arial" w:cs="Arial"/>
                <w:b/>
                <w:bCs/>
                <w:spacing w:val="1"/>
                <w:sz w:val="22"/>
                <w:szCs w:val="22"/>
              </w:rPr>
              <w:t>p</w:t>
            </w:r>
            <w:r w:rsidRPr="00A35922">
              <w:rPr>
                <w:rFonts w:ascii="Arial" w:eastAsia="Calibri" w:hAnsi="Arial" w:cs="Arial"/>
                <w:b/>
                <w:bCs/>
                <w:spacing w:val="-2"/>
                <w:sz w:val="22"/>
                <w:szCs w:val="22"/>
              </w:rPr>
              <w:t>r</w:t>
            </w:r>
            <w:r w:rsidRPr="00A35922">
              <w:rPr>
                <w:rFonts w:ascii="Arial" w:eastAsia="Calibri" w:hAnsi="Arial" w:cs="Arial"/>
                <w:b/>
                <w:bCs/>
                <w:sz w:val="22"/>
                <w:szCs w:val="22"/>
              </w:rPr>
              <w:t>i</w:t>
            </w:r>
            <w:r w:rsidRPr="00A35922">
              <w:rPr>
                <w:rFonts w:ascii="Arial" w:eastAsia="Calibri" w:hAnsi="Arial" w:cs="Arial"/>
                <w:b/>
                <w:bCs/>
                <w:spacing w:val="-1"/>
                <w:sz w:val="22"/>
                <w:szCs w:val="22"/>
              </w:rPr>
              <w:t>a</w:t>
            </w:r>
            <w:r w:rsidRPr="00A35922">
              <w:rPr>
                <w:rFonts w:ascii="Arial" w:eastAsia="Calibri" w:hAnsi="Arial" w:cs="Arial"/>
                <w:b/>
                <w:bCs/>
                <w:sz w:val="22"/>
                <w:szCs w:val="22"/>
              </w:rPr>
              <w:t>tely</w:t>
            </w:r>
          </w:p>
          <w:p w:rsidR="00E30BA8" w:rsidRPr="00A35922" w:rsidRDefault="00E30BA8" w:rsidP="00D80051">
            <w:pPr>
              <w:spacing w:line="264" w:lineRule="exact"/>
              <w:rPr>
                <w:rFonts w:ascii="Arial" w:hAnsi="Arial" w:cs="Arial"/>
                <w:b/>
                <w:sz w:val="22"/>
                <w:szCs w:val="22"/>
              </w:rPr>
            </w:pPr>
          </w:p>
        </w:tc>
        <w:tc>
          <w:tcPr>
            <w:tcW w:w="5640" w:type="dxa"/>
          </w:tcPr>
          <w:p w:rsidR="00E30BA8" w:rsidRPr="00A35922" w:rsidRDefault="00E30BA8" w:rsidP="00E30BA8">
            <w:pPr>
              <w:widowControl w:val="0"/>
              <w:numPr>
                <w:ilvl w:val="1"/>
                <w:numId w:val="31"/>
              </w:numPr>
              <w:tabs>
                <w:tab w:val="left" w:pos="827"/>
              </w:tabs>
              <w:ind w:left="828" w:right="233" w:hanging="548"/>
              <w:rPr>
                <w:rFonts w:ascii="Arial" w:eastAsia="Calibri" w:hAnsi="Arial" w:cs="Arial"/>
                <w:sz w:val="22"/>
                <w:szCs w:val="22"/>
              </w:rPr>
            </w:pPr>
            <w:r w:rsidRPr="00A35922">
              <w:rPr>
                <w:rFonts w:ascii="Arial" w:eastAsia="Calibri" w:hAnsi="Arial" w:cs="Arial"/>
                <w:sz w:val="22"/>
                <w:szCs w:val="22"/>
              </w:rPr>
              <w:t>Re</w:t>
            </w:r>
            <w:r w:rsidRPr="00A35922">
              <w:rPr>
                <w:rFonts w:ascii="Arial" w:eastAsia="Calibri" w:hAnsi="Arial" w:cs="Arial"/>
                <w:spacing w:val="-1"/>
                <w:sz w:val="22"/>
                <w:szCs w:val="22"/>
              </w:rPr>
              <w:t>c</w:t>
            </w:r>
            <w:r w:rsidRPr="00A35922">
              <w:rPr>
                <w:rFonts w:ascii="Arial" w:eastAsia="Calibri" w:hAnsi="Arial" w:cs="Arial"/>
                <w:sz w:val="22"/>
                <w:szCs w:val="22"/>
              </w:rPr>
              <w:t>ognize</w:t>
            </w:r>
            <w:r w:rsidRPr="00A35922">
              <w:rPr>
                <w:rFonts w:ascii="Arial" w:eastAsia="Calibri" w:hAnsi="Arial" w:cs="Arial"/>
                <w:spacing w:val="-5"/>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z w:val="22"/>
                <w:szCs w:val="22"/>
              </w:rPr>
              <w:t>i</w:t>
            </w:r>
            <w:r w:rsidRPr="00A35922">
              <w:rPr>
                <w:rFonts w:ascii="Arial" w:eastAsia="Calibri" w:hAnsi="Arial" w:cs="Arial"/>
                <w:spacing w:val="-3"/>
                <w:sz w:val="22"/>
                <w:szCs w:val="22"/>
              </w:rPr>
              <w:t>m</w:t>
            </w:r>
            <w:r w:rsidRPr="00A35922">
              <w:rPr>
                <w:rFonts w:ascii="Arial" w:eastAsia="Calibri" w:hAnsi="Arial" w:cs="Arial"/>
                <w:sz w:val="22"/>
                <w:szCs w:val="22"/>
              </w:rPr>
              <w:t>po</w:t>
            </w:r>
            <w:r w:rsidRPr="00A35922">
              <w:rPr>
                <w:rFonts w:ascii="Arial" w:eastAsia="Calibri" w:hAnsi="Arial" w:cs="Arial"/>
                <w:spacing w:val="-3"/>
                <w:sz w:val="22"/>
                <w:szCs w:val="22"/>
              </w:rPr>
              <w:t>r</w:t>
            </w:r>
            <w:r w:rsidRPr="00A35922">
              <w:rPr>
                <w:rFonts w:ascii="Arial" w:eastAsia="Calibri" w:hAnsi="Arial" w:cs="Arial"/>
                <w:sz w:val="22"/>
                <w:szCs w:val="22"/>
              </w:rPr>
              <w:t>ta</w:t>
            </w:r>
            <w:r w:rsidRPr="00A35922">
              <w:rPr>
                <w:rFonts w:ascii="Arial" w:eastAsia="Calibri" w:hAnsi="Arial" w:cs="Arial"/>
                <w:spacing w:val="1"/>
                <w:sz w:val="22"/>
                <w:szCs w:val="22"/>
              </w:rPr>
              <w:t>n</w:t>
            </w:r>
            <w:r w:rsidRPr="00A35922">
              <w:rPr>
                <w:rFonts w:ascii="Arial" w:eastAsia="Calibri" w:hAnsi="Arial" w:cs="Arial"/>
                <w:spacing w:val="-5"/>
                <w:sz w:val="22"/>
                <w:szCs w:val="22"/>
              </w:rPr>
              <w:t>c</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p</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pria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z w:val="22"/>
                <w:szCs w:val="22"/>
              </w:rPr>
              <w:t>allo</w:t>
            </w:r>
            <w:r w:rsidRPr="00A35922">
              <w:rPr>
                <w:rFonts w:ascii="Arial" w:eastAsia="Calibri" w:hAnsi="Arial" w:cs="Arial"/>
                <w:spacing w:val="-1"/>
                <w:sz w:val="22"/>
                <w:szCs w:val="22"/>
              </w:rPr>
              <w:t>c</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 of</w:t>
            </w:r>
            <w:r w:rsidRPr="00A35922">
              <w:rPr>
                <w:rFonts w:ascii="Arial" w:eastAsia="Calibri" w:hAnsi="Arial" w:cs="Arial"/>
                <w:spacing w:val="-5"/>
                <w:sz w:val="22"/>
                <w:szCs w:val="22"/>
              </w:rPr>
              <w:t xml:space="preserve"> </w:t>
            </w: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5"/>
                <w:sz w:val="22"/>
                <w:szCs w:val="22"/>
              </w:rPr>
              <w:t xml:space="preserve"> </w:t>
            </w:r>
            <w:r w:rsidRPr="00A35922">
              <w:rPr>
                <w:rFonts w:ascii="Arial" w:eastAsia="Calibri" w:hAnsi="Arial" w:cs="Arial"/>
                <w:sz w:val="22"/>
                <w:szCs w:val="22"/>
              </w:rPr>
              <w:t>resour</w:t>
            </w:r>
            <w:r w:rsidRPr="00A35922">
              <w:rPr>
                <w:rFonts w:ascii="Arial" w:eastAsia="Calibri" w:hAnsi="Arial" w:cs="Arial"/>
                <w:spacing w:val="-2"/>
                <w:sz w:val="22"/>
                <w:szCs w:val="22"/>
              </w:rPr>
              <w:t>c</w:t>
            </w:r>
            <w:r w:rsidRPr="00A35922">
              <w:rPr>
                <w:rFonts w:ascii="Arial" w:eastAsia="Calibri" w:hAnsi="Arial" w:cs="Arial"/>
                <w:sz w:val="22"/>
                <w:szCs w:val="22"/>
              </w:rPr>
              <w:t>es,</w:t>
            </w:r>
            <w:r w:rsidRPr="00A35922">
              <w:rPr>
                <w:rFonts w:ascii="Arial" w:eastAsia="Calibri" w:hAnsi="Arial" w:cs="Arial"/>
                <w:spacing w:val="-5"/>
                <w:sz w:val="22"/>
                <w:szCs w:val="22"/>
              </w:rPr>
              <w:t xml:space="preserve"> </w:t>
            </w:r>
            <w:r w:rsidRPr="00A35922">
              <w:rPr>
                <w:rFonts w:ascii="Arial" w:eastAsia="Calibri" w:hAnsi="Arial" w:cs="Arial"/>
                <w:sz w:val="22"/>
                <w:szCs w:val="22"/>
              </w:rPr>
              <w:t>in</w:t>
            </w:r>
            <w:r w:rsidRPr="00A35922">
              <w:rPr>
                <w:rFonts w:ascii="Arial" w:eastAsia="Calibri" w:hAnsi="Arial" w:cs="Arial"/>
                <w:spacing w:val="-1"/>
                <w:sz w:val="22"/>
                <w:szCs w:val="22"/>
              </w:rPr>
              <w:t>c</w:t>
            </w:r>
            <w:r w:rsidRPr="00A35922">
              <w:rPr>
                <w:rFonts w:ascii="Arial" w:eastAsia="Calibri" w:hAnsi="Arial" w:cs="Arial"/>
                <w:sz w:val="22"/>
                <w:szCs w:val="22"/>
              </w:rPr>
              <w:t>lud</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4"/>
                <w:sz w:val="22"/>
                <w:szCs w:val="22"/>
              </w:rPr>
              <w:t xml:space="preserve"> </w:t>
            </w:r>
            <w:r w:rsidRPr="00A35922">
              <w:rPr>
                <w:rFonts w:ascii="Arial" w:eastAsia="Calibri" w:hAnsi="Arial" w:cs="Arial"/>
                <w:sz w:val="22"/>
                <w:szCs w:val="22"/>
              </w:rPr>
              <w:t>r</w:t>
            </w:r>
            <w:r w:rsidRPr="00A35922">
              <w:rPr>
                <w:rFonts w:ascii="Arial" w:eastAsia="Calibri" w:hAnsi="Arial" w:cs="Arial"/>
                <w:spacing w:val="-2"/>
                <w:sz w:val="22"/>
                <w:szCs w:val="22"/>
              </w:rPr>
              <w:t>e</w:t>
            </w:r>
            <w:r w:rsidRPr="00A35922">
              <w:rPr>
                <w:rFonts w:ascii="Arial" w:eastAsia="Calibri" w:hAnsi="Arial" w:cs="Arial"/>
                <w:sz w:val="22"/>
                <w:szCs w:val="22"/>
              </w:rPr>
              <w:t>fer</w:t>
            </w:r>
            <w:r w:rsidRPr="00A35922">
              <w:rPr>
                <w:rFonts w:ascii="Arial" w:eastAsia="Calibri" w:hAnsi="Arial" w:cs="Arial"/>
                <w:spacing w:val="1"/>
                <w:sz w:val="22"/>
                <w:szCs w:val="22"/>
              </w:rPr>
              <w:t>r</w:t>
            </w:r>
            <w:r w:rsidRPr="00A35922">
              <w:rPr>
                <w:rFonts w:ascii="Arial" w:eastAsia="Calibri" w:hAnsi="Arial" w:cs="Arial"/>
                <w:spacing w:val="-3"/>
                <w:sz w:val="22"/>
                <w:szCs w:val="22"/>
              </w:rPr>
              <w:t>a</w:t>
            </w:r>
            <w:r w:rsidRPr="00A35922">
              <w:rPr>
                <w:rFonts w:ascii="Arial" w:eastAsia="Calibri" w:hAnsi="Arial" w:cs="Arial"/>
                <w:sz w:val="22"/>
                <w:szCs w:val="22"/>
              </w:rPr>
              <w:t>l</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t</w:t>
            </w:r>
            <w:r w:rsidRPr="00A35922">
              <w:rPr>
                <w:rFonts w:ascii="Arial" w:eastAsia="Calibri" w:hAnsi="Arial" w:cs="Arial"/>
                <w:spacing w:val="-2"/>
                <w:sz w:val="22"/>
                <w:szCs w:val="22"/>
              </w:rPr>
              <w:t>he</w:t>
            </w:r>
            <w:r w:rsidRPr="00A35922">
              <w:rPr>
                <w:rFonts w:ascii="Arial" w:eastAsia="Calibri" w:hAnsi="Arial" w:cs="Arial"/>
                <w:sz w:val="22"/>
                <w:szCs w:val="22"/>
              </w:rPr>
              <w:t>r</w:t>
            </w:r>
            <w:r w:rsidRPr="00A35922">
              <w:rPr>
                <w:rFonts w:ascii="Arial" w:eastAsia="Calibri" w:hAnsi="Arial" w:cs="Arial"/>
                <w:w w:val="99"/>
                <w:sz w:val="22"/>
                <w:szCs w:val="22"/>
              </w:rPr>
              <w:t xml:space="preserve"> </w:t>
            </w: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5"/>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ofessi</w:t>
            </w:r>
            <w:r w:rsidRPr="00A35922">
              <w:rPr>
                <w:rFonts w:ascii="Arial" w:eastAsia="Calibri" w:hAnsi="Arial" w:cs="Arial"/>
                <w:spacing w:val="-2"/>
                <w:sz w:val="22"/>
                <w:szCs w:val="22"/>
              </w:rPr>
              <w:t>o</w:t>
            </w:r>
            <w:r w:rsidRPr="00A35922">
              <w:rPr>
                <w:rFonts w:ascii="Arial" w:eastAsia="Calibri" w:hAnsi="Arial" w:cs="Arial"/>
                <w:sz w:val="22"/>
                <w:szCs w:val="22"/>
              </w:rPr>
              <w:t>nals</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omm</w:t>
            </w:r>
            <w:r w:rsidRPr="00A35922">
              <w:rPr>
                <w:rFonts w:ascii="Arial" w:eastAsia="Calibri" w:hAnsi="Arial" w:cs="Arial"/>
                <w:spacing w:val="-1"/>
                <w:sz w:val="22"/>
                <w:szCs w:val="22"/>
              </w:rPr>
              <w:t>u</w:t>
            </w:r>
            <w:r w:rsidRPr="00A35922">
              <w:rPr>
                <w:rFonts w:ascii="Arial" w:eastAsia="Calibri" w:hAnsi="Arial" w:cs="Arial"/>
                <w:sz w:val="22"/>
                <w:szCs w:val="22"/>
              </w:rPr>
              <w:t>nity</w:t>
            </w:r>
            <w:r w:rsidRPr="00A35922">
              <w:rPr>
                <w:rFonts w:ascii="Arial" w:eastAsia="Calibri" w:hAnsi="Arial" w:cs="Arial"/>
                <w:spacing w:val="-6"/>
                <w:sz w:val="22"/>
                <w:szCs w:val="22"/>
              </w:rPr>
              <w:t xml:space="preserve"> </w:t>
            </w:r>
            <w:r w:rsidRPr="00A35922">
              <w:rPr>
                <w:rFonts w:ascii="Arial" w:eastAsia="Calibri" w:hAnsi="Arial" w:cs="Arial"/>
                <w:sz w:val="22"/>
                <w:szCs w:val="22"/>
              </w:rPr>
              <w:t>res</w:t>
            </w:r>
            <w:r w:rsidRPr="00A35922">
              <w:rPr>
                <w:rFonts w:ascii="Arial" w:eastAsia="Calibri" w:hAnsi="Arial" w:cs="Arial"/>
                <w:spacing w:val="-3"/>
                <w:sz w:val="22"/>
                <w:szCs w:val="22"/>
              </w:rPr>
              <w:t>o</w:t>
            </w:r>
            <w:r w:rsidRPr="00A35922">
              <w:rPr>
                <w:rFonts w:ascii="Arial" w:eastAsia="Calibri" w:hAnsi="Arial" w:cs="Arial"/>
                <w:sz w:val="22"/>
                <w:szCs w:val="22"/>
              </w:rPr>
              <w:t>urces,</w:t>
            </w:r>
            <w:r w:rsidRPr="00A35922">
              <w:rPr>
                <w:rFonts w:ascii="Arial" w:eastAsia="Calibri" w:hAnsi="Arial" w:cs="Arial"/>
                <w:w w:val="99"/>
                <w:sz w:val="22"/>
                <w:szCs w:val="22"/>
              </w:rPr>
              <w:t xml:space="preserve"> </w:t>
            </w:r>
            <w:r w:rsidRPr="00A35922">
              <w:rPr>
                <w:rFonts w:ascii="Arial" w:eastAsia="Calibri" w:hAnsi="Arial" w:cs="Arial"/>
                <w:sz w:val="22"/>
                <w:szCs w:val="22"/>
              </w:rPr>
              <w:t>bala</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ing</w:t>
            </w:r>
            <w:r w:rsidRPr="00A35922">
              <w:rPr>
                <w:rFonts w:ascii="Arial" w:eastAsia="Calibri" w:hAnsi="Arial" w:cs="Arial"/>
                <w:spacing w:val="-8"/>
                <w:sz w:val="22"/>
                <w:szCs w:val="22"/>
              </w:rPr>
              <w:t xml:space="preserve"> </w:t>
            </w:r>
            <w:r w:rsidRPr="00A35922">
              <w:rPr>
                <w:rFonts w:ascii="Arial" w:eastAsia="Calibri" w:hAnsi="Arial" w:cs="Arial"/>
                <w:sz w:val="22"/>
                <w:szCs w:val="22"/>
              </w:rPr>
              <w:t>effe</w:t>
            </w:r>
            <w:r w:rsidRPr="00A35922">
              <w:rPr>
                <w:rFonts w:ascii="Arial" w:eastAsia="Calibri" w:hAnsi="Arial" w:cs="Arial"/>
                <w:spacing w:val="-1"/>
                <w:sz w:val="22"/>
                <w:szCs w:val="22"/>
              </w:rPr>
              <w:t>c</w:t>
            </w:r>
            <w:r w:rsidRPr="00A35922">
              <w:rPr>
                <w:rFonts w:ascii="Arial" w:eastAsia="Calibri" w:hAnsi="Arial" w:cs="Arial"/>
                <w:sz w:val="22"/>
                <w:szCs w:val="22"/>
              </w:rPr>
              <w:t>tiv</w:t>
            </w:r>
            <w:r w:rsidRPr="00A35922">
              <w:rPr>
                <w:rFonts w:ascii="Arial" w:eastAsia="Calibri" w:hAnsi="Arial" w:cs="Arial"/>
                <w:spacing w:val="-3"/>
                <w:sz w:val="22"/>
                <w:szCs w:val="22"/>
              </w:rPr>
              <w:t>e</w:t>
            </w:r>
            <w:r w:rsidRPr="00A35922">
              <w:rPr>
                <w:rFonts w:ascii="Arial" w:eastAsia="Calibri" w:hAnsi="Arial" w:cs="Arial"/>
                <w:sz w:val="22"/>
                <w:szCs w:val="22"/>
              </w:rPr>
              <w:t>ness,</w:t>
            </w:r>
            <w:r w:rsidRPr="00A35922">
              <w:rPr>
                <w:rFonts w:ascii="Arial" w:eastAsia="Calibri" w:hAnsi="Arial" w:cs="Arial"/>
                <w:spacing w:val="-8"/>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f</w:t>
            </w:r>
            <w:r w:rsidRPr="00A35922">
              <w:rPr>
                <w:rFonts w:ascii="Arial" w:eastAsia="Calibri" w:hAnsi="Arial" w:cs="Arial"/>
                <w:sz w:val="22"/>
                <w:szCs w:val="22"/>
              </w:rPr>
              <w:t>f</w:t>
            </w:r>
            <w:r w:rsidRPr="00A35922">
              <w:rPr>
                <w:rFonts w:ascii="Arial" w:eastAsia="Calibri" w:hAnsi="Arial" w:cs="Arial"/>
                <w:spacing w:val="2"/>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y</w:t>
            </w:r>
            <w:r w:rsidRPr="00A35922">
              <w:rPr>
                <w:rFonts w:ascii="Arial" w:eastAsia="Calibri" w:hAnsi="Arial" w:cs="Arial"/>
                <w:spacing w:val="-6"/>
                <w:sz w:val="22"/>
                <w:szCs w:val="22"/>
              </w:rPr>
              <w:t xml:space="preserve"> </w:t>
            </w:r>
            <w:r w:rsidRPr="00A35922">
              <w:rPr>
                <w:rFonts w:ascii="Arial" w:eastAsia="Calibri" w:hAnsi="Arial" w:cs="Arial"/>
                <w:sz w:val="22"/>
                <w:szCs w:val="22"/>
              </w:rPr>
              <w:t>and</w:t>
            </w:r>
            <w:r w:rsidRPr="00A35922">
              <w:rPr>
                <w:rFonts w:ascii="Arial" w:eastAsia="Calibri" w:hAnsi="Arial" w:cs="Arial"/>
                <w:spacing w:val="-4"/>
                <w:sz w:val="22"/>
                <w:szCs w:val="22"/>
              </w:rPr>
              <w:t xml:space="preserve"> </w:t>
            </w:r>
            <w:r w:rsidRPr="00A35922">
              <w:rPr>
                <w:rFonts w:ascii="Arial" w:eastAsia="Calibri" w:hAnsi="Arial" w:cs="Arial"/>
                <w:sz w:val="22"/>
                <w:szCs w:val="22"/>
              </w:rPr>
              <w:t>ac</w:t>
            </w:r>
            <w:r w:rsidRPr="00A35922">
              <w:rPr>
                <w:rFonts w:ascii="Arial" w:eastAsia="Calibri" w:hAnsi="Arial" w:cs="Arial"/>
                <w:spacing w:val="-2"/>
                <w:sz w:val="22"/>
                <w:szCs w:val="22"/>
              </w:rPr>
              <w:t>c</w:t>
            </w:r>
            <w:r w:rsidRPr="00A35922">
              <w:rPr>
                <w:rFonts w:ascii="Arial" w:eastAsia="Calibri" w:hAnsi="Arial" w:cs="Arial"/>
                <w:sz w:val="22"/>
                <w:szCs w:val="22"/>
              </w:rPr>
              <w:t>ess</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w:t>
            </w:r>
            <w:r w:rsidRPr="00A35922">
              <w:rPr>
                <w:rFonts w:ascii="Arial" w:eastAsia="Calibri" w:hAnsi="Arial" w:cs="Arial"/>
                <w:spacing w:val="-2"/>
                <w:sz w:val="22"/>
                <w:szCs w:val="22"/>
              </w:rPr>
              <w:t>t</w:t>
            </w:r>
            <w:r w:rsidRPr="00A35922">
              <w:rPr>
                <w:rFonts w:ascii="Arial" w:eastAsia="Calibri" w:hAnsi="Arial" w:cs="Arial"/>
                <w:sz w:val="22"/>
                <w:szCs w:val="22"/>
              </w:rPr>
              <w:t>h optim</w:t>
            </w:r>
            <w:r w:rsidRPr="00A35922">
              <w:rPr>
                <w:rFonts w:ascii="Arial" w:eastAsia="Calibri" w:hAnsi="Arial" w:cs="Arial"/>
                <w:spacing w:val="-2"/>
                <w:sz w:val="22"/>
                <w:szCs w:val="22"/>
              </w:rPr>
              <w:t>a</w:t>
            </w:r>
            <w:r w:rsidRPr="00A35922">
              <w:rPr>
                <w:rFonts w:ascii="Arial" w:eastAsia="Calibri" w:hAnsi="Arial" w:cs="Arial"/>
                <w:sz w:val="22"/>
                <w:szCs w:val="22"/>
              </w:rPr>
              <w:t>l</w:t>
            </w:r>
            <w:r w:rsidRPr="00A35922">
              <w:rPr>
                <w:rFonts w:ascii="Arial" w:eastAsia="Calibri" w:hAnsi="Arial" w:cs="Arial"/>
                <w:spacing w:val="-6"/>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p>
          <w:p w:rsidR="00E30BA8" w:rsidRPr="00A35922" w:rsidRDefault="00E30BA8" w:rsidP="00D80051">
            <w:pPr>
              <w:spacing w:before="2" w:line="120" w:lineRule="exact"/>
              <w:rPr>
                <w:rFonts w:ascii="Arial" w:hAnsi="Arial" w:cs="Arial"/>
                <w:sz w:val="22"/>
                <w:szCs w:val="22"/>
              </w:rPr>
            </w:pPr>
          </w:p>
          <w:p w:rsidR="00E30BA8" w:rsidRPr="00A35922" w:rsidRDefault="00E30BA8" w:rsidP="00E30BA8">
            <w:pPr>
              <w:widowControl w:val="0"/>
              <w:numPr>
                <w:ilvl w:val="1"/>
                <w:numId w:val="31"/>
              </w:numPr>
              <w:tabs>
                <w:tab w:val="left" w:pos="827"/>
              </w:tabs>
              <w:ind w:left="828" w:right="173" w:hanging="548"/>
              <w:rPr>
                <w:rFonts w:ascii="Arial" w:eastAsia="Calibri" w:hAnsi="Arial" w:cs="Arial"/>
                <w:sz w:val="22"/>
                <w:szCs w:val="22"/>
              </w:rPr>
            </w:pPr>
            <w:r w:rsidRPr="00A35922">
              <w:rPr>
                <w:rFonts w:ascii="Arial" w:eastAsia="Calibri" w:hAnsi="Arial" w:cs="Arial"/>
                <w:sz w:val="22"/>
                <w:szCs w:val="22"/>
              </w:rPr>
              <w:t>A</w:t>
            </w:r>
            <w:r w:rsidRPr="00A35922">
              <w:rPr>
                <w:rFonts w:ascii="Arial" w:eastAsia="Calibri" w:hAnsi="Arial" w:cs="Arial"/>
                <w:spacing w:val="1"/>
                <w:sz w:val="22"/>
                <w:szCs w:val="22"/>
              </w:rPr>
              <w:t>p</w:t>
            </w:r>
            <w:r w:rsidRPr="00A35922">
              <w:rPr>
                <w:rFonts w:ascii="Arial" w:eastAsia="Calibri" w:hAnsi="Arial" w:cs="Arial"/>
                <w:sz w:val="22"/>
                <w:szCs w:val="22"/>
              </w:rPr>
              <w:t>ply</w:t>
            </w:r>
            <w:r w:rsidRPr="00A35922">
              <w:rPr>
                <w:rFonts w:ascii="Arial" w:eastAsia="Calibri" w:hAnsi="Arial" w:cs="Arial"/>
                <w:spacing w:val="-5"/>
                <w:sz w:val="22"/>
                <w:szCs w:val="22"/>
              </w:rPr>
              <w:t xml:space="preserve"> </w:t>
            </w:r>
            <w:r w:rsidRPr="00A35922">
              <w:rPr>
                <w:rFonts w:ascii="Arial" w:eastAsia="Calibri" w:hAnsi="Arial" w:cs="Arial"/>
                <w:sz w:val="22"/>
                <w:szCs w:val="22"/>
              </w:rPr>
              <w:t>ev</w:t>
            </w:r>
            <w:r w:rsidRPr="00A35922">
              <w:rPr>
                <w:rFonts w:ascii="Arial" w:eastAsia="Calibri" w:hAnsi="Arial" w:cs="Arial"/>
                <w:spacing w:val="-3"/>
                <w:sz w:val="22"/>
                <w:szCs w:val="22"/>
              </w:rPr>
              <w:t>i</w:t>
            </w:r>
            <w:r w:rsidRPr="00A35922">
              <w:rPr>
                <w:rFonts w:ascii="Arial" w:eastAsia="Calibri" w:hAnsi="Arial" w:cs="Arial"/>
                <w:sz w:val="22"/>
                <w:szCs w:val="22"/>
              </w:rPr>
              <w:t>de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7"/>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m</w:t>
            </w:r>
            <w:r w:rsidRPr="00A35922">
              <w:rPr>
                <w:rFonts w:ascii="Arial" w:eastAsia="Calibri" w:hAnsi="Arial" w:cs="Arial"/>
                <w:spacing w:val="-2"/>
                <w:sz w:val="22"/>
                <w:szCs w:val="22"/>
              </w:rPr>
              <w:t>an</w:t>
            </w:r>
            <w:r w:rsidRPr="00A35922">
              <w:rPr>
                <w:rFonts w:ascii="Arial" w:eastAsia="Calibri" w:hAnsi="Arial" w:cs="Arial"/>
                <w:sz w:val="22"/>
                <w:szCs w:val="22"/>
              </w:rPr>
              <w:t>ageme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ro</w:t>
            </w:r>
            <w:r w:rsidRPr="00A35922">
              <w:rPr>
                <w:rFonts w:ascii="Arial" w:eastAsia="Calibri" w:hAnsi="Arial" w:cs="Arial"/>
                <w:spacing w:val="-1"/>
                <w:sz w:val="22"/>
                <w:szCs w:val="22"/>
              </w:rPr>
              <w:t>c</w:t>
            </w:r>
            <w:r w:rsidRPr="00A35922">
              <w:rPr>
                <w:rFonts w:ascii="Arial" w:eastAsia="Calibri" w:hAnsi="Arial" w:cs="Arial"/>
                <w:sz w:val="22"/>
                <w:szCs w:val="22"/>
              </w:rPr>
              <w:t>esses</w:t>
            </w:r>
            <w:r w:rsidRPr="00A35922">
              <w:rPr>
                <w:rFonts w:ascii="Arial" w:eastAsia="Calibri" w:hAnsi="Arial" w:cs="Arial"/>
                <w:spacing w:val="-7"/>
                <w:sz w:val="22"/>
                <w:szCs w:val="22"/>
              </w:rPr>
              <w:t xml:space="preserve"> </w:t>
            </w:r>
            <w:r w:rsidRPr="00A35922">
              <w:rPr>
                <w:rFonts w:ascii="Arial" w:eastAsia="Calibri" w:hAnsi="Arial" w:cs="Arial"/>
                <w:sz w:val="22"/>
                <w:szCs w:val="22"/>
              </w:rPr>
              <w:t>for</w:t>
            </w:r>
            <w:r w:rsidRPr="00A35922">
              <w:rPr>
                <w:rFonts w:ascii="Arial" w:eastAsia="Calibri" w:hAnsi="Arial" w:cs="Arial"/>
                <w:spacing w:val="-4"/>
                <w:sz w:val="22"/>
                <w:szCs w:val="22"/>
              </w:rPr>
              <w:t xml:space="preserve"> </w:t>
            </w:r>
            <w:r w:rsidRPr="00A35922">
              <w:rPr>
                <w:rFonts w:ascii="Arial" w:eastAsia="Calibri" w:hAnsi="Arial" w:cs="Arial"/>
                <w:spacing w:val="-5"/>
                <w:sz w:val="22"/>
                <w:szCs w:val="22"/>
              </w:rPr>
              <w:t>c</w:t>
            </w:r>
            <w:r w:rsidRPr="00A35922">
              <w:rPr>
                <w:rFonts w:ascii="Arial" w:eastAsia="Calibri" w:hAnsi="Arial" w:cs="Arial"/>
                <w:sz w:val="22"/>
                <w:szCs w:val="22"/>
              </w:rPr>
              <w:t>os</w:t>
            </w:r>
            <w:r w:rsidRPr="00A35922">
              <w:rPr>
                <w:rFonts w:ascii="Arial" w:eastAsia="Calibri" w:hAnsi="Arial" w:cs="Arial"/>
                <w:spacing w:val="5"/>
                <w:sz w:val="22"/>
                <w:szCs w:val="22"/>
              </w:rPr>
              <w:t>t</w:t>
            </w:r>
            <w:r w:rsidRPr="00A35922">
              <w:rPr>
                <w:rFonts w:ascii="Arial" w:eastAsia="Calibri" w:hAnsi="Arial" w:cs="Arial"/>
                <w:sz w:val="22"/>
                <w:szCs w:val="22"/>
              </w:rPr>
              <w:t>- a</w:t>
            </w:r>
            <w:r w:rsidRPr="00A35922">
              <w:rPr>
                <w:rFonts w:ascii="Arial" w:eastAsia="Calibri" w:hAnsi="Arial" w:cs="Arial"/>
                <w:spacing w:val="1"/>
                <w:sz w:val="22"/>
                <w:szCs w:val="22"/>
              </w:rPr>
              <w:t>p</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pri</w:t>
            </w:r>
            <w:r w:rsidRPr="00A35922">
              <w:rPr>
                <w:rFonts w:ascii="Arial" w:eastAsia="Calibri" w:hAnsi="Arial" w:cs="Arial"/>
                <w:spacing w:val="-2"/>
                <w:sz w:val="22"/>
                <w:szCs w:val="22"/>
              </w:rPr>
              <w:t>a</w:t>
            </w:r>
            <w:r w:rsidRPr="00A35922">
              <w:rPr>
                <w:rFonts w:ascii="Arial" w:eastAsia="Calibri" w:hAnsi="Arial" w:cs="Arial"/>
                <w:sz w:val="22"/>
                <w:szCs w:val="22"/>
              </w:rPr>
              <w:t>te</w:t>
            </w:r>
            <w:r w:rsidRPr="00A35922">
              <w:rPr>
                <w:rFonts w:ascii="Arial" w:eastAsia="Calibri" w:hAnsi="Arial" w:cs="Arial"/>
                <w:spacing w:val="-8"/>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p>
          <w:p w:rsidR="00E30BA8" w:rsidRPr="00A35922" w:rsidRDefault="00E30BA8" w:rsidP="00D80051">
            <w:pPr>
              <w:spacing w:line="120" w:lineRule="exact"/>
              <w:rPr>
                <w:rFonts w:ascii="Arial" w:hAnsi="Arial" w:cs="Arial"/>
                <w:sz w:val="22"/>
                <w:szCs w:val="22"/>
              </w:rPr>
            </w:pPr>
          </w:p>
          <w:p w:rsidR="00E30BA8" w:rsidRPr="00A35922" w:rsidRDefault="00E30BA8" w:rsidP="00E30BA8">
            <w:pPr>
              <w:widowControl w:val="0"/>
              <w:numPr>
                <w:ilvl w:val="1"/>
                <w:numId w:val="31"/>
              </w:numPr>
              <w:tabs>
                <w:tab w:val="left" w:pos="827"/>
              </w:tabs>
              <w:ind w:left="828" w:right="658" w:hanging="548"/>
              <w:rPr>
                <w:rFonts w:ascii="Arial" w:eastAsia="Calibri" w:hAnsi="Arial" w:cs="Arial"/>
                <w:sz w:val="22"/>
                <w:szCs w:val="22"/>
              </w:rPr>
            </w:pPr>
            <w:r w:rsidRPr="00A35922">
              <w:rPr>
                <w:rFonts w:ascii="Arial" w:eastAsia="Calibri" w:hAnsi="Arial" w:cs="Arial"/>
                <w:sz w:val="22"/>
                <w:szCs w:val="22"/>
              </w:rPr>
              <w:t>J</w:t>
            </w:r>
            <w:r w:rsidRPr="00A35922">
              <w:rPr>
                <w:rFonts w:ascii="Arial" w:eastAsia="Calibri" w:hAnsi="Arial" w:cs="Arial"/>
                <w:spacing w:val="1"/>
                <w:sz w:val="22"/>
                <w:szCs w:val="22"/>
              </w:rPr>
              <w:t>u</w:t>
            </w:r>
            <w:r w:rsidRPr="00A35922">
              <w:rPr>
                <w:rFonts w:ascii="Arial" w:eastAsia="Calibri" w:hAnsi="Arial" w:cs="Arial"/>
                <w:sz w:val="22"/>
                <w:szCs w:val="22"/>
              </w:rPr>
              <w:t>di</w:t>
            </w:r>
            <w:r w:rsidRPr="00A35922">
              <w:rPr>
                <w:rFonts w:ascii="Arial" w:eastAsia="Calibri" w:hAnsi="Arial" w:cs="Arial"/>
                <w:spacing w:val="-1"/>
                <w:sz w:val="22"/>
                <w:szCs w:val="22"/>
              </w:rPr>
              <w:t>c</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usly</w:t>
            </w:r>
            <w:r w:rsidRPr="00A35922">
              <w:rPr>
                <w:rFonts w:ascii="Arial" w:eastAsia="Calibri" w:hAnsi="Arial" w:cs="Arial"/>
                <w:spacing w:val="-5"/>
                <w:sz w:val="22"/>
                <w:szCs w:val="22"/>
              </w:rPr>
              <w:t xml:space="preserve"> </w:t>
            </w:r>
            <w:r w:rsidRPr="00A35922">
              <w:rPr>
                <w:rFonts w:ascii="Arial" w:eastAsia="Calibri" w:hAnsi="Arial" w:cs="Arial"/>
                <w:sz w:val="22"/>
                <w:szCs w:val="22"/>
              </w:rPr>
              <w:t>ma</w:t>
            </w:r>
            <w:r w:rsidRPr="00A35922">
              <w:rPr>
                <w:rFonts w:ascii="Arial" w:eastAsia="Calibri" w:hAnsi="Arial" w:cs="Arial"/>
                <w:spacing w:val="1"/>
                <w:sz w:val="22"/>
                <w:szCs w:val="22"/>
              </w:rPr>
              <w:t>n</w:t>
            </w:r>
            <w:r w:rsidRPr="00A35922">
              <w:rPr>
                <w:rFonts w:ascii="Arial" w:eastAsia="Calibri" w:hAnsi="Arial" w:cs="Arial"/>
                <w:sz w:val="22"/>
                <w:szCs w:val="22"/>
              </w:rPr>
              <w:t>a</w:t>
            </w:r>
            <w:r w:rsidRPr="00A35922">
              <w:rPr>
                <w:rFonts w:ascii="Arial" w:eastAsia="Calibri" w:hAnsi="Arial" w:cs="Arial"/>
                <w:spacing w:val="-3"/>
                <w:sz w:val="22"/>
                <w:szCs w:val="22"/>
              </w:rPr>
              <w:t>g</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z w:val="22"/>
                <w:szCs w:val="22"/>
              </w:rPr>
              <w:t>ac</w:t>
            </w:r>
            <w:r w:rsidRPr="00A35922">
              <w:rPr>
                <w:rFonts w:ascii="Arial" w:eastAsia="Calibri" w:hAnsi="Arial" w:cs="Arial"/>
                <w:spacing w:val="-2"/>
                <w:sz w:val="22"/>
                <w:szCs w:val="22"/>
              </w:rPr>
              <w:t>ce</w:t>
            </w:r>
            <w:r w:rsidRPr="00A35922">
              <w:rPr>
                <w:rFonts w:ascii="Arial" w:eastAsia="Calibri" w:hAnsi="Arial" w:cs="Arial"/>
                <w:sz w:val="22"/>
                <w:szCs w:val="22"/>
              </w:rPr>
              <w:t>ss</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t</w:t>
            </w:r>
            <w:r w:rsidRPr="00A35922">
              <w:rPr>
                <w:rFonts w:ascii="Arial" w:eastAsia="Calibri" w:hAnsi="Arial" w:cs="Arial"/>
                <w:sz w:val="22"/>
                <w:szCs w:val="22"/>
              </w:rPr>
              <w:t>o</w:t>
            </w:r>
            <w:r w:rsidRPr="00A35922">
              <w:rPr>
                <w:rFonts w:ascii="Arial" w:eastAsia="Calibri" w:hAnsi="Arial" w:cs="Arial"/>
                <w:spacing w:val="-3"/>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c</w:t>
            </w:r>
            <w:r w:rsidRPr="00A35922">
              <w:rPr>
                <w:rFonts w:ascii="Arial" w:eastAsia="Calibri" w:hAnsi="Arial" w:cs="Arial"/>
                <w:sz w:val="22"/>
                <w:szCs w:val="22"/>
              </w:rPr>
              <w:t>arce</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mm</w:t>
            </w:r>
            <w:r w:rsidRPr="00A35922">
              <w:rPr>
                <w:rFonts w:ascii="Arial" w:eastAsia="Calibri" w:hAnsi="Arial" w:cs="Arial"/>
                <w:spacing w:val="-1"/>
                <w:sz w:val="22"/>
                <w:szCs w:val="22"/>
              </w:rPr>
              <w:t>u</w:t>
            </w:r>
            <w:r w:rsidRPr="00A35922">
              <w:rPr>
                <w:rFonts w:ascii="Arial" w:eastAsia="Calibri" w:hAnsi="Arial" w:cs="Arial"/>
                <w:sz w:val="22"/>
                <w:szCs w:val="22"/>
              </w:rPr>
              <w:t>nity</w:t>
            </w:r>
            <w:r w:rsidRPr="00A35922">
              <w:rPr>
                <w:rFonts w:ascii="Arial" w:eastAsia="Calibri" w:hAnsi="Arial" w:cs="Arial"/>
                <w:w w:val="99"/>
                <w:sz w:val="22"/>
                <w:szCs w:val="22"/>
              </w:rPr>
              <w:t xml:space="preserve"> </w:t>
            </w:r>
            <w:r w:rsidRPr="00A35922">
              <w:rPr>
                <w:rFonts w:ascii="Arial" w:eastAsia="Calibri" w:hAnsi="Arial" w:cs="Arial"/>
                <w:sz w:val="22"/>
                <w:szCs w:val="22"/>
              </w:rPr>
              <w:t>reso</w:t>
            </w:r>
            <w:r w:rsidRPr="00A35922">
              <w:rPr>
                <w:rFonts w:ascii="Arial" w:eastAsia="Calibri" w:hAnsi="Arial" w:cs="Arial"/>
                <w:spacing w:val="1"/>
                <w:sz w:val="22"/>
                <w:szCs w:val="22"/>
              </w:rPr>
              <w:t>u</w:t>
            </w:r>
            <w:r w:rsidRPr="00A35922">
              <w:rPr>
                <w:rFonts w:ascii="Arial" w:eastAsia="Calibri" w:hAnsi="Arial" w:cs="Arial"/>
                <w:sz w:val="22"/>
                <w:szCs w:val="22"/>
              </w:rPr>
              <w:t>rces</w:t>
            </w:r>
            <w:r w:rsidRPr="00A35922">
              <w:rPr>
                <w:rFonts w:ascii="Arial" w:eastAsia="Calibri" w:hAnsi="Arial" w:cs="Arial"/>
                <w:spacing w:val="-6"/>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6"/>
                <w:sz w:val="22"/>
                <w:szCs w:val="22"/>
              </w:rPr>
              <w:t xml:space="preserve"> </w:t>
            </w:r>
            <w:r w:rsidRPr="00A35922">
              <w:rPr>
                <w:rFonts w:ascii="Arial" w:eastAsia="Calibri" w:hAnsi="Arial" w:cs="Arial"/>
                <w:sz w:val="22"/>
                <w:szCs w:val="22"/>
              </w:rPr>
              <w:t>r</w:t>
            </w:r>
            <w:r w:rsidRPr="00A35922">
              <w:rPr>
                <w:rFonts w:ascii="Arial" w:eastAsia="Calibri" w:hAnsi="Arial" w:cs="Arial"/>
                <w:spacing w:val="-2"/>
                <w:sz w:val="22"/>
                <w:szCs w:val="22"/>
              </w:rPr>
              <w:t>e</w:t>
            </w:r>
            <w:r w:rsidRPr="00A35922">
              <w:rPr>
                <w:rFonts w:ascii="Arial" w:eastAsia="Calibri" w:hAnsi="Arial" w:cs="Arial"/>
                <w:sz w:val="22"/>
                <w:szCs w:val="22"/>
              </w:rPr>
              <w:t>fer</w:t>
            </w:r>
            <w:r w:rsidRPr="00A35922">
              <w:rPr>
                <w:rFonts w:ascii="Arial" w:eastAsia="Calibri" w:hAnsi="Arial" w:cs="Arial"/>
                <w:spacing w:val="1"/>
                <w:sz w:val="22"/>
                <w:szCs w:val="22"/>
              </w:rPr>
              <w:t>r</w:t>
            </w:r>
            <w:r w:rsidRPr="00A35922">
              <w:rPr>
                <w:rFonts w:ascii="Arial" w:eastAsia="Calibri" w:hAnsi="Arial" w:cs="Arial"/>
                <w:sz w:val="22"/>
                <w:szCs w:val="22"/>
              </w:rPr>
              <w:t>al</w:t>
            </w:r>
            <w:r w:rsidRPr="00A35922">
              <w:rPr>
                <w:rFonts w:ascii="Arial" w:eastAsia="Calibri" w:hAnsi="Arial" w:cs="Arial"/>
                <w:spacing w:val="-6"/>
                <w:sz w:val="22"/>
                <w:szCs w:val="22"/>
              </w:rPr>
              <w:t xml:space="preserve"> </w:t>
            </w:r>
            <w:r w:rsidRPr="00A35922">
              <w:rPr>
                <w:rFonts w:ascii="Arial" w:eastAsia="Calibri" w:hAnsi="Arial" w:cs="Arial"/>
                <w:sz w:val="22"/>
                <w:szCs w:val="22"/>
              </w:rPr>
              <w:t>s</w:t>
            </w:r>
            <w:r w:rsidRPr="00A35922">
              <w:rPr>
                <w:rFonts w:ascii="Arial" w:eastAsia="Calibri" w:hAnsi="Arial" w:cs="Arial"/>
                <w:spacing w:val="-3"/>
                <w:sz w:val="22"/>
                <w:szCs w:val="22"/>
              </w:rPr>
              <w:t>o</w:t>
            </w:r>
            <w:r w:rsidRPr="00A35922">
              <w:rPr>
                <w:rFonts w:ascii="Arial" w:eastAsia="Calibri" w:hAnsi="Arial" w:cs="Arial"/>
                <w:sz w:val="22"/>
                <w:szCs w:val="22"/>
              </w:rPr>
              <w:t>urces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1"/>
              </w:numPr>
              <w:tabs>
                <w:tab w:val="left" w:pos="827"/>
              </w:tabs>
              <w:ind w:left="828" w:right="353" w:hanging="548"/>
              <w:jc w:val="both"/>
              <w:rPr>
                <w:rFonts w:ascii="Arial" w:eastAsia="Calibri" w:hAnsi="Arial" w:cs="Arial"/>
                <w:sz w:val="22"/>
                <w:szCs w:val="22"/>
              </w:rPr>
            </w:pPr>
            <w:r w:rsidRPr="00A35922">
              <w:rPr>
                <w:rFonts w:ascii="Arial" w:eastAsia="Calibri" w:hAnsi="Arial" w:cs="Arial"/>
                <w:sz w:val="22"/>
                <w:szCs w:val="22"/>
              </w:rPr>
              <w:t>Integr</w:t>
            </w:r>
            <w:r w:rsidRPr="00A35922">
              <w:rPr>
                <w:rFonts w:ascii="Arial" w:eastAsia="Calibri" w:hAnsi="Arial" w:cs="Arial"/>
                <w:spacing w:val="-2"/>
                <w:sz w:val="22"/>
                <w:szCs w:val="22"/>
              </w:rPr>
              <w:t>a</w:t>
            </w:r>
            <w:r w:rsidRPr="00A35922">
              <w:rPr>
                <w:rFonts w:ascii="Arial" w:eastAsia="Calibri" w:hAnsi="Arial" w:cs="Arial"/>
                <w:sz w:val="22"/>
                <w:szCs w:val="22"/>
              </w:rPr>
              <w:t>te</w:t>
            </w:r>
            <w:r w:rsidRPr="00A35922">
              <w:rPr>
                <w:rFonts w:ascii="Arial" w:eastAsia="Calibri" w:hAnsi="Arial" w:cs="Arial"/>
                <w:spacing w:val="-2"/>
                <w:sz w:val="22"/>
                <w:szCs w:val="22"/>
              </w:rPr>
              <w:t xml:space="preserve"> kn</w:t>
            </w:r>
            <w:r w:rsidRPr="00A35922">
              <w:rPr>
                <w:rFonts w:ascii="Arial" w:eastAsia="Calibri" w:hAnsi="Arial" w:cs="Arial"/>
                <w:sz w:val="22"/>
                <w:szCs w:val="22"/>
              </w:rPr>
              <w:t>o</w:t>
            </w:r>
            <w:r w:rsidRPr="00A35922">
              <w:rPr>
                <w:rFonts w:ascii="Arial" w:eastAsia="Calibri" w:hAnsi="Arial" w:cs="Arial"/>
                <w:spacing w:val="-2"/>
                <w:sz w:val="22"/>
                <w:szCs w:val="22"/>
              </w:rPr>
              <w:t>w</w:t>
            </w:r>
            <w:r w:rsidRPr="00A35922">
              <w:rPr>
                <w:rFonts w:ascii="Arial" w:eastAsia="Calibri" w:hAnsi="Arial" w:cs="Arial"/>
                <w:sz w:val="22"/>
                <w:szCs w:val="22"/>
              </w:rPr>
              <w:t>le</w:t>
            </w:r>
            <w:r w:rsidRPr="00A35922">
              <w:rPr>
                <w:rFonts w:ascii="Arial" w:eastAsia="Calibri" w:hAnsi="Arial" w:cs="Arial"/>
                <w:spacing w:val="1"/>
                <w:sz w:val="22"/>
                <w:szCs w:val="22"/>
              </w:rPr>
              <w:t>d</w:t>
            </w:r>
            <w:r w:rsidRPr="00A35922">
              <w:rPr>
                <w:rFonts w:ascii="Arial" w:eastAsia="Calibri" w:hAnsi="Arial" w:cs="Arial"/>
                <w:sz w:val="22"/>
                <w:szCs w:val="22"/>
              </w:rPr>
              <w:t>ge</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2"/>
                <w:sz w:val="22"/>
                <w:szCs w:val="22"/>
              </w:rPr>
              <w:t xml:space="preserve"> </w:t>
            </w:r>
            <w:r w:rsidRPr="00A35922">
              <w:rPr>
                <w:rFonts w:ascii="Arial" w:eastAsia="Calibri" w:hAnsi="Arial" w:cs="Arial"/>
                <w:sz w:val="22"/>
                <w:szCs w:val="22"/>
              </w:rPr>
              <w:t>s</w:t>
            </w:r>
            <w:r w:rsidRPr="00A35922">
              <w:rPr>
                <w:rFonts w:ascii="Arial" w:eastAsia="Calibri" w:hAnsi="Arial" w:cs="Arial"/>
                <w:spacing w:val="-2"/>
                <w:sz w:val="22"/>
                <w:szCs w:val="22"/>
              </w:rPr>
              <w:t>t</w:t>
            </w:r>
            <w:r w:rsidRPr="00A35922">
              <w:rPr>
                <w:rFonts w:ascii="Arial" w:eastAsia="Calibri" w:hAnsi="Arial" w:cs="Arial"/>
                <w:sz w:val="22"/>
                <w:szCs w:val="22"/>
              </w:rPr>
              <w:t>r</w:t>
            </w:r>
            <w:r w:rsidRPr="00A35922">
              <w:rPr>
                <w:rFonts w:ascii="Arial" w:eastAsia="Calibri" w:hAnsi="Arial" w:cs="Arial"/>
                <w:spacing w:val="1"/>
                <w:sz w:val="22"/>
                <w:szCs w:val="22"/>
              </w:rPr>
              <w:t>u</w:t>
            </w:r>
            <w:r w:rsidRPr="00A35922">
              <w:rPr>
                <w:rFonts w:ascii="Arial" w:eastAsia="Calibri" w:hAnsi="Arial" w:cs="Arial"/>
                <w:spacing w:val="-1"/>
                <w:sz w:val="22"/>
                <w:szCs w:val="22"/>
              </w:rPr>
              <w:t>c</w:t>
            </w:r>
            <w:r w:rsidRPr="00A35922">
              <w:rPr>
                <w:rFonts w:ascii="Arial" w:eastAsia="Calibri" w:hAnsi="Arial" w:cs="Arial"/>
                <w:spacing w:val="-2"/>
                <w:sz w:val="22"/>
                <w:szCs w:val="22"/>
              </w:rPr>
              <w:t>t</w:t>
            </w:r>
            <w:r w:rsidRPr="00A35922">
              <w:rPr>
                <w:rFonts w:ascii="Arial" w:eastAsia="Calibri" w:hAnsi="Arial" w:cs="Arial"/>
                <w:sz w:val="22"/>
                <w:szCs w:val="22"/>
              </w:rPr>
              <w:t>ure</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pacing w:val="-2"/>
                <w:sz w:val="22"/>
                <w:szCs w:val="22"/>
              </w:rPr>
              <w:t>t</w:t>
            </w:r>
            <w:r w:rsidRPr="00A35922">
              <w:rPr>
                <w:rFonts w:ascii="Arial" w:eastAsia="Calibri" w:hAnsi="Arial" w:cs="Arial"/>
                <w:sz w:val="22"/>
                <w:szCs w:val="22"/>
              </w:rPr>
              <w:t xml:space="preserve">h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2"/>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y</w:t>
            </w:r>
            <w:r w:rsidRPr="00A35922">
              <w:rPr>
                <w:rFonts w:ascii="Arial" w:eastAsia="Calibri" w:hAnsi="Arial" w:cs="Arial"/>
                <w:sz w:val="22"/>
                <w:szCs w:val="22"/>
              </w:rPr>
              <w:t>stem</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z w:val="22"/>
                <w:szCs w:val="22"/>
              </w:rPr>
              <w:t>i</w:t>
            </w:r>
            <w:r w:rsidRPr="00A35922">
              <w:rPr>
                <w:rFonts w:ascii="Arial" w:eastAsia="Calibri" w:hAnsi="Arial" w:cs="Arial"/>
                <w:spacing w:val="3"/>
                <w:sz w:val="22"/>
                <w:szCs w:val="22"/>
              </w:rPr>
              <w:t>t</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3"/>
                <w:sz w:val="22"/>
                <w:szCs w:val="22"/>
              </w:rPr>
              <w:t>m</w:t>
            </w:r>
            <w:r w:rsidRPr="00A35922">
              <w:rPr>
                <w:rFonts w:ascii="Arial" w:eastAsia="Calibri" w:hAnsi="Arial" w:cs="Arial"/>
                <w:sz w:val="22"/>
                <w:szCs w:val="22"/>
              </w:rPr>
              <w:t>pon</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5"/>
                <w:sz w:val="22"/>
                <w:szCs w:val="22"/>
              </w:rPr>
              <w:t xml:space="preserve"> </w:t>
            </w:r>
            <w:r w:rsidRPr="00A35922">
              <w:rPr>
                <w:rFonts w:ascii="Arial" w:eastAsia="Calibri" w:hAnsi="Arial" w:cs="Arial"/>
                <w:sz w:val="22"/>
                <w:szCs w:val="22"/>
              </w:rPr>
              <w:t>in</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3"/>
                <w:sz w:val="22"/>
                <w:szCs w:val="22"/>
              </w:rPr>
              <w:t xml:space="preserve"> </w:t>
            </w:r>
            <w:r w:rsidRPr="00A35922">
              <w:rPr>
                <w:rFonts w:ascii="Arial" w:eastAsia="Calibri" w:hAnsi="Arial" w:cs="Arial"/>
                <w:sz w:val="22"/>
                <w:szCs w:val="22"/>
              </w:rPr>
              <w:t>provi</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 xml:space="preserve">of </w:t>
            </w:r>
            <w:r w:rsidRPr="00A35922">
              <w:rPr>
                <w:rFonts w:ascii="Arial" w:eastAsia="Calibri" w:hAnsi="Arial" w:cs="Arial"/>
                <w:spacing w:val="-1"/>
                <w:sz w:val="22"/>
                <w:szCs w:val="22"/>
              </w:rPr>
              <w:t>c</w:t>
            </w:r>
            <w:r w:rsidRPr="00A35922">
              <w:rPr>
                <w:rFonts w:ascii="Arial" w:eastAsia="Calibri" w:hAnsi="Arial" w:cs="Arial"/>
                <w:sz w:val="22"/>
                <w:szCs w:val="22"/>
              </w:rPr>
              <w:t>are</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916" w:type="dxa"/>
          </w:tcPr>
          <w:p w:rsidR="00E30BA8" w:rsidRPr="00A35922" w:rsidRDefault="00E30BA8" w:rsidP="00E30BA8">
            <w:pPr>
              <w:widowControl w:val="0"/>
              <w:numPr>
                <w:ilvl w:val="0"/>
                <w:numId w:val="31"/>
              </w:numPr>
              <w:tabs>
                <w:tab w:val="left" w:pos="460"/>
              </w:tabs>
              <w:ind w:left="460" w:right="210"/>
              <w:rPr>
                <w:rFonts w:ascii="Arial" w:eastAsia="Calibri" w:hAnsi="Arial" w:cs="Arial"/>
                <w:sz w:val="22"/>
                <w:szCs w:val="22"/>
              </w:rPr>
            </w:pPr>
            <w:r w:rsidRPr="00A35922">
              <w:rPr>
                <w:rFonts w:ascii="Arial" w:eastAsia="Calibri" w:hAnsi="Arial" w:cs="Arial"/>
                <w:b/>
                <w:bCs/>
                <w:sz w:val="22"/>
                <w:szCs w:val="22"/>
              </w:rPr>
              <w:t>S</w:t>
            </w:r>
            <w:r w:rsidRPr="00A35922">
              <w:rPr>
                <w:rFonts w:ascii="Arial" w:eastAsia="Calibri" w:hAnsi="Arial" w:cs="Arial"/>
                <w:b/>
                <w:bCs/>
                <w:spacing w:val="-2"/>
                <w:sz w:val="22"/>
                <w:szCs w:val="22"/>
              </w:rPr>
              <w:t>e</w:t>
            </w:r>
            <w:r w:rsidRPr="00A35922">
              <w:rPr>
                <w:rFonts w:ascii="Arial" w:eastAsia="Calibri" w:hAnsi="Arial" w:cs="Arial"/>
                <w:b/>
                <w:bCs/>
                <w:sz w:val="22"/>
                <w:szCs w:val="22"/>
              </w:rPr>
              <w:t>rve</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in</w:t>
            </w:r>
            <w:r w:rsidRPr="00A35922">
              <w:rPr>
                <w:rFonts w:ascii="Arial" w:eastAsia="Calibri" w:hAnsi="Arial" w:cs="Arial"/>
                <w:b/>
                <w:bCs/>
                <w:spacing w:val="-5"/>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d</w:t>
            </w:r>
            <w:r w:rsidRPr="00A35922">
              <w:rPr>
                <w:rFonts w:ascii="Arial" w:eastAsia="Calibri" w:hAnsi="Arial" w:cs="Arial"/>
                <w:b/>
                <w:bCs/>
                <w:spacing w:val="-1"/>
                <w:sz w:val="22"/>
                <w:szCs w:val="22"/>
              </w:rPr>
              <w:t>m</w:t>
            </w:r>
            <w:r w:rsidRPr="00A35922">
              <w:rPr>
                <w:rFonts w:ascii="Arial" w:eastAsia="Calibri" w:hAnsi="Arial" w:cs="Arial"/>
                <w:b/>
                <w:bCs/>
                <w:sz w:val="22"/>
                <w:szCs w:val="22"/>
              </w:rPr>
              <w:t>i</w:t>
            </w:r>
            <w:r w:rsidRPr="00A35922">
              <w:rPr>
                <w:rFonts w:ascii="Arial" w:eastAsia="Calibri" w:hAnsi="Arial" w:cs="Arial"/>
                <w:b/>
                <w:bCs/>
                <w:spacing w:val="-2"/>
                <w:sz w:val="22"/>
                <w:szCs w:val="22"/>
              </w:rPr>
              <w:t>n</w:t>
            </w:r>
            <w:r w:rsidRPr="00A35922">
              <w:rPr>
                <w:rFonts w:ascii="Arial" w:eastAsia="Calibri" w:hAnsi="Arial" w:cs="Arial"/>
                <w:b/>
                <w:bCs/>
                <w:sz w:val="22"/>
                <w:szCs w:val="22"/>
              </w:rPr>
              <w:t>istr</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t</w:t>
            </w:r>
            <w:r w:rsidRPr="00A35922">
              <w:rPr>
                <w:rFonts w:ascii="Arial" w:eastAsia="Calibri" w:hAnsi="Arial" w:cs="Arial"/>
                <w:b/>
                <w:bCs/>
                <w:sz w:val="22"/>
                <w:szCs w:val="22"/>
              </w:rPr>
              <w:t>ion</w:t>
            </w:r>
            <w:r w:rsidRPr="00A35922">
              <w:rPr>
                <w:rFonts w:ascii="Arial" w:eastAsia="Calibri" w:hAnsi="Arial" w:cs="Arial"/>
                <w:b/>
                <w:bCs/>
                <w:spacing w:val="-9"/>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l</w:t>
            </w:r>
            <w:r w:rsidRPr="00A35922">
              <w:rPr>
                <w:rFonts w:ascii="Arial" w:eastAsia="Calibri" w:hAnsi="Arial" w:cs="Arial"/>
                <w:b/>
                <w:bCs/>
                <w:spacing w:val="-1"/>
                <w:sz w:val="22"/>
                <w:szCs w:val="22"/>
              </w:rPr>
              <w:t>ea</w:t>
            </w:r>
            <w:r w:rsidRPr="00A35922">
              <w:rPr>
                <w:rFonts w:ascii="Arial" w:eastAsia="Calibri" w:hAnsi="Arial" w:cs="Arial"/>
                <w:b/>
                <w:bCs/>
                <w:sz w:val="22"/>
                <w:szCs w:val="22"/>
              </w:rPr>
              <w:t>d</w:t>
            </w:r>
            <w:r w:rsidRPr="00A35922">
              <w:rPr>
                <w:rFonts w:ascii="Arial" w:eastAsia="Calibri" w:hAnsi="Arial" w:cs="Arial"/>
                <w:b/>
                <w:bCs/>
                <w:spacing w:val="-1"/>
                <w:sz w:val="22"/>
                <w:szCs w:val="22"/>
              </w:rPr>
              <w:t>e</w:t>
            </w:r>
            <w:r w:rsidRPr="00A35922">
              <w:rPr>
                <w:rFonts w:ascii="Arial" w:eastAsia="Calibri" w:hAnsi="Arial" w:cs="Arial"/>
                <w:b/>
                <w:bCs/>
                <w:sz w:val="22"/>
                <w:szCs w:val="22"/>
              </w:rPr>
              <w:t>rship</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r</w:t>
            </w:r>
            <w:r w:rsidRPr="00A35922">
              <w:rPr>
                <w:rFonts w:ascii="Arial" w:eastAsia="Calibri" w:hAnsi="Arial" w:cs="Arial"/>
                <w:b/>
                <w:bCs/>
                <w:spacing w:val="-2"/>
                <w:sz w:val="22"/>
                <w:szCs w:val="22"/>
              </w:rPr>
              <w:t>o</w:t>
            </w:r>
            <w:r w:rsidRPr="00A35922">
              <w:rPr>
                <w:rFonts w:ascii="Arial" w:eastAsia="Calibri" w:hAnsi="Arial" w:cs="Arial"/>
                <w:b/>
                <w:bCs/>
                <w:sz w:val="22"/>
                <w:szCs w:val="22"/>
              </w:rPr>
              <w:t>l</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5"/>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s</w:t>
            </w:r>
            <w:r w:rsidRPr="00A35922">
              <w:rPr>
                <w:rFonts w:ascii="Arial" w:eastAsia="Calibri" w:hAnsi="Arial" w:cs="Arial"/>
                <w:b/>
                <w:bCs/>
                <w:w w:val="99"/>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ppro</w:t>
            </w:r>
            <w:r w:rsidRPr="00A35922">
              <w:rPr>
                <w:rFonts w:ascii="Arial" w:eastAsia="Calibri" w:hAnsi="Arial" w:cs="Arial"/>
                <w:b/>
                <w:bCs/>
                <w:spacing w:val="-1"/>
                <w:sz w:val="22"/>
                <w:szCs w:val="22"/>
              </w:rPr>
              <w:t>p</w:t>
            </w:r>
            <w:r w:rsidRPr="00A35922">
              <w:rPr>
                <w:rFonts w:ascii="Arial" w:eastAsia="Calibri" w:hAnsi="Arial" w:cs="Arial"/>
                <w:b/>
                <w:bCs/>
                <w:sz w:val="22"/>
                <w:szCs w:val="22"/>
              </w:rPr>
              <w:t>ri</w:t>
            </w:r>
            <w:r w:rsidRPr="00A35922">
              <w:rPr>
                <w:rFonts w:ascii="Arial" w:eastAsia="Calibri" w:hAnsi="Arial" w:cs="Arial"/>
                <w:b/>
                <w:bCs/>
                <w:spacing w:val="-1"/>
                <w:sz w:val="22"/>
                <w:szCs w:val="22"/>
              </w:rPr>
              <w:t>a</w:t>
            </w:r>
            <w:r w:rsidRPr="00A35922">
              <w:rPr>
                <w:rFonts w:ascii="Arial" w:eastAsia="Calibri" w:hAnsi="Arial" w:cs="Arial"/>
                <w:b/>
                <w:bCs/>
                <w:sz w:val="22"/>
                <w:szCs w:val="22"/>
              </w:rPr>
              <w:t>te</w:t>
            </w:r>
          </w:p>
          <w:p w:rsidR="00E30BA8" w:rsidRPr="00A35922" w:rsidRDefault="00E30BA8" w:rsidP="00D80051">
            <w:pPr>
              <w:spacing w:line="264" w:lineRule="exact"/>
              <w:rPr>
                <w:rFonts w:ascii="Arial" w:hAnsi="Arial" w:cs="Arial"/>
                <w:b/>
                <w:sz w:val="22"/>
                <w:szCs w:val="22"/>
              </w:rPr>
            </w:pPr>
          </w:p>
        </w:tc>
        <w:tc>
          <w:tcPr>
            <w:tcW w:w="5640" w:type="dxa"/>
          </w:tcPr>
          <w:p w:rsidR="00E30BA8" w:rsidRPr="00A35922" w:rsidRDefault="00E30BA8" w:rsidP="00E30BA8">
            <w:pPr>
              <w:widowControl w:val="0"/>
              <w:numPr>
                <w:ilvl w:val="1"/>
                <w:numId w:val="31"/>
              </w:numPr>
              <w:tabs>
                <w:tab w:val="left" w:pos="748"/>
              </w:tabs>
              <w:ind w:left="729" w:right="574" w:hanging="449"/>
              <w:rPr>
                <w:rFonts w:ascii="Arial" w:eastAsia="Calibri" w:hAnsi="Arial" w:cs="Arial"/>
                <w:sz w:val="22"/>
                <w:szCs w:val="22"/>
              </w:rPr>
            </w:pPr>
            <w:r w:rsidRPr="00A35922">
              <w:rPr>
                <w:rFonts w:ascii="Arial" w:eastAsia="Calibri" w:hAnsi="Arial" w:cs="Arial"/>
                <w:sz w:val="22"/>
                <w:szCs w:val="22"/>
              </w:rPr>
              <w:t>Chair</w:t>
            </w:r>
            <w:r w:rsidRPr="00A35922">
              <w:rPr>
                <w:rFonts w:ascii="Arial" w:eastAsia="Calibri" w:hAnsi="Arial" w:cs="Arial"/>
                <w:spacing w:val="-6"/>
                <w:sz w:val="22"/>
                <w:szCs w:val="22"/>
              </w:rPr>
              <w:t xml:space="preserve"> </w:t>
            </w:r>
            <w:r w:rsidRPr="00A35922">
              <w:rPr>
                <w:rFonts w:ascii="Arial" w:eastAsia="Calibri" w:hAnsi="Arial" w:cs="Arial"/>
                <w:sz w:val="22"/>
                <w:szCs w:val="22"/>
              </w:rPr>
              <w:t>or</w:t>
            </w:r>
            <w:r w:rsidRPr="00A35922">
              <w:rPr>
                <w:rFonts w:ascii="Arial" w:eastAsia="Calibri" w:hAnsi="Arial" w:cs="Arial"/>
                <w:spacing w:val="-6"/>
                <w:sz w:val="22"/>
                <w:szCs w:val="22"/>
              </w:rPr>
              <w:t xml:space="preserve"> </w:t>
            </w:r>
            <w:r w:rsidRPr="00A35922">
              <w:rPr>
                <w:rFonts w:ascii="Arial" w:eastAsia="Calibri" w:hAnsi="Arial" w:cs="Arial"/>
                <w:sz w:val="22"/>
                <w:szCs w:val="22"/>
              </w:rPr>
              <w:t>par</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pacing w:val="-3"/>
                <w:sz w:val="22"/>
                <w:szCs w:val="22"/>
              </w:rPr>
              <w:t>i</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7"/>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f</w:t>
            </w:r>
            <w:r w:rsidRPr="00A35922">
              <w:rPr>
                <w:rFonts w:ascii="Arial" w:eastAsia="Calibri" w:hAnsi="Arial" w:cs="Arial"/>
                <w:sz w:val="22"/>
                <w:szCs w:val="22"/>
              </w:rPr>
              <w:t>fe</w:t>
            </w:r>
            <w:r w:rsidRPr="00A35922">
              <w:rPr>
                <w:rFonts w:ascii="Arial" w:eastAsia="Calibri" w:hAnsi="Arial" w:cs="Arial"/>
                <w:spacing w:val="-3"/>
                <w:sz w:val="22"/>
                <w:szCs w:val="22"/>
              </w:rPr>
              <w:t>c</w:t>
            </w:r>
            <w:r w:rsidRPr="00A35922">
              <w:rPr>
                <w:rFonts w:ascii="Arial" w:eastAsia="Calibri" w:hAnsi="Arial" w:cs="Arial"/>
                <w:sz w:val="22"/>
                <w:szCs w:val="22"/>
              </w:rPr>
              <w:t>tively</w:t>
            </w:r>
            <w:r w:rsidRPr="00A35922">
              <w:rPr>
                <w:rFonts w:ascii="Arial" w:eastAsia="Calibri" w:hAnsi="Arial" w:cs="Arial"/>
                <w:spacing w:val="-4"/>
                <w:sz w:val="22"/>
                <w:szCs w:val="22"/>
              </w:rPr>
              <w:t xml:space="preserve"> </w:t>
            </w:r>
            <w:r w:rsidRPr="00A35922">
              <w:rPr>
                <w:rFonts w:ascii="Arial" w:eastAsia="Calibri" w:hAnsi="Arial" w:cs="Arial"/>
                <w:sz w:val="22"/>
                <w:szCs w:val="22"/>
              </w:rPr>
              <w:t>in</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omm</w:t>
            </w:r>
            <w:r w:rsidRPr="00A35922">
              <w:rPr>
                <w:rFonts w:ascii="Arial" w:eastAsia="Calibri" w:hAnsi="Arial" w:cs="Arial"/>
                <w:spacing w:val="-2"/>
                <w:sz w:val="22"/>
                <w:szCs w:val="22"/>
              </w:rPr>
              <w:t>i</w:t>
            </w:r>
            <w:r w:rsidRPr="00A35922">
              <w:rPr>
                <w:rFonts w:ascii="Arial" w:eastAsia="Calibri" w:hAnsi="Arial" w:cs="Arial"/>
                <w:sz w:val="22"/>
                <w:szCs w:val="22"/>
              </w:rPr>
              <w:t>tt</w:t>
            </w:r>
            <w:r w:rsidRPr="00A35922">
              <w:rPr>
                <w:rFonts w:ascii="Arial" w:eastAsia="Calibri" w:hAnsi="Arial" w:cs="Arial"/>
                <w:spacing w:val="-2"/>
                <w:sz w:val="22"/>
                <w:szCs w:val="22"/>
              </w:rPr>
              <w:t>ee</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 me</w:t>
            </w:r>
            <w:r w:rsidRPr="00A35922">
              <w:rPr>
                <w:rFonts w:ascii="Arial" w:eastAsia="Calibri" w:hAnsi="Arial" w:cs="Arial"/>
                <w:spacing w:val="1"/>
                <w:sz w:val="22"/>
                <w:szCs w:val="22"/>
              </w:rPr>
              <w:t>e</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ngs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1"/>
              </w:numPr>
              <w:tabs>
                <w:tab w:val="left" w:pos="748"/>
              </w:tabs>
              <w:ind w:left="748"/>
              <w:rPr>
                <w:rFonts w:ascii="Arial" w:eastAsia="Calibri" w:hAnsi="Arial" w:cs="Arial"/>
                <w:sz w:val="22"/>
                <w:szCs w:val="22"/>
              </w:rPr>
            </w:pPr>
            <w:r w:rsidRPr="00A35922">
              <w:rPr>
                <w:rFonts w:ascii="Arial" w:eastAsia="Calibri" w:hAnsi="Arial" w:cs="Arial"/>
                <w:sz w:val="22"/>
                <w:szCs w:val="22"/>
              </w:rPr>
              <w:t>Lead</w:t>
            </w:r>
            <w:r w:rsidRPr="00A35922">
              <w:rPr>
                <w:rFonts w:ascii="Arial" w:eastAsia="Calibri" w:hAnsi="Arial" w:cs="Arial"/>
                <w:spacing w:val="-5"/>
                <w:sz w:val="22"/>
                <w:szCs w:val="22"/>
              </w:rPr>
              <w:t xml:space="preserve"> </w:t>
            </w:r>
            <w:r w:rsidRPr="00A35922">
              <w:rPr>
                <w:rFonts w:ascii="Arial" w:eastAsia="Calibri" w:hAnsi="Arial" w:cs="Arial"/>
                <w:sz w:val="22"/>
                <w:szCs w:val="22"/>
              </w:rPr>
              <w:t>or</w:t>
            </w:r>
            <w:r w:rsidRPr="00A35922">
              <w:rPr>
                <w:rFonts w:ascii="Arial" w:eastAsia="Calibri" w:hAnsi="Arial" w:cs="Arial"/>
                <w:spacing w:val="-5"/>
                <w:sz w:val="22"/>
                <w:szCs w:val="22"/>
              </w:rPr>
              <w:t xml:space="preserve"> </w:t>
            </w:r>
            <w:r w:rsidRPr="00A35922">
              <w:rPr>
                <w:rFonts w:ascii="Arial" w:eastAsia="Calibri" w:hAnsi="Arial" w:cs="Arial"/>
                <w:sz w:val="22"/>
                <w:szCs w:val="22"/>
              </w:rPr>
              <w:t>im</w:t>
            </w:r>
            <w:r w:rsidRPr="00A35922">
              <w:rPr>
                <w:rFonts w:ascii="Arial" w:eastAsia="Calibri" w:hAnsi="Arial" w:cs="Arial"/>
                <w:spacing w:val="1"/>
                <w:sz w:val="22"/>
                <w:szCs w:val="22"/>
              </w:rPr>
              <w:t>p</w:t>
            </w:r>
            <w:r w:rsidRPr="00A35922">
              <w:rPr>
                <w:rFonts w:ascii="Arial" w:eastAsia="Calibri" w:hAnsi="Arial" w:cs="Arial"/>
                <w:sz w:val="22"/>
                <w:szCs w:val="22"/>
              </w:rPr>
              <w:t>le</w:t>
            </w:r>
            <w:r w:rsidRPr="00A35922">
              <w:rPr>
                <w:rFonts w:ascii="Arial" w:eastAsia="Calibri" w:hAnsi="Arial" w:cs="Arial"/>
                <w:spacing w:val="-2"/>
                <w:sz w:val="22"/>
                <w:szCs w:val="22"/>
              </w:rPr>
              <w:t>m</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ha</w:t>
            </w:r>
            <w:r w:rsidRPr="00A35922">
              <w:rPr>
                <w:rFonts w:ascii="Arial" w:eastAsia="Calibri" w:hAnsi="Arial" w:cs="Arial"/>
                <w:spacing w:val="1"/>
                <w:sz w:val="22"/>
                <w:szCs w:val="22"/>
              </w:rPr>
              <w:t>n</w:t>
            </w:r>
            <w:r w:rsidRPr="00A35922">
              <w:rPr>
                <w:rFonts w:ascii="Arial" w:eastAsia="Calibri" w:hAnsi="Arial" w:cs="Arial"/>
                <w:sz w:val="22"/>
                <w:szCs w:val="22"/>
              </w:rPr>
              <w:t>ge</w:t>
            </w:r>
            <w:r w:rsidRPr="00A35922">
              <w:rPr>
                <w:rFonts w:ascii="Arial" w:eastAsia="Calibri" w:hAnsi="Arial" w:cs="Arial"/>
                <w:spacing w:val="-5"/>
                <w:sz w:val="22"/>
                <w:szCs w:val="22"/>
              </w:rPr>
              <w:t xml:space="preserve"> </w:t>
            </w:r>
            <w:r w:rsidRPr="00A35922">
              <w:rPr>
                <w:rFonts w:ascii="Arial" w:eastAsia="Calibri" w:hAnsi="Arial" w:cs="Arial"/>
                <w:sz w:val="22"/>
                <w:szCs w:val="22"/>
              </w:rPr>
              <w:t>in</w:t>
            </w:r>
            <w:r w:rsidRPr="00A35922">
              <w:rPr>
                <w:rFonts w:ascii="Arial" w:eastAsia="Calibri" w:hAnsi="Arial" w:cs="Arial"/>
                <w:spacing w:val="-5"/>
                <w:sz w:val="22"/>
                <w:szCs w:val="22"/>
              </w:rPr>
              <w:t xml:space="preserve"> </w:t>
            </w:r>
            <w:r w:rsidRPr="00A35922">
              <w:rPr>
                <w:rFonts w:ascii="Arial" w:eastAsia="Calibri" w:hAnsi="Arial" w:cs="Arial"/>
                <w:sz w:val="22"/>
                <w:szCs w:val="22"/>
              </w:rPr>
              <w:t>he</w:t>
            </w:r>
            <w:r w:rsidRPr="00A35922">
              <w:rPr>
                <w:rFonts w:ascii="Arial" w:eastAsia="Calibri" w:hAnsi="Arial" w:cs="Arial"/>
                <w:spacing w:val="-2"/>
                <w:sz w:val="22"/>
                <w:szCs w:val="22"/>
              </w:rPr>
              <w:t>a</w:t>
            </w:r>
            <w:r w:rsidRPr="00A35922">
              <w:rPr>
                <w:rFonts w:ascii="Arial" w:eastAsia="Calibri" w:hAnsi="Arial" w:cs="Arial"/>
                <w:sz w:val="22"/>
                <w:szCs w:val="22"/>
              </w:rPr>
              <w:t>lth</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racti</w:t>
            </w:r>
            <w:r w:rsidRPr="00A35922">
              <w:rPr>
                <w:rFonts w:ascii="Arial" w:eastAsia="Calibri" w:hAnsi="Arial" w:cs="Arial"/>
                <w:spacing w:val="-1"/>
                <w:sz w:val="22"/>
                <w:szCs w:val="22"/>
              </w:rPr>
              <w:t>c</w:t>
            </w:r>
            <w:r w:rsidRPr="00A35922">
              <w:rPr>
                <w:rFonts w:ascii="Arial" w:eastAsia="Calibri" w:hAnsi="Arial" w:cs="Arial"/>
                <w:sz w:val="22"/>
                <w:szCs w:val="22"/>
              </w:rPr>
              <w:t>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1"/>
              </w:numPr>
              <w:tabs>
                <w:tab w:val="left" w:pos="748"/>
              </w:tabs>
              <w:ind w:left="729" w:right="252" w:hanging="449"/>
              <w:rPr>
                <w:rFonts w:ascii="Arial" w:eastAsia="Calibri" w:hAnsi="Arial" w:cs="Arial"/>
                <w:sz w:val="22"/>
                <w:szCs w:val="22"/>
              </w:rPr>
            </w:pPr>
            <w:r w:rsidRPr="00A35922">
              <w:rPr>
                <w:rFonts w:ascii="Arial" w:eastAsia="Calibri" w:hAnsi="Arial" w:cs="Arial"/>
                <w:sz w:val="22"/>
                <w:szCs w:val="22"/>
              </w:rPr>
              <w:t>Con</w:t>
            </w:r>
            <w:r w:rsidRPr="00A35922">
              <w:rPr>
                <w:rFonts w:ascii="Arial" w:eastAsia="Calibri" w:hAnsi="Arial" w:cs="Arial"/>
                <w:spacing w:val="-2"/>
                <w:sz w:val="22"/>
                <w:szCs w:val="22"/>
              </w:rPr>
              <w:t>t</w:t>
            </w:r>
            <w:r w:rsidRPr="00A35922">
              <w:rPr>
                <w:rFonts w:ascii="Arial" w:eastAsia="Calibri" w:hAnsi="Arial" w:cs="Arial"/>
                <w:sz w:val="22"/>
                <w:szCs w:val="22"/>
              </w:rPr>
              <w:t>ri</w:t>
            </w:r>
            <w:r w:rsidRPr="00A35922">
              <w:rPr>
                <w:rFonts w:ascii="Arial" w:eastAsia="Calibri" w:hAnsi="Arial" w:cs="Arial"/>
                <w:spacing w:val="-2"/>
                <w:sz w:val="22"/>
                <w:szCs w:val="22"/>
              </w:rPr>
              <w:t>b</w:t>
            </w:r>
            <w:r w:rsidRPr="00A35922">
              <w:rPr>
                <w:rFonts w:ascii="Arial" w:eastAsia="Calibri" w:hAnsi="Arial" w:cs="Arial"/>
                <w:sz w:val="22"/>
                <w:szCs w:val="22"/>
              </w:rPr>
              <w:t>ute</w:t>
            </w:r>
            <w:r w:rsidRPr="00A35922">
              <w:rPr>
                <w:rFonts w:ascii="Arial" w:eastAsia="Calibri" w:hAnsi="Arial" w:cs="Arial"/>
                <w:spacing w:val="-7"/>
                <w:sz w:val="22"/>
                <w:szCs w:val="22"/>
              </w:rPr>
              <w:t xml:space="preserve"> </w:t>
            </w:r>
            <w:r w:rsidRPr="00A35922">
              <w:rPr>
                <w:rFonts w:ascii="Arial" w:eastAsia="Calibri" w:hAnsi="Arial" w:cs="Arial"/>
                <w:sz w:val="22"/>
                <w:szCs w:val="22"/>
              </w:rPr>
              <w:t>to</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oli</w:t>
            </w:r>
            <w:r w:rsidRPr="00A35922">
              <w:rPr>
                <w:rFonts w:ascii="Arial" w:eastAsia="Calibri" w:hAnsi="Arial" w:cs="Arial"/>
                <w:spacing w:val="-1"/>
                <w:sz w:val="22"/>
                <w:szCs w:val="22"/>
              </w:rPr>
              <w:t>c</w:t>
            </w:r>
            <w:r w:rsidRPr="00A35922">
              <w:rPr>
                <w:rFonts w:ascii="Arial" w:eastAsia="Calibri" w:hAnsi="Arial" w:cs="Arial"/>
                <w:sz w:val="22"/>
                <w:szCs w:val="22"/>
              </w:rPr>
              <w:t>y</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d</w:t>
            </w:r>
            <w:r w:rsidRPr="00A35922">
              <w:rPr>
                <w:rFonts w:ascii="Arial" w:eastAsia="Calibri" w:hAnsi="Arial" w:cs="Arial"/>
                <w:sz w:val="22"/>
                <w:szCs w:val="22"/>
              </w:rPr>
              <w:t>eve</w:t>
            </w:r>
            <w:r w:rsidRPr="00A35922">
              <w:rPr>
                <w:rFonts w:ascii="Arial" w:eastAsia="Calibri" w:hAnsi="Arial" w:cs="Arial"/>
                <w:spacing w:val="3"/>
                <w:sz w:val="22"/>
                <w:szCs w:val="22"/>
              </w:rPr>
              <w:t>l</w:t>
            </w:r>
            <w:r w:rsidRPr="00A35922">
              <w:rPr>
                <w:rFonts w:ascii="Arial" w:eastAsia="Calibri" w:hAnsi="Arial" w:cs="Arial"/>
                <w:spacing w:val="-2"/>
                <w:sz w:val="22"/>
                <w:szCs w:val="22"/>
              </w:rPr>
              <w:t>o</w:t>
            </w:r>
            <w:r w:rsidRPr="00A35922">
              <w:rPr>
                <w:rFonts w:ascii="Arial" w:eastAsia="Calibri" w:hAnsi="Arial" w:cs="Arial"/>
                <w:sz w:val="22"/>
                <w:szCs w:val="22"/>
              </w:rPr>
              <w:t>pm</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5"/>
                <w:sz w:val="22"/>
                <w:szCs w:val="22"/>
              </w:rPr>
              <w:t xml:space="preserve"> </w:t>
            </w:r>
            <w:r w:rsidRPr="00A35922">
              <w:rPr>
                <w:rFonts w:ascii="Arial" w:eastAsia="Calibri" w:hAnsi="Arial" w:cs="Arial"/>
                <w:sz w:val="22"/>
                <w:szCs w:val="22"/>
              </w:rPr>
              <w:t>rel</w:t>
            </w:r>
            <w:r w:rsidRPr="00A35922">
              <w:rPr>
                <w:rFonts w:ascii="Arial" w:eastAsia="Calibri" w:hAnsi="Arial" w:cs="Arial"/>
                <w:spacing w:val="-3"/>
                <w:sz w:val="22"/>
                <w:szCs w:val="22"/>
              </w:rPr>
              <w:t>a</w:t>
            </w:r>
            <w:r w:rsidRPr="00A35922">
              <w:rPr>
                <w:rFonts w:ascii="Arial" w:eastAsia="Calibri" w:hAnsi="Arial" w:cs="Arial"/>
                <w:sz w:val="22"/>
                <w:szCs w:val="22"/>
              </w:rPr>
              <w:t>ted</w:t>
            </w:r>
            <w:r w:rsidRPr="00A35922">
              <w:rPr>
                <w:rFonts w:ascii="Arial" w:eastAsia="Calibri" w:hAnsi="Arial" w:cs="Arial"/>
                <w:spacing w:val="-4"/>
                <w:sz w:val="22"/>
                <w:szCs w:val="22"/>
              </w:rPr>
              <w:t xml:space="preserve"> </w:t>
            </w:r>
            <w:r w:rsidRPr="00A35922">
              <w:rPr>
                <w:rFonts w:ascii="Arial" w:eastAsia="Calibri" w:hAnsi="Arial" w:cs="Arial"/>
                <w:sz w:val="22"/>
                <w:szCs w:val="22"/>
              </w:rPr>
              <w:t>to</w:t>
            </w:r>
            <w:r w:rsidRPr="00A35922">
              <w:rPr>
                <w:rFonts w:ascii="Arial" w:eastAsia="Calibri" w:hAnsi="Arial" w:cs="Arial"/>
                <w:spacing w:val="-8"/>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y</w:t>
            </w:r>
            <w:r w:rsidRPr="00A35922">
              <w:rPr>
                <w:rFonts w:ascii="Arial" w:eastAsia="Calibri" w:hAnsi="Arial" w:cs="Arial"/>
                <w:sz w:val="22"/>
                <w:szCs w:val="22"/>
              </w:rPr>
              <w:t>stems of</w:t>
            </w:r>
            <w:r w:rsidRPr="00A35922">
              <w:rPr>
                <w:rFonts w:ascii="Arial" w:eastAsia="Calibri" w:hAnsi="Arial" w:cs="Arial"/>
                <w:spacing w:val="-5"/>
                <w:sz w:val="22"/>
                <w:szCs w:val="22"/>
              </w:rPr>
              <w:t xml:space="preserve"> </w:t>
            </w: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2"/>
                <w:sz w:val="22"/>
                <w:szCs w:val="22"/>
              </w:rPr>
              <w:t>r</w:t>
            </w:r>
            <w:r w:rsidRPr="00A35922">
              <w:rPr>
                <w:rFonts w:ascii="Arial" w:eastAsia="Calibri" w:hAnsi="Arial" w:cs="Arial"/>
                <w:sz w:val="22"/>
                <w:szCs w:val="22"/>
              </w:rPr>
              <w:t>e</w:t>
            </w:r>
          </w:p>
          <w:p w:rsidR="00E30BA8" w:rsidRPr="00A35922" w:rsidRDefault="00E30BA8" w:rsidP="00D80051">
            <w:pPr>
              <w:spacing w:line="120" w:lineRule="exact"/>
              <w:rPr>
                <w:rFonts w:ascii="Arial" w:hAnsi="Arial" w:cs="Arial"/>
                <w:sz w:val="22"/>
                <w:szCs w:val="22"/>
              </w:rPr>
            </w:pPr>
          </w:p>
          <w:p w:rsidR="00E30BA8" w:rsidRPr="00A35922" w:rsidRDefault="00E30BA8" w:rsidP="00E30BA8">
            <w:pPr>
              <w:widowControl w:val="0"/>
              <w:numPr>
                <w:ilvl w:val="1"/>
                <w:numId w:val="31"/>
              </w:numPr>
              <w:tabs>
                <w:tab w:val="left" w:pos="748"/>
              </w:tabs>
              <w:spacing w:line="241" w:lineRule="auto"/>
              <w:ind w:left="729" w:right="239" w:hanging="449"/>
              <w:rPr>
                <w:rFonts w:ascii="Arial" w:eastAsia="Calibri" w:hAnsi="Arial" w:cs="Arial"/>
                <w:sz w:val="22"/>
                <w:szCs w:val="22"/>
              </w:rPr>
            </w:pPr>
            <w:r w:rsidRPr="00A35922">
              <w:rPr>
                <w:rFonts w:ascii="Arial" w:eastAsia="Calibri" w:hAnsi="Arial" w:cs="Arial"/>
                <w:sz w:val="22"/>
                <w:szCs w:val="22"/>
              </w:rPr>
              <w:t>Pa</w:t>
            </w:r>
            <w:r w:rsidRPr="00A35922">
              <w:rPr>
                <w:rFonts w:ascii="Arial" w:eastAsia="Calibri" w:hAnsi="Arial" w:cs="Arial"/>
                <w:spacing w:val="-3"/>
                <w:sz w:val="22"/>
                <w:szCs w:val="22"/>
              </w:rPr>
              <w:t>r</w:t>
            </w:r>
            <w:r w:rsidRPr="00A35922">
              <w:rPr>
                <w:rFonts w:ascii="Arial" w:eastAsia="Calibri" w:hAnsi="Arial" w:cs="Arial"/>
                <w:sz w:val="22"/>
                <w:szCs w:val="22"/>
              </w:rPr>
              <w:t>ti</w:t>
            </w:r>
            <w:r w:rsidRPr="00A35922">
              <w:rPr>
                <w:rFonts w:ascii="Arial" w:eastAsia="Calibri" w:hAnsi="Arial" w:cs="Arial"/>
                <w:spacing w:val="-1"/>
                <w:sz w:val="22"/>
                <w:szCs w:val="22"/>
              </w:rPr>
              <w:t>c</w:t>
            </w:r>
            <w:r w:rsidRPr="00A35922">
              <w:rPr>
                <w:rFonts w:ascii="Arial" w:eastAsia="Calibri" w:hAnsi="Arial" w:cs="Arial"/>
                <w:sz w:val="22"/>
                <w:szCs w:val="22"/>
              </w:rPr>
              <w:t>ipa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4"/>
                <w:sz w:val="22"/>
                <w:szCs w:val="22"/>
              </w:rPr>
              <w:t xml:space="preserve"> </w:t>
            </w:r>
            <w:r w:rsidRPr="00A35922">
              <w:rPr>
                <w:rFonts w:ascii="Arial" w:eastAsia="Calibri" w:hAnsi="Arial" w:cs="Arial"/>
                <w:sz w:val="22"/>
                <w:szCs w:val="22"/>
              </w:rPr>
              <w:t>re</w:t>
            </w:r>
            <w:r w:rsidRPr="00A35922">
              <w:rPr>
                <w:rFonts w:ascii="Arial" w:eastAsia="Calibri" w:hAnsi="Arial" w:cs="Arial"/>
                <w:spacing w:val="-3"/>
                <w:sz w:val="22"/>
                <w:szCs w:val="22"/>
              </w:rPr>
              <w:t>l</w:t>
            </w:r>
            <w:r w:rsidRPr="00A35922">
              <w:rPr>
                <w:rFonts w:ascii="Arial" w:eastAsia="Calibri" w:hAnsi="Arial" w:cs="Arial"/>
                <w:sz w:val="22"/>
                <w:szCs w:val="22"/>
              </w:rPr>
              <w:t>ev</w:t>
            </w:r>
            <w:r w:rsidRPr="00A35922">
              <w:rPr>
                <w:rFonts w:ascii="Arial" w:eastAsia="Calibri" w:hAnsi="Arial" w:cs="Arial"/>
                <w:spacing w:val="-2"/>
                <w:sz w:val="22"/>
                <w:szCs w:val="22"/>
              </w:rPr>
              <w:t>a</w:t>
            </w:r>
            <w:r w:rsidRPr="00A35922">
              <w:rPr>
                <w:rFonts w:ascii="Arial" w:eastAsia="Calibri" w:hAnsi="Arial" w:cs="Arial"/>
                <w:sz w:val="22"/>
                <w:szCs w:val="22"/>
              </w:rPr>
              <w:t>nt</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dm</w:t>
            </w:r>
            <w:r w:rsidRPr="00A35922">
              <w:rPr>
                <w:rFonts w:ascii="Arial" w:eastAsia="Calibri" w:hAnsi="Arial" w:cs="Arial"/>
                <w:spacing w:val="-2"/>
                <w:sz w:val="22"/>
                <w:szCs w:val="22"/>
              </w:rPr>
              <w:t>i</w:t>
            </w:r>
            <w:r w:rsidRPr="00A35922">
              <w:rPr>
                <w:rFonts w:ascii="Arial" w:eastAsia="Calibri" w:hAnsi="Arial" w:cs="Arial"/>
                <w:sz w:val="22"/>
                <w:szCs w:val="22"/>
              </w:rPr>
              <w:t>nistr</w:t>
            </w:r>
            <w:r w:rsidRPr="00A35922">
              <w:rPr>
                <w:rFonts w:ascii="Arial" w:eastAsia="Calibri" w:hAnsi="Arial" w:cs="Arial"/>
                <w:spacing w:val="-2"/>
                <w:sz w:val="22"/>
                <w:szCs w:val="22"/>
              </w:rPr>
              <w:t>a</w:t>
            </w:r>
            <w:r w:rsidRPr="00A35922">
              <w:rPr>
                <w:rFonts w:ascii="Arial" w:eastAsia="Calibri" w:hAnsi="Arial" w:cs="Arial"/>
                <w:sz w:val="22"/>
                <w:szCs w:val="22"/>
              </w:rPr>
              <w:t>tive</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oles</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r</w:t>
            </w:r>
            <w:r w:rsidRPr="00A35922">
              <w:rPr>
                <w:rFonts w:ascii="Arial" w:eastAsia="Calibri" w:hAnsi="Arial" w:cs="Arial"/>
                <w:spacing w:val="-2"/>
                <w:sz w:val="22"/>
                <w:szCs w:val="22"/>
              </w:rPr>
              <w:t>e</w:t>
            </w:r>
            <w:r w:rsidRPr="00A35922">
              <w:rPr>
                <w:rFonts w:ascii="Arial" w:eastAsia="Calibri" w:hAnsi="Arial" w:cs="Arial"/>
                <w:sz w:val="22"/>
                <w:szCs w:val="22"/>
              </w:rPr>
              <w:t>la</w:t>
            </w:r>
            <w:r w:rsidRPr="00A35922">
              <w:rPr>
                <w:rFonts w:ascii="Arial" w:eastAsia="Calibri" w:hAnsi="Arial" w:cs="Arial"/>
                <w:spacing w:val="1"/>
                <w:sz w:val="22"/>
                <w:szCs w:val="22"/>
              </w:rPr>
              <w:t>t</w:t>
            </w:r>
            <w:r w:rsidRPr="00A35922">
              <w:rPr>
                <w:rFonts w:ascii="Arial" w:eastAsia="Calibri" w:hAnsi="Arial" w:cs="Arial"/>
                <w:sz w:val="22"/>
                <w:szCs w:val="22"/>
              </w:rPr>
              <w:t>ed</w:t>
            </w:r>
            <w:r w:rsidRPr="00A35922">
              <w:rPr>
                <w:rFonts w:ascii="Arial" w:eastAsia="Calibri" w:hAnsi="Arial" w:cs="Arial"/>
                <w:spacing w:val="-5"/>
                <w:sz w:val="22"/>
                <w:szCs w:val="22"/>
              </w:rPr>
              <w:t xml:space="preserve"> </w:t>
            </w:r>
            <w:r w:rsidRPr="00A35922">
              <w:rPr>
                <w:rFonts w:ascii="Arial" w:eastAsia="Calibri" w:hAnsi="Arial" w:cs="Arial"/>
                <w:sz w:val="22"/>
                <w:szCs w:val="22"/>
              </w:rPr>
              <w:t xml:space="preserve">to </w:t>
            </w:r>
            <w:r w:rsidRPr="00A35922">
              <w:rPr>
                <w:rFonts w:ascii="Arial" w:eastAsia="Calibri" w:hAnsi="Arial" w:cs="Arial"/>
                <w:spacing w:val="-1"/>
                <w:sz w:val="22"/>
                <w:szCs w:val="22"/>
              </w:rPr>
              <w:t>c</w:t>
            </w:r>
            <w:r w:rsidRPr="00A35922">
              <w:rPr>
                <w:rFonts w:ascii="Arial" w:eastAsia="Calibri" w:hAnsi="Arial" w:cs="Arial"/>
                <w:sz w:val="22"/>
                <w:szCs w:val="22"/>
              </w:rPr>
              <w:t>lini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p>
          <w:p w:rsidR="00E30BA8" w:rsidRPr="00A35922" w:rsidRDefault="00E30BA8" w:rsidP="00D80051">
            <w:pPr>
              <w:spacing w:line="264" w:lineRule="exact"/>
              <w:rPr>
                <w:rFonts w:ascii="Arial" w:hAnsi="Arial" w:cs="Arial"/>
                <w:b/>
                <w:sz w:val="22"/>
                <w:szCs w:val="22"/>
              </w:rPr>
            </w:pPr>
          </w:p>
        </w:tc>
      </w:tr>
    </w:tbl>
    <w:p w:rsidR="00E30BA8" w:rsidRPr="00A35922" w:rsidRDefault="00E30BA8" w:rsidP="00E30BA8">
      <w:pPr>
        <w:spacing w:line="264" w:lineRule="exact"/>
        <w:ind w:left="20"/>
        <w:rPr>
          <w:rFonts w:ascii="Arial" w:hAnsi="Arial" w:cs="Arial"/>
          <w:b/>
          <w:sz w:val="22"/>
          <w:szCs w:val="22"/>
        </w:rPr>
      </w:pPr>
    </w:p>
    <w:p w:rsidR="00E30BA8" w:rsidRPr="000862D5" w:rsidRDefault="00E30BA8" w:rsidP="00851420">
      <w:pPr>
        <w:pStyle w:val="Heading4"/>
      </w:pPr>
      <w:r w:rsidRPr="000862D5">
        <w:t>H</w:t>
      </w:r>
      <w:r w:rsidRPr="000862D5">
        <w:rPr>
          <w:spacing w:val="1"/>
        </w:rPr>
        <w:t>E</w:t>
      </w:r>
      <w:r w:rsidRPr="000862D5">
        <w:t>A</w:t>
      </w:r>
      <w:r w:rsidRPr="000862D5">
        <w:rPr>
          <w:spacing w:val="-3"/>
        </w:rPr>
        <w:t>L</w:t>
      </w:r>
      <w:r w:rsidRPr="000862D5">
        <w:t>TH</w:t>
      </w:r>
      <w:r w:rsidRPr="000862D5">
        <w:rPr>
          <w:spacing w:val="-2"/>
        </w:rPr>
        <w:t xml:space="preserve"> </w:t>
      </w:r>
      <w:r w:rsidRPr="000862D5">
        <w:t>ADVO</w:t>
      </w:r>
      <w:r w:rsidRPr="000862D5">
        <w:rPr>
          <w:spacing w:val="-4"/>
        </w:rPr>
        <w:t>C</w:t>
      </w:r>
      <w:r w:rsidRPr="000862D5">
        <w:t>ATE</w:t>
      </w:r>
    </w:p>
    <w:p w:rsidR="00E30BA8" w:rsidRPr="00A35922" w:rsidRDefault="00E30BA8" w:rsidP="00E30BA8">
      <w:pPr>
        <w:rPr>
          <w:rFonts w:ascii="Arial" w:hAnsi="Arial" w:cs="Arial"/>
          <w:b/>
          <w:sz w:val="22"/>
          <w:szCs w:val="22"/>
        </w:rPr>
      </w:pPr>
      <w:r w:rsidRPr="00A35922">
        <w:rPr>
          <w:rFonts w:ascii="Arial" w:hAnsi="Arial" w:cs="Arial"/>
          <w:b/>
          <w:sz w:val="22"/>
          <w:szCs w:val="22"/>
        </w:rPr>
        <w:t>Defin</w:t>
      </w:r>
      <w:r w:rsidRPr="00A35922">
        <w:rPr>
          <w:rFonts w:ascii="Arial" w:hAnsi="Arial" w:cs="Arial"/>
          <w:b/>
          <w:spacing w:val="-2"/>
          <w:sz w:val="22"/>
          <w:szCs w:val="22"/>
        </w:rPr>
        <w:t>i</w:t>
      </w:r>
      <w:r w:rsidRPr="00A35922">
        <w:rPr>
          <w:rFonts w:ascii="Arial" w:hAnsi="Arial" w:cs="Arial"/>
          <w:b/>
          <w:sz w:val="22"/>
          <w:szCs w:val="22"/>
        </w:rPr>
        <w:t>t</w:t>
      </w:r>
      <w:r w:rsidRPr="00A35922">
        <w:rPr>
          <w:rFonts w:ascii="Arial" w:hAnsi="Arial" w:cs="Arial"/>
          <w:b/>
          <w:spacing w:val="-2"/>
          <w:sz w:val="22"/>
          <w:szCs w:val="22"/>
        </w:rPr>
        <w:t>i</w:t>
      </w:r>
      <w:r w:rsidRPr="00A35922">
        <w:rPr>
          <w:rFonts w:ascii="Arial" w:hAnsi="Arial" w:cs="Arial"/>
          <w:b/>
          <w:sz w:val="22"/>
          <w:szCs w:val="22"/>
        </w:rPr>
        <w:t>on</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sz w:val="22"/>
          <w:szCs w:val="22"/>
        </w:rPr>
        <w:t>As</w:t>
      </w:r>
      <w:r w:rsidRPr="00A35922">
        <w:rPr>
          <w:rFonts w:ascii="Arial" w:eastAsia="Calibri" w:hAnsi="Arial" w:cs="Arial"/>
          <w:spacing w:val="-4"/>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d</w:t>
      </w:r>
      <w:r w:rsidRPr="00A35922">
        <w:rPr>
          <w:rFonts w:ascii="Arial" w:eastAsia="Calibri" w:hAnsi="Arial" w:cs="Arial"/>
          <w:sz w:val="22"/>
          <w:szCs w:val="22"/>
        </w:rPr>
        <w:t>voc</w:t>
      </w:r>
      <w:r w:rsidRPr="00A35922">
        <w:rPr>
          <w:rFonts w:ascii="Arial" w:eastAsia="Calibri" w:hAnsi="Arial" w:cs="Arial"/>
          <w:spacing w:val="-3"/>
          <w:sz w:val="22"/>
          <w:szCs w:val="22"/>
        </w:rPr>
        <w:t>a</w:t>
      </w:r>
      <w:r w:rsidRPr="00A35922">
        <w:rPr>
          <w:rFonts w:ascii="Arial" w:eastAsia="Calibri" w:hAnsi="Arial" w:cs="Arial"/>
          <w:sz w:val="22"/>
          <w:szCs w:val="22"/>
        </w:rPr>
        <w:t>tes,</w:t>
      </w:r>
      <w:r w:rsidRPr="00A35922">
        <w:rPr>
          <w:rFonts w:ascii="Arial" w:eastAsia="Calibri" w:hAnsi="Arial" w:cs="Arial"/>
          <w:spacing w:val="-4"/>
          <w:sz w:val="22"/>
          <w:szCs w:val="22"/>
        </w:rPr>
        <w:t xml:space="preserve"> </w:t>
      </w:r>
      <w:r w:rsidRPr="00A35922">
        <w:rPr>
          <w:rFonts w:ascii="Arial" w:eastAsia="Calibri" w:hAnsi="Arial" w:cs="Arial"/>
          <w:sz w:val="22"/>
          <w:szCs w:val="22"/>
        </w:rPr>
        <w:t>fa</w:t>
      </w:r>
      <w:r w:rsidRPr="00A35922">
        <w:rPr>
          <w:rFonts w:ascii="Arial" w:eastAsia="Calibri" w:hAnsi="Arial" w:cs="Arial"/>
          <w:spacing w:val="-2"/>
          <w:sz w:val="22"/>
          <w:szCs w:val="22"/>
        </w:rPr>
        <w:t>m</w:t>
      </w:r>
      <w:r w:rsidRPr="00A35922">
        <w:rPr>
          <w:rFonts w:ascii="Arial" w:eastAsia="Calibri" w:hAnsi="Arial" w:cs="Arial"/>
          <w:sz w:val="22"/>
          <w:szCs w:val="22"/>
        </w:rPr>
        <w:t>ily</w:t>
      </w:r>
      <w:r w:rsidRPr="00A35922">
        <w:rPr>
          <w:rFonts w:ascii="Arial" w:eastAsia="Calibri" w:hAnsi="Arial" w:cs="Arial"/>
          <w:spacing w:val="-2"/>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resp</w:t>
      </w:r>
      <w:r w:rsidRPr="00A35922">
        <w:rPr>
          <w:rFonts w:ascii="Arial" w:eastAsia="Calibri" w:hAnsi="Arial" w:cs="Arial"/>
          <w:spacing w:val="-2"/>
          <w:sz w:val="22"/>
          <w:szCs w:val="22"/>
        </w:rPr>
        <w:t>o</w:t>
      </w:r>
      <w:r w:rsidRPr="00A35922">
        <w:rPr>
          <w:rFonts w:ascii="Arial" w:eastAsia="Calibri" w:hAnsi="Arial" w:cs="Arial"/>
          <w:sz w:val="22"/>
          <w:szCs w:val="22"/>
        </w:rPr>
        <w:t>nsibly</w:t>
      </w:r>
      <w:r w:rsidRPr="00A35922">
        <w:rPr>
          <w:rFonts w:ascii="Arial" w:eastAsia="Calibri" w:hAnsi="Arial" w:cs="Arial"/>
          <w:spacing w:val="-7"/>
          <w:sz w:val="22"/>
          <w:szCs w:val="22"/>
        </w:rPr>
        <w:t xml:space="preserve"> </w:t>
      </w:r>
      <w:r w:rsidRPr="00A35922">
        <w:rPr>
          <w:rFonts w:ascii="Arial" w:eastAsia="Calibri" w:hAnsi="Arial" w:cs="Arial"/>
          <w:sz w:val="22"/>
          <w:szCs w:val="22"/>
        </w:rPr>
        <w:t>use</w:t>
      </w:r>
      <w:r w:rsidRPr="00A35922">
        <w:rPr>
          <w:rFonts w:ascii="Arial" w:eastAsia="Calibri" w:hAnsi="Arial" w:cs="Arial"/>
          <w:spacing w:val="-5"/>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eir</w:t>
      </w:r>
      <w:r w:rsidRPr="00A35922">
        <w:rPr>
          <w:rFonts w:ascii="Arial" w:eastAsia="Calibri" w:hAnsi="Arial" w:cs="Arial"/>
          <w:spacing w:val="-3"/>
          <w:sz w:val="22"/>
          <w:szCs w:val="22"/>
        </w:rPr>
        <w:t xml:space="preserve"> </w:t>
      </w:r>
      <w:r w:rsidRPr="00A35922">
        <w:rPr>
          <w:rFonts w:ascii="Arial" w:eastAsia="Calibri" w:hAnsi="Arial" w:cs="Arial"/>
          <w:sz w:val="22"/>
          <w:szCs w:val="22"/>
        </w:rPr>
        <w:t>e</w:t>
      </w:r>
      <w:r w:rsidRPr="00A35922">
        <w:rPr>
          <w:rFonts w:ascii="Arial" w:eastAsia="Calibri" w:hAnsi="Arial" w:cs="Arial"/>
          <w:spacing w:val="-3"/>
          <w:sz w:val="22"/>
          <w:szCs w:val="22"/>
        </w:rPr>
        <w:t>x</w:t>
      </w:r>
      <w:r w:rsidRPr="00A35922">
        <w:rPr>
          <w:rFonts w:ascii="Arial" w:eastAsia="Calibri" w:hAnsi="Arial" w:cs="Arial"/>
          <w:sz w:val="22"/>
          <w:szCs w:val="22"/>
        </w:rPr>
        <w:t>per</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3"/>
          <w:sz w:val="22"/>
          <w:szCs w:val="22"/>
        </w:rPr>
        <w:t>s</w:t>
      </w:r>
      <w:r w:rsidRPr="00A35922">
        <w:rPr>
          <w:rFonts w:ascii="Arial" w:eastAsia="Calibri" w:hAnsi="Arial" w:cs="Arial"/>
          <w:sz w:val="22"/>
          <w:szCs w:val="22"/>
        </w:rPr>
        <w:t>e</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nfl</w:t>
      </w:r>
      <w:r w:rsidRPr="00A35922">
        <w:rPr>
          <w:rFonts w:ascii="Arial" w:eastAsia="Calibri" w:hAnsi="Arial" w:cs="Arial"/>
          <w:spacing w:val="-2"/>
          <w:sz w:val="22"/>
          <w:szCs w:val="22"/>
        </w:rPr>
        <w:t>u</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z w:val="22"/>
          <w:szCs w:val="22"/>
        </w:rPr>
        <w:t>to a</w:t>
      </w:r>
      <w:r w:rsidRPr="00A35922">
        <w:rPr>
          <w:rFonts w:ascii="Arial" w:eastAsia="Calibri" w:hAnsi="Arial" w:cs="Arial"/>
          <w:spacing w:val="1"/>
          <w:sz w:val="22"/>
          <w:szCs w:val="22"/>
        </w:rPr>
        <w:t>d</w:t>
      </w:r>
      <w:r w:rsidRPr="00A35922">
        <w:rPr>
          <w:rFonts w:ascii="Arial" w:eastAsia="Calibri" w:hAnsi="Arial" w:cs="Arial"/>
          <w:sz w:val="22"/>
          <w:szCs w:val="22"/>
        </w:rPr>
        <w:t>van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z w:val="22"/>
          <w:szCs w:val="22"/>
        </w:rPr>
        <w:t>the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h</w:t>
      </w:r>
      <w:r w:rsidRPr="00A35922">
        <w:rPr>
          <w:rFonts w:ascii="Arial" w:eastAsia="Calibri" w:hAnsi="Arial" w:cs="Arial"/>
          <w:sz w:val="22"/>
          <w:szCs w:val="22"/>
        </w:rPr>
        <w:t>ealth</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el</w:t>
      </w:r>
      <w:r w:rsidRPr="00A35922">
        <w:rPr>
          <w:rFonts w:ascii="Arial" w:eastAsia="Calibri" w:hAnsi="Arial" w:cs="Arial"/>
          <w:spacing w:val="2"/>
          <w:sz w:val="22"/>
          <w:szCs w:val="22"/>
        </w:rPr>
        <w:t>l</w:t>
      </w:r>
      <w:r w:rsidRPr="00A35922">
        <w:rPr>
          <w:rFonts w:ascii="Arial" w:eastAsia="Calibri" w:hAnsi="Arial" w:cs="Arial"/>
          <w:sz w:val="22"/>
          <w:szCs w:val="22"/>
        </w:rPr>
        <w:t>-bei</w:t>
      </w:r>
      <w:r w:rsidRPr="00A35922">
        <w:rPr>
          <w:rFonts w:ascii="Arial" w:eastAsia="Calibri" w:hAnsi="Arial" w:cs="Arial"/>
          <w:spacing w:val="1"/>
          <w:sz w:val="22"/>
          <w:szCs w:val="22"/>
        </w:rPr>
        <w:t>n</w:t>
      </w:r>
      <w:r w:rsidRPr="00A35922">
        <w:rPr>
          <w:rFonts w:ascii="Arial" w:eastAsia="Calibri" w:hAnsi="Arial" w:cs="Arial"/>
          <w:sz w:val="22"/>
          <w:szCs w:val="22"/>
        </w:rPr>
        <w:t>g</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divi</w:t>
      </w:r>
      <w:r w:rsidRPr="00A35922">
        <w:rPr>
          <w:rFonts w:ascii="Arial" w:eastAsia="Calibri" w:hAnsi="Arial" w:cs="Arial"/>
          <w:spacing w:val="-2"/>
          <w:sz w:val="22"/>
          <w:szCs w:val="22"/>
        </w:rPr>
        <w:t>d</w:t>
      </w:r>
      <w:r w:rsidRPr="00A35922">
        <w:rPr>
          <w:rFonts w:ascii="Arial" w:eastAsia="Calibri" w:hAnsi="Arial" w:cs="Arial"/>
          <w:sz w:val="22"/>
          <w:szCs w:val="22"/>
        </w:rPr>
        <w:t>ual</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ie</w:t>
      </w:r>
      <w:r w:rsidRPr="00A35922">
        <w:rPr>
          <w:rFonts w:ascii="Arial" w:eastAsia="Calibri" w:hAnsi="Arial" w:cs="Arial"/>
          <w:spacing w:val="-1"/>
          <w:sz w:val="22"/>
          <w:szCs w:val="22"/>
        </w:rPr>
        <w:t>n</w:t>
      </w:r>
      <w:r w:rsidRPr="00A35922">
        <w:rPr>
          <w:rFonts w:ascii="Arial" w:eastAsia="Calibri" w:hAnsi="Arial" w:cs="Arial"/>
          <w:sz w:val="22"/>
          <w:szCs w:val="22"/>
        </w:rPr>
        <w:t>ts,</w:t>
      </w:r>
      <w:r w:rsidRPr="00A35922">
        <w:rPr>
          <w:rFonts w:ascii="Arial" w:eastAsia="Calibri" w:hAnsi="Arial" w:cs="Arial"/>
          <w:spacing w:val="-3"/>
          <w:sz w:val="22"/>
          <w:szCs w:val="22"/>
        </w:rPr>
        <w:t xml:space="preserve"> </w:t>
      </w:r>
      <w:r w:rsidRPr="00A35922">
        <w:rPr>
          <w:rFonts w:ascii="Arial" w:eastAsia="Calibri" w:hAnsi="Arial" w:cs="Arial"/>
          <w:sz w:val="22"/>
          <w:szCs w:val="22"/>
        </w:rPr>
        <w:t>com</w:t>
      </w:r>
      <w:r w:rsidRPr="00A35922">
        <w:rPr>
          <w:rFonts w:ascii="Arial" w:eastAsia="Calibri" w:hAnsi="Arial" w:cs="Arial"/>
          <w:spacing w:val="-3"/>
          <w:sz w:val="22"/>
          <w:szCs w:val="22"/>
        </w:rPr>
        <w:t>m</w:t>
      </w:r>
      <w:r w:rsidRPr="00A35922">
        <w:rPr>
          <w:rFonts w:ascii="Arial" w:eastAsia="Calibri" w:hAnsi="Arial" w:cs="Arial"/>
          <w:sz w:val="22"/>
          <w:szCs w:val="22"/>
        </w:rPr>
        <w:t>un</w:t>
      </w:r>
      <w:r w:rsidRPr="00A35922">
        <w:rPr>
          <w:rFonts w:ascii="Arial" w:eastAsia="Calibri" w:hAnsi="Arial" w:cs="Arial"/>
          <w:spacing w:val="-3"/>
          <w:sz w:val="22"/>
          <w:szCs w:val="22"/>
        </w:rPr>
        <w:t>i</w:t>
      </w:r>
      <w:r w:rsidRPr="00A35922">
        <w:rPr>
          <w:rFonts w:ascii="Arial" w:eastAsia="Calibri" w:hAnsi="Arial" w:cs="Arial"/>
          <w:sz w:val="22"/>
          <w:szCs w:val="22"/>
        </w:rPr>
        <w:t>ties,</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p</w:t>
      </w:r>
      <w:r w:rsidRPr="00A35922">
        <w:rPr>
          <w:rFonts w:ascii="Arial" w:eastAsia="Calibri" w:hAnsi="Arial" w:cs="Arial"/>
          <w:sz w:val="22"/>
          <w:szCs w:val="22"/>
        </w:rPr>
        <w:t>op</w:t>
      </w:r>
      <w:r w:rsidRPr="00A35922">
        <w:rPr>
          <w:rFonts w:ascii="Arial" w:eastAsia="Calibri" w:hAnsi="Arial" w:cs="Arial"/>
          <w:spacing w:val="-2"/>
          <w:sz w:val="22"/>
          <w:szCs w:val="22"/>
        </w:rPr>
        <w:t>u</w:t>
      </w:r>
      <w:r w:rsidRPr="00A35922">
        <w:rPr>
          <w:rFonts w:ascii="Arial" w:eastAsia="Calibri" w:hAnsi="Arial" w:cs="Arial"/>
          <w:sz w:val="22"/>
          <w:szCs w:val="22"/>
        </w:rPr>
        <w:t>la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ns.</w:t>
      </w:r>
    </w:p>
    <w:p w:rsidR="00E30BA8" w:rsidRPr="00A35922" w:rsidRDefault="00E30BA8" w:rsidP="00E30BA8">
      <w:pPr>
        <w:rPr>
          <w:rFonts w:ascii="Arial" w:hAnsi="Arial" w:cs="Arial"/>
          <w:b/>
          <w:sz w:val="22"/>
          <w:szCs w:val="22"/>
        </w:rPr>
      </w:pPr>
      <w:r w:rsidRPr="00A35922">
        <w:rPr>
          <w:rFonts w:ascii="Arial" w:hAnsi="Arial" w:cs="Arial"/>
          <w:b/>
          <w:sz w:val="22"/>
          <w:szCs w:val="22"/>
        </w:rPr>
        <w:t>Des</w:t>
      </w:r>
      <w:r w:rsidRPr="00A35922">
        <w:rPr>
          <w:rFonts w:ascii="Arial" w:hAnsi="Arial" w:cs="Arial"/>
          <w:b/>
          <w:spacing w:val="-2"/>
          <w:sz w:val="22"/>
          <w:szCs w:val="22"/>
        </w:rPr>
        <w:t>c</w:t>
      </w:r>
      <w:r w:rsidRPr="00A35922">
        <w:rPr>
          <w:rFonts w:ascii="Arial" w:hAnsi="Arial" w:cs="Arial"/>
          <w:b/>
          <w:sz w:val="22"/>
          <w:szCs w:val="22"/>
        </w:rPr>
        <w:t>ripti</w:t>
      </w:r>
      <w:r w:rsidRPr="00A35922">
        <w:rPr>
          <w:rFonts w:ascii="Arial" w:hAnsi="Arial" w:cs="Arial"/>
          <w:b/>
          <w:spacing w:val="-2"/>
          <w:sz w:val="22"/>
          <w:szCs w:val="22"/>
        </w:rPr>
        <w:t>o</w:t>
      </w:r>
      <w:r w:rsidRPr="00A35922">
        <w:rPr>
          <w:rFonts w:ascii="Arial" w:hAnsi="Arial" w:cs="Arial"/>
          <w:b/>
          <w:sz w:val="22"/>
          <w:szCs w:val="22"/>
        </w:rPr>
        <w:t>n</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sz w:val="22"/>
          <w:szCs w:val="22"/>
        </w:rPr>
        <w:t>Family</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z w:val="22"/>
          <w:szCs w:val="22"/>
        </w:rPr>
        <w:t>re</w:t>
      </w:r>
      <w:r w:rsidRPr="00A35922">
        <w:rPr>
          <w:rFonts w:ascii="Arial" w:eastAsia="Calibri" w:hAnsi="Arial" w:cs="Arial"/>
          <w:spacing w:val="-1"/>
          <w:sz w:val="22"/>
          <w:szCs w:val="22"/>
        </w:rPr>
        <w:t>c</w:t>
      </w:r>
      <w:r w:rsidRPr="00A35922">
        <w:rPr>
          <w:rFonts w:ascii="Arial" w:eastAsia="Calibri" w:hAnsi="Arial" w:cs="Arial"/>
          <w:sz w:val="22"/>
          <w:szCs w:val="22"/>
        </w:rPr>
        <w:t>og</w:t>
      </w:r>
      <w:r w:rsidRPr="00A35922">
        <w:rPr>
          <w:rFonts w:ascii="Arial" w:eastAsia="Calibri" w:hAnsi="Arial" w:cs="Arial"/>
          <w:spacing w:val="-2"/>
          <w:sz w:val="22"/>
          <w:szCs w:val="22"/>
        </w:rPr>
        <w:t>n</w:t>
      </w:r>
      <w:r w:rsidRPr="00A35922">
        <w:rPr>
          <w:rFonts w:ascii="Arial" w:eastAsia="Calibri" w:hAnsi="Arial" w:cs="Arial"/>
          <w:sz w:val="22"/>
          <w:szCs w:val="22"/>
        </w:rPr>
        <w:t>ize</w:t>
      </w:r>
      <w:r w:rsidRPr="00A35922">
        <w:rPr>
          <w:rFonts w:ascii="Arial" w:eastAsia="Calibri" w:hAnsi="Arial" w:cs="Arial"/>
          <w:spacing w:val="-4"/>
          <w:sz w:val="22"/>
          <w:szCs w:val="22"/>
        </w:rPr>
        <w:t xml:space="preserve"> </w:t>
      </w:r>
      <w:r w:rsidRPr="00A35922">
        <w:rPr>
          <w:rFonts w:ascii="Arial" w:eastAsia="Calibri" w:hAnsi="Arial" w:cs="Arial"/>
          <w:sz w:val="22"/>
          <w:szCs w:val="22"/>
        </w:rPr>
        <w:t>the</w:t>
      </w:r>
      <w:r w:rsidRPr="00A35922">
        <w:rPr>
          <w:rFonts w:ascii="Arial" w:eastAsia="Calibri" w:hAnsi="Arial" w:cs="Arial"/>
          <w:spacing w:val="-2"/>
          <w:sz w:val="22"/>
          <w:szCs w:val="22"/>
        </w:rPr>
        <w:t>i</w:t>
      </w:r>
      <w:r w:rsidRPr="00A35922">
        <w:rPr>
          <w:rFonts w:ascii="Arial" w:eastAsia="Calibri" w:hAnsi="Arial" w:cs="Arial"/>
          <w:sz w:val="22"/>
          <w:szCs w:val="22"/>
        </w:rPr>
        <w:t>r</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d</w:t>
      </w:r>
      <w:r w:rsidRPr="00A35922">
        <w:rPr>
          <w:rFonts w:ascii="Arial" w:eastAsia="Calibri" w:hAnsi="Arial" w:cs="Arial"/>
          <w:sz w:val="22"/>
          <w:szCs w:val="22"/>
        </w:rPr>
        <w:t>uty</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b</w:t>
      </w:r>
      <w:r w:rsidRPr="00A35922">
        <w:rPr>
          <w:rFonts w:ascii="Arial" w:eastAsia="Calibri" w:hAnsi="Arial" w:cs="Arial"/>
          <w:spacing w:val="-3"/>
          <w:sz w:val="22"/>
          <w:szCs w:val="22"/>
        </w:rPr>
        <w:t>i</w:t>
      </w:r>
      <w:r w:rsidRPr="00A35922">
        <w:rPr>
          <w:rFonts w:ascii="Arial" w:eastAsia="Calibri" w:hAnsi="Arial" w:cs="Arial"/>
          <w:sz w:val="22"/>
          <w:szCs w:val="22"/>
        </w:rPr>
        <w:t>lity</w:t>
      </w:r>
      <w:r w:rsidRPr="00A35922">
        <w:rPr>
          <w:rFonts w:ascii="Arial" w:eastAsia="Calibri" w:hAnsi="Arial" w:cs="Arial"/>
          <w:spacing w:val="-6"/>
          <w:sz w:val="22"/>
          <w:szCs w:val="22"/>
        </w:rPr>
        <w:t xml:space="preserve"> </w:t>
      </w:r>
      <w:r w:rsidRPr="00A35922">
        <w:rPr>
          <w:rFonts w:ascii="Arial" w:eastAsia="Calibri" w:hAnsi="Arial" w:cs="Arial"/>
          <w:sz w:val="22"/>
          <w:szCs w:val="22"/>
        </w:rPr>
        <w:t>to</w:t>
      </w:r>
      <w:r w:rsidRPr="00A35922">
        <w:rPr>
          <w:rFonts w:ascii="Arial" w:eastAsia="Calibri" w:hAnsi="Arial" w:cs="Arial"/>
          <w:spacing w:val="-1"/>
          <w:sz w:val="22"/>
          <w:szCs w:val="22"/>
        </w:rPr>
        <w:t xml:space="preserve"> </w:t>
      </w:r>
      <w:r w:rsidRPr="00A35922">
        <w:rPr>
          <w:rFonts w:ascii="Arial" w:eastAsia="Calibri" w:hAnsi="Arial" w:cs="Arial"/>
          <w:sz w:val="22"/>
          <w:szCs w:val="22"/>
        </w:rPr>
        <w:t>i</w:t>
      </w:r>
      <w:r w:rsidRPr="00A35922">
        <w:rPr>
          <w:rFonts w:ascii="Arial" w:eastAsia="Calibri" w:hAnsi="Arial" w:cs="Arial"/>
          <w:spacing w:val="-3"/>
          <w:sz w:val="22"/>
          <w:szCs w:val="22"/>
        </w:rPr>
        <w:t>m</w:t>
      </w:r>
      <w:r w:rsidRPr="00A35922">
        <w:rPr>
          <w:rFonts w:ascii="Arial" w:eastAsia="Calibri" w:hAnsi="Arial" w:cs="Arial"/>
          <w:sz w:val="22"/>
          <w:szCs w:val="22"/>
        </w:rPr>
        <w:t>prove</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1"/>
          <w:sz w:val="22"/>
          <w:szCs w:val="22"/>
        </w:rPr>
        <w:t xml:space="preserve"> </w:t>
      </w:r>
      <w:r w:rsidRPr="00A35922">
        <w:rPr>
          <w:rFonts w:ascii="Arial" w:eastAsia="Calibri" w:hAnsi="Arial" w:cs="Arial"/>
          <w:sz w:val="22"/>
          <w:szCs w:val="22"/>
        </w:rPr>
        <w:t>o</w:t>
      </w:r>
      <w:r w:rsidRPr="00A35922">
        <w:rPr>
          <w:rFonts w:ascii="Arial" w:eastAsia="Calibri" w:hAnsi="Arial" w:cs="Arial"/>
          <w:spacing w:val="-3"/>
          <w:sz w:val="22"/>
          <w:szCs w:val="22"/>
        </w:rPr>
        <w:t>v</w:t>
      </w:r>
      <w:r w:rsidRPr="00A35922">
        <w:rPr>
          <w:rFonts w:ascii="Arial" w:eastAsia="Calibri" w:hAnsi="Arial" w:cs="Arial"/>
          <w:sz w:val="22"/>
          <w:szCs w:val="22"/>
        </w:rPr>
        <w:t>erall</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h</w:t>
      </w:r>
      <w:r w:rsidRPr="00A35922">
        <w:rPr>
          <w:rFonts w:ascii="Arial" w:eastAsia="Calibri" w:hAnsi="Arial" w:cs="Arial"/>
          <w:sz w:val="22"/>
          <w:szCs w:val="22"/>
        </w:rPr>
        <w:t>ealth</w:t>
      </w:r>
      <w:r w:rsidRPr="00A35922">
        <w:rPr>
          <w:rFonts w:ascii="Arial" w:eastAsia="Calibri" w:hAnsi="Arial" w:cs="Arial"/>
          <w:spacing w:val="-3"/>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heir</w:t>
      </w:r>
      <w:r w:rsidRPr="00A35922">
        <w:rPr>
          <w:rFonts w:ascii="Arial" w:eastAsia="Calibri" w:hAnsi="Arial" w:cs="Arial"/>
          <w:w w:val="99"/>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t</w:t>
      </w:r>
      <w:r w:rsidRPr="00A35922">
        <w:rPr>
          <w:rFonts w:ascii="Arial" w:eastAsia="Calibri" w:hAnsi="Arial" w:cs="Arial"/>
          <w:sz w:val="22"/>
          <w:szCs w:val="22"/>
        </w:rPr>
        <w:t>he</w:t>
      </w:r>
      <w:r w:rsidRPr="00A35922">
        <w:rPr>
          <w:rFonts w:ascii="Arial" w:eastAsia="Calibri" w:hAnsi="Arial" w:cs="Arial"/>
          <w:spacing w:val="-6"/>
          <w:sz w:val="22"/>
          <w:szCs w:val="22"/>
        </w:rPr>
        <w:t xml:space="preserve"> </w:t>
      </w:r>
      <w:r w:rsidRPr="00A35922">
        <w:rPr>
          <w:rFonts w:ascii="Arial" w:eastAsia="Calibri" w:hAnsi="Arial" w:cs="Arial"/>
          <w:sz w:val="22"/>
          <w:szCs w:val="22"/>
        </w:rPr>
        <w:t>socie</w:t>
      </w:r>
      <w:r w:rsidRPr="00A35922">
        <w:rPr>
          <w:rFonts w:ascii="Arial" w:eastAsia="Calibri" w:hAnsi="Arial" w:cs="Arial"/>
          <w:spacing w:val="1"/>
          <w:sz w:val="22"/>
          <w:szCs w:val="22"/>
        </w:rPr>
        <w:t>t</w:t>
      </w:r>
      <w:r w:rsidRPr="00A35922">
        <w:rPr>
          <w:rFonts w:ascii="Arial" w:eastAsia="Calibri" w:hAnsi="Arial" w:cs="Arial"/>
          <w:sz w:val="22"/>
          <w:szCs w:val="22"/>
        </w:rPr>
        <w:t>y</w:t>
      </w:r>
      <w:r w:rsidRPr="00A35922">
        <w:rPr>
          <w:rFonts w:ascii="Arial" w:eastAsia="Calibri" w:hAnsi="Arial" w:cs="Arial"/>
          <w:spacing w:val="-6"/>
          <w:sz w:val="22"/>
          <w:szCs w:val="22"/>
        </w:rPr>
        <w:t xml:space="preserve"> </w:t>
      </w:r>
      <w:r w:rsidRPr="00A35922">
        <w:rPr>
          <w:rFonts w:ascii="Arial" w:eastAsia="Calibri" w:hAnsi="Arial" w:cs="Arial"/>
          <w:sz w:val="22"/>
          <w:szCs w:val="22"/>
        </w:rPr>
        <w:t>they</w:t>
      </w:r>
      <w:r w:rsidRPr="00A35922">
        <w:rPr>
          <w:rFonts w:ascii="Arial" w:eastAsia="Calibri" w:hAnsi="Arial" w:cs="Arial"/>
          <w:spacing w:val="-3"/>
          <w:sz w:val="22"/>
          <w:szCs w:val="22"/>
        </w:rPr>
        <w:t xml:space="preserve"> </w:t>
      </w:r>
      <w:r w:rsidRPr="00A35922">
        <w:rPr>
          <w:rFonts w:ascii="Arial" w:eastAsia="Calibri" w:hAnsi="Arial" w:cs="Arial"/>
          <w:sz w:val="22"/>
          <w:szCs w:val="22"/>
        </w:rPr>
        <w:t>s</w:t>
      </w:r>
      <w:r w:rsidRPr="00A35922">
        <w:rPr>
          <w:rFonts w:ascii="Arial" w:eastAsia="Calibri" w:hAnsi="Arial" w:cs="Arial"/>
          <w:spacing w:val="-3"/>
          <w:sz w:val="22"/>
          <w:szCs w:val="22"/>
        </w:rPr>
        <w:t>e</w:t>
      </w:r>
      <w:r w:rsidRPr="00A35922">
        <w:rPr>
          <w:rFonts w:ascii="Arial" w:eastAsia="Calibri" w:hAnsi="Arial" w:cs="Arial"/>
          <w:sz w:val="22"/>
          <w:szCs w:val="22"/>
        </w:rPr>
        <w:t>rve.</w:t>
      </w:r>
      <w:r w:rsidRPr="00A35922">
        <w:rPr>
          <w:rFonts w:ascii="Arial" w:eastAsia="Calibri" w:hAnsi="Arial" w:cs="Arial"/>
          <w:spacing w:val="-4"/>
          <w:sz w:val="22"/>
          <w:szCs w:val="22"/>
        </w:rPr>
        <w:t xml:space="preserve"> </w:t>
      </w:r>
      <w:r w:rsidRPr="00A35922">
        <w:rPr>
          <w:rFonts w:ascii="Arial" w:eastAsia="Calibri" w:hAnsi="Arial" w:cs="Arial"/>
          <w:sz w:val="22"/>
          <w:szCs w:val="22"/>
        </w:rPr>
        <w:t>Family</w:t>
      </w:r>
      <w:r w:rsidRPr="00A35922">
        <w:rPr>
          <w:rFonts w:ascii="Arial" w:eastAsia="Calibri" w:hAnsi="Arial" w:cs="Arial"/>
          <w:spacing w:val="-6"/>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5"/>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d</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tify</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a</w:t>
      </w:r>
      <w:r w:rsidRPr="00A35922">
        <w:rPr>
          <w:rFonts w:ascii="Arial" w:eastAsia="Calibri" w:hAnsi="Arial" w:cs="Arial"/>
          <w:sz w:val="22"/>
          <w:szCs w:val="22"/>
        </w:rPr>
        <w:t>dvoca</w:t>
      </w:r>
      <w:r w:rsidRPr="00A35922">
        <w:rPr>
          <w:rFonts w:ascii="Arial" w:eastAsia="Calibri" w:hAnsi="Arial" w:cs="Arial"/>
          <w:spacing w:val="-1"/>
          <w:sz w:val="22"/>
          <w:szCs w:val="22"/>
        </w:rPr>
        <w:t>c</w:t>
      </w:r>
      <w:r w:rsidRPr="00A35922">
        <w:rPr>
          <w:rFonts w:ascii="Arial" w:eastAsia="Calibri" w:hAnsi="Arial" w:cs="Arial"/>
          <w:sz w:val="22"/>
          <w:szCs w:val="22"/>
        </w:rPr>
        <w:t>y</w:t>
      </w:r>
      <w:r w:rsidRPr="00A35922">
        <w:rPr>
          <w:rFonts w:ascii="Arial" w:eastAsia="Calibri" w:hAnsi="Arial" w:cs="Arial"/>
          <w:spacing w:val="-4"/>
          <w:sz w:val="22"/>
          <w:szCs w:val="22"/>
        </w:rPr>
        <w:t xml:space="preserve"> </w:t>
      </w:r>
      <w:r w:rsidRPr="00A35922">
        <w:rPr>
          <w:rFonts w:ascii="Arial" w:eastAsia="Calibri" w:hAnsi="Arial" w:cs="Arial"/>
          <w:sz w:val="22"/>
          <w:szCs w:val="22"/>
        </w:rPr>
        <w:t>activities</w:t>
      </w:r>
      <w:r w:rsidRPr="00A35922">
        <w:rPr>
          <w:rFonts w:ascii="Arial" w:eastAsia="Calibri" w:hAnsi="Arial" w:cs="Arial"/>
          <w:spacing w:val="3"/>
          <w:sz w:val="22"/>
          <w:szCs w:val="22"/>
        </w:rPr>
        <w:t xml:space="preserve"> </w:t>
      </w:r>
      <w:r w:rsidRPr="00A35922">
        <w:rPr>
          <w:rFonts w:ascii="Arial" w:eastAsia="Calibri" w:hAnsi="Arial" w:cs="Arial"/>
          <w:sz w:val="22"/>
          <w:szCs w:val="22"/>
        </w:rPr>
        <w:t>as im</w:t>
      </w:r>
      <w:r w:rsidRPr="00A35922">
        <w:rPr>
          <w:rFonts w:ascii="Arial" w:eastAsia="Calibri" w:hAnsi="Arial" w:cs="Arial"/>
          <w:spacing w:val="1"/>
          <w:sz w:val="22"/>
          <w:szCs w:val="22"/>
        </w:rPr>
        <w:t>p</w:t>
      </w:r>
      <w:r w:rsidRPr="00A35922">
        <w:rPr>
          <w:rFonts w:ascii="Arial" w:eastAsia="Calibri" w:hAnsi="Arial" w:cs="Arial"/>
          <w:sz w:val="22"/>
          <w:szCs w:val="22"/>
        </w:rPr>
        <w:t>o</w:t>
      </w:r>
      <w:r w:rsidRPr="00A35922">
        <w:rPr>
          <w:rFonts w:ascii="Arial" w:eastAsia="Calibri" w:hAnsi="Arial" w:cs="Arial"/>
          <w:spacing w:val="-3"/>
          <w:sz w:val="22"/>
          <w:szCs w:val="22"/>
        </w:rPr>
        <w:t>r</w:t>
      </w:r>
      <w:r w:rsidRPr="00A35922">
        <w:rPr>
          <w:rFonts w:ascii="Arial" w:eastAsia="Calibri" w:hAnsi="Arial" w:cs="Arial"/>
          <w:sz w:val="22"/>
          <w:szCs w:val="22"/>
        </w:rPr>
        <w:t>ta</w:t>
      </w:r>
      <w:r w:rsidRPr="00A35922">
        <w:rPr>
          <w:rFonts w:ascii="Arial" w:eastAsia="Calibri" w:hAnsi="Arial" w:cs="Arial"/>
          <w:spacing w:val="-2"/>
          <w:sz w:val="22"/>
          <w:szCs w:val="22"/>
        </w:rPr>
        <w:t>n</w:t>
      </w:r>
      <w:r w:rsidRPr="00A35922">
        <w:rPr>
          <w:rFonts w:ascii="Arial" w:eastAsia="Calibri" w:hAnsi="Arial" w:cs="Arial"/>
          <w:sz w:val="22"/>
          <w:szCs w:val="22"/>
        </w:rPr>
        <w:t>t</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f</w:t>
      </w:r>
      <w:r w:rsidRPr="00A35922">
        <w:rPr>
          <w:rFonts w:ascii="Arial" w:eastAsia="Calibri" w:hAnsi="Arial" w:cs="Arial"/>
          <w:sz w:val="22"/>
          <w:szCs w:val="22"/>
        </w:rPr>
        <w:t>or</w:t>
      </w:r>
      <w:r w:rsidRPr="00A35922">
        <w:rPr>
          <w:rFonts w:ascii="Arial" w:eastAsia="Calibri" w:hAnsi="Arial" w:cs="Arial"/>
          <w:spacing w:val="-4"/>
          <w:sz w:val="22"/>
          <w:szCs w:val="22"/>
        </w:rPr>
        <w:t xml:space="preserve"> </w:t>
      </w:r>
      <w:r w:rsidRPr="00A35922">
        <w:rPr>
          <w:rFonts w:ascii="Arial" w:eastAsia="Calibri" w:hAnsi="Arial" w:cs="Arial"/>
          <w:sz w:val="22"/>
          <w:szCs w:val="22"/>
        </w:rPr>
        <w:t>the</w:t>
      </w:r>
      <w:r w:rsidRPr="00A35922">
        <w:rPr>
          <w:rFonts w:ascii="Arial" w:eastAsia="Calibri" w:hAnsi="Arial" w:cs="Arial"/>
          <w:spacing w:val="-3"/>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divi</w:t>
      </w:r>
      <w:r w:rsidRPr="00A35922">
        <w:rPr>
          <w:rFonts w:ascii="Arial" w:eastAsia="Calibri" w:hAnsi="Arial" w:cs="Arial"/>
          <w:spacing w:val="-2"/>
          <w:sz w:val="22"/>
          <w:szCs w:val="22"/>
        </w:rPr>
        <w:t>d</w:t>
      </w:r>
      <w:r w:rsidRPr="00A35922">
        <w:rPr>
          <w:rFonts w:ascii="Arial" w:eastAsia="Calibri" w:hAnsi="Arial" w:cs="Arial"/>
          <w:sz w:val="22"/>
          <w:szCs w:val="22"/>
        </w:rPr>
        <w:t>ual</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4"/>
          <w:sz w:val="22"/>
          <w:szCs w:val="22"/>
        </w:rPr>
        <w:t xml:space="preserve"> </w:t>
      </w:r>
      <w:r w:rsidRPr="00A35922">
        <w:rPr>
          <w:rFonts w:ascii="Arial" w:eastAsia="Calibri" w:hAnsi="Arial" w:cs="Arial"/>
          <w:sz w:val="22"/>
          <w:szCs w:val="22"/>
        </w:rPr>
        <w:t>f</w:t>
      </w:r>
      <w:r w:rsidRPr="00A35922">
        <w:rPr>
          <w:rFonts w:ascii="Arial" w:eastAsia="Calibri" w:hAnsi="Arial" w:cs="Arial"/>
          <w:spacing w:val="-2"/>
          <w:sz w:val="22"/>
          <w:szCs w:val="22"/>
        </w:rPr>
        <w:t>o</w:t>
      </w:r>
      <w:r w:rsidRPr="00A35922">
        <w:rPr>
          <w:rFonts w:ascii="Arial" w:eastAsia="Calibri" w:hAnsi="Arial" w:cs="Arial"/>
          <w:sz w:val="22"/>
          <w:szCs w:val="22"/>
        </w:rPr>
        <w:t xml:space="preserve">r </w:t>
      </w:r>
      <w:r w:rsidRPr="00A35922">
        <w:rPr>
          <w:rFonts w:ascii="Arial" w:eastAsia="Calibri" w:hAnsi="Arial" w:cs="Arial"/>
          <w:spacing w:val="-2"/>
          <w:sz w:val="22"/>
          <w:szCs w:val="22"/>
        </w:rPr>
        <w:t>p</w:t>
      </w:r>
      <w:r w:rsidRPr="00A35922">
        <w:rPr>
          <w:rFonts w:ascii="Arial" w:eastAsia="Calibri" w:hAnsi="Arial" w:cs="Arial"/>
          <w:sz w:val="22"/>
          <w:szCs w:val="22"/>
        </w:rPr>
        <w:t>o</w:t>
      </w:r>
      <w:r w:rsidRPr="00A35922">
        <w:rPr>
          <w:rFonts w:ascii="Arial" w:eastAsia="Calibri" w:hAnsi="Arial" w:cs="Arial"/>
          <w:spacing w:val="-2"/>
          <w:sz w:val="22"/>
          <w:szCs w:val="22"/>
        </w:rPr>
        <w:t>p</w:t>
      </w:r>
      <w:r w:rsidRPr="00A35922">
        <w:rPr>
          <w:rFonts w:ascii="Arial" w:eastAsia="Calibri" w:hAnsi="Arial" w:cs="Arial"/>
          <w:sz w:val="22"/>
          <w:szCs w:val="22"/>
        </w:rPr>
        <w:t>ula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ns</w:t>
      </w:r>
      <w:r w:rsidRPr="00A35922">
        <w:rPr>
          <w:rFonts w:ascii="Arial" w:eastAsia="Calibri" w:hAnsi="Arial" w:cs="Arial"/>
          <w:spacing w:val="-2"/>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f</w:t>
      </w:r>
      <w:r w:rsidRPr="00A35922">
        <w:rPr>
          <w:rFonts w:ascii="Arial" w:eastAsia="Calibri" w:hAnsi="Arial" w:cs="Arial"/>
          <w:sz w:val="22"/>
          <w:szCs w:val="22"/>
        </w:rPr>
        <w:t>or</w:t>
      </w:r>
      <w:r w:rsidRPr="00A35922">
        <w:rPr>
          <w:rFonts w:ascii="Arial" w:eastAsia="Calibri" w:hAnsi="Arial" w:cs="Arial"/>
          <w:spacing w:val="-1"/>
          <w:sz w:val="22"/>
          <w:szCs w:val="22"/>
        </w:rPr>
        <w:t xml:space="preserve"> c</w:t>
      </w:r>
      <w:r w:rsidRPr="00A35922">
        <w:rPr>
          <w:rFonts w:ascii="Arial" w:eastAsia="Calibri" w:hAnsi="Arial" w:cs="Arial"/>
          <w:spacing w:val="-2"/>
          <w:sz w:val="22"/>
          <w:szCs w:val="22"/>
        </w:rPr>
        <w:t>o</w:t>
      </w:r>
      <w:r w:rsidRPr="00A35922">
        <w:rPr>
          <w:rFonts w:ascii="Arial" w:eastAsia="Calibri" w:hAnsi="Arial" w:cs="Arial"/>
          <w:sz w:val="22"/>
          <w:szCs w:val="22"/>
        </w:rPr>
        <w:t>mm</w:t>
      </w:r>
      <w:r w:rsidRPr="00A35922">
        <w:rPr>
          <w:rFonts w:ascii="Arial" w:eastAsia="Calibri" w:hAnsi="Arial" w:cs="Arial"/>
          <w:spacing w:val="1"/>
          <w:sz w:val="22"/>
          <w:szCs w:val="22"/>
        </w:rPr>
        <w:t>u</w:t>
      </w:r>
      <w:r w:rsidRPr="00A35922">
        <w:rPr>
          <w:rFonts w:ascii="Arial" w:eastAsia="Calibri" w:hAnsi="Arial" w:cs="Arial"/>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ties. Indivi</w:t>
      </w:r>
      <w:r w:rsidRPr="00A35922">
        <w:rPr>
          <w:rFonts w:ascii="Arial" w:eastAsia="Calibri" w:hAnsi="Arial" w:cs="Arial"/>
          <w:spacing w:val="-2"/>
          <w:sz w:val="22"/>
          <w:szCs w:val="22"/>
        </w:rPr>
        <w:t>d</w:t>
      </w:r>
      <w:r w:rsidRPr="00A35922">
        <w:rPr>
          <w:rFonts w:ascii="Arial" w:eastAsia="Calibri" w:hAnsi="Arial" w:cs="Arial"/>
          <w:sz w:val="22"/>
          <w:szCs w:val="22"/>
        </w:rPr>
        <w:t>ual</w:t>
      </w:r>
      <w:r w:rsidRPr="00A35922">
        <w:rPr>
          <w:rFonts w:ascii="Arial" w:eastAsia="Calibri" w:hAnsi="Arial" w:cs="Arial"/>
          <w:spacing w:val="-5"/>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4"/>
          <w:sz w:val="22"/>
          <w:szCs w:val="22"/>
        </w:rPr>
        <w:t xml:space="preserve"> </w:t>
      </w:r>
      <w:r w:rsidRPr="00A35922">
        <w:rPr>
          <w:rFonts w:ascii="Arial" w:eastAsia="Calibri" w:hAnsi="Arial" w:cs="Arial"/>
          <w:sz w:val="22"/>
          <w:szCs w:val="22"/>
        </w:rPr>
        <w:t>n</w:t>
      </w:r>
      <w:r w:rsidRPr="00A35922">
        <w:rPr>
          <w:rFonts w:ascii="Arial" w:eastAsia="Calibri" w:hAnsi="Arial" w:cs="Arial"/>
          <w:spacing w:val="-2"/>
          <w:sz w:val="22"/>
          <w:szCs w:val="22"/>
        </w:rPr>
        <w:t>e</w:t>
      </w:r>
      <w:r w:rsidRPr="00A35922">
        <w:rPr>
          <w:rFonts w:ascii="Arial" w:eastAsia="Calibri" w:hAnsi="Arial" w:cs="Arial"/>
          <w:sz w:val="22"/>
          <w:szCs w:val="22"/>
        </w:rPr>
        <w:t>ed</w:t>
      </w:r>
      <w:r w:rsidRPr="00A35922">
        <w:rPr>
          <w:rFonts w:ascii="Arial" w:eastAsia="Calibri" w:hAnsi="Arial" w:cs="Arial"/>
          <w:spacing w:val="-2"/>
          <w:sz w:val="22"/>
          <w:szCs w:val="22"/>
        </w:rPr>
        <w:t xml:space="preserve"> </w:t>
      </w:r>
      <w:r w:rsidRPr="00A35922">
        <w:rPr>
          <w:rFonts w:ascii="Arial" w:eastAsia="Calibri" w:hAnsi="Arial" w:cs="Arial"/>
          <w:sz w:val="22"/>
          <w:szCs w:val="22"/>
        </w:rPr>
        <w:t>their</w:t>
      </w:r>
      <w:r w:rsidRPr="00A35922">
        <w:rPr>
          <w:rFonts w:ascii="Arial" w:eastAsia="Calibri" w:hAnsi="Arial" w:cs="Arial"/>
          <w:spacing w:val="-3"/>
          <w:sz w:val="22"/>
          <w:szCs w:val="22"/>
        </w:rPr>
        <w:t xml:space="preserve"> </w:t>
      </w:r>
      <w:r w:rsidRPr="00A35922">
        <w:rPr>
          <w:rFonts w:ascii="Arial" w:eastAsia="Calibri" w:hAnsi="Arial" w:cs="Arial"/>
          <w:sz w:val="22"/>
          <w:szCs w:val="22"/>
        </w:rPr>
        <w:t>fa</w:t>
      </w:r>
      <w:r w:rsidRPr="00A35922">
        <w:rPr>
          <w:rFonts w:ascii="Arial" w:eastAsia="Calibri" w:hAnsi="Arial" w:cs="Arial"/>
          <w:spacing w:val="-2"/>
          <w:sz w:val="22"/>
          <w:szCs w:val="22"/>
        </w:rPr>
        <w:t>m</w:t>
      </w:r>
      <w:r w:rsidRPr="00A35922">
        <w:rPr>
          <w:rFonts w:ascii="Arial" w:eastAsia="Calibri" w:hAnsi="Arial" w:cs="Arial"/>
          <w:sz w:val="22"/>
          <w:szCs w:val="22"/>
        </w:rPr>
        <w:t>ily</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ian</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4"/>
          <w:sz w:val="22"/>
          <w:szCs w:val="22"/>
        </w:rPr>
        <w:t xml:space="preserve"> </w:t>
      </w:r>
      <w:r w:rsidRPr="00A35922">
        <w:rPr>
          <w:rFonts w:ascii="Arial" w:eastAsia="Calibri" w:hAnsi="Arial" w:cs="Arial"/>
          <w:sz w:val="22"/>
          <w:szCs w:val="22"/>
        </w:rPr>
        <w:t>assist</w:t>
      </w:r>
      <w:r w:rsidRPr="00A35922">
        <w:rPr>
          <w:rFonts w:ascii="Arial" w:eastAsia="Calibri" w:hAnsi="Arial" w:cs="Arial"/>
          <w:spacing w:val="-2"/>
          <w:sz w:val="22"/>
          <w:szCs w:val="22"/>
        </w:rPr>
        <w:t xml:space="preserve"> t</w:t>
      </w:r>
      <w:r w:rsidRPr="00A35922">
        <w:rPr>
          <w:rFonts w:ascii="Arial" w:eastAsia="Calibri" w:hAnsi="Arial" w:cs="Arial"/>
          <w:sz w:val="22"/>
          <w:szCs w:val="22"/>
        </w:rPr>
        <w:t>hem</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3"/>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moti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 e</w:t>
      </w:r>
      <w:r w:rsidRPr="00A35922">
        <w:rPr>
          <w:rFonts w:ascii="Arial" w:eastAsia="Calibri" w:hAnsi="Arial" w:cs="Arial"/>
          <w:spacing w:val="1"/>
          <w:sz w:val="22"/>
          <w:szCs w:val="22"/>
        </w:rPr>
        <w:t>n</w:t>
      </w:r>
      <w:r w:rsidRPr="00A35922">
        <w:rPr>
          <w:rFonts w:ascii="Arial" w:eastAsia="Calibri" w:hAnsi="Arial" w:cs="Arial"/>
          <w:sz w:val="22"/>
          <w:szCs w:val="22"/>
        </w:rPr>
        <w:t>h</w:t>
      </w:r>
      <w:r w:rsidRPr="00A35922">
        <w:rPr>
          <w:rFonts w:ascii="Arial" w:eastAsia="Calibri" w:hAnsi="Arial" w:cs="Arial"/>
          <w:spacing w:val="-3"/>
          <w:sz w:val="22"/>
          <w:szCs w:val="22"/>
        </w:rPr>
        <w:t>a</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eme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6"/>
          <w:sz w:val="22"/>
          <w:szCs w:val="22"/>
        </w:rPr>
        <w:t xml:space="preserve"> </w:t>
      </w:r>
      <w:r w:rsidRPr="00A35922">
        <w:rPr>
          <w:rFonts w:ascii="Arial" w:eastAsia="Calibri" w:hAnsi="Arial" w:cs="Arial"/>
          <w:sz w:val="22"/>
          <w:szCs w:val="22"/>
        </w:rPr>
        <w:t>navigat</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7"/>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h</w:t>
      </w:r>
      <w:r w:rsidRPr="00A35922">
        <w:rPr>
          <w:rFonts w:ascii="Arial" w:eastAsia="Calibri" w:hAnsi="Arial" w:cs="Arial"/>
          <w:sz w:val="22"/>
          <w:szCs w:val="22"/>
        </w:rPr>
        <w:t>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4"/>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y</w:t>
      </w:r>
      <w:r w:rsidRPr="00A35922">
        <w:rPr>
          <w:rFonts w:ascii="Arial" w:eastAsia="Calibri" w:hAnsi="Arial" w:cs="Arial"/>
          <w:sz w:val="22"/>
          <w:szCs w:val="22"/>
        </w:rPr>
        <w:t>s</w:t>
      </w:r>
      <w:r w:rsidRPr="00A35922">
        <w:rPr>
          <w:rFonts w:ascii="Arial" w:eastAsia="Calibri" w:hAnsi="Arial" w:cs="Arial"/>
          <w:spacing w:val="-2"/>
          <w:sz w:val="22"/>
          <w:szCs w:val="22"/>
        </w:rPr>
        <w:t>t</w:t>
      </w:r>
      <w:r w:rsidRPr="00A35922">
        <w:rPr>
          <w:rFonts w:ascii="Arial" w:eastAsia="Calibri" w:hAnsi="Arial" w:cs="Arial"/>
          <w:sz w:val="22"/>
          <w:szCs w:val="22"/>
        </w:rPr>
        <w:t>em</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z w:val="22"/>
          <w:szCs w:val="22"/>
        </w:rPr>
        <w:t>ac</w:t>
      </w:r>
      <w:r w:rsidRPr="00A35922">
        <w:rPr>
          <w:rFonts w:ascii="Arial" w:eastAsia="Calibri" w:hAnsi="Arial" w:cs="Arial"/>
          <w:spacing w:val="-2"/>
          <w:sz w:val="22"/>
          <w:szCs w:val="22"/>
        </w:rPr>
        <w:t>c</w:t>
      </w:r>
      <w:r w:rsidRPr="00A35922">
        <w:rPr>
          <w:rFonts w:ascii="Arial" w:eastAsia="Calibri" w:hAnsi="Arial" w:cs="Arial"/>
          <w:sz w:val="22"/>
          <w:szCs w:val="22"/>
        </w:rPr>
        <w:t>essing</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pp</w:t>
      </w:r>
      <w:r w:rsidRPr="00A35922">
        <w:rPr>
          <w:rFonts w:ascii="Arial" w:eastAsia="Calibri" w:hAnsi="Arial" w:cs="Arial"/>
          <w:spacing w:val="-3"/>
          <w:sz w:val="22"/>
          <w:szCs w:val="22"/>
        </w:rPr>
        <w:t>r</w:t>
      </w:r>
      <w:r w:rsidRPr="00A35922">
        <w:rPr>
          <w:rFonts w:ascii="Arial" w:eastAsia="Calibri" w:hAnsi="Arial" w:cs="Arial"/>
          <w:sz w:val="22"/>
          <w:szCs w:val="22"/>
        </w:rPr>
        <w:t>op</w:t>
      </w:r>
      <w:r w:rsidRPr="00A35922">
        <w:rPr>
          <w:rFonts w:ascii="Arial" w:eastAsia="Calibri" w:hAnsi="Arial" w:cs="Arial"/>
          <w:spacing w:val="-3"/>
          <w:sz w:val="22"/>
          <w:szCs w:val="22"/>
        </w:rPr>
        <w:t>r</w:t>
      </w:r>
      <w:r w:rsidRPr="00A35922">
        <w:rPr>
          <w:rFonts w:ascii="Arial" w:eastAsia="Calibri" w:hAnsi="Arial" w:cs="Arial"/>
          <w:sz w:val="22"/>
          <w:szCs w:val="22"/>
        </w:rPr>
        <w:t>ia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z w:val="22"/>
          <w:szCs w:val="22"/>
        </w:rPr>
        <w:t>he</w:t>
      </w:r>
      <w:r w:rsidRPr="00A35922">
        <w:rPr>
          <w:rFonts w:ascii="Arial" w:eastAsia="Calibri" w:hAnsi="Arial" w:cs="Arial"/>
          <w:spacing w:val="9"/>
          <w:sz w:val="22"/>
          <w:szCs w:val="22"/>
        </w:rPr>
        <w:t>a</w:t>
      </w:r>
      <w:r w:rsidRPr="00A35922">
        <w:rPr>
          <w:rFonts w:ascii="Arial" w:eastAsia="Calibri" w:hAnsi="Arial" w:cs="Arial"/>
          <w:spacing w:val="-3"/>
          <w:sz w:val="22"/>
          <w:szCs w:val="22"/>
        </w:rPr>
        <w:t>l</w:t>
      </w:r>
      <w:r w:rsidRPr="00A35922">
        <w:rPr>
          <w:rFonts w:ascii="Arial" w:eastAsia="Calibri" w:hAnsi="Arial" w:cs="Arial"/>
          <w:sz w:val="22"/>
          <w:szCs w:val="22"/>
        </w:rPr>
        <w:t>th reso</w:t>
      </w:r>
      <w:r w:rsidRPr="00A35922">
        <w:rPr>
          <w:rFonts w:ascii="Arial" w:eastAsia="Calibri" w:hAnsi="Arial" w:cs="Arial"/>
          <w:spacing w:val="1"/>
          <w:sz w:val="22"/>
          <w:szCs w:val="22"/>
        </w:rPr>
        <w:t>u</w:t>
      </w:r>
      <w:r w:rsidRPr="00A35922">
        <w:rPr>
          <w:rFonts w:ascii="Arial" w:eastAsia="Calibri" w:hAnsi="Arial" w:cs="Arial"/>
          <w:sz w:val="22"/>
          <w:szCs w:val="22"/>
        </w:rPr>
        <w:t xml:space="preserve">rces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1"/>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 xml:space="preserve"> </w:t>
      </w:r>
      <w:r w:rsidRPr="00A35922">
        <w:rPr>
          <w:rFonts w:ascii="Arial" w:eastAsia="Calibri" w:hAnsi="Arial" w:cs="Arial"/>
          <w:sz w:val="22"/>
          <w:szCs w:val="22"/>
        </w:rPr>
        <w:t>ti</w:t>
      </w:r>
      <w:r w:rsidRPr="00A35922">
        <w:rPr>
          <w:rFonts w:ascii="Arial" w:eastAsia="Calibri" w:hAnsi="Arial" w:cs="Arial"/>
          <w:spacing w:val="-3"/>
          <w:sz w:val="22"/>
          <w:szCs w:val="22"/>
        </w:rPr>
        <w:t>m</w:t>
      </w:r>
      <w:r w:rsidRPr="00A35922">
        <w:rPr>
          <w:rFonts w:ascii="Arial" w:eastAsia="Calibri" w:hAnsi="Arial" w:cs="Arial"/>
          <w:sz w:val="22"/>
          <w:szCs w:val="22"/>
        </w:rPr>
        <w:t>ely m</w:t>
      </w:r>
      <w:r w:rsidRPr="00A35922">
        <w:rPr>
          <w:rFonts w:ascii="Arial" w:eastAsia="Calibri" w:hAnsi="Arial" w:cs="Arial"/>
          <w:spacing w:val="-2"/>
          <w:sz w:val="22"/>
          <w:szCs w:val="22"/>
        </w:rPr>
        <w:t>a</w:t>
      </w:r>
      <w:r w:rsidRPr="00A35922">
        <w:rPr>
          <w:rFonts w:ascii="Arial" w:eastAsia="Calibri" w:hAnsi="Arial" w:cs="Arial"/>
          <w:sz w:val="22"/>
          <w:szCs w:val="22"/>
        </w:rPr>
        <w:t>nner. Co</w:t>
      </w:r>
      <w:r w:rsidRPr="00A35922">
        <w:rPr>
          <w:rFonts w:ascii="Arial" w:eastAsia="Calibri" w:hAnsi="Arial" w:cs="Arial"/>
          <w:spacing w:val="-3"/>
          <w:sz w:val="22"/>
          <w:szCs w:val="22"/>
        </w:rPr>
        <w:t>m</w:t>
      </w:r>
      <w:r w:rsidRPr="00A35922">
        <w:rPr>
          <w:rFonts w:ascii="Arial" w:eastAsia="Calibri" w:hAnsi="Arial" w:cs="Arial"/>
          <w:sz w:val="22"/>
          <w:szCs w:val="22"/>
        </w:rPr>
        <w:t>m</w:t>
      </w:r>
      <w:r w:rsidRPr="00A35922">
        <w:rPr>
          <w:rFonts w:ascii="Arial" w:eastAsia="Calibri" w:hAnsi="Arial" w:cs="Arial"/>
          <w:spacing w:val="-1"/>
          <w:sz w:val="22"/>
          <w:szCs w:val="22"/>
        </w:rPr>
        <w:t>u</w:t>
      </w:r>
      <w:r w:rsidRPr="00A35922">
        <w:rPr>
          <w:rFonts w:ascii="Arial" w:eastAsia="Calibri" w:hAnsi="Arial" w:cs="Arial"/>
          <w:sz w:val="22"/>
          <w:szCs w:val="22"/>
        </w:rPr>
        <w:t>nities</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s</w:t>
      </w:r>
      <w:r w:rsidRPr="00A35922">
        <w:rPr>
          <w:rFonts w:ascii="Arial" w:eastAsia="Calibri" w:hAnsi="Arial" w:cs="Arial"/>
          <w:sz w:val="22"/>
          <w:szCs w:val="22"/>
        </w:rPr>
        <w:t>o</w:t>
      </w:r>
      <w:r w:rsidRPr="00A35922">
        <w:rPr>
          <w:rFonts w:ascii="Arial" w:eastAsia="Calibri" w:hAnsi="Arial" w:cs="Arial"/>
          <w:spacing w:val="-1"/>
          <w:sz w:val="22"/>
          <w:szCs w:val="22"/>
        </w:rPr>
        <w:t>c</w:t>
      </w:r>
      <w:r w:rsidRPr="00A35922">
        <w:rPr>
          <w:rFonts w:ascii="Arial" w:eastAsia="Calibri" w:hAnsi="Arial" w:cs="Arial"/>
          <w:sz w:val="22"/>
          <w:szCs w:val="22"/>
        </w:rPr>
        <w:t>ie</w:t>
      </w:r>
      <w:r w:rsidRPr="00A35922">
        <w:rPr>
          <w:rFonts w:ascii="Arial" w:eastAsia="Calibri" w:hAnsi="Arial" w:cs="Arial"/>
          <w:spacing w:val="1"/>
          <w:sz w:val="22"/>
          <w:szCs w:val="22"/>
        </w:rPr>
        <w:t>t</w:t>
      </w:r>
      <w:r w:rsidRPr="00A35922">
        <w:rPr>
          <w:rFonts w:ascii="Arial" w:eastAsia="Calibri" w:hAnsi="Arial" w:cs="Arial"/>
          <w:sz w:val="22"/>
          <w:szCs w:val="22"/>
        </w:rPr>
        <w:t>ies</w:t>
      </w:r>
      <w:r w:rsidRPr="00A35922">
        <w:rPr>
          <w:rFonts w:ascii="Arial" w:eastAsia="Calibri" w:hAnsi="Arial" w:cs="Arial"/>
          <w:spacing w:val="-2"/>
          <w:sz w:val="22"/>
          <w:szCs w:val="22"/>
        </w:rPr>
        <w:t xml:space="preserve"> </w:t>
      </w:r>
      <w:r w:rsidRPr="00A35922">
        <w:rPr>
          <w:rFonts w:ascii="Arial" w:eastAsia="Calibri" w:hAnsi="Arial" w:cs="Arial"/>
          <w:sz w:val="22"/>
          <w:szCs w:val="22"/>
        </w:rPr>
        <w:t>ne</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z w:val="22"/>
          <w:szCs w:val="22"/>
        </w:rPr>
        <w:t xml:space="preserve">family </w:t>
      </w:r>
      <w:r w:rsidRPr="00A35922">
        <w:rPr>
          <w:rFonts w:ascii="Arial" w:eastAsia="Calibri" w:hAnsi="Arial" w:cs="Arial"/>
          <w:spacing w:val="-2"/>
          <w:sz w:val="22"/>
          <w:szCs w:val="22"/>
        </w:rPr>
        <w:t>p</w:t>
      </w:r>
      <w:r w:rsidRPr="00A35922">
        <w:rPr>
          <w:rFonts w:ascii="Arial" w:eastAsia="Calibri" w:hAnsi="Arial" w:cs="Arial"/>
          <w:sz w:val="22"/>
          <w:szCs w:val="22"/>
        </w:rPr>
        <w:t>h</w:t>
      </w:r>
      <w:r w:rsidRPr="00A35922">
        <w:rPr>
          <w:rFonts w:ascii="Arial" w:eastAsia="Calibri" w:hAnsi="Arial" w:cs="Arial"/>
          <w:spacing w:val="-4"/>
          <w:sz w:val="22"/>
          <w:szCs w:val="22"/>
        </w:rPr>
        <w:t>y</w:t>
      </w:r>
      <w:r w:rsidRPr="00A35922">
        <w:rPr>
          <w:rFonts w:ascii="Arial" w:eastAsia="Calibri" w:hAnsi="Arial" w:cs="Arial"/>
          <w:sz w:val="22"/>
          <w:szCs w:val="22"/>
        </w:rPr>
        <w:t>si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 s</w:t>
      </w:r>
      <w:r w:rsidRPr="00A35922">
        <w:rPr>
          <w:rFonts w:ascii="Arial" w:eastAsia="Calibri" w:hAnsi="Arial" w:cs="Arial"/>
          <w:spacing w:val="1"/>
          <w:sz w:val="22"/>
          <w:szCs w:val="22"/>
        </w:rPr>
        <w:t>p</w:t>
      </w:r>
      <w:r w:rsidRPr="00A35922">
        <w:rPr>
          <w:rFonts w:ascii="Arial" w:eastAsia="Calibri" w:hAnsi="Arial" w:cs="Arial"/>
          <w:sz w:val="22"/>
          <w:szCs w:val="22"/>
        </w:rPr>
        <w:t>ecial exper</w:t>
      </w:r>
      <w:r w:rsidRPr="00A35922">
        <w:rPr>
          <w:rFonts w:ascii="Arial" w:eastAsia="Calibri" w:hAnsi="Arial" w:cs="Arial"/>
          <w:spacing w:val="1"/>
          <w:sz w:val="22"/>
          <w:szCs w:val="22"/>
        </w:rPr>
        <w:t>t</w:t>
      </w:r>
      <w:r w:rsidRPr="00A35922">
        <w:rPr>
          <w:rFonts w:ascii="Arial" w:eastAsia="Calibri" w:hAnsi="Arial" w:cs="Arial"/>
          <w:sz w:val="22"/>
          <w:szCs w:val="22"/>
        </w:rPr>
        <w:t>ise</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3"/>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d</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tify</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a</w:t>
      </w:r>
      <w:r w:rsidRPr="00A35922">
        <w:rPr>
          <w:rFonts w:ascii="Arial" w:eastAsia="Calibri" w:hAnsi="Arial" w:cs="Arial"/>
          <w:sz w:val="22"/>
          <w:szCs w:val="22"/>
        </w:rPr>
        <w:t>nd</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olla</w:t>
      </w:r>
      <w:r w:rsidRPr="00A35922">
        <w:rPr>
          <w:rFonts w:ascii="Arial" w:eastAsia="Calibri" w:hAnsi="Arial" w:cs="Arial"/>
          <w:spacing w:val="1"/>
          <w:sz w:val="22"/>
          <w:szCs w:val="22"/>
        </w:rPr>
        <w:t>b</w:t>
      </w:r>
      <w:r w:rsidRPr="00A35922">
        <w:rPr>
          <w:rFonts w:ascii="Arial" w:eastAsia="Calibri" w:hAnsi="Arial" w:cs="Arial"/>
          <w:sz w:val="22"/>
          <w:szCs w:val="22"/>
        </w:rPr>
        <w:t>or</w:t>
      </w:r>
      <w:r w:rsidRPr="00A35922">
        <w:rPr>
          <w:rFonts w:ascii="Arial" w:eastAsia="Calibri" w:hAnsi="Arial" w:cs="Arial"/>
          <w:spacing w:val="-2"/>
          <w:sz w:val="22"/>
          <w:szCs w:val="22"/>
        </w:rPr>
        <w:t>a</w:t>
      </w:r>
      <w:r w:rsidRPr="00A35922">
        <w:rPr>
          <w:rFonts w:ascii="Arial" w:eastAsia="Calibri" w:hAnsi="Arial" w:cs="Arial"/>
          <w:sz w:val="22"/>
          <w:szCs w:val="22"/>
        </w:rPr>
        <w:t>tively</w:t>
      </w:r>
      <w:r w:rsidRPr="00A35922">
        <w:rPr>
          <w:rFonts w:ascii="Arial" w:eastAsia="Calibri" w:hAnsi="Arial" w:cs="Arial"/>
          <w:spacing w:val="-3"/>
          <w:sz w:val="22"/>
          <w:szCs w:val="22"/>
        </w:rPr>
        <w:t xml:space="preserve"> </w:t>
      </w:r>
      <w:r w:rsidRPr="00A35922">
        <w:rPr>
          <w:rFonts w:ascii="Arial" w:eastAsia="Calibri" w:hAnsi="Arial" w:cs="Arial"/>
          <w:sz w:val="22"/>
          <w:szCs w:val="22"/>
        </w:rPr>
        <w:t>address</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b</w:t>
      </w:r>
      <w:r w:rsidRPr="00A35922">
        <w:rPr>
          <w:rFonts w:ascii="Arial" w:eastAsia="Calibri" w:hAnsi="Arial" w:cs="Arial"/>
          <w:sz w:val="22"/>
          <w:szCs w:val="22"/>
        </w:rPr>
        <w:t>road</w:t>
      </w:r>
      <w:r w:rsidRPr="00A35922">
        <w:rPr>
          <w:rFonts w:ascii="Arial" w:eastAsia="Calibri" w:hAnsi="Arial" w:cs="Arial"/>
          <w:spacing w:val="-4"/>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4"/>
          <w:sz w:val="22"/>
          <w:szCs w:val="22"/>
        </w:rPr>
        <w:t xml:space="preserve"> </w:t>
      </w:r>
      <w:r w:rsidRPr="00A35922">
        <w:rPr>
          <w:rFonts w:ascii="Arial" w:eastAsia="Calibri" w:hAnsi="Arial" w:cs="Arial"/>
          <w:sz w:val="22"/>
          <w:szCs w:val="22"/>
        </w:rPr>
        <w:t>issues</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th</w:t>
      </w:r>
      <w:r w:rsidRPr="00A35922">
        <w:rPr>
          <w:rFonts w:ascii="Arial" w:eastAsia="Calibri" w:hAnsi="Arial" w:cs="Arial"/>
          <w:sz w:val="22"/>
          <w:szCs w:val="22"/>
        </w:rPr>
        <w:t>e</w:t>
      </w:r>
      <w:r w:rsidRPr="00A35922">
        <w:rPr>
          <w:rFonts w:ascii="Arial" w:eastAsia="Calibri" w:hAnsi="Arial" w:cs="Arial"/>
          <w:w w:val="99"/>
          <w:sz w:val="22"/>
          <w:szCs w:val="22"/>
        </w:rPr>
        <w:t xml:space="preserve"> </w:t>
      </w:r>
      <w:r w:rsidRPr="00A35922">
        <w:rPr>
          <w:rFonts w:ascii="Arial" w:eastAsia="Calibri" w:hAnsi="Arial" w:cs="Arial"/>
          <w:sz w:val="22"/>
          <w:szCs w:val="22"/>
        </w:rPr>
        <w:t>de</w:t>
      </w:r>
      <w:r w:rsidRPr="00A35922">
        <w:rPr>
          <w:rFonts w:ascii="Arial" w:eastAsia="Calibri" w:hAnsi="Arial" w:cs="Arial"/>
          <w:spacing w:val="1"/>
          <w:sz w:val="22"/>
          <w:szCs w:val="22"/>
        </w:rPr>
        <w:t>t</w:t>
      </w:r>
      <w:r w:rsidRPr="00A35922">
        <w:rPr>
          <w:rFonts w:ascii="Arial" w:eastAsia="Calibri" w:hAnsi="Arial" w:cs="Arial"/>
          <w:spacing w:val="-2"/>
          <w:sz w:val="22"/>
          <w:szCs w:val="22"/>
        </w:rPr>
        <w:t>e</w:t>
      </w:r>
      <w:r w:rsidRPr="00A35922">
        <w:rPr>
          <w:rFonts w:ascii="Arial" w:eastAsia="Calibri" w:hAnsi="Arial" w:cs="Arial"/>
          <w:sz w:val="22"/>
          <w:szCs w:val="22"/>
        </w:rPr>
        <w:t>rmi</w:t>
      </w:r>
      <w:r w:rsidRPr="00A35922">
        <w:rPr>
          <w:rFonts w:ascii="Arial" w:eastAsia="Calibri" w:hAnsi="Arial" w:cs="Arial"/>
          <w:spacing w:val="1"/>
          <w:sz w:val="22"/>
          <w:szCs w:val="22"/>
        </w:rPr>
        <w:t>n</w:t>
      </w:r>
      <w:r w:rsidRPr="00A35922">
        <w:rPr>
          <w:rFonts w:ascii="Arial" w:eastAsia="Calibri" w:hAnsi="Arial" w:cs="Arial"/>
          <w:spacing w:val="-3"/>
          <w:sz w:val="22"/>
          <w:szCs w:val="22"/>
        </w:rPr>
        <w:t>a</w:t>
      </w:r>
      <w:r w:rsidRPr="00A35922">
        <w:rPr>
          <w:rFonts w:ascii="Arial" w:eastAsia="Calibri" w:hAnsi="Arial" w:cs="Arial"/>
          <w:sz w:val="22"/>
          <w:szCs w:val="22"/>
        </w:rPr>
        <w:t>nts</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8"/>
          <w:sz w:val="22"/>
          <w:szCs w:val="22"/>
        </w:rPr>
        <w:t xml:space="preserve"> </w:t>
      </w:r>
      <w:r w:rsidRPr="00A35922">
        <w:rPr>
          <w:rFonts w:ascii="Arial" w:eastAsia="Calibri" w:hAnsi="Arial" w:cs="Arial"/>
          <w:sz w:val="22"/>
          <w:szCs w:val="22"/>
        </w:rPr>
        <w:t>At</w:t>
      </w:r>
      <w:r w:rsidRPr="00A35922">
        <w:rPr>
          <w:rFonts w:ascii="Arial" w:eastAsia="Calibri" w:hAnsi="Arial" w:cs="Arial"/>
          <w:spacing w:val="-4"/>
          <w:sz w:val="22"/>
          <w:szCs w:val="22"/>
        </w:rPr>
        <w:t xml:space="preserve"> </w:t>
      </w:r>
      <w:r w:rsidRPr="00A35922">
        <w:rPr>
          <w:rFonts w:ascii="Arial" w:eastAsia="Calibri" w:hAnsi="Arial" w:cs="Arial"/>
          <w:sz w:val="22"/>
          <w:szCs w:val="22"/>
        </w:rPr>
        <w:t>this</w:t>
      </w:r>
      <w:r w:rsidRPr="00A35922">
        <w:rPr>
          <w:rFonts w:ascii="Arial" w:eastAsia="Calibri" w:hAnsi="Arial" w:cs="Arial"/>
          <w:spacing w:val="-3"/>
          <w:sz w:val="22"/>
          <w:szCs w:val="22"/>
        </w:rPr>
        <w:t xml:space="preserve"> l</w:t>
      </w:r>
      <w:r w:rsidRPr="00A35922">
        <w:rPr>
          <w:rFonts w:ascii="Arial" w:eastAsia="Calibri" w:hAnsi="Arial" w:cs="Arial"/>
          <w:sz w:val="22"/>
          <w:szCs w:val="22"/>
        </w:rPr>
        <w:t>evel,</w:t>
      </w:r>
      <w:r w:rsidRPr="00A35922">
        <w:rPr>
          <w:rFonts w:ascii="Arial" w:eastAsia="Calibri" w:hAnsi="Arial" w:cs="Arial"/>
          <w:spacing w:val="-4"/>
          <w:sz w:val="22"/>
          <w:szCs w:val="22"/>
        </w:rPr>
        <w:t xml:space="preserve"> </w:t>
      </w: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dv</w:t>
      </w:r>
      <w:r w:rsidRPr="00A35922">
        <w:rPr>
          <w:rFonts w:ascii="Arial" w:eastAsia="Calibri" w:hAnsi="Arial" w:cs="Arial"/>
          <w:spacing w:val="-3"/>
          <w:sz w:val="22"/>
          <w:szCs w:val="22"/>
        </w:rPr>
        <w:t>o</w:t>
      </w:r>
      <w:r w:rsidRPr="00A35922">
        <w:rPr>
          <w:rFonts w:ascii="Arial" w:eastAsia="Calibri" w:hAnsi="Arial" w:cs="Arial"/>
          <w:spacing w:val="-1"/>
          <w:sz w:val="22"/>
          <w:szCs w:val="22"/>
        </w:rPr>
        <w:t>c</w:t>
      </w:r>
      <w:r w:rsidRPr="00A35922">
        <w:rPr>
          <w:rFonts w:ascii="Arial" w:eastAsia="Calibri" w:hAnsi="Arial" w:cs="Arial"/>
          <w:sz w:val="22"/>
          <w:szCs w:val="22"/>
        </w:rPr>
        <w:t>acy</w:t>
      </w:r>
      <w:r w:rsidRPr="00A35922">
        <w:rPr>
          <w:rFonts w:ascii="Arial" w:eastAsia="Calibri" w:hAnsi="Arial" w:cs="Arial"/>
          <w:spacing w:val="-4"/>
          <w:sz w:val="22"/>
          <w:szCs w:val="22"/>
        </w:rPr>
        <w:t xml:space="preserve"> </w:t>
      </w:r>
      <w:r w:rsidRPr="00A35922">
        <w:rPr>
          <w:rFonts w:ascii="Arial" w:eastAsia="Calibri" w:hAnsi="Arial" w:cs="Arial"/>
          <w:sz w:val="22"/>
          <w:szCs w:val="22"/>
        </w:rPr>
        <w:t>involves</w:t>
      </w:r>
      <w:r w:rsidRPr="00A35922">
        <w:rPr>
          <w:rFonts w:ascii="Arial" w:eastAsia="Calibri" w:hAnsi="Arial" w:cs="Arial"/>
          <w:spacing w:val="-3"/>
          <w:sz w:val="22"/>
          <w:szCs w:val="22"/>
        </w:rPr>
        <w:t xml:space="preserve"> </w:t>
      </w:r>
      <w:r w:rsidRPr="00A35922">
        <w:rPr>
          <w:rFonts w:ascii="Arial" w:eastAsia="Calibri" w:hAnsi="Arial" w:cs="Arial"/>
          <w:sz w:val="22"/>
          <w:szCs w:val="22"/>
        </w:rPr>
        <w:t>effo</w:t>
      </w:r>
      <w:r w:rsidRPr="00A35922">
        <w:rPr>
          <w:rFonts w:ascii="Arial" w:eastAsia="Calibri" w:hAnsi="Arial" w:cs="Arial"/>
          <w:spacing w:val="-3"/>
          <w:sz w:val="22"/>
          <w:szCs w:val="22"/>
        </w:rPr>
        <w:t>r</w:t>
      </w:r>
      <w:r w:rsidRPr="00A35922">
        <w:rPr>
          <w:rFonts w:ascii="Arial" w:eastAsia="Calibri" w:hAnsi="Arial" w:cs="Arial"/>
          <w:sz w:val="22"/>
          <w:szCs w:val="22"/>
        </w:rPr>
        <w:t>ts</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2"/>
          <w:sz w:val="22"/>
          <w:szCs w:val="22"/>
        </w:rPr>
        <w:t xml:space="preserve"> </w:t>
      </w:r>
      <w:r w:rsidRPr="00A35922">
        <w:rPr>
          <w:rFonts w:ascii="Arial" w:eastAsia="Calibri" w:hAnsi="Arial" w:cs="Arial"/>
          <w:spacing w:val="-5"/>
          <w:sz w:val="22"/>
          <w:szCs w:val="22"/>
        </w:rPr>
        <w:t>c</w:t>
      </w:r>
      <w:r w:rsidRPr="00A35922">
        <w:rPr>
          <w:rFonts w:ascii="Arial" w:eastAsia="Calibri" w:hAnsi="Arial" w:cs="Arial"/>
          <w:sz w:val="22"/>
          <w:szCs w:val="22"/>
        </w:rPr>
        <w:t>ha</w:t>
      </w:r>
      <w:r w:rsidRPr="00A35922">
        <w:rPr>
          <w:rFonts w:ascii="Arial" w:eastAsia="Calibri" w:hAnsi="Arial" w:cs="Arial"/>
          <w:spacing w:val="1"/>
          <w:sz w:val="22"/>
          <w:szCs w:val="22"/>
        </w:rPr>
        <w:t>n</w:t>
      </w:r>
      <w:r w:rsidRPr="00A35922">
        <w:rPr>
          <w:rFonts w:ascii="Arial" w:eastAsia="Calibri" w:hAnsi="Arial" w:cs="Arial"/>
          <w:sz w:val="22"/>
          <w:szCs w:val="22"/>
        </w:rPr>
        <w:t>ge</w:t>
      </w:r>
      <w:r w:rsidRPr="00A35922">
        <w:rPr>
          <w:rFonts w:ascii="Arial" w:eastAsia="Calibri" w:hAnsi="Arial" w:cs="Arial"/>
          <w:spacing w:val="-5"/>
          <w:sz w:val="22"/>
          <w:szCs w:val="22"/>
        </w:rPr>
        <w:t xml:space="preserve"> </w:t>
      </w:r>
      <w:r w:rsidRPr="00A35922">
        <w:rPr>
          <w:rFonts w:ascii="Arial" w:eastAsia="Calibri" w:hAnsi="Arial" w:cs="Arial"/>
          <w:sz w:val="22"/>
          <w:szCs w:val="22"/>
        </w:rPr>
        <w:t>spe</w:t>
      </w:r>
      <w:r w:rsidRPr="00A35922">
        <w:rPr>
          <w:rFonts w:ascii="Arial" w:eastAsia="Calibri" w:hAnsi="Arial" w:cs="Arial"/>
          <w:spacing w:val="9"/>
          <w:sz w:val="22"/>
          <w:szCs w:val="22"/>
        </w:rPr>
        <w:t>c</w:t>
      </w:r>
      <w:r w:rsidRPr="00A35922">
        <w:rPr>
          <w:rFonts w:ascii="Arial" w:eastAsia="Calibri" w:hAnsi="Arial" w:cs="Arial"/>
          <w:sz w:val="22"/>
          <w:szCs w:val="22"/>
        </w:rPr>
        <w:t>ific practi</w:t>
      </w:r>
      <w:r w:rsidRPr="00A35922">
        <w:rPr>
          <w:rFonts w:ascii="Arial" w:eastAsia="Calibri" w:hAnsi="Arial" w:cs="Arial"/>
          <w:spacing w:val="-1"/>
          <w:sz w:val="22"/>
          <w:szCs w:val="22"/>
        </w:rPr>
        <w:t>c</w:t>
      </w:r>
      <w:r w:rsidRPr="00A35922">
        <w:rPr>
          <w:rFonts w:ascii="Arial" w:eastAsia="Calibri" w:hAnsi="Arial" w:cs="Arial"/>
          <w:sz w:val="22"/>
          <w:szCs w:val="22"/>
        </w:rPr>
        <w:t>es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r</w:t>
      </w:r>
      <w:r w:rsidRPr="00A35922">
        <w:rPr>
          <w:rFonts w:ascii="Arial" w:eastAsia="Calibri" w:hAnsi="Arial" w:cs="Arial"/>
          <w:spacing w:val="-2"/>
          <w:sz w:val="22"/>
          <w:szCs w:val="22"/>
        </w:rPr>
        <w:t xml:space="preserve"> p</w:t>
      </w:r>
      <w:r w:rsidRPr="00A35922">
        <w:rPr>
          <w:rFonts w:ascii="Arial" w:eastAsia="Calibri" w:hAnsi="Arial" w:cs="Arial"/>
          <w:sz w:val="22"/>
          <w:szCs w:val="22"/>
        </w:rPr>
        <w:t>oli</w:t>
      </w:r>
      <w:r w:rsidRPr="00A35922">
        <w:rPr>
          <w:rFonts w:ascii="Arial" w:eastAsia="Calibri" w:hAnsi="Arial" w:cs="Arial"/>
          <w:spacing w:val="-1"/>
          <w:sz w:val="22"/>
          <w:szCs w:val="22"/>
        </w:rPr>
        <w:t>c</w:t>
      </w:r>
      <w:r w:rsidRPr="00A35922">
        <w:rPr>
          <w:rFonts w:ascii="Arial" w:eastAsia="Calibri" w:hAnsi="Arial" w:cs="Arial"/>
          <w:sz w:val="22"/>
          <w:szCs w:val="22"/>
        </w:rPr>
        <w:t>ies</w:t>
      </w:r>
      <w:r w:rsidRPr="00A35922">
        <w:rPr>
          <w:rFonts w:ascii="Arial" w:eastAsia="Calibri" w:hAnsi="Arial" w:cs="Arial"/>
          <w:spacing w:val="-2"/>
          <w:sz w:val="22"/>
          <w:szCs w:val="22"/>
        </w:rPr>
        <w:t xml:space="preserve"> o</w:t>
      </w:r>
      <w:r w:rsidRPr="00A35922">
        <w:rPr>
          <w:rFonts w:ascii="Arial" w:eastAsia="Calibri" w:hAnsi="Arial" w:cs="Arial"/>
          <w:sz w:val="22"/>
          <w:szCs w:val="22"/>
        </w:rPr>
        <w:t>n</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b</w:t>
      </w:r>
      <w:r w:rsidRPr="00A35922">
        <w:rPr>
          <w:rFonts w:ascii="Arial" w:eastAsia="Calibri" w:hAnsi="Arial" w:cs="Arial"/>
          <w:sz w:val="22"/>
          <w:szCs w:val="22"/>
        </w:rPr>
        <w:t>e</w:t>
      </w:r>
      <w:r w:rsidRPr="00A35922">
        <w:rPr>
          <w:rFonts w:ascii="Arial" w:eastAsia="Calibri" w:hAnsi="Arial" w:cs="Arial"/>
          <w:spacing w:val="1"/>
          <w:sz w:val="22"/>
          <w:szCs w:val="22"/>
        </w:rPr>
        <w:t>h</w:t>
      </w:r>
      <w:r w:rsidRPr="00A35922">
        <w:rPr>
          <w:rFonts w:ascii="Arial" w:eastAsia="Calibri" w:hAnsi="Arial" w:cs="Arial"/>
          <w:sz w:val="22"/>
          <w:szCs w:val="22"/>
        </w:rPr>
        <w:t>alf</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hose</w:t>
      </w:r>
      <w:r w:rsidRPr="00A35922">
        <w:rPr>
          <w:rFonts w:ascii="Arial" w:eastAsia="Calibri" w:hAnsi="Arial" w:cs="Arial"/>
          <w:spacing w:val="-5"/>
          <w:sz w:val="22"/>
          <w:szCs w:val="22"/>
        </w:rPr>
        <w:t xml:space="preserve"> </w:t>
      </w:r>
      <w:r w:rsidRPr="00A35922">
        <w:rPr>
          <w:rFonts w:ascii="Arial" w:eastAsia="Calibri" w:hAnsi="Arial" w:cs="Arial"/>
          <w:sz w:val="22"/>
          <w:szCs w:val="22"/>
        </w:rPr>
        <w:t>serve</w:t>
      </w:r>
      <w:r w:rsidRPr="00A35922">
        <w:rPr>
          <w:rFonts w:ascii="Arial" w:eastAsia="Calibri" w:hAnsi="Arial" w:cs="Arial"/>
          <w:spacing w:val="1"/>
          <w:sz w:val="22"/>
          <w:szCs w:val="22"/>
        </w:rPr>
        <w:t>d</w:t>
      </w:r>
      <w:r w:rsidRPr="00A35922">
        <w:rPr>
          <w:rFonts w:ascii="Arial" w:eastAsia="Calibri" w:hAnsi="Arial" w:cs="Arial"/>
          <w:sz w:val="22"/>
          <w:szCs w:val="22"/>
        </w:rPr>
        <w:t>.</w:t>
      </w:r>
      <w:r w:rsidRPr="00A35922">
        <w:rPr>
          <w:rFonts w:ascii="Arial" w:eastAsia="Calibri" w:hAnsi="Arial" w:cs="Arial"/>
          <w:spacing w:val="-6"/>
          <w:sz w:val="22"/>
          <w:szCs w:val="22"/>
        </w:rPr>
        <w:t xml:space="preserve"> </w:t>
      </w:r>
      <w:r w:rsidRPr="00A35922">
        <w:rPr>
          <w:rFonts w:ascii="Arial" w:eastAsia="Calibri" w:hAnsi="Arial" w:cs="Arial"/>
          <w:sz w:val="22"/>
          <w:szCs w:val="22"/>
        </w:rPr>
        <w:t>F</w:t>
      </w:r>
      <w:r w:rsidRPr="00A35922">
        <w:rPr>
          <w:rFonts w:ascii="Arial" w:eastAsia="Calibri" w:hAnsi="Arial" w:cs="Arial"/>
          <w:spacing w:val="-2"/>
          <w:sz w:val="22"/>
          <w:szCs w:val="22"/>
        </w:rPr>
        <w:t>r</w:t>
      </w:r>
      <w:r w:rsidRPr="00A35922">
        <w:rPr>
          <w:rFonts w:ascii="Arial" w:eastAsia="Calibri" w:hAnsi="Arial" w:cs="Arial"/>
          <w:sz w:val="22"/>
          <w:szCs w:val="22"/>
        </w:rPr>
        <w:t>amed</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4"/>
          <w:sz w:val="22"/>
          <w:szCs w:val="22"/>
        </w:rPr>
        <w:t xml:space="preserve"> </w:t>
      </w:r>
      <w:r w:rsidRPr="00A35922">
        <w:rPr>
          <w:rFonts w:ascii="Arial" w:eastAsia="Calibri" w:hAnsi="Arial" w:cs="Arial"/>
          <w:sz w:val="22"/>
          <w:szCs w:val="22"/>
        </w:rPr>
        <w:t>this</w:t>
      </w:r>
      <w:r w:rsidRPr="00A35922">
        <w:rPr>
          <w:rFonts w:ascii="Arial" w:eastAsia="Calibri" w:hAnsi="Arial" w:cs="Arial"/>
          <w:spacing w:val="-5"/>
          <w:sz w:val="22"/>
          <w:szCs w:val="22"/>
        </w:rPr>
        <w:t xml:space="preserve"> </w:t>
      </w:r>
      <w:r w:rsidRPr="00A35922">
        <w:rPr>
          <w:rFonts w:ascii="Arial" w:eastAsia="Calibri" w:hAnsi="Arial" w:cs="Arial"/>
          <w:sz w:val="22"/>
          <w:szCs w:val="22"/>
        </w:rPr>
        <w:t>m</w:t>
      </w:r>
      <w:r w:rsidRPr="00A35922">
        <w:rPr>
          <w:rFonts w:ascii="Arial" w:eastAsia="Calibri" w:hAnsi="Arial" w:cs="Arial"/>
          <w:spacing w:val="1"/>
          <w:sz w:val="22"/>
          <w:szCs w:val="22"/>
        </w:rPr>
        <w:t>u</w:t>
      </w:r>
      <w:r w:rsidRPr="00A35922">
        <w:rPr>
          <w:rFonts w:ascii="Arial" w:eastAsia="Calibri" w:hAnsi="Arial" w:cs="Arial"/>
          <w:spacing w:val="-3"/>
          <w:sz w:val="22"/>
          <w:szCs w:val="22"/>
        </w:rPr>
        <w:t>l</w:t>
      </w:r>
      <w:r w:rsidRPr="00A35922">
        <w:rPr>
          <w:rFonts w:ascii="Arial" w:eastAsia="Calibri" w:hAnsi="Arial" w:cs="Arial"/>
          <w:sz w:val="22"/>
          <w:szCs w:val="22"/>
        </w:rPr>
        <w:t>t</w:t>
      </w:r>
      <w:r w:rsidRPr="00A35922">
        <w:rPr>
          <w:rFonts w:ascii="Arial" w:eastAsia="Calibri" w:hAnsi="Arial" w:cs="Arial"/>
          <w:spacing w:val="6"/>
          <w:sz w:val="22"/>
          <w:szCs w:val="22"/>
        </w:rPr>
        <w:t>i</w:t>
      </w:r>
      <w:r w:rsidRPr="00A35922">
        <w:rPr>
          <w:rFonts w:ascii="Arial" w:eastAsia="Calibri" w:hAnsi="Arial" w:cs="Arial"/>
          <w:sz w:val="22"/>
          <w:szCs w:val="22"/>
        </w:rPr>
        <w:t>-level</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ay,</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h</w:t>
      </w:r>
      <w:r w:rsidRPr="00A35922">
        <w:rPr>
          <w:rFonts w:ascii="Arial" w:eastAsia="Calibri" w:hAnsi="Arial" w:cs="Arial"/>
          <w:sz w:val="22"/>
          <w:szCs w:val="22"/>
        </w:rPr>
        <w:t>eal</w:t>
      </w:r>
      <w:r w:rsidRPr="00A35922">
        <w:rPr>
          <w:rFonts w:ascii="Arial" w:eastAsia="Calibri" w:hAnsi="Arial" w:cs="Arial"/>
          <w:spacing w:val="-2"/>
          <w:sz w:val="22"/>
          <w:szCs w:val="22"/>
        </w:rPr>
        <w:t>t</w:t>
      </w:r>
      <w:r w:rsidRPr="00A35922">
        <w:rPr>
          <w:rFonts w:ascii="Arial" w:eastAsia="Calibri" w:hAnsi="Arial" w:cs="Arial"/>
          <w:sz w:val="22"/>
          <w:szCs w:val="22"/>
        </w:rPr>
        <w:t>h a</w:t>
      </w:r>
      <w:r w:rsidRPr="00A35922">
        <w:rPr>
          <w:rFonts w:ascii="Arial" w:eastAsia="Calibri" w:hAnsi="Arial" w:cs="Arial"/>
          <w:spacing w:val="1"/>
          <w:sz w:val="22"/>
          <w:szCs w:val="22"/>
        </w:rPr>
        <w:t>d</w:t>
      </w:r>
      <w:r w:rsidRPr="00A35922">
        <w:rPr>
          <w:rFonts w:ascii="Arial" w:eastAsia="Calibri" w:hAnsi="Arial" w:cs="Arial"/>
          <w:sz w:val="22"/>
          <w:szCs w:val="22"/>
        </w:rPr>
        <w:t>voca</w:t>
      </w:r>
      <w:r w:rsidRPr="00A35922">
        <w:rPr>
          <w:rFonts w:ascii="Arial" w:eastAsia="Calibri" w:hAnsi="Arial" w:cs="Arial"/>
          <w:spacing w:val="-1"/>
          <w:sz w:val="22"/>
          <w:szCs w:val="22"/>
        </w:rPr>
        <w:t>c</w:t>
      </w:r>
      <w:r w:rsidRPr="00A35922">
        <w:rPr>
          <w:rFonts w:ascii="Arial" w:eastAsia="Calibri" w:hAnsi="Arial" w:cs="Arial"/>
          <w:sz w:val="22"/>
          <w:szCs w:val="22"/>
        </w:rPr>
        <w:t>y</w:t>
      </w:r>
      <w:r w:rsidRPr="00A35922">
        <w:rPr>
          <w:rFonts w:ascii="Arial" w:eastAsia="Calibri" w:hAnsi="Arial" w:cs="Arial"/>
          <w:spacing w:val="-4"/>
          <w:sz w:val="22"/>
          <w:szCs w:val="22"/>
        </w:rPr>
        <w:t xml:space="preserve"> </w:t>
      </w:r>
      <w:r w:rsidRPr="00A35922">
        <w:rPr>
          <w:rFonts w:ascii="Arial" w:eastAsia="Calibri" w:hAnsi="Arial" w:cs="Arial"/>
          <w:sz w:val="22"/>
          <w:szCs w:val="22"/>
        </w:rPr>
        <w:t>is</w:t>
      </w:r>
      <w:r w:rsidRPr="00A35922">
        <w:rPr>
          <w:rFonts w:ascii="Arial" w:eastAsia="Calibri" w:hAnsi="Arial" w:cs="Arial"/>
          <w:spacing w:val="-3"/>
          <w:sz w:val="22"/>
          <w:szCs w:val="22"/>
        </w:rPr>
        <w:t xml:space="preserve"> </w:t>
      </w:r>
      <w:r w:rsidRPr="00A35922">
        <w:rPr>
          <w:rFonts w:ascii="Arial" w:eastAsia="Calibri" w:hAnsi="Arial" w:cs="Arial"/>
          <w:sz w:val="22"/>
          <w:szCs w:val="22"/>
        </w:rPr>
        <w:t>an</w:t>
      </w:r>
      <w:r w:rsidRPr="00A35922">
        <w:rPr>
          <w:rFonts w:ascii="Arial" w:eastAsia="Calibri" w:hAnsi="Arial" w:cs="Arial"/>
          <w:spacing w:val="-5"/>
          <w:sz w:val="22"/>
          <w:szCs w:val="22"/>
        </w:rPr>
        <w:t xml:space="preserve"> </w:t>
      </w:r>
      <w:r w:rsidRPr="00A35922">
        <w:rPr>
          <w:rFonts w:ascii="Arial" w:eastAsia="Calibri" w:hAnsi="Arial" w:cs="Arial"/>
          <w:sz w:val="22"/>
          <w:szCs w:val="22"/>
        </w:rPr>
        <w:t>esse</w:t>
      </w:r>
      <w:r w:rsidRPr="00A35922">
        <w:rPr>
          <w:rFonts w:ascii="Arial" w:eastAsia="Calibri" w:hAnsi="Arial" w:cs="Arial"/>
          <w:spacing w:val="-1"/>
          <w:sz w:val="22"/>
          <w:szCs w:val="22"/>
        </w:rPr>
        <w:t>n</w:t>
      </w:r>
      <w:r w:rsidRPr="00A35922">
        <w:rPr>
          <w:rFonts w:ascii="Arial" w:eastAsia="Calibri" w:hAnsi="Arial" w:cs="Arial"/>
          <w:sz w:val="22"/>
          <w:szCs w:val="22"/>
        </w:rPr>
        <w:t>tial</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r w:rsidRPr="00A35922">
        <w:rPr>
          <w:rFonts w:ascii="Arial" w:eastAsia="Calibri" w:hAnsi="Arial" w:cs="Arial"/>
          <w:sz w:val="22"/>
          <w:szCs w:val="22"/>
        </w:rPr>
        <w:t>f</w:t>
      </w:r>
      <w:r w:rsidRPr="00A35922">
        <w:rPr>
          <w:rFonts w:ascii="Arial" w:eastAsia="Calibri" w:hAnsi="Arial" w:cs="Arial"/>
          <w:spacing w:val="-2"/>
          <w:sz w:val="22"/>
          <w:szCs w:val="22"/>
        </w:rPr>
        <w:t>u</w:t>
      </w:r>
      <w:r w:rsidRPr="00A35922">
        <w:rPr>
          <w:rFonts w:ascii="Arial" w:eastAsia="Calibri" w:hAnsi="Arial" w:cs="Arial"/>
          <w:sz w:val="22"/>
          <w:szCs w:val="22"/>
        </w:rPr>
        <w:t>nda</w:t>
      </w:r>
      <w:r w:rsidRPr="00A35922">
        <w:rPr>
          <w:rFonts w:ascii="Arial" w:eastAsia="Calibri" w:hAnsi="Arial" w:cs="Arial"/>
          <w:spacing w:val="-2"/>
          <w:sz w:val="22"/>
          <w:szCs w:val="22"/>
        </w:rPr>
        <w:t>m</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tal</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3"/>
          <w:sz w:val="22"/>
          <w:szCs w:val="22"/>
        </w:rPr>
        <w:t>m</w:t>
      </w:r>
      <w:r w:rsidRPr="00A35922">
        <w:rPr>
          <w:rFonts w:ascii="Arial" w:eastAsia="Calibri" w:hAnsi="Arial" w:cs="Arial"/>
          <w:sz w:val="22"/>
          <w:szCs w:val="22"/>
        </w:rPr>
        <w:t>p</w:t>
      </w:r>
      <w:r w:rsidRPr="00A35922">
        <w:rPr>
          <w:rFonts w:ascii="Arial" w:eastAsia="Calibri" w:hAnsi="Arial" w:cs="Arial"/>
          <w:spacing w:val="-2"/>
          <w:sz w:val="22"/>
          <w:szCs w:val="22"/>
        </w:rPr>
        <w:t>o</w:t>
      </w:r>
      <w:r w:rsidRPr="00A35922">
        <w:rPr>
          <w:rFonts w:ascii="Arial" w:eastAsia="Calibri" w:hAnsi="Arial" w:cs="Arial"/>
          <w:sz w:val="22"/>
          <w:szCs w:val="22"/>
        </w:rPr>
        <w:t>ne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4"/>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4"/>
          <w:sz w:val="22"/>
          <w:szCs w:val="22"/>
        </w:rPr>
        <w:t xml:space="preserve"> </w:t>
      </w:r>
      <w:r w:rsidRPr="00A35922">
        <w:rPr>
          <w:rFonts w:ascii="Arial" w:eastAsia="Calibri" w:hAnsi="Arial" w:cs="Arial"/>
          <w:sz w:val="22"/>
          <w:szCs w:val="22"/>
        </w:rPr>
        <w:t>pro</w:t>
      </w:r>
      <w:r w:rsidRPr="00A35922">
        <w:rPr>
          <w:rFonts w:ascii="Arial" w:eastAsia="Calibri" w:hAnsi="Arial" w:cs="Arial"/>
          <w:spacing w:val="-3"/>
          <w:sz w:val="22"/>
          <w:szCs w:val="22"/>
        </w:rPr>
        <w:t>m</w:t>
      </w:r>
      <w:r w:rsidRPr="00A35922">
        <w:rPr>
          <w:rFonts w:ascii="Arial" w:eastAsia="Calibri" w:hAnsi="Arial" w:cs="Arial"/>
          <w:sz w:val="22"/>
          <w:szCs w:val="22"/>
        </w:rPr>
        <w:t>oti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5"/>
          <w:sz w:val="22"/>
          <w:szCs w:val="22"/>
        </w:rPr>
        <w:t xml:space="preserve"> </w:t>
      </w:r>
      <w:r w:rsidRPr="00A35922">
        <w:rPr>
          <w:rFonts w:ascii="Arial" w:eastAsia="Calibri" w:hAnsi="Arial" w:cs="Arial"/>
          <w:sz w:val="22"/>
          <w:szCs w:val="22"/>
        </w:rPr>
        <w:t>Heal</w:t>
      </w:r>
      <w:r w:rsidRPr="00A35922">
        <w:rPr>
          <w:rFonts w:ascii="Arial" w:eastAsia="Calibri" w:hAnsi="Arial" w:cs="Arial"/>
          <w:spacing w:val="-1"/>
          <w:sz w:val="22"/>
          <w:szCs w:val="22"/>
        </w:rPr>
        <w:t>t</w:t>
      </w:r>
      <w:r w:rsidRPr="00A35922">
        <w:rPr>
          <w:rFonts w:ascii="Arial" w:eastAsia="Calibri" w:hAnsi="Arial" w:cs="Arial"/>
          <w:sz w:val="22"/>
          <w:szCs w:val="22"/>
        </w:rPr>
        <w:t>h a</w:t>
      </w:r>
      <w:r w:rsidRPr="00A35922">
        <w:rPr>
          <w:rFonts w:ascii="Arial" w:eastAsia="Calibri" w:hAnsi="Arial" w:cs="Arial"/>
          <w:spacing w:val="1"/>
          <w:sz w:val="22"/>
          <w:szCs w:val="22"/>
        </w:rPr>
        <w:t>d</w:t>
      </w:r>
      <w:r w:rsidRPr="00A35922">
        <w:rPr>
          <w:rFonts w:ascii="Arial" w:eastAsia="Calibri" w:hAnsi="Arial" w:cs="Arial"/>
          <w:sz w:val="22"/>
          <w:szCs w:val="22"/>
        </w:rPr>
        <w:t>voca</w:t>
      </w:r>
      <w:r w:rsidRPr="00A35922">
        <w:rPr>
          <w:rFonts w:ascii="Arial" w:eastAsia="Calibri" w:hAnsi="Arial" w:cs="Arial"/>
          <w:spacing w:val="-1"/>
          <w:sz w:val="22"/>
          <w:szCs w:val="22"/>
        </w:rPr>
        <w:t>c</w:t>
      </w:r>
      <w:r w:rsidRPr="00A35922">
        <w:rPr>
          <w:rFonts w:ascii="Arial" w:eastAsia="Calibri" w:hAnsi="Arial" w:cs="Arial"/>
          <w:sz w:val="22"/>
          <w:szCs w:val="22"/>
        </w:rPr>
        <w:t>y</w:t>
      </w:r>
      <w:r w:rsidRPr="00A35922">
        <w:rPr>
          <w:rFonts w:ascii="Arial" w:eastAsia="Calibri" w:hAnsi="Arial" w:cs="Arial"/>
          <w:spacing w:val="-3"/>
          <w:sz w:val="22"/>
          <w:szCs w:val="22"/>
        </w:rPr>
        <w:t xml:space="preserve"> </w:t>
      </w:r>
      <w:r w:rsidRPr="00A35922">
        <w:rPr>
          <w:rFonts w:ascii="Arial" w:eastAsia="Calibri" w:hAnsi="Arial" w:cs="Arial"/>
          <w:sz w:val="22"/>
          <w:szCs w:val="22"/>
        </w:rPr>
        <w:t>is</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p</w:t>
      </w:r>
      <w:r w:rsidRPr="00A35922">
        <w:rPr>
          <w:rFonts w:ascii="Arial" w:eastAsia="Calibri" w:hAnsi="Arial" w:cs="Arial"/>
          <w:sz w:val="22"/>
          <w:szCs w:val="22"/>
        </w:rPr>
        <w:t>pro</w:t>
      </w:r>
      <w:r w:rsidRPr="00A35922">
        <w:rPr>
          <w:rFonts w:ascii="Arial" w:eastAsia="Calibri" w:hAnsi="Arial" w:cs="Arial"/>
          <w:spacing w:val="-2"/>
          <w:sz w:val="22"/>
          <w:szCs w:val="22"/>
        </w:rPr>
        <w:t>p</w:t>
      </w:r>
      <w:r w:rsidRPr="00A35922">
        <w:rPr>
          <w:rFonts w:ascii="Arial" w:eastAsia="Calibri" w:hAnsi="Arial" w:cs="Arial"/>
          <w:sz w:val="22"/>
          <w:szCs w:val="22"/>
        </w:rPr>
        <w:t>ria</w:t>
      </w:r>
      <w:r w:rsidRPr="00A35922">
        <w:rPr>
          <w:rFonts w:ascii="Arial" w:eastAsia="Calibri" w:hAnsi="Arial" w:cs="Arial"/>
          <w:spacing w:val="1"/>
          <w:sz w:val="22"/>
          <w:szCs w:val="22"/>
        </w:rPr>
        <w:t>t</w:t>
      </w:r>
      <w:r w:rsidRPr="00A35922">
        <w:rPr>
          <w:rFonts w:ascii="Arial" w:eastAsia="Calibri" w:hAnsi="Arial" w:cs="Arial"/>
          <w:spacing w:val="-2"/>
          <w:sz w:val="22"/>
          <w:szCs w:val="22"/>
        </w:rPr>
        <w:t>e</w:t>
      </w:r>
      <w:r w:rsidRPr="00A35922">
        <w:rPr>
          <w:rFonts w:ascii="Arial" w:eastAsia="Calibri" w:hAnsi="Arial" w:cs="Arial"/>
          <w:spacing w:val="-3"/>
          <w:sz w:val="22"/>
          <w:szCs w:val="22"/>
        </w:rPr>
        <w:t>l</w:t>
      </w:r>
      <w:r w:rsidRPr="00A35922">
        <w:rPr>
          <w:rFonts w:ascii="Arial" w:eastAsia="Calibri" w:hAnsi="Arial" w:cs="Arial"/>
          <w:sz w:val="22"/>
          <w:szCs w:val="22"/>
        </w:rPr>
        <w:t>y</w:t>
      </w:r>
      <w:r w:rsidRPr="00A35922">
        <w:rPr>
          <w:rFonts w:ascii="Arial" w:eastAsia="Calibri" w:hAnsi="Arial" w:cs="Arial"/>
          <w:spacing w:val="-2"/>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x</w:t>
      </w:r>
      <w:r w:rsidRPr="00A35922">
        <w:rPr>
          <w:rFonts w:ascii="Arial" w:eastAsia="Calibri" w:hAnsi="Arial" w:cs="Arial"/>
          <w:sz w:val="22"/>
          <w:szCs w:val="22"/>
        </w:rPr>
        <w:t>pressed</w:t>
      </w:r>
      <w:r w:rsidRPr="00A35922">
        <w:rPr>
          <w:rFonts w:ascii="Arial" w:eastAsia="Calibri" w:hAnsi="Arial" w:cs="Arial"/>
          <w:spacing w:val="-3"/>
          <w:sz w:val="22"/>
          <w:szCs w:val="22"/>
        </w:rPr>
        <w:t xml:space="preserve"> </w:t>
      </w:r>
      <w:r w:rsidRPr="00A35922">
        <w:rPr>
          <w:rFonts w:ascii="Arial" w:eastAsia="Calibri" w:hAnsi="Arial" w:cs="Arial"/>
          <w:sz w:val="22"/>
          <w:szCs w:val="22"/>
        </w:rPr>
        <w:t>b</w:t>
      </w:r>
      <w:r w:rsidRPr="00A35922">
        <w:rPr>
          <w:rFonts w:ascii="Arial" w:eastAsia="Calibri" w:hAnsi="Arial" w:cs="Arial"/>
          <w:spacing w:val="-2"/>
          <w:sz w:val="22"/>
          <w:szCs w:val="22"/>
        </w:rPr>
        <w:t>o</w:t>
      </w:r>
      <w:r w:rsidRPr="00A35922">
        <w:rPr>
          <w:rFonts w:ascii="Arial" w:eastAsia="Calibri" w:hAnsi="Arial" w:cs="Arial"/>
          <w:sz w:val="22"/>
          <w:szCs w:val="22"/>
        </w:rPr>
        <w:t>th</w:t>
      </w:r>
      <w:r w:rsidRPr="00A35922">
        <w:rPr>
          <w:rFonts w:ascii="Arial" w:eastAsia="Calibri" w:hAnsi="Arial" w:cs="Arial"/>
          <w:spacing w:val="-4"/>
          <w:sz w:val="22"/>
          <w:szCs w:val="22"/>
        </w:rPr>
        <w:t xml:space="preserve"> </w:t>
      </w:r>
      <w:r w:rsidRPr="00A35922">
        <w:rPr>
          <w:rFonts w:ascii="Arial" w:eastAsia="Calibri" w:hAnsi="Arial" w:cs="Arial"/>
          <w:sz w:val="22"/>
          <w:szCs w:val="22"/>
        </w:rPr>
        <w:lastRenderedPageBreak/>
        <w:t>by</w:t>
      </w:r>
      <w:r w:rsidRPr="00A35922">
        <w:rPr>
          <w:rFonts w:ascii="Arial" w:eastAsia="Calibri" w:hAnsi="Arial" w:cs="Arial"/>
          <w:spacing w:val="-5"/>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z w:val="22"/>
          <w:szCs w:val="22"/>
        </w:rPr>
        <w:t>actio</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indiv</w:t>
      </w:r>
      <w:r w:rsidRPr="00A35922">
        <w:rPr>
          <w:rFonts w:ascii="Arial" w:eastAsia="Calibri" w:hAnsi="Arial" w:cs="Arial"/>
          <w:spacing w:val="-3"/>
          <w:sz w:val="22"/>
          <w:szCs w:val="22"/>
        </w:rPr>
        <w:t>i</w:t>
      </w:r>
      <w:r w:rsidRPr="00A35922">
        <w:rPr>
          <w:rFonts w:ascii="Arial" w:eastAsia="Calibri" w:hAnsi="Arial" w:cs="Arial"/>
          <w:sz w:val="22"/>
          <w:szCs w:val="22"/>
        </w:rPr>
        <w:t>dual</w:t>
      </w:r>
      <w:r w:rsidRPr="00A35922">
        <w:rPr>
          <w:rFonts w:ascii="Arial" w:eastAsia="Calibri" w:hAnsi="Arial" w:cs="Arial"/>
          <w:spacing w:val="-4"/>
          <w:sz w:val="22"/>
          <w:szCs w:val="22"/>
        </w:rPr>
        <w:t xml:space="preserve"> </w:t>
      </w:r>
      <w:r w:rsidRPr="00A35922">
        <w:rPr>
          <w:rFonts w:ascii="Arial" w:eastAsia="Calibri" w:hAnsi="Arial" w:cs="Arial"/>
          <w:sz w:val="22"/>
          <w:szCs w:val="22"/>
        </w:rPr>
        <w:t>f</w:t>
      </w:r>
      <w:r w:rsidRPr="00A35922">
        <w:rPr>
          <w:rFonts w:ascii="Arial" w:eastAsia="Calibri" w:hAnsi="Arial" w:cs="Arial"/>
          <w:spacing w:val="-3"/>
          <w:sz w:val="22"/>
          <w:szCs w:val="22"/>
        </w:rPr>
        <w:t>a</w:t>
      </w:r>
      <w:r w:rsidRPr="00A35922">
        <w:rPr>
          <w:rFonts w:ascii="Arial" w:eastAsia="Calibri" w:hAnsi="Arial" w:cs="Arial"/>
          <w:sz w:val="22"/>
          <w:szCs w:val="22"/>
        </w:rPr>
        <w:t>m</w:t>
      </w:r>
      <w:r w:rsidRPr="00A35922">
        <w:rPr>
          <w:rFonts w:ascii="Arial" w:eastAsia="Calibri" w:hAnsi="Arial" w:cs="Arial"/>
          <w:spacing w:val="-2"/>
          <w:sz w:val="22"/>
          <w:szCs w:val="22"/>
        </w:rPr>
        <w:t>i</w:t>
      </w:r>
      <w:r w:rsidRPr="00A35922">
        <w:rPr>
          <w:rFonts w:ascii="Arial" w:eastAsia="Calibri" w:hAnsi="Arial" w:cs="Arial"/>
          <w:sz w:val="22"/>
          <w:szCs w:val="22"/>
        </w:rPr>
        <w:t>ly</w:t>
      </w:r>
      <w:r w:rsidRPr="00A35922">
        <w:rPr>
          <w:rFonts w:ascii="Arial" w:eastAsia="Calibri" w:hAnsi="Arial" w:cs="Arial"/>
          <w:spacing w:val="-3"/>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pacing w:val="8"/>
          <w:sz w:val="22"/>
          <w:szCs w:val="22"/>
        </w:rPr>
        <w:t>i</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s 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th</w:t>
      </w:r>
      <w:r w:rsidRPr="00A35922">
        <w:rPr>
          <w:rFonts w:ascii="Arial" w:eastAsia="Calibri" w:hAnsi="Arial" w:cs="Arial"/>
          <w:spacing w:val="-3"/>
          <w:sz w:val="22"/>
          <w:szCs w:val="22"/>
        </w:rPr>
        <w:t>r</w:t>
      </w:r>
      <w:r w:rsidRPr="00A35922">
        <w:rPr>
          <w:rFonts w:ascii="Arial" w:eastAsia="Calibri" w:hAnsi="Arial" w:cs="Arial"/>
          <w:sz w:val="22"/>
          <w:szCs w:val="22"/>
        </w:rPr>
        <w:t>ou</w:t>
      </w:r>
      <w:r w:rsidRPr="00A35922">
        <w:rPr>
          <w:rFonts w:ascii="Arial" w:eastAsia="Calibri" w:hAnsi="Arial" w:cs="Arial"/>
          <w:spacing w:val="-3"/>
          <w:sz w:val="22"/>
          <w:szCs w:val="22"/>
        </w:rPr>
        <w:t>g</w:t>
      </w:r>
      <w:r w:rsidRPr="00A35922">
        <w:rPr>
          <w:rFonts w:ascii="Arial" w:eastAsia="Calibri" w:hAnsi="Arial" w:cs="Arial"/>
          <w:sz w:val="22"/>
          <w:szCs w:val="22"/>
        </w:rPr>
        <w:t>h</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olle</w:t>
      </w:r>
      <w:r w:rsidRPr="00A35922">
        <w:rPr>
          <w:rFonts w:ascii="Arial" w:eastAsia="Calibri" w:hAnsi="Arial" w:cs="Arial"/>
          <w:spacing w:val="-3"/>
          <w:sz w:val="22"/>
          <w:szCs w:val="22"/>
        </w:rPr>
        <w:t>c</w:t>
      </w:r>
      <w:r w:rsidRPr="00A35922">
        <w:rPr>
          <w:rFonts w:ascii="Arial" w:eastAsia="Calibri" w:hAnsi="Arial" w:cs="Arial"/>
          <w:sz w:val="22"/>
          <w:szCs w:val="22"/>
        </w:rPr>
        <w:t>tive</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c</w:t>
      </w:r>
      <w:r w:rsidRPr="00A35922">
        <w:rPr>
          <w:rFonts w:ascii="Arial" w:eastAsia="Calibri" w:hAnsi="Arial" w:cs="Arial"/>
          <w:sz w:val="22"/>
          <w:szCs w:val="22"/>
        </w:rPr>
        <w:t>tio</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3"/>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w:t>
      </w:r>
      <w:r w:rsidRPr="00A35922">
        <w:rPr>
          <w:rFonts w:ascii="Arial" w:eastAsia="Calibri" w:hAnsi="Arial" w:cs="Arial"/>
          <w:sz w:val="22"/>
          <w:szCs w:val="22"/>
        </w:rPr>
        <w:t>her</w:t>
      </w:r>
      <w:r w:rsidRPr="00A35922">
        <w:rPr>
          <w:rFonts w:ascii="Arial" w:eastAsia="Calibri" w:hAnsi="Arial" w:cs="Arial"/>
          <w:spacing w:val="-4"/>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rofessi</w:t>
      </w:r>
      <w:r w:rsidRPr="00A35922">
        <w:rPr>
          <w:rFonts w:ascii="Arial" w:eastAsia="Calibri" w:hAnsi="Arial" w:cs="Arial"/>
          <w:spacing w:val="-2"/>
          <w:sz w:val="22"/>
          <w:szCs w:val="22"/>
        </w:rPr>
        <w:t>o</w:t>
      </w:r>
      <w:r w:rsidRPr="00A35922">
        <w:rPr>
          <w:rFonts w:ascii="Arial" w:eastAsia="Calibri" w:hAnsi="Arial" w:cs="Arial"/>
          <w:sz w:val="22"/>
          <w:szCs w:val="22"/>
        </w:rPr>
        <w:t>nals</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fl</w:t>
      </w:r>
      <w:r w:rsidRPr="00A35922">
        <w:rPr>
          <w:rFonts w:ascii="Arial" w:eastAsia="Calibri" w:hAnsi="Arial" w:cs="Arial"/>
          <w:spacing w:val="-2"/>
          <w:sz w:val="22"/>
          <w:szCs w:val="22"/>
        </w:rPr>
        <w:t>u</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g</w:t>
      </w:r>
      <w:r w:rsidRPr="00A35922">
        <w:rPr>
          <w:rFonts w:ascii="Arial" w:eastAsia="Calibri" w:hAnsi="Arial" w:cs="Arial"/>
          <w:spacing w:val="-3"/>
          <w:sz w:val="22"/>
          <w:szCs w:val="22"/>
        </w:rPr>
        <w:t xml:space="preserve"> </w:t>
      </w:r>
      <w:r w:rsidRPr="00A35922">
        <w:rPr>
          <w:rFonts w:ascii="Arial" w:eastAsia="Calibri" w:hAnsi="Arial" w:cs="Arial"/>
          <w:sz w:val="22"/>
          <w:szCs w:val="22"/>
        </w:rPr>
        <w:t>po</w:t>
      </w:r>
      <w:r w:rsidRPr="00A35922">
        <w:rPr>
          <w:rFonts w:ascii="Arial" w:eastAsia="Calibri" w:hAnsi="Arial" w:cs="Arial"/>
          <w:spacing w:val="-2"/>
          <w:sz w:val="22"/>
          <w:szCs w:val="22"/>
        </w:rPr>
        <w:t>p</w:t>
      </w:r>
      <w:r w:rsidRPr="00A35922">
        <w:rPr>
          <w:rFonts w:ascii="Arial" w:eastAsia="Calibri" w:hAnsi="Arial" w:cs="Arial"/>
          <w:sz w:val="22"/>
          <w:szCs w:val="22"/>
        </w:rPr>
        <w:t>ul</w:t>
      </w:r>
      <w:r w:rsidRPr="00A35922">
        <w:rPr>
          <w:rFonts w:ascii="Arial" w:eastAsia="Calibri" w:hAnsi="Arial" w:cs="Arial"/>
          <w:spacing w:val="-3"/>
          <w:sz w:val="22"/>
          <w:szCs w:val="22"/>
        </w:rPr>
        <w:t>a</w:t>
      </w:r>
      <w:r w:rsidRPr="00A35922">
        <w:rPr>
          <w:rFonts w:ascii="Arial" w:eastAsia="Calibri" w:hAnsi="Arial" w:cs="Arial"/>
          <w:sz w:val="22"/>
          <w:szCs w:val="22"/>
        </w:rPr>
        <w:t>tion 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ublic</w:t>
      </w:r>
      <w:r w:rsidRPr="00A35922">
        <w:rPr>
          <w:rFonts w:ascii="Arial" w:eastAsia="Calibri" w:hAnsi="Arial" w:cs="Arial"/>
          <w:spacing w:val="-5"/>
          <w:sz w:val="22"/>
          <w:szCs w:val="22"/>
        </w:rPr>
        <w:t xml:space="preserve"> </w:t>
      </w:r>
      <w:r w:rsidRPr="00A35922">
        <w:rPr>
          <w:rFonts w:ascii="Arial" w:eastAsia="Calibri" w:hAnsi="Arial" w:cs="Arial"/>
          <w:sz w:val="22"/>
          <w:szCs w:val="22"/>
        </w:rPr>
        <w:t>poli</w:t>
      </w:r>
      <w:r w:rsidRPr="00A35922">
        <w:rPr>
          <w:rFonts w:ascii="Arial" w:eastAsia="Calibri" w:hAnsi="Arial" w:cs="Arial"/>
          <w:spacing w:val="-1"/>
          <w:sz w:val="22"/>
          <w:szCs w:val="22"/>
        </w:rPr>
        <w:t>c</w:t>
      </w:r>
      <w:r w:rsidRPr="00A35922">
        <w:rPr>
          <w:rFonts w:ascii="Arial" w:eastAsia="Calibri" w:hAnsi="Arial" w:cs="Arial"/>
          <w:sz w:val="22"/>
          <w:szCs w:val="22"/>
        </w:rPr>
        <w:t>y.</w:t>
      </w:r>
    </w:p>
    <w:p w:rsidR="00E30BA8" w:rsidRPr="00A35922" w:rsidRDefault="00E30BA8" w:rsidP="00E30BA8">
      <w:pPr>
        <w:rPr>
          <w:rFonts w:ascii="Arial" w:hAnsi="Arial" w:cs="Arial"/>
          <w:b/>
          <w:sz w:val="22"/>
          <w:szCs w:val="22"/>
        </w:rPr>
      </w:pPr>
      <w:r w:rsidRPr="00A35922">
        <w:rPr>
          <w:rFonts w:ascii="Arial" w:hAnsi="Arial" w:cs="Arial"/>
          <w:b/>
          <w:sz w:val="22"/>
          <w:szCs w:val="22"/>
        </w:rPr>
        <w:t>C</w:t>
      </w:r>
      <w:r w:rsidRPr="00A35922">
        <w:rPr>
          <w:rFonts w:ascii="Arial" w:hAnsi="Arial" w:cs="Arial"/>
          <w:b/>
          <w:spacing w:val="1"/>
          <w:sz w:val="22"/>
          <w:szCs w:val="22"/>
        </w:rPr>
        <w:t>o</w:t>
      </w:r>
      <w:r w:rsidRPr="00A35922">
        <w:rPr>
          <w:rFonts w:ascii="Arial" w:hAnsi="Arial" w:cs="Arial"/>
          <w:b/>
          <w:spacing w:val="-3"/>
          <w:sz w:val="22"/>
          <w:szCs w:val="22"/>
        </w:rPr>
        <w:t>m</w:t>
      </w:r>
      <w:r w:rsidRPr="00A35922">
        <w:rPr>
          <w:rFonts w:ascii="Arial" w:hAnsi="Arial" w:cs="Arial"/>
          <w:b/>
          <w:sz w:val="22"/>
          <w:szCs w:val="22"/>
        </w:rPr>
        <w:t>p</w:t>
      </w:r>
      <w:r w:rsidRPr="00A35922">
        <w:rPr>
          <w:rFonts w:ascii="Arial" w:hAnsi="Arial" w:cs="Arial"/>
          <w:b/>
          <w:spacing w:val="-2"/>
          <w:sz w:val="22"/>
          <w:szCs w:val="22"/>
        </w:rPr>
        <w:t>o</w:t>
      </w:r>
      <w:r w:rsidRPr="00A35922">
        <w:rPr>
          <w:rFonts w:ascii="Arial" w:hAnsi="Arial" w:cs="Arial"/>
          <w:b/>
          <w:sz w:val="22"/>
          <w:szCs w:val="22"/>
        </w:rPr>
        <w:t>nents</w:t>
      </w:r>
      <w:r w:rsidRPr="00A35922">
        <w:rPr>
          <w:rFonts w:ascii="Arial" w:hAnsi="Arial" w:cs="Arial"/>
          <w:b/>
          <w:spacing w:val="-2"/>
          <w:sz w:val="22"/>
          <w:szCs w:val="22"/>
        </w:rPr>
        <w:t xml:space="preserve"> </w:t>
      </w:r>
      <w:r w:rsidRPr="00A35922">
        <w:rPr>
          <w:rFonts w:ascii="Arial" w:hAnsi="Arial" w:cs="Arial"/>
          <w:b/>
          <w:sz w:val="22"/>
          <w:szCs w:val="22"/>
        </w:rPr>
        <w:t>of</w:t>
      </w:r>
      <w:r w:rsidRPr="00A35922">
        <w:rPr>
          <w:rFonts w:ascii="Arial" w:hAnsi="Arial" w:cs="Arial"/>
          <w:b/>
          <w:spacing w:val="-3"/>
          <w:sz w:val="22"/>
          <w:szCs w:val="22"/>
        </w:rPr>
        <w:t xml:space="preserve"> </w:t>
      </w:r>
      <w:r w:rsidRPr="00A35922">
        <w:rPr>
          <w:rFonts w:ascii="Arial" w:hAnsi="Arial" w:cs="Arial"/>
          <w:b/>
          <w:sz w:val="22"/>
          <w:szCs w:val="22"/>
        </w:rPr>
        <w:t>the</w:t>
      </w:r>
      <w:r w:rsidRPr="00A35922">
        <w:rPr>
          <w:rFonts w:ascii="Arial" w:hAnsi="Arial" w:cs="Arial"/>
          <w:b/>
          <w:spacing w:val="-2"/>
          <w:sz w:val="22"/>
          <w:szCs w:val="22"/>
        </w:rPr>
        <w:t xml:space="preserve"> He</w:t>
      </w:r>
      <w:r w:rsidRPr="00A35922">
        <w:rPr>
          <w:rFonts w:ascii="Arial" w:hAnsi="Arial" w:cs="Arial"/>
          <w:b/>
          <w:sz w:val="22"/>
          <w:szCs w:val="22"/>
        </w:rPr>
        <w:t>a</w:t>
      </w:r>
      <w:r w:rsidRPr="00A35922">
        <w:rPr>
          <w:rFonts w:ascii="Arial" w:hAnsi="Arial" w:cs="Arial"/>
          <w:b/>
          <w:spacing w:val="1"/>
          <w:sz w:val="22"/>
          <w:szCs w:val="22"/>
        </w:rPr>
        <w:t>l</w:t>
      </w:r>
      <w:r w:rsidRPr="00A35922">
        <w:rPr>
          <w:rFonts w:ascii="Arial" w:hAnsi="Arial" w:cs="Arial"/>
          <w:b/>
          <w:sz w:val="22"/>
          <w:szCs w:val="22"/>
        </w:rPr>
        <w:t xml:space="preserve">th </w:t>
      </w:r>
      <w:r w:rsidRPr="00A35922">
        <w:rPr>
          <w:rFonts w:ascii="Arial" w:hAnsi="Arial" w:cs="Arial"/>
          <w:b/>
          <w:spacing w:val="-3"/>
          <w:sz w:val="22"/>
          <w:szCs w:val="22"/>
        </w:rPr>
        <w:t>A</w:t>
      </w:r>
      <w:r w:rsidRPr="00A35922">
        <w:rPr>
          <w:rFonts w:ascii="Arial" w:hAnsi="Arial" w:cs="Arial"/>
          <w:b/>
          <w:sz w:val="22"/>
          <w:szCs w:val="22"/>
        </w:rPr>
        <w:t>d</w:t>
      </w:r>
      <w:r w:rsidRPr="00A35922">
        <w:rPr>
          <w:rFonts w:ascii="Arial" w:hAnsi="Arial" w:cs="Arial"/>
          <w:b/>
          <w:spacing w:val="-2"/>
          <w:sz w:val="22"/>
          <w:szCs w:val="22"/>
        </w:rPr>
        <w:t>v</w:t>
      </w:r>
      <w:r w:rsidRPr="00A35922">
        <w:rPr>
          <w:rFonts w:ascii="Arial" w:hAnsi="Arial" w:cs="Arial"/>
          <w:b/>
          <w:sz w:val="22"/>
          <w:szCs w:val="22"/>
        </w:rPr>
        <w:t>ocate</w:t>
      </w:r>
      <w:r w:rsidRPr="00A35922">
        <w:rPr>
          <w:rFonts w:ascii="Arial" w:hAnsi="Arial" w:cs="Arial"/>
          <w:b/>
          <w:spacing w:val="-3"/>
          <w:sz w:val="22"/>
          <w:szCs w:val="22"/>
        </w:rPr>
        <w:t xml:space="preserve"> </w:t>
      </w:r>
      <w:r w:rsidRPr="00A35922">
        <w:rPr>
          <w:rFonts w:ascii="Arial" w:hAnsi="Arial" w:cs="Arial"/>
          <w:b/>
          <w:spacing w:val="-2"/>
          <w:sz w:val="22"/>
          <w:szCs w:val="22"/>
        </w:rPr>
        <w:t>R</w:t>
      </w:r>
      <w:r w:rsidRPr="00A35922">
        <w:rPr>
          <w:rFonts w:ascii="Arial" w:hAnsi="Arial" w:cs="Arial"/>
          <w:b/>
          <w:sz w:val="22"/>
          <w:szCs w:val="22"/>
        </w:rPr>
        <w:t>o</w:t>
      </w:r>
      <w:r w:rsidRPr="00A35922">
        <w:rPr>
          <w:rFonts w:ascii="Arial" w:hAnsi="Arial" w:cs="Arial"/>
          <w:b/>
          <w:spacing w:val="1"/>
          <w:sz w:val="22"/>
          <w:szCs w:val="22"/>
        </w:rPr>
        <w:t>l</w:t>
      </w:r>
      <w:r w:rsidRPr="00A35922">
        <w:rPr>
          <w:rFonts w:ascii="Arial" w:hAnsi="Arial" w:cs="Arial"/>
          <w:b/>
          <w:sz w:val="22"/>
          <w:szCs w:val="22"/>
        </w:rPr>
        <w:t>e</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i/>
          <w:sz w:val="22"/>
          <w:szCs w:val="22"/>
        </w:rPr>
        <w:t>Fa</w:t>
      </w:r>
      <w:r w:rsidRPr="00A35922">
        <w:rPr>
          <w:rFonts w:ascii="Arial" w:eastAsia="Calibri" w:hAnsi="Arial" w:cs="Arial"/>
          <w:i/>
          <w:spacing w:val="-2"/>
          <w:sz w:val="22"/>
          <w:szCs w:val="22"/>
        </w:rPr>
        <w:t>m</w:t>
      </w:r>
      <w:r w:rsidRPr="00A35922">
        <w:rPr>
          <w:rFonts w:ascii="Arial" w:eastAsia="Calibri" w:hAnsi="Arial" w:cs="Arial"/>
          <w:i/>
          <w:sz w:val="22"/>
          <w:szCs w:val="22"/>
        </w:rPr>
        <w:t>ily</w:t>
      </w:r>
      <w:r w:rsidRPr="00A35922">
        <w:rPr>
          <w:rFonts w:ascii="Arial" w:eastAsia="Calibri" w:hAnsi="Arial" w:cs="Arial"/>
          <w:i/>
          <w:spacing w:val="1"/>
          <w:sz w:val="22"/>
          <w:szCs w:val="22"/>
        </w:rPr>
        <w:t xml:space="preserve"> </w:t>
      </w:r>
      <w:r w:rsidRPr="00A35922">
        <w:rPr>
          <w:rFonts w:ascii="Arial" w:eastAsia="Calibri" w:hAnsi="Arial" w:cs="Arial"/>
          <w:i/>
          <w:spacing w:val="-1"/>
          <w:sz w:val="22"/>
          <w:szCs w:val="22"/>
        </w:rPr>
        <w:t>ph</w:t>
      </w:r>
      <w:r w:rsidRPr="00A35922">
        <w:rPr>
          <w:rFonts w:ascii="Arial" w:eastAsia="Calibri" w:hAnsi="Arial" w:cs="Arial"/>
          <w:i/>
          <w:sz w:val="22"/>
          <w:szCs w:val="22"/>
        </w:rPr>
        <w:t>ysici</w:t>
      </w:r>
      <w:r w:rsidRPr="00A35922">
        <w:rPr>
          <w:rFonts w:ascii="Arial" w:eastAsia="Calibri" w:hAnsi="Arial" w:cs="Arial"/>
          <w:i/>
          <w:spacing w:val="-1"/>
          <w:sz w:val="22"/>
          <w:szCs w:val="22"/>
        </w:rPr>
        <w:t>an</w:t>
      </w:r>
      <w:r w:rsidRPr="00A35922">
        <w:rPr>
          <w:rFonts w:ascii="Arial" w:eastAsia="Calibri" w:hAnsi="Arial" w:cs="Arial"/>
          <w:i/>
          <w:sz w:val="22"/>
          <w:szCs w:val="22"/>
        </w:rPr>
        <w:t xml:space="preserve">s </w:t>
      </w:r>
      <w:r w:rsidRPr="00A35922">
        <w:rPr>
          <w:rFonts w:ascii="Arial" w:eastAsia="Calibri" w:hAnsi="Arial" w:cs="Arial"/>
          <w:i/>
          <w:spacing w:val="-1"/>
          <w:sz w:val="22"/>
          <w:szCs w:val="22"/>
        </w:rPr>
        <w:t>a</w:t>
      </w:r>
      <w:r w:rsidRPr="00A35922">
        <w:rPr>
          <w:rFonts w:ascii="Arial" w:eastAsia="Calibri" w:hAnsi="Arial" w:cs="Arial"/>
          <w:i/>
          <w:sz w:val="22"/>
          <w:szCs w:val="22"/>
        </w:rPr>
        <w:t xml:space="preserve">re </w:t>
      </w:r>
      <w:r w:rsidRPr="00A35922">
        <w:rPr>
          <w:rFonts w:ascii="Arial" w:eastAsia="Calibri" w:hAnsi="Arial" w:cs="Arial"/>
          <w:i/>
          <w:spacing w:val="-1"/>
          <w:sz w:val="22"/>
          <w:szCs w:val="22"/>
        </w:rPr>
        <w:t>ab</w:t>
      </w:r>
      <w:r w:rsidRPr="00A35922">
        <w:rPr>
          <w:rFonts w:ascii="Arial" w:eastAsia="Calibri" w:hAnsi="Arial" w:cs="Arial"/>
          <w:i/>
          <w:spacing w:val="2"/>
          <w:sz w:val="22"/>
          <w:szCs w:val="22"/>
        </w:rPr>
        <w:t>l</w:t>
      </w:r>
      <w:r w:rsidRPr="00A35922">
        <w:rPr>
          <w:rFonts w:ascii="Arial" w:eastAsia="Calibri" w:hAnsi="Arial" w:cs="Arial"/>
          <w:i/>
          <w:sz w:val="22"/>
          <w:szCs w:val="22"/>
        </w:rPr>
        <w:t>e</w:t>
      </w:r>
      <w:r w:rsidRPr="00A35922">
        <w:rPr>
          <w:rFonts w:ascii="Arial" w:eastAsia="Calibri" w:hAnsi="Arial" w:cs="Arial"/>
          <w:i/>
          <w:spacing w:val="1"/>
          <w:sz w:val="22"/>
          <w:szCs w:val="22"/>
        </w:rPr>
        <w:t xml:space="preserve"> </w:t>
      </w:r>
      <w:r w:rsidRPr="00A35922">
        <w:rPr>
          <w:rFonts w:ascii="Arial" w:eastAsia="Calibri" w:hAnsi="Arial" w:cs="Arial"/>
          <w:i/>
          <w:sz w:val="22"/>
          <w:szCs w:val="22"/>
        </w:rPr>
        <w:t>t</w:t>
      </w:r>
      <w:r w:rsidRPr="00A35922">
        <w:rPr>
          <w:rFonts w:ascii="Arial" w:eastAsia="Calibri" w:hAnsi="Arial" w:cs="Arial"/>
          <w:i/>
          <w:spacing w:val="-1"/>
          <w:sz w:val="22"/>
          <w:szCs w:val="22"/>
        </w:rPr>
        <w:t>o</w:t>
      </w:r>
      <w:r w:rsidRPr="00A35922">
        <w:rPr>
          <w:rFonts w:ascii="Arial" w:eastAsia="Calibri" w:hAnsi="Arial" w:cs="Arial"/>
          <w:i/>
          <w:sz w:val="22"/>
          <w:szCs w:val="22"/>
        </w:rPr>
        <w:t>…</w:t>
      </w:r>
    </w:p>
    <w:tbl>
      <w:tblPr>
        <w:tblStyle w:val="TableGrid"/>
        <w:tblW w:w="0" w:type="auto"/>
        <w:tblInd w:w="20" w:type="dxa"/>
        <w:tblLook w:val="04A0" w:firstRow="1" w:lastRow="0" w:firstColumn="1" w:lastColumn="0" w:noHBand="0" w:noVBand="1"/>
        <w:tblCaption w:val="Components of the Health Advocate Role"/>
      </w:tblPr>
      <w:tblGrid>
        <w:gridCol w:w="3774"/>
        <w:gridCol w:w="5782"/>
      </w:tblGrid>
      <w:tr w:rsidR="00E30BA8" w:rsidRPr="00A35922" w:rsidTr="00E30BA8">
        <w:trPr>
          <w:tblHeader/>
        </w:trPr>
        <w:tc>
          <w:tcPr>
            <w:tcW w:w="3774" w:type="dxa"/>
          </w:tcPr>
          <w:p w:rsidR="00E30BA8" w:rsidRPr="00A35922" w:rsidRDefault="00E30BA8" w:rsidP="00D80051">
            <w:pPr>
              <w:ind w:left="108"/>
              <w:rPr>
                <w:rFonts w:ascii="Arial" w:eastAsia="Calibri" w:hAnsi="Arial" w:cs="Arial"/>
                <w:sz w:val="22"/>
                <w:szCs w:val="22"/>
              </w:rPr>
            </w:pPr>
            <w:r w:rsidRPr="00A35922">
              <w:rPr>
                <w:rFonts w:ascii="Arial" w:eastAsia="Calibri" w:hAnsi="Arial" w:cs="Arial"/>
                <w:b/>
                <w:bCs/>
                <w:color w:val="365F91"/>
                <w:sz w:val="22"/>
                <w:szCs w:val="22"/>
              </w:rPr>
              <w:t>Key</w:t>
            </w:r>
            <w:r w:rsidRPr="00A35922">
              <w:rPr>
                <w:rFonts w:ascii="Arial" w:eastAsia="Calibri" w:hAnsi="Arial" w:cs="Arial"/>
                <w:b/>
                <w:bCs/>
                <w:color w:val="365F91"/>
                <w:spacing w:val="-2"/>
                <w:sz w:val="22"/>
                <w:szCs w:val="22"/>
              </w:rPr>
              <w:t xml:space="preserve"> </w:t>
            </w:r>
            <w:r w:rsidRPr="00A35922">
              <w:rPr>
                <w:rFonts w:ascii="Arial" w:eastAsia="Calibri" w:hAnsi="Arial" w:cs="Arial"/>
                <w:b/>
                <w:bCs/>
                <w:color w:val="365F91"/>
                <w:sz w:val="22"/>
                <w:szCs w:val="22"/>
              </w:rPr>
              <w:t>Comp</w:t>
            </w:r>
            <w:r w:rsidRPr="00A35922">
              <w:rPr>
                <w:rFonts w:ascii="Arial" w:eastAsia="Calibri" w:hAnsi="Arial" w:cs="Arial"/>
                <w:b/>
                <w:bCs/>
                <w:color w:val="365F91"/>
                <w:spacing w:val="-2"/>
                <w:sz w:val="22"/>
                <w:szCs w:val="22"/>
              </w:rPr>
              <w:t>e</w:t>
            </w:r>
            <w:r w:rsidRPr="00A35922">
              <w:rPr>
                <w:rFonts w:ascii="Arial" w:eastAsia="Calibri" w:hAnsi="Arial" w:cs="Arial"/>
                <w:b/>
                <w:bCs/>
                <w:color w:val="365F91"/>
                <w:sz w:val="22"/>
                <w:szCs w:val="22"/>
              </w:rPr>
              <w:t>ten</w:t>
            </w:r>
            <w:r w:rsidRPr="00A35922">
              <w:rPr>
                <w:rFonts w:ascii="Arial" w:eastAsia="Calibri" w:hAnsi="Arial" w:cs="Arial"/>
                <w:b/>
                <w:bCs/>
                <w:color w:val="365F91"/>
                <w:spacing w:val="-2"/>
                <w:sz w:val="22"/>
                <w:szCs w:val="22"/>
              </w:rPr>
              <w:t>c</w:t>
            </w:r>
            <w:r w:rsidRPr="00A35922">
              <w:rPr>
                <w:rFonts w:ascii="Arial" w:eastAsia="Calibri" w:hAnsi="Arial" w:cs="Arial"/>
                <w:b/>
                <w:bCs/>
                <w:color w:val="365F91"/>
                <w:sz w:val="22"/>
                <w:szCs w:val="22"/>
              </w:rPr>
              <w:t>i</w:t>
            </w:r>
            <w:r w:rsidRPr="00A35922">
              <w:rPr>
                <w:rFonts w:ascii="Arial" w:eastAsia="Calibri" w:hAnsi="Arial" w:cs="Arial"/>
                <w:b/>
                <w:bCs/>
                <w:color w:val="365F91"/>
                <w:spacing w:val="-2"/>
                <w:sz w:val="22"/>
                <w:szCs w:val="22"/>
              </w:rPr>
              <w:t>e</w:t>
            </w:r>
            <w:r w:rsidRPr="00A35922">
              <w:rPr>
                <w:rFonts w:ascii="Arial" w:eastAsia="Calibri" w:hAnsi="Arial" w:cs="Arial"/>
                <w:b/>
                <w:bCs/>
                <w:color w:val="365F91"/>
                <w:sz w:val="22"/>
                <w:szCs w:val="22"/>
              </w:rPr>
              <w:t>s</w:t>
            </w:r>
          </w:p>
          <w:p w:rsidR="00E30BA8" w:rsidRPr="00A35922" w:rsidRDefault="00E30BA8" w:rsidP="00D80051">
            <w:pPr>
              <w:spacing w:line="264" w:lineRule="exact"/>
              <w:rPr>
                <w:rFonts w:ascii="Arial" w:hAnsi="Arial" w:cs="Arial"/>
                <w:b/>
                <w:sz w:val="22"/>
                <w:szCs w:val="22"/>
              </w:rPr>
            </w:pPr>
          </w:p>
        </w:tc>
        <w:tc>
          <w:tcPr>
            <w:tcW w:w="5782" w:type="dxa"/>
          </w:tcPr>
          <w:p w:rsidR="00E30BA8" w:rsidRPr="00A35922" w:rsidRDefault="00E30BA8" w:rsidP="00D80051">
            <w:pPr>
              <w:ind w:left="108"/>
              <w:rPr>
                <w:rFonts w:ascii="Arial" w:eastAsia="Calibri" w:hAnsi="Arial" w:cs="Arial"/>
                <w:sz w:val="22"/>
                <w:szCs w:val="22"/>
              </w:rPr>
            </w:pPr>
            <w:r w:rsidRPr="00A35922">
              <w:rPr>
                <w:rFonts w:ascii="Arial" w:eastAsia="Calibri" w:hAnsi="Arial" w:cs="Arial"/>
                <w:b/>
                <w:bCs/>
                <w:color w:val="365F91"/>
                <w:sz w:val="22"/>
                <w:szCs w:val="22"/>
              </w:rPr>
              <w:t>Ena</w:t>
            </w:r>
            <w:r w:rsidRPr="00A35922">
              <w:rPr>
                <w:rFonts w:ascii="Arial" w:eastAsia="Calibri" w:hAnsi="Arial" w:cs="Arial"/>
                <w:b/>
                <w:bCs/>
                <w:color w:val="365F91"/>
                <w:spacing w:val="-2"/>
                <w:sz w:val="22"/>
                <w:szCs w:val="22"/>
              </w:rPr>
              <w:t>b</w:t>
            </w:r>
            <w:r w:rsidRPr="00A35922">
              <w:rPr>
                <w:rFonts w:ascii="Arial" w:eastAsia="Calibri" w:hAnsi="Arial" w:cs="Arial"/>
                <w:b/>
                <w:bCs/>
                <w:color w:val="365F91"/>
                <w:sz w:val="22"/>
                <w:szCs w:val="22"/>
              </w:rPr>
              <w:t>l</w:t>
            </w:r>
            <w:r w:rsidRPr="00A35922">
              <w:rPr>
                <w:rFonts w:ascii="Arial" w:eastAsia="Calibri" w:hAnsi="Arial" w:cs="Arial"/>
                <w:b/>
                <w:bCs/>
                <w:color w:val="365F91"/>
                <w:spacing w:val="1"/>
                <w:sz w:val="22"/>
                <w:szCs w:val="22"/>
              </w:rPr>
              <w:t>i</w:t>
            </w:r>
            <w:r w:rsidRPr="00A35922">
              <w:rPr>
                <w:rFonts w:ascii="Arial" w:eastAsia="Calibri" w:hAnsi="Arial" w:cs="Arial"/>
                <w:b/>
                <w:bCs/>
                <w:color w:val="365F91"/>
                <w:sz w:val="22"/>
                <w:szCs w:val="22"/>
              </w:rPr>
              <w:t>ng</w:t>
            </w:r>
            <w:r w:rsidRPr="00A35922">
              <w:rPr>
                <w:rFonts w:ascii="Arial" w:eastAsia="Calibri" w:hAnsi="Arial" w:cs="Arial"/>
                <w:b/>
                <w:bCs/>
                <w:color w:val="365F91"/>
                <w:spacing w:val="-2"/>
                <w:sz w:val="22"/>
                <w:szCs w:val="22"/>
              </w:rPr>
              <w:t xml:space="preserve"> </w:t>
            </w:r>
            <w:r w:rsidRPr="00A35922">
              <w:rPr>
                <w:rFonts w:ascii="Arial" w:eastAsia="Calibri" w:hAnsi="Arial" w:cs="Arial"/>
                <w:b/>
                <w:bCs/>
                <w:color w:val="365F91"/>
                <w:sz w:val="22"/>
                <w:szCs w:val="22"/>
              </w:rPr>
              <w:t>Co</w:t>
            </w:r>
            <w:r w:rsidRPr="00A35922">
              <w:rPr>
                <w:rFonts w:ascii="Arial" w:eastAsia="Calibri" w:hAnsi="Arial" w:cs="Arial"/>
                <w:b/>
                <w:bCs/>
                <w:color w:val="365F91"/>
                <w:spacing w:val="-3"/>
                <w:sz w:val="22"/>
                <w:szCs w:val="22"/>
              </w:rPr>
              <w:t>m</w:t>
            </w:r>
            <w:r w:rsidRPr="00A35922">
              <w:rPr>
                <w:rFonts w:ascii="Arial" w:eastAsia="Calibri" w:hAnsi="Arial" w:cs="Arial"/>
                <w:b/>
                <w:bCs/>
                <w:color w:val="365F91"/>
                <w:sz w:val="22"/>
                <w:szCs w:val="22"/>
              </w:rPr>
              <w:t>peten</w:t>
            </w:r>
            <w:r w:rsidRPr="00A35922">
              <w:rPr>
                <w:rFonts w:ascii="Arial" w:eastAsia="Calibri" w:hAnsi="Arial" w:cs="Arial"/>
                <w:b/>
                <w:bCs/>
                <w:color w:val="365F91"/>
                <w:spacing w:val="-3"/>
                <w:sz w:val="22"/>
                <w:szCs w:val="22"/>
              </w:rPr>
              <w:t>c</w:t>
            </w:r>
            <w:r w:rsidRPr="00A35922">
              <w:rPr>
                <w:rFonts w:ascii="Arial" w:eastAsia="Calibri" w:hAnsi="Arial" w:cs="Arial"/>
                <w:b/>
                <w:bCs/>
                <w:color w:val="365F91"/>
                <w:spacing w:val="-2"/>
                <w:sz w:val="22"/>
                <w:szCs w:val="22"/>
              </w:rPr>
              <w:t>i</w:t>
            </w:r>
            <w:r w:rsidRPr="00A35922">
              <w:rPr>
                <w:rFonts w:ascii="Arial" w:eastAsia="Calibri" w:hAnsi="Arial" w:cs="Arial"/>
                <w:b/>
                <w:bCs/>
                <w:color w:val="365F91"/>
                <w:sz w:val="22"/>
                <w:szCs w:val="22"/>
              </w:rPr>
              <w:t>es</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774" w:type="dxa"/>
          </w:tcPr>
          <w:p w:rsidR="00E30BA8" w:rsidRPr="00A35922" w:rsidRDefault="00E30BA8" w:rsidP="00E30BA8">
            <w:pPr>
              <w:widowControl w:val="0"/>
              <w:numPr>
                <w:ilvl w:val="0"/>
                <w:numId w:val="32"/>
              </w:numPr>
              <w:tabs>
                <w:tab w:val="left" w:pos="461"/>
              </w:tabs>
              <w:ind w:left="461" w:right="213"/>
              <w:rPr>
                <w:rFonts w:ascii="Arial" w:eastAsia="Calibri" w:hAnsi="Arial" w:cs="Arial"/>
                <w:sz w:val="22"/>
                <w:szCs w:val="22"/>
              </w:rPr>
            </w:pPr>
            <w:r w:rsidRPr="00A35922">
              <w:rPr>
                <w:rFonts w:ascii="Arial" w:eastAsia="Calibri" w:hAnsi="Arial" w:cs="Arial"/>
                <w:b/>
                <w:bCs/>
                <w:spacing w:val="-1"/>
                <w:sz w:val="22"/>
                <w:szCs w:val="22"/>
              </w:rPr>
              <w:t>Re</w:t>
            </w:r>
            <w:r w:rsidRPr="00A35922">
              <w:rPr>
                <w:rFonts w:ascii="Arial" w:eastAsia="Calibri" w:hAnsi="Arial" w:cs="Arial"/>
                <w:b/>
                <w:bCs/>
                <w:sz w:val="22"/>
                <w:szCs w:val="22"/>
              </w:rPr>
              <w:t>spo</w:t>
            </w:r>
            <w:r w:rsidRPr="00A35922">
              <w:rPr>
                <w:rFonts w:ascii="Arial" w:eastAsia="Calibri" w:hAnsi="Arial" w:cs="Arial"/>
                <w:b/>
                <w:bCs/>
                <w:spacing w:val="1"/>
                <w:sz w:val="22"/>
                <w:szCs w:val="22"/>
              </w:rPr>
              <w:t>n</w:t>
            </w:r>
            <w:r w:rsidRPr="00A35922">
              <w:rPr>
                <w:rFonts w:ascii="Arial" w:eastAsia="Calibri" w:hAnsi="Arial" w:cs="Arial"/>
                <w:b/>
                <w:bCs/>
                <w:sz w:val="22"/>
                <w:szCs w:val="22"/>
              </w:rPr>
              <w:t>d</w:t>
            </w:r>
            <w:r w:rsidRPr="00A35922">
              <w:rPr>
                <w:rFonts w:ascii="Arial" w:eastAsia="Calibri" w:hAnsi="Arial" w:cs="Arial"/>
                <w:b/>
                <w:bCs/>
                <w:spacing w:val="-8"/>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o</w:t>
            </w:r>
            <w:r w:rsidRPr="00A35922">
              <w:rPr>
                <w:rFonts w:ascii="Arial" w:eastAsia="Calibri" w:hAnsi="Arial" w:cs="Arial"/>
                <w:b/>
                <w:bCs/>
                <w:spacing w:val="-8"/>
                <w:sz w:val="22"/>
                <w:szCs w:val="22"/>
              </w:rPr>
              <w:t xml:space="preserve"> </w:t>
            </w:r>
            <w:r w:rsidRPr="00A35922">
              <w:rPr>
                <w:rFonts w:ascii="Arial" w:eastAsia="Calibri" w:hAnsi="Arial" w:cs="Arial"/>
                <w:b/>
                <w:bCs/>
                <w:spacing w:val="-2"/>
                <w:sz w:val="22"/>
                <w:szCs w:val="22"/>
              </w:rPr>
              <w:t>i</w:t>
            </w:r>
            <w:r w:rsidRPr="00A35922">
              <w:rPr>
                <w:rFonts w:ascii="Arial" w:eastAsia="Calibri" w:hAnsi="Arial" w:cs="Arial"/>
                <w:b/>
                <w:bCs/>
                <w:sz w:val="22"/>
                <w:szCs w:val="22"/>
              </w:rPr>
              <w:t>n</w:t>
            </w:r>
            <w:r w:rsidRPr="00A35922">
              <w:rPr>
                <w:rFonts w:ascii="Arial" w:eastAsia="Calibri" w:hAnsi="Arial" w:cs="Arial"/>
                <w:b/>
                <w:bCs/>
                <w:spacing w:val="-2"/>
                <w:sz w:val="22"/>
                <w:szCs w:val="22"/>
              </w:rPr>
              <w:t>d</w:t>
            </w:r>
            <w:r w:rsidRPr="00A35922">
              <w:rPr>
                <w:rFonts w:ascii="Arial" w:eastAsia="Calibri" w:hAnsi="Arial" w:cs="Arial"/>
                <w:b/>
                <w:bCs/>
                <w:sz w:val="22"/>
                <w:szCs w:val="22"/>
              </w:rPr>
              <w:t>ividu</w:t>
            </w:r>
            <w:r w:rsidRPr="00A35922">
              <w:rPr>
                <w:rFonts w:ascii="Arial" w:eastAsia="Calibri" w:hAnsi="Arial" w:cs="Arial"/>
                <w:b/>
                <w:bCs/>
                <w:spacing w:val="-1"/>
                <w:sz w:val="22"/>
                <w:szCs w:val="22"/>
              </w:rPr>
              <w:t>a</w:t>
            </w:r>
            <w:r w:rsidRPr="00A35922">
              <w:rPr>
                <w:rFonts w:ascii="Arial" w:eastAsia="Calibri" w:hAnsi="Arial" w:cs="Arial"/>
                <w:b/>
                <w:bCs/>
                <w:sz w:val="22"/>
                <w:szCs w:val="22"/>
              </w:rPr>
              <w:t>l</w:t>
            </w:r>
            <w:r w:rsidRPr="00A35922">
              <w:rPr>
                <w:rFonts w:ascii="Arial" w:eastAsia="Calibri" w:hAnsi="Arial" w:cs="Arial"/>
                <w:b/>
                <w:bCs/>
                <w:spacing w:val="-9"/>
                <w:sz w:val="22"/>
                <w:szCs w:val="22"/>
              </w:rPr>
              <w:t xml:space="preserve"> </w:t>
            </w:r>
            <w:r w:rsidRPr="00A35922">
              <w:rPr>
                <w:rFonts w:ascii="Arial" w:eastAsia="Calibri" w:hAnsi="Arial" w:cs="Arial"/>
                <w:b/>
                <w:bCs/>
                <w:spacing w:val="-2"/>
                <w:sz w:val="22"/>
                <w:szCs w:val="22"/>
              </w:rPr>
              <w:t>p</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4"/>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nt</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h</w:t>
            </w:r>
            <w:r w:rsidRPr="00A35922">
              <w:rPr>
                <w:rFonts w:ascii="Arial" w:eastAsia="Calibri" w:hAnsi="Arial" w:cs="Arial"/>
                <w:b/>
                <w:bCs/>
                <w:spacing w:val="-1"/>
                <w:sz w:val="22"/>
                <w:szCs w:val="22"/>
              </w:rPr>
              <w:t>ea</w:t>
            </w:r>
            <w:r w:rsidRPr="00A35922">
              <w:rPr>
                <w:rFonts w:ascii="Arial" w:eastAsia="Calibri" w:hAnsi="Arial" w:cs="Arial"/>
                <w:b/>
                <w:bCs/>
                <w:sz w:val="22"/>
                <w:szCs w:val="22"/>
              </w:rPr>
              <w:t>lth</w:t>
            </w:r>
            <w:r w:rsidRPr="00A35922">
              <w:rPr>
                <w:rFonts w:ascii="Arial" w:eastAsia="Calibri" w:hAnsi="Arial" w:cs="Arial"/>
                <w:b/>
                <w:bCs/>
                <w:spacing w:val="-3"/>
                <w:sz w:val="22"/>
                <w:szCs w:val="22"/>
              </w:rPr>
              <w:t xml:space="preserve"> </w:t>
            </w:r>
            <w:r w:rsidRPr="00A35922">
              <w:rPr>
                <w:rFonts w:ascii="Arial" w:eastAsia="Calibri" w:hAnsi="Arial" w:cs="Arial"/>
                <w:b/>
                <w:bCs/>
                <w:sz w:val="22"/>
                <w:szCs w:val="22"/>
              </w:rPr>
              <w:t>n</w:t>
            </w:r>
            <w:r w:rsidRPr="00A35922">
              <w:rPr>
                <w:rFonts w:ascii="Arial" w:eastAsia="Calibri" w:hAnsi="Arial" w:cs="Arial"/>
                <w:b/>
                <w:bCs/>
                <w:spacing w:val="-1"/>
                <w:sz w:val="22"/>
                <w:szCs w:val="22"/>
              </w:rPr>
              <w:t>ee</w:t>
            </w:r>
            <w:r w:rsidRPr="00A35922">
              <w:rPr>
                <w:rFonts w:ascii="Arial" w:eastAsia="Calibri" w:hAnsi="Arial" w:cs="Arial"/>
                <w:b/>
                <w:bCs/>
                <w:sz w:val="22"/>
                <w:szCs w:val="22"/>
              </w:rPr>
              <w:t>ds</w:t>
            </w:r>
            <w:r w:rsidRPr="00A35922">
              <w:rPr>
                <w:rFonts w:ascii="Arial" w:eastAsia="Calibri" w:hAnsi="Arial" w:cs="Arial"/>
                <w:b/>
                <w:bCs/>
                <w:spacing w:val="-7"/>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iss</w:t>
            </w:r>
            <w:r w:rsidRPr="00A35922">
              <w:rPr>
                <w:rFonts w:ascii="Arial" w:eastAsia="Calibri" w:hAnsi="Arial" w:cs="Arial"/>
                <w:b/>
                <w:bCs/>
                <w:spacing w:val="1"/>
                <w:sz w:val="22"/>
                <w:szCs w:val="22"/>
              </w:rPr>
              <w:t>u</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7"/>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s</w:t>
            </w:r>
            <w:r w:rsidRPr="00A35922">
              <w:rPr>
                <w:rFonts w:ascii="Arial" w:eastAsia="Calibri" w:hAnsi="Arial" w:cs="Arial"/>
                <w:b/>
                <w:bCs/>
                <w:spacing w:val="-4"/>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z w:val="22"/>
                <w:szCs w:val="22"/>
              </w:rPr>
              <w:t>rt</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of</w:t>
            </w:r>
            <w:r w:rsidRPr="00A35922">
              <w:rPr>
                <w:rFonts w:ascii="Arial" w:eastAsia="Calibri" w:hAnsi="Arial" w:cs="Arial"/>
                <w:b/>
                <w:bCs/>
                <w:spacing w:val="-3"/>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t</w:t>
            </w:r>
            <w:r w:rsidRPr="00A35922">
              <w:rPr>
                <w:rFonts w:ascii="Arial" w:eastAsia="Calibri" w:hAnsi="Arial" w:cs="Arial"/>
                <w:b/>
                <w:bCs/>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nt</w:t>
            </w:r>
            <w:r w:rsidRPr="00A35922">
              <w:rPr>
                <w:rFonts w:ascii="Arial" w:eastAsia="Calibri" w:hAnsi="Arial" w:cs="Arial"/>
                <w:b/>
                <w:bCs/>
                <w:spacing w:val="-3"/>
                <w:sz w:val="22"/>
                <w:szCs w:val="22"/>
              </w:rPr>
              <w:t xml:space="preserve"> </w:t>
            </w:r>
            <w:r w:rsidRPr="00A35922">
              <w:rPr>
                <w:rFonts w:ascii="Arial" w:eastAsia="Calibri" w:hAnsi="Arial" w:cs="Arial"/>
                <w:b/>
                <w:bCs/>
                <w:sz w:val="22"/>
                <w:szCs w:val="22"/>
              </w:rPr>
              <w:t>care</w:t>
            </w:r>
          </w:p>
          <w:p w:rsidR="00E30BA8" w:rsidRPr="00A35922" w:rsidRDefault="00E30BA8" w:rsidP="00D80051">
            <w:pPr>
              <w:spacing w:line="264" w:lineRule="exact"/>
              <w:rPr>
                <w:rFonts w:ascii="Arial" w:hAnsi="Arial" w:cs="Arial"/>
                <w:b/>
                <w:sz w:val="22"/>
                <w:szCs w:val="22"/>
              </w:rPr>
            </w:pPr>
          </w:p>
        </w:tc>
        <w:tc>
          <w:tcPr>
            <w:tcW w:w="5782" w:type="dxa"/>
          </w:tcPr>
          <w:p w:rsidR="00E30BA8" w:rsidRPr="00A35922" w:rsidRDefault="00E30BA8" w:rsidP="00E30BA8">
            <w:pPr>
              <w:widowControl w:val="0"/>
              <w:numPr>
                <w:ilvl w:val="1"/>
                <w:numId w:val="32"/>
              </w:numPr>
              <w:tabs>
                <w:tab w:val="left" w:pos="739"/>
              </w:tabs>
              <w:ind w:left="729" w:hanging="459"/>
              <w:rPr>
                <w:rFonts w:ascii="Arial" w:eastAsia="Calibri" w:hAnsi="Arial" w:cs="Arial"/>
                <w:sz w:val="22"/>
                <w:szCs w:val="22"/>
              </w:rPr>
            </w:pPr>
            <w:r w:rsidRPr="00A35922">
              <w:rPr>
                <w:rFonts w:ascii="Arial" w:eastAsia="Calibri" w:hAnsi="Arial" w:cs="Arial"/>
                <w:sz w:val="22"/>
                <w:szCs w:val="22"/>
              </w:rPr>
              <w:t>Id</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i</w:t>
            </w:r>
            <w:r w:rsidRPr="00A35922">
              <w:rPr>
                <w:rFonts w:ascii="Arial" w:eastAsia="Calibri" w:hAnsi="Arial" w:cs="Arial"/>
                <w:sz w:val="22"/>
                <w:szCs w:val="22"/>
              </w:rPr>
              <w:t>fy</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t</w:t>
            </w:r>
            <w:r w:rsidRPr="00A35922">
              <w:rPr>
                <w:rFonts w:ascii="Arial" w:eastAsia="Calibri" w:hAnsi="Arial" w:cs="Arial"/>
                <w:sz w:val="22"/>
                <w:szCs w:val="22"/>
              </w:rPr>
              <w:t>he</w:t>
            </w:r>
            <w:r w:rsidRPr="00A35922">
              <w:rPr>
                <w:rFonts w:ascii="Arial" w:eastAsia="Calibri" w:hAnsi="Arial" w:cs="Arial"/>
                <w:spacing w:val="-3"/>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n</w:t>
            </w:r>
            <w:r w:rsidRPr="00A35922">
              <w:rPr>
                <w:rFonts w:ascii="Arial" w:eastAsia="Calibri" w:hAnsi="Arial" w:cs="Arial"/>
                <w:sz w:val="22"/>
                <w:szCs w:val="22"/>
              </w:rPr>
              <w:t>eeds</w:t>
            </w:r>
            <w:r w:rsidRPr="00A35922">
              <w:rPr>
                <w:rFonts w:ascii="Arial" w:eastAsia="Calibri" w:hAnsi="Arial" w:cs="Arial"/>
                <w:spacing w:val="-2"/>
                <w:sz w:val="22"/>
                <w:szCs w:val="22"/>
              </w:rPr>
              <w:t xml:space="preserve"> o</w:t>
            </w:r>
            <w:r w:rsidRPr="00A35922">
              <w:rPr>
                <w:rFonts w:ascii="Arial" w:eastAsia="Calibri" w:hAnsi="Arial" w:cs="Arial"/>
                <w:sz w:val="22"/>
                <w:szCs w:val="22"/>
              </w:rPr>
              <w:t>f</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ndiv</w:t>
            </w:r>
            <w:r w:rsidRPr="00A35922">
              <w:rPr>
                <w:rFonts w:ascii="Arial" w:eastAsia="Calibri" w:hAnsi="Arial" w:cs="Arial"/>
                <w:spacing w:val="-3"/>
                <w:sz w:val="22"/>
                <w:szCs w:val="22"/>
              </w:rPr>
              <w:t>i</w:t>
            </w:r>
            <w:r w:rsidRPr="00A35922">
              <w:rPr>
                <w:rFonts w:ascii="Arial" w:eastAsia="Calibri" w:hAnsi="Arial" w:cs="Arial"/>
                <w:sz w:val="22"/>
                <w:szCs w:val="22"/>
              </w:rPr>
              <w:t>dual</w:t>
            </w:r>
            <w:r w:rsidRPr="00A35922">
              <w:rPr>
                <w:rFonts w:ascii="Arial" w:eastAsia="Calibri" w:hAnsi="Arial" w:cs="Arial"/>
                <w:spacing w:val="-4"/>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2"/>
              </w:numPr>
              <w:tabs>
                <w:tab w:val="left" w:pos="739"/>
              </w:tabs>
              <w:ind w:left="739"/>
              <w:rPr>
                <w:rFonts w:ascii="Arial" w:eastAsia="Calibri" w:hAnsi="Arial" w:cs="Arial"/>
                <w:sz w:val="22"/>
                <w:szCs w:val="22"/>
              </w:rPr>
            </w:pPr>
            <w:r w:rsidRPr="00A35922">
              <w:rPr>
                <w:rFonts w:ascii="Arial" w:eastAsia="Calibri" w:hAnsi="Arial" w:cs="Arial"/>
                <w:sz w:val="22"/>
                <w:szCs w:val="22"/>
              </w:rPr>
              <w:t>A</w:t>
            </w:r>
            <w:r w:rsidRPr="00A35922">
              <w:rPr>
                <w:rFonts w:ascii="Arial" w:eastAsia="Calibri" w:hAnsi="Arial" w:cs="Arial"/>
                <w:spacing w:val="1"/>
                <w:sz w:val="22"/>
                <w:szCs w:val="22"/>
              </w:rPr>
              <w:t>d</w:t>
            </w:r>
            <w:r w:rsidRPr="00A35922">
              <w:rPr>
                <w:rFonts w:ascii="Arial" w:eastAsia="Calibri" w:hAnsi="Arial" w:cs="Arial"/>
                <w:sz w:val="22"/>
                <w:szCs w:val="22"/>
              </w:rPr>
              <w:t>voc</w:t>
            </w:r>
            <w:r w:rsidRPr="00A35922">
              <w:rPr>
                <w:rFonts w:ascii="Arial" w:eastAsia="Calibri" w:hAnsi="Arial" w:cs="Arial"/>
                <w:spacing w:val="-3"/>
                <w:sz w:val="22"/>
                <w:szCs w:val="22"/>
              </w:rPr>
              <w:t>a</w:t>
            </w:r>
            <w:r w:rsidRPr="00A35922">
              <w:rPr>
                <w:rFonts w:ascii="Arial" w:eastAsia="Calibri" w:hAnsi="Arial" w:cs="Arial"/>
                <w:sz w:val="22"/>
                <w:szCs w:val="22"/>
              </w:rPr>
              <w:t>te</w:t>
            </w:r>
            <w:r w:rsidRPr="00A35922">
              <w:rPr>
                <w:rFonts w:ascii="Arial" w:eastAsia="Calibri" w:hAnsi="Arial" w:cs="Arial"/>
                <w:spacing w:val="-5"/>
                <w:sz w:val="22"/>
                <w:szCs w:val="22"/>
              </w:rPr>
              <w:t xml:space="preserve"> </w:t>
            </w:r>
            <w:r w:rsidRPr="00A35922">
              <w:rPr>
                <w:rFonts w:ascii="Arial" w:eastAsia="Calibri" w:hAnsi="Arial" w:cs="Arial"/>
                <w:sz w:val="22"/>
                <w:szCs w:val="22"/>
              </w:rPr>
              <w:t>for</w:t>
            </w:r>
            <w:r w:rsidRPr="00A35922">
              <w:rPr>
                <w:rFonts w:ascii="Arial" w:eastAsia="Calibri" w:hAnsi="Arial" w:cs="Arial"/>
                <w:spacing w:val="-3"/>
                <w:sz w:val="22"/>
                <w:szCs w:val="22"/>
              </w:rPr>
              <w:t xml:space="preserve"> i</w:t>
            </w:r>
            <w:r w:rsidRPr="00A35922">
              <w:rPr>
                <w:rFonts w:ascii="Arial" w:eastAsia="Calibri" w:hAnsi="Arial" w:cs="Arial"/>
                <w:sz w:val="22"/>
                <w:szCs w:val="22"/>
              </w:rPr>
              <w:t>ndiv</w:t>
            </w:r>
            <w:r w:rsidRPr="00A35922">
              <w:rPr>
                <w:rFonts w:ascii="Arial" w:eastAsia="Calibri" w:hAnsi="Arial" w:cs="Arial"/>
                <w:spacing w:val="-3"/>
                <w:sz w:val="22"/>
                <w:szCs w:val="22"/>
              </w:rPr>
              <w:t>i</w:t>
            </w:r>
            <w:r w:rsidRPr="00A35922">
              <w:rPr>
                <w:rFonts w:ascii="Arial" w:eastAsia="Calibri" w:hAnsi="Arial" w:cs="Arial"/>
                <w:spacing w:val="-2"/>
                <w:sz w:val="22"/>
                <w:szCs w:val="22"/>
              </w:rPr>
              <w:t>d</w:t>
            </w:r>
            <w:r w:rsidRPr="00A35922">
              <w:rPr>
                <w:rFonts w:ascii="Arial" w:eastAsia="Calibri" w:hAnsi="Arial" w:cs="Arial"/>
                <w:sz w:val="22"/>
                <w:szCs w:val="22"/>
              </w:rPr>
              <w:t>ual</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6"/>
                <w:sz w:val="22"/>
                <w:szCs w:val="22"/>
              </w:rPr>
              <w:t xml:space="preserve"> </w:t>
            </w:r>
            <w:r w:rsidRPr="00A35922">
              <w:rPr>
                <w:rFonts w:ascii="Arial" w:eastAsia="Calibri" w:hAnsi="Arial" w:cs="Arial"/>
                <w:sz w:val="22"/>
                <w:szCs w:val="22"/>
              </w:rPr>
              <w:t>ar</w:t>
            </w:r>
            <w:r w:rsidRPr="00A35922">
              <w:rPr>
                <w:rFonts w:ascii="Arial" w:eastAsia="Calibri" w:hAnsi="Arial" w:cs="Arial"/>
                <w:spacing w:val="-2"/>
                <w:sz w:val="22"/>
                <w:szCs w:val="22"/>
              </w:rPr>
              <w:t>o</w:t>
            </w:r>
            <w:r w:rsidRPr="00A35922">
              <w:rPr>
                <w:rFonts w:ascii="Arial" w:eastAsia="Calibri" w:hAnsi="Arial" w:cs="Arial"/>
                <w:sz w:val="22"/>
                <w:szCs w:val="22"/>
              </w:rPr>
              <w:t>und</w:t>
            </w:r>
            <w:r w:rsidRPr="00A35922">
              <w:rPr>
                <w:rFonts w:ascii="Arial" w:eastAsia="Calibri" w:hAnsi="Arial" w:cs="Arial"/>
                <w:spacing w:val="-5"/>
                <w:sz w:val="22"/>
                <w:szCs w:val="22"/>
              </w:rPr>
              <w:t xml:space="preserve"> </w:t>
            </w:r>
            <w:r w:rsidRPr="00A35922">
              <w:rPr>
                <w:rFonts w:ascii="Arial" w:eastAsia="Calibri" w:hAnsi="Arial" w:cs="Arial"/>
                <w:sz w:val="22"/>
                <w:szCs w:val="22"/>
              </w:rPr>
              <w:t>rele</w:t>
            </w:r>
            <w:r w:rsidRPr="00A35922">
              <w:rPr>
                <w:rFonts w:ascii="Arial" w:eastAsia="Calibri" w:hAnsi="Arial" w:cs="Arial"/>
                <w:spacing w:val="-3"/>
                <w:sz w:val="22"/>
                <w:szCs w:val="22"/>
              </w:rPr>
              <w:t>v</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t</w:t>
            </w:r>
          </w:p>
          <w:p w:rsidR="00E30BA8" w:rsidRPr="00A35922" w:rsidRDefault="00E30BA8" w:rsidP="00D80051">
            <w:pPr>
              <w:spacing w:before="13" w:line="200" w:lineRule="exact"/>
              <w:rPr>
                <w:rFonts w:ascii="Arial" w:hAnsi="Arial" w:cs="Arial"/>
                <w:sz w:val="22"/>
                <w:szCs w:val="22"/>
              </w:rPr>
            </w:pPr>
          </w:p>
          <w:p w:rsidR="00E30BA8" w:rsidRPr="00A35922" w:rsidRDefault="00E30BA8" w:rsidP="00E30BA8">
            <w:pPr>
              <w:widowControl w:val="0"/>
              <w:numPr>
                <w:ilvl w:val="1"/>
                <w:numId w:val="32"/>
              </w:numPr>
              <w:tabs>
                <w:tab w:val="left" w:pos="739"/>
              </w:tabs>
              <w:ind w:left="729" w:right="257" w:hanging="459"/>
              <w:rPr>
                <w:rFonts w:ascii="Arial" w:eastAsia="Calibri" w:hAnsi="Arial" w:cs="Arial"/>
                <w:sz w:val="22"/>
                <w:szCs w:val="22"/>
              </w:rPr>
            </w:pPr>
            <w:r w:rsidRPr="00A35922">
              <w:rPr>
                <w:rFonts w:ascii="Arial" w:eastAsia="Calibri" w:hAnsi="Arial" w:cs="Arial"/>
                <w:sz w:val="22"/>
                <w:szCs w:val="22"/>
              </w:rPr>
              <w:t>Imple</w:t>
            </w:r>
            <w:r w:rsidRPr="00A35922">
              <w:rPr>
                <w:rFonts w:ascii="Arial" w:eastAsia="Calibri" w:hAnsi="Arial" w:cs="Arial"/>
                <w:spacing w:val="-2"/>
                <w:sz w:val="22"/>
                <w:szCs w:val="22"/>
              </w:rPr>
              <w:t>m</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h</w:t>
            </w:r>
            <w:r w:rsidRPr="00A35922">
              <w:rPr>
                <w:rFonts w:ascii="Arial" w:eastAsia="Calibri" w:hAnsi="Arial" w:cs="Arial"/>
                <w:sz w:val="22"/>
                <w:szCs w:val="22"/>
              </w:rPr>
              <w:t>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romot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r w:rsidRPr="00A35922">
              <w:rPr>
                <w:rFonts w:ascii="Arial" w:eastAsia="Calibri" w:hAnsi="Arial" w:cs="Arial"/>
                <w:sz w:val="22"/>
                <w:szCs w:val="22"/>
              </w:rPr>
              <w:t>dis</w:t>
            </w:r>
            <w:r w:rsidRPr="00A35922">
              <w:rPr>
                <w:rFonts w:ascii="Arial" w:eastAsia="Calibri" w:hAnsi="Arial" w:cs="Arial"/>
                <w:spacing w:val="-3"/>
                <w:sz w:val="22"/>
                <w:szCs w:val="22"/>
              </w:rPr>
              <w:t>e</w:t>
            </w:r>
            <w:r w:rsidRPr="00A35922">
              <w:rPr>
                <w:rFonts w:ascii="Arial" w:eastAsia="Calibri" w:hAnsi="Arial" w:cs="Arial"/>
                <w:sz w:val="22"/>
                <w:szCs w:val="22"/>
              </w:rPr>
              <w:t>ase</w:t>
            </w:r>
            <w:r w:rsidRPr="00A35922">
              <w:rPr>
                <w:rFonts w:ascii="Arial" w:eastAsia="Calibri" w:hAnsi="Arial" w:cs="Arial"/>
                <w:w w:val="99"/>
                <w:sz w:val="22"/>
                <w:szCs w:val="22"/>
              </w:rPr>
              <w:t xml:space="preserve"> </w:t>
            </w:r>
            <w:r w:rsidRPr="00A35922">
              <w:rPr>
                <w:rFonts w:ascii="Arial" w:eastAsia="Calibri" w:hAnsi="Arial" w:cs="Arial"/>
                <w:sz w:val="22"/>
                <w:szCs w:val="22"/>
              </w:rPr>
              <w:t>preve</w:t>
            </w:r>
            <w:r w:rsidRPr="00A35922">
              <w:rPr>
                <w:rFonts w:ascii="Arial" w:eastAsia="Calibri" w:hAnsi="Arial" w:cs="Arial"/>
                <w:spacing w:val="-2"/>
                <w:sz w:val="22"/>
                <w:szCs w:val="22"/>
              </w:rPr>
              <w:t>n</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oli</w:t>
            </w:r>
            <w:r w:rsidRPr="00A35922">
              <w:rPr>
                <w:rFonts w:ascii="Arial" w:eastAsia="Calibri" w:hAnsi="Arial" w:cs="Arial"/>
                <w:spacing w:val="-1"/>
                <w:sz w:val="22"/>
                <w:szCs w:val="22"/>
              </w:rPr>
              <w:t>c</w:t>
            </w:r>
            <w:r w:rsidRPr="00A35922">
              <w:rPr>
                <w:rFonts w:ascii="Arial" w:eastAsia="Calibri" w:hAnsi="Arial" w:cs="Arial"/>
                <w:sz w:val="22"/>
                <w:szCs w:val="22"/>
              </w:rPr>
              <w:t>ies</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nterv</w:t>
            </w:r>
            <w:r w:rsidRPr="00A35922">
              <w:rPr>
                <w:rFonts w:ascii="Arial" w:eastAsia="Calibri" w:hAnsi="Arial" w:cs="Arial"/>
                <w:spacing w:val="-2"/>
                <w:sz w:val="22"/>
                <w:szCs w:val="22"/>
              </w:rPr>
              <w:t>e</w:t>
            </w:r>
            <w:r w:rsidRPr="00A35922">
              <w:rPr>
                <w:rFonts w:ascii="Arial" w:eastAsia="Calibri" w:hAnsi="Arial" w:cs="Arial"/>
                <w:spacing w:val="4"/>
                <w:sz w:val="22"/>
                <w:szCs w:val="22"/>
              </w:rPr>
              <w:t>n</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ons</w:t>
            </w:r>
            <w:r w:rsidRPr="00A35922">
              <w:rPr>
                <w:rFonts w:ascii="Arial" w:eastAsia="Calibri" w:hAnsi="Arial" w:cs="Arial"/>
                <w:spacing w:val="-6"/>
                <w:sz w:val="22"/>
                <w:szCs w:val="22"/>
              </w:rPr>
              <w:t xml:space="preserve"> </w:t>
            </w:r>
            <w:r w:rsidRPr="00A35922">
              <w:rPr>
                <w:rFonts w:ascii="Arial" w:eastAsia="Calibri" w:hAnsi="Arial" w:cs="Arial"/>
                <w:sz w:val="22"/>
                <w:szCs w:val="22"/>
              </w:rPr>
              <w:t>for</w:t>
            </w:r>
            <w:r w:rsidRPr="00A35922">
              <w:rPr>
                <w:rFonts w:ascii="Arial" w:eastAsia="Calibri" w:hAnsi="Arial" w:cs="Arial"/>
                <w:spacing w:val="-5"/>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divid</w:t>
            </w:r>
            <w:r w:rsidRPr="00A35922">
              <w:rPr>
                <w:rFonts w:ascii="Arial" w:eastAsia="Calibri" w:hAnsi="Arial" w:cs="Arial"/>
                <w:spacing w:val="-2"/>
                <w:sz w:val="22"/>
                <w:szCs w:val="22"/>
              </w:rPr>
              <w:t>u</w:t>
            </w:r>
            <w:r w:rsidRPr="00A35922">
              <w:rPr>
                <w:rFonts w:ascii="Arial" w:eastAsia="Calibri" w:hAnsi="Arial" w:cs="Arial"/>
                <w:sz w:val="22"/>
                <w:szCs w:val="22"/>
              </w:rPr>
              <w:t>al 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5"/>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4"/>
                <w:sz w:val="22"/>
                <w:szCs w:val="22"/>
              </w:rPr>
              <w:t xml:space="preserve"> </w:t>
            </w:r>
            <w:r w:rsidRPr="00A35922">
              <w:rPr>
                <w:rFonts w:ascii="Arial" w:eastAsia="Calibri" w:hAnsi="Arial" w:cs="Arial"/>
                <w:sz w:val="22"/>
                <w:szCs w:val="22"/>
              </w:rPr>
              <w:t>po</w:t>
            </w:r>
            <w:r w:rsidRPr="00A35922">
              <w:rPr>
                <w:rFonts w:ascii="Arial" w:eastAsia="Calibri" w:hAnsi="Arial" w:cs="Arial"/>
                <w:spacing w:val="-2"/>
                <w:sz w:val="22"/>
                <w:szCs w:val="22"/>
              </w:rPr>
              <w:t>p</w:t>
            </w:r>
            <w:r w:rsidRPr="00A35922">
              <w:rPr>
                <w:rFonts w:ascii="Arial" w:eastAsia="Calibri" w:hAnsi="Arial" w:cs="Arial"/>
                <w:sz w:val="22"/>
                <w:szCs w:val="22"/>
              </w:rPr>
              <w:t>ula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3"/>
                <w:sz w:val="22"/>
                <w:szCs w:val="22"/>
              </w:rPr>
              <w:t xml:space="preserve"> s</w:t>
            </w:r>
            <w:r w:rsidRPr="00A35922">
              <w:rPr>
                <w:rFonts w:ascii="Arial" w:eastAsia="Calibri" w:hAnsi="Arial" w:cs="Arial"/>
                <w:sz w:val="22"/>
                <w:szCs w:val="22"/>
              </w:rPr>
              <w:t>erved</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774" w:type="dxa"/>
          </w:tcPr>
          <w:p w:rsidR="00E30BA8" w:rsidRPr="00A35922" w:rsidRDefault="00E30BA8" w:rsidP="00E30BA8">
            <w:pPr>
              <w:widowControl w:val="0"/>
              <w:numPr>
                <w:ilvl w:val="0"/>
                <w:numId w:val="33"/>
              </w:numPr>
              <w:tabs>
                <w:tab w:val="left" w:pos="461"/>
              </w:tabs>
              <w:ind w:left="461" w:right="199"/>
              <w:rPr>
                <w:rFonts w:ascii="Arial" w:eastAsia="Calibri" w:hAnsi="Arial" w:cs="Arial"/>
                <w:sz w:val="22"/>
                <w:szCs w:val="22"/>
              </w:rPr>
            </w:pPr>
            <w:r w:rsidRPr="00A35922">
              <w:rPr>
                <w:rFonts w:ascii="Arial" w:eastAsia="Calibri" w:hAnsi="Arial" w:cs="Arial"/>
                <w:b/>
                <w:bCs/>
                <w:spacing w:val="-1"/>
                <w:sz w:val="22"/>
                <w:szCs w:val="22"/>
              </w:rPr>
              <w:t>Re</w:t>
            </w:r>
            <w:r w:rsidRPr="00A35922">
              <w:rPr>
                <w:rFonts w:ascii="Arial" w:eastAsia="Calibri" w:hAnsi="Arial" w:cs="Arial"/>
                <w:b/>
                <w:bCs/>
                <w:sz w:val="22"/>
                <w:szCs w:val="22"/>
              </w:rPr>
              <w:t>spo</w:t>
            </w:r>
            <w:r w:rsidRPr="00A35922">
              <w:rPr>
                <w:rFonts w:ascii="Arial" w:eastAsia="Calibri" w:hAnsi="Arial" w:cs="Arial"/>
                <w:b/>
                <w:bCs/>
                <w:spacing w:val="1"/>
                <w:sz w:val="22"/>
                <w:szCs w:val="22"/>
              </w:rPr>
              <w:t>n</w:t>
            </w:r>
            <w:r w:rsidRPr="00A35922">
              <w:rPr>
                <w:rFonts w:ascii="Arial" w:eastAsia="Calibri" w:hAnsi="Arial" w:cs="Arial"/>
                <w:b/>
                <w:bCs/>
                <w:sz w:val="22"/>
                <w:szCs w:val="22"/>
              </w:rPr>
              <w:t>d</w:t>
            </w:r>
            <w:r w:rsidRPr="00A35922">
              <w:rPr>
                <w:rFonts w:ascii="Arial" w:eastAsia="Calibri" w:hAnsi="Arial" w:cs="Arial"/>
                <w:b/>
                <w:bCs/>
                <w:spacing w:val="-4"/>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o</w:t>
            </w:r>
            <w:r w:rsidRPr="00A35922">
              <w:rPr>
                <w:rFonts w:ascii="Arial" w:eastAsia="Calibri" w:hAnsi="Arial" w:cs="Arial"/>
                <w:b/>
                <w:bCs/>
                <w:spacing w:val="-3"/>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he</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h</w:t>
            </w:r>
            <w:r w:rsidRPr="00A35922">
              <w:rPr>
                <w:rFonts w:ascii="Arial" w:eastAsia="Calibri" w:hAnsi="Arial" w:cs="Arial"/>
                <w:b/>
                <w:bCs/>
                <w:spacing w:val="-1"/>
                <w:sz w:val="22"/>
                <w:szCs w:val="22"/>
              </w:rPr>
              <w:t>ea</w:t>
            </w:r>
            <w:r w:rsidRPr="00A35922">
              <w:rPr>
                <w:rFonts w:ascii="Arial" w:eastAsia="Calibri" w:hAnsi="Arial" w:cs="Arial"/>
                <w:b/>
                <w:bCs/>
                <w:sz w:val="22"/>
                <w:szCs w:val="22"/>
              </w:rPr>
              <w:t>lth</w:t>
            </w:r>
            <w:r w:rsidRPr="00A35922">
              <w:rPr>
                <w:rFonts w:ascii="Arial" w:eastAsia="Calibri" w:hAnsi="Arial" w:cs="Arial"/>
                <w:b/>
                <w:bCs/>
                <w:spacing w:val="-5"/>
                <w:sz w:val="22"/>
                <w:szCs w:val="22"/>
              </w:rPr>
              <w:t xml:space="preserve"> </w:t>
            </w:r>
            <w:r w:rsidRPr="00A35922">
              <w:rPr>
                <w:rFonts w:ascii="Arial" w:eastAsia="Calibri" w:hAnsi="Arial" w:cs="Arial"/>
                <w:b/>
                <w:bCs/>
                <w:spacing w:val="-2"/>
                <w:sz w:val="22"/>
                <w:szCs w:val="22"/>
              </w:rPr>
              <w:t>n</w:t>
            </w:r>
            <w:r w:rsidRPr="00A35922">
              <w:rPr>
                <w:rFonts w:ascii="Arial" w:eastAsia="Calibri" w:hAnsi="Arial" w:cs="Arial"/>
                <w:b/>
                <w:bCs/>
                <w:spacing w:val="-1"/>
                <w:sz w:val="22"/>
                <w:szCs w:val="22"/>
              </w:rPr>
              <w:t>ee</w:t>
            </w:r>
            <w:r w:rsidRPr="00A35922">
              <w:rPr>
                <w:rFonts w:ascii="Arial" w:eastAsia="Calibri" w:hAnsi="Arial" w:cs="Arial"/>
                <w:b/>
                <w:bCs/>
                <w:sz w:val="22"/>
                <w:szCs w:val="22"/>
              </w:rPr>
              <w:t>ds</w:t>
            </w:r>
            <w:r w:rsidRPr="00A35922">
              <w:rPr>
                <w:rFonts w:ascii="Arial" w:eastAsia="Calibri" w:hAnsi="Arial" w:cs="Arial"/>
                <w:b/>
                <w:bCs/>
                <w:spacing w:val="-4"/>
                <w:sz w:val="22"/>
                <w:szCs w:val="22"/>
              </w:rPr>
              <w:t xml:space="preserve"> </w:t>
            </w:r>
            <w:r w:rsidRPr="00A35922">
              <w:rPr>
                <w:rFonts w:ascii="Arial" w:eastAsia="Calibri" w:hAnsi="Arial" w:cs="Arial"/>
                <w:b/>
                <w:bCs/>
                <w:sz w:val="22"/>
                <w:szCs w:val="22"/>
              </w:rPr>
              <w:t>of t</w:t>
            </w:r>
            <w:r w:rsidRPr="00A35922">
              <w:rPr>
                <w:rFonts w:ascii="Arial" w:eastAsia="Calibri" w:hAnsi="Arial" w:cs="Arial"/>
                <w:b/>
                <w:bCs/>
                <w:spacing w:val="1"/>
                <w:sz w:val="22"/>
                <w:szCs w:val="22"/>
              </w:rPr>
              <w:t>h</w:t>
            </w:r>
            <w:r w:rsidRPr="00A35922">
              <w:rPr>
                <w:rFonts w:ascii="Arial" w:eastAsia="Calibri" w:hAnsi="Arial" w:cs="Arial"/>
                <w:b/>
                <w:bCs/>
                <w:sz w:val="22"/>
                <w:szCs w:val="22"/>
              </w:rPr>
              <w:t>e</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co</w:t>
            </w:r>
            <w:r w:rsidRPr="00A35922">
              <w:rPr>
                <w:rFonts w:ascii="Arial" w:eastAsia="Calibri" w:hAnsi="Arial" w:cs="Arial"/>
                <w:b/>
                <w:bCs/>
                <w:spacing w:val="-1"/>
                <w:sz w:val="22"/>
                <w:szCs w:val="22"/>
              </w:rPr>
              <w:t>mm</w:t>
            </w:r>
            <w:r w:rsidRPr="00A35922">
              <w:rPr>
                <w:rFonts w:ascii="Arial" w:eastAsia="Calibri" w:hAnsi="Arial" w:cs="Arial"/>
                <w:b/>
                <w:bCs/>
                <w:sz w:val="22"/>
                <w:szCs w:val="22"/>
              </w:rPr>
              <w:t>un</w:t>
            </w:r>
            <w:r w:rsidRPr="00A35922">
              <w:rPr>
                <w:rFonts w:ascii="Arial" w:eastAsia="Calibri" w:hAnsi="Arial" w:cs="Arial"/>
                <w:b/>
                <w:bCs/>
                <w:spacing w:val="-2"/>
                <w:sz w:val="22"/>
                <w:szCs w:val="22"/>
              </w:rPr>
              <w:t>i</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he</w:t>
            </w:r>
            <w:r w:rsidRPr="00A35922">
              <w:rPr>
                <w:rFonts w:ascii="Arial" w:eastAsia="Calibri" w:hAnsi="Arial" w:cs="Arial"/>
                <w:b/>
                <w:bCs/>
                <w:sz w:val="22"/>
                <w:szCs w:val="22"/>
              </w:rPr>
              <w:t>y</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serve</w:t>
            </w:r>
          </w:p>
          <w:p w:rsidR="00E30BA8" w:rsidRPr="00A35922" w:rsidRDefault="00E30BA8" w:rsidP="00D80051">
            <w:pPr>
              <w:spacing w:line="264" w:lineRule="exact"/>
              <w:rPr>
                <w:rFonts w:ascii="Arial" w:hAnsi="Arial" w:cs="Arial"/>
                <w:b/>
                <w:sz w:val="22"/>
                <w:szCs w:val="22"/>
              </w:rPr>
            </w:pPr>
          </w:p>
        </w:tc>
        <w:tc>
          <w:tcPr>
            <w:tcW w:w="5782" w:type="dxa"/>
          </w:tcPr>
          <w:p w:rsidR="00E30BA8" w:rsidRPr="00A35922" w:rsidRDefault="00E30BA8" w:rsidP="00E30BA8">
            <w:pPr>
              <w:widowControl w:val="0"/>
              <w:numPr>
                <w:ilvl w:val="1"/>
                <w:numId w:val="33"/>
              </w:numPr>
              <w:tabs>
                <w:tab w:val="left" w:pos="820"/>
              </w:tabs>
              <w:ind w:left="811" w:hanging="531"/>
              <w:rPr>
                <w:rFonts w:ascii="Arial" w:eastAsia="Calibri" w:hAnsi="Arial" w:cs="Arial"/>
                <w:sz w:val="22"/>
                <w:szCs w:val="22"/>
              </w:rPr>
            </w:pPr>
            <w:r w:rsidRPr="00A35922">
              <w:rPr>
                <w:rFonts w:ascii="Arial" w:eastAsia="Calibri" w:hAnsi="Arial" w:cs="Arial"/>
                <w:sz w:val="22"/>
                <w:szCs w:val="22"/>
              </w:rPr>
              <w:t>Describe</w:t>
            </w:r>
            <w:r w:rsidRPr="00A35922">
              <w:rPr>
                <w:rFonts w:ascii="Arial" w:eastAsia="Calibri" w:hAnsi="Arial" w:cs="Arial"/>
                <w:spacing w:val="-7"/>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6"/>
                <w:sz w:val="22"/>
                <w:szCs w:val="22"/>
              </w:rPr>
              <w:t xml:space="preserve"> </w:t>
            </w:r>
            <w:r w:rsidRPr="00A35922">
              <w:rPr>
                <w:rFonts w:ascii="Arial" w:eastAsia="Calibri" w:hAnsi="Arial" w:cs="Arial"/>
                <w:sz w:val="22"/>
                <w:szCs w:val="22"/>
              </w:rPr>
              <w:t>practi</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mm</w:t>
            </w:r>
            <w:r w:rsidRPr="00A35922">
              <w:rPr>
                <w:rFonts w:ascii="Arial" w:eastAsia="Calibri" w:hAnsi="Arial" w:cs="Arial"/>
                <w:spacing w:val="1"/>
                <w:sz w:val="22"/>
                <w:szCs w:val="22"/>
              </w:rPr>
              <w:t>u</w:t>
            </w:r>
            <w:r w:rsidRPr="00A35922">
              <w:rPr>
                <w:rFonts w:ascii="Arial" w:eastAsia="Calibri" w:hAnsi="Arial" w:cs="Arial"/>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ties</w:t>
            </w:r>
            <w:r w:rsidRPr="00A35922">
              <w:rPr>
                <w:rFonts w:ascii="Arial" w:eastAsia="Calibri" w:hAnsi="Arial" w:cs="Arial"/>
                <w:spacing w:val="-7"/>
                <w:sz w:val="22"/>
                <w:szCs w:val="22"/>
              </w:rPr>
              <w:t xml:space="preserve"> </w:t>
            </w:r>
            <w:r w:rsidRPr="00A35922">
              <w:rPr>
                <w:rFonts w:ascii="Arial" w:eastAsia="Calibri" w:hAnsi="Arial" w:cs="Arial"/>
                <w:sz w:val="22"/>
                <w:szCs w:val="22"/>
              </w:rPr>
              <w:t>th</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spacing w:val="-6"/>
                <w:sz w:val="22"/>
                <w:szCs w:val="22"/>
              </w:rPr>
              <w:t xml:space="preserve"> </w:t>
            </w:r>
            <w:r w:rsidRPr="00A35922">
              <w:rPr>
                <w:rFonts w:ascii="Arial" w:eastAsia="Calibri" w:hAnsi="Arial" w:cs="Arial"/>
                <w:sz w:val="22"/>
                <w:szCs w:val="22"/>
              </w:rPr>
              <w:t>they</w:t>
            </w:r>
            <w:r w:rsidRPr="00A35922">
              <w:rPr>
                <w:rFonts w:ascii="Arial" w:eastAsia="Calibri" w:hAnsi="Arial" w:cs="Arial"/>
                <w:spacing w:val="-6"/>
                <w:sz w:val="22"/>
                <w:szCs w:val="22"/>
              </w:rPr>
              <w:t xml:space="preserve"> </w:t>
            </w:r>
            <w:r w:rsidRPr="00A35922">
              <w:rPr>
                <w:rFonts w:ascii="Arial" w:eastAsia="Calibri" w:hAnsi="Arial" w:cs="Arial"/>
                <w:sz w:val="22"/>
                <w:szCs w:val="22"/>
              </w:rPr>
              <w:t>ser</w:t>
            </w:r>
            <w:r w:rsidRPr="00A35922">
              <w:rPr>
                <w:rFonts w:ascii="Arial" w:eastAsia="Calibri" w:hAnsi="Arial" w:cs="Arial"/>
                <w:spacing w:val="-3"/>
                <w:sz w:val="22"/>
                <w:szCs w:val="22"/>
              </w:rPr>
              <w:t>v</w:t>
            </w:r>
            <w:r w:rsidRPr="00A35922">
              <w:rPr>
                <w:rFonts w:ascii="Arial" w:eastAsia="Calibri" w:hAnsi="Arial" w:cs="Arial"/>
                <w:sz w:val="22"/>
                <w:szCs w:val="22"/>
              </w:rPr>
              <w:t>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3"/>
              </w:numPr>
              <w:tabs>
                <w:tab w:val="left" w:pos="811"/>
              </w:tabs>
              <w:ind w:left="811"/>
              <w:rPr>
                <w:rFonts w:ascii="Arial" w:eastAsia="Calibri" w:hAnsi="Arial" w:cs="Arial"/>
                <w:sz w:val="22"/>
                <w:szCs w:val="22"/>
              </w:rPr>
            </w:pPr>
            <w:r w:rsidRPr="00A35922">
              <w:rPr>
                <w:rFonts w:ascii="Arial" w:eastAsia="Calibri" w:hAnsi="Arial" w:cs="Arial"/>
                <w:sz w:val="22"/>
                <w:szCs w:val="22"/>
              </w:rPr>
              <w:t>Ide</w:t>
            </w:r>
            <w:r w:rsidRPr="00A35922">
              <w:rPr>
                <w:rFonts w:ascii="Arial" w:eastAsia="Calibri" w:hAnsi="Arial" w:cs="Arial"/>
                <w:spacing w:val="1"/>
                <w:sz w:val="22"/>
                <w:szCs w:val="22"/>
              </w:rPr>
              <w:t>n</w:t>
            </w:r>
            <w:r w:rsidRPr="00A35922">
              <w:rPr>
                <w:rFonts w:ascii="Arial" w:eastAsia="Calibri" w:hAnsi="Arial" w:cs="Arial"/>
                <w:spacing w:val="-2"/>
                <w:sz w:val="22"/>
                <w:szCs w:val="22"/>
              </w:rPr>
              <w:t>t</w:t>
            </w:r>
            <w:r w:rsidRPr="00A35922">
              <w:rPr>
                <w:rFonts w:ascii="Arial" w:eastAsia="Calibri" w:hAnsi="Arial" w:cs="Arial"/>
                <w:sz w:val="22"/>
                <w:szCs w:val="22"/>
              </w:rPr>
              <w:t>ify</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p</w:t>
            </w:r>
            <w:r w:rsidRPr="00A35922">
              <w:rPr>
                <w:rFonts w:ascii="Arial" w:eastAsia="Calibri" w:hAnsi="Arial" w:cs="Arial"/>
                <w:spacing w:val="-2"/>
                <w:sz w:val="22"/>
                <w:szCs w:val="22"/>
              </w:rPr>
              <w:t>p</w:t>
            </w:r>
            <w:r w:rsidRPr="00A35922">
              <w:rPr>
                <w:rFonts w:ascii="Arial" w:eastAsia="Calibri" w:hAnsi="Arial" w:cs="Arial"/>
                <w:sz w:val="22"/>
                <w:szCs w:val="22"/>
              </w:rPr>
              <w:t>or</w:t>
            </w:r>
            <w:r w:rsidRPr="00A35922">
              <w:rPr>
                <w:rFonts w:ascii="Arial" w:eastAsia="Calibri" w:hAnsi="Arial" w:cs="Arial"/>
                <w:spacing w:val="-1"/>
                <w:sz w:val="22"/>
                <w:szCs w:val="22"/>
              </w:rPr>
              <w:t>t</w:t>
            </w:r>
            <w:r w:rsidRPr="00A35922">
              <w:rPr>
                <w:rFonts w:ascii="Arial" w:eastAsia="Calibri" w:hAnsi="Arial" w:cs="Arial"/>
                <w:sz w:val="22"/>
                <w:szCs w:val="22"/>
              </w:rPr>
              <w:t>un</w:t>
            </w:r>
            <w:r w:rsidRPr="00A35922">
              <w:rPr>
                <w:rFonts w:ascii="Arial" w:eastAsia="Calibri" w:hAnsi="Arial" w:cs="Arial"/>
                <w:spacing w:val="-3"/>
                <w:sz w:val="22"/>
                <w:szCs w:val="22"/>
              </w:rPr>
              <w:t>i</w:t>
            </w:r>
            <w:r w:rsidRPr="00A35922">
              <w:rPr>
                <w:rFonts w:ascii="Arial" w:eastAsia="Calibri" w:hAnsi="Arial" w:cs="Arial"/>
                <w:sz w:val="22"/>
                <w:szCs w:val="22"/>
              </w:rPr>
              <w:t>ties</w:t>
            </w:r>
            <w:r w:rsidRPr="00A35922">
              <w:rPr>
                <w:rFonts w:ascii="Arial" w:eastAsia="Calibri" w:hAnsi="Arial" w:cs="Arial"/>
                <w:spacing w:val="-6"/>
                <w:sz w:val="22"/>
                <w:szCs w:val="22"/>
              </w:rPr>
              <w:t xml:space="preserve"> </w:t>
            </w:r>
            <w:r w:rsidRPr="00A35922">
              <w:rPr>
                <w:rFonts w:ascii="Arial" w:eastAsia="Calibri" w:hAnsi="Arial" w:cs="Arial"/>
                <w:sz w:val="22"/>
                <w:szCs w:val="22"/>
              </w:rPr>
              <w:t>f</w:t>
            </w:r>
            <w:r w:rsidRPr="00A35922">
              <w:rPr>
                <w:rFonts w:ascii="Arial" w:eastAsia="Calibri" w:hAnsi="Arial" w:cs="Arial"/>
                <w:spacing w:val="-2"/>
                <w:sz w:val="22"/>
                <w:szCs w:val="22"/>
              </w:rPr>
              <w:t>o</w:t>
            </w:r>
            <w:r w:rsidRPr="00A35922">
              <w:rPr>
                <w:rFonts w:ascii="Arial" w:eastAsia="Calibri" w:hAnsi="Arial" w:cs="Arial"/>
                <w:sz w:val="22"/>
                <w:szCs w:val="22"/>
              </w:rPr>
              <w:t>r</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d</w:t>
            </w:r>
            <w:r w:rsidRPr="00A35922">
              <w:rPr>
                <w:rFonts w:ascii="Arial" w:eastAsia="Calibri" w:hAnsi="Arial" w:cs="Arial"/>
                <w:sz w:val="22"/>
                <w:szCs w:val="22"/>
              </w:rPr>
              <w:t>voca</w:t>
            </w:r>
            <w:r w:rsidRPr="00A35922">
              <w:rPr>
                <w:rFonts w:ascii="Arial" w:eastAsia="Calibri" w:hAnsi="Arial" w:cs="Arial"/>
                <w:spacing w:val="-1"/>
                <w:sz w:val="22"/>
                <w:szCs w:val="22"/>
              </w:rPr>
              <w:t>c</w:t>
            </w:r>
            <w:r w:rsidRPr="00A35922">
              <w:rPr>
                <w:rFonts w:ascii="Arial" w:eastAsia="Calibri" w:hAnsi="Arial" w:cs="Arial"/>
                <w:sz w:val="22"/>
                <w:szCs w:val="22"/>
              </w:rPr>
              <w:t>y,</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h</w:t>
            </w:r>
            <w:r w:rsidRPr="00A35922">
              <w:rPr>
                <w:rFonts w:ascii="Arial" w:eastAsia="Calibri" w:hAnsi="Arial" w:cs="Arial"/>
                <w:sz w:val="22"/>
                <w:szCs w:val="22"/>
              </w:rPr>
              <w:t>eal</w:t>
            </w:r>
            <w:r w:rsidRPr="00A35922">
              <w:rPr>
                <w:rFonts w:ascii="Arial" w:eastAsia="Calibri" w:hAnsi="Arial" w:cs="Arial"/>
                <w:spacing w:val="-2"/>
                <w:sz w:val="22"/>
                <w:szCs w:val="22"/>
              </w:rPr>
              <w:t>t</w:t>
            </w:r>
            <w:r w:rsidRPr="00A35922">
              <w:rPr>
                <w:rFonts w:ascii="Arial" w:eastAsia="Calibri" w:hAnsi="Arial" w:cs="Arial"/>
                <w:sz w:val="22"/>
                <w:szCs w:val="22"/>
              </w:rPr>
              <w:t>h</w:t>
            </w:r>
          </w:p>
          <w:p w:rsidR="00E30BA8" w:rsidRPr="00A35922" w:rsidRDefault="00E30BA8" w:rsidP="00D80051">
            <w:pPr>
              <w:spacing w:before="13" w:line="280" w:lineRule="exact"/>
              <w:rPr>
                <w:rFonts w:ascii="Arial" w:hAnsi="Arial" w:cs="Arial"/>
                <w:sz w:val="22"/>
                <w:szCs w:val="22"/>
              </w:rPr>
            </w:pPr>
          </w:p>
          <w:p w:rsidR="00E30BA8" w:rsidRPr="00A35922" w:rsidRDefault="00E30BA8" w:rsidP="00D80051">
            <w:pPr>
              <w:ind w:left="811" w:right="1021"/>
              <w:rPr>
                <w:rFonts w:ascii="Arial" w:eastAsia="Calibri" w:hAnsi="Arial" w:cs="Arial"/>
                <w:sz w:val="22"/>
                <w:szCs w:val="22"/>
              </w:rPr>
            </w:pPr>
            <w:r w:rsidRPr="00A35922">
              <w:rPr>
                <w:rFonts w:ascii="Arial" w:eastAsia="Calibri" w:hAnsi="Arial" w:cs="Arial"/>
                <w:spacing w:val="-1"/>
                <w:sz w:val="22"/>
                <w:szCs w:val="22"/>
              </w:rPr>
              <w:t>c</w:t>
            </w:r>
            <w:r w:rsidRPr="00A35922">
              <w:rPr>
                <w:rFonts w:ascii="Arial" w:eastAsia="Calibri" w:hAnsi="Arial" w:cs="Arial"/>
                <w:sz w:val="22"/>
                <w:szCs w:val="22"/>
              </w:rPr>
              <w:t>omm</w:t>
            </w:r>
            <w:r w:rsidRPr="00A35922">
              <w:rPr>
                <w:rFonts w:ascii="Arial" w:eastAsia="Calibri" w:hAnsi="Arial" w:cs="Arial"/>
                <w:spacing w:val="1"/>
                <w:sz w:val="22"/>
                <w:szCs w:val="22"/>
              </w:rPr>
              <w:t>u</w:t>
            </w:r>
            <w:r w:rsidRPr="00A35922">
              <w:rPr>
                <w:rFonts w:ascii="Arial" w:eastAsia="Calibri" w:hAnsi="Arial" w:cs="Arial"/>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ties</w:t>
            </w:r>
            <w:r w:rsidRPr="00A35922">
              <w:rPr>
                <w:rFonts w:ascii="Arial" w:eastAsia="Calibri" w:hAnsi="Arial" w:cs="Arial"/>
                <w:spacing w:val="-5"/>
                <w:sz w:val="22"/>
                <w:szCs w:val="22"/>
              </w:rPr>
              <w:t xml:space="preserve"> </w:t>
            </w:r>
            <w:r w:rsidRPr="00A35922">
              <w:rPr>
                <w:rFonts w:ascii="Arial" w:eastAsia="Calibri" w:hAnsi="Arial" w:cs="Arial"/>
                <w:sz w:val="22"/>
                <w:szCs w:val="22"/>
              </w:rPr>
              <w:t>th</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spacing w:val="-4"/>
                <w:sz w:val="22"/>
                <w:szCs w:val="22"/>
              </w:rPr>
              <w:t xml:space="preserve"> </w:t>
            </w:r>
            <w:r w:rsidRPr="00A35922">
              <w:rPr>
                <w:rFonts w:ascii="Arial" w:eastAsia="Calibri" w:hAnsi="Arial" w:cs="Arial"/>
                <w:sz w:val="22"/>
                <w:szCs w:val="22"/>
              </w:rPr>
              <w:t>they</w:t>
            </w:r>
            <w:r w:rsidRPr="00A35922">
              <w:rPr>
                <w:rFonts w:ascii="Arial" w:eastAsia="Calibri" w:hAnsi="Arial" w:cs="Arial"/>
                <w:spacing w:val="-3"/>
                <w:sz w:val="22"/>
                <w:szCs w:val="22"/>
              </w:rPr>
              <w:t xml:space="preserve"> s</w:t>
            </w:r>
            <w:r w:rsidRPr="00A35922">
              <w:rPr>
                <w:rFonts w:ascii="Arial" w:eastAsia="Calibri" w:hAnsi="Arial" w:cs="Arial"/>
                <w:sz w:val="22"/>
                <w:szCs w:val="22"/>
              </w:rPr>
              <w:t>erve,</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es</w:t>
            </w:r>
            <w:r w:rsidRPr="00A35922">
              <w:rPr>
                <w:rFonts w:ascii="Arial" w:eastAsia="Calibri" w:hAnsi="Arial" w:cs="Arial"/>
                <w:spacing w:val="1"/>
                <w:sz w:val="22"/>
                <w:szCs w:val="22"/>
              </w:rPr>
              <w:t>p</w:t>
            </w:r>
            <w:r w:rsidRPr="00A35922">
              <w:rPr>
                <w:rFonts w:ascii="Arial" w:eastAsia="Calibri" w:hAnsi="Arial" w:cs="Arial"/>
                <w:spacing w:val="-2"/>
                <w:sz w:val="22"/>
                <w:szCs w:val="22"/>
              </w:rPr>
              <w:t>o</w:t>
            </w:r>
            <w:r w:rsidRPr="00A35922">
              <w:rPr>
                <w:rFonts w:ascii="Arial" w:eastAsia="Calibri" w:hAnsi="Arial" w:cs="Arial"/>
                <w:sz w:val="22"/>
                <w:szCs w:val="22"/>
              </w:rPr>
              <w:t>nd a</w:t>
            </w:r>
            <w:r w:rsidRPr="00A35922">
              <w:rPr>
                <w:rFonts w:ascii="Arial" w:eastAsia="Calibri" w:hAnsi="Arial" w:cs="Arial"/>
                <w:spacing w:val="1"/>
                <w:sz w:val="22"/>
                <w:szCs w:val="22"/>
              </w:rPr>
              <w:t>p</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pri</w:t>
            </w:r>
            <w:r w:rsidRPr="00A35922">
              <w:rPr>
                <w:rFonts w:ascii="Arial" w:eastAsia="Calibri" w:hAnsi="Arial" w:cs="Arial"/>
                <w:spacing w:val="-2"/>
                <w:sz w:val="22"/>
                <w:szCs w:val="22"/>
              </w:rPr>
              <w:t>a</w:t>
            </w:r>
            <w:r w:rsidRPr="00A35922">
              <w:rPr>
                <w:rFonts w:ascii="Arial" w:eastAsia="Calibri" w:hAnsi="Arial" w:cs="Arial"/>
                <w:sz w:val="22"/>
                <w:szCs w:val="22"/>
              </w:rPr>
              <w:t>tely</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3"/>
              </w:numPr>
              <w:tabs>
                <w:tab w:val="left" w:pos="811"/>
              </w:tabs>
              <w:ind w:left="811" w:right="420"/>
              <w:rPr>
                <w:rFonts w:ascii="Arial" w:eastAsia="Calibri" w:hAnsi="Arial" w:cs="Arial"/>
                <w:sz w:val="22"/>
                <w:szCs w:val="22"/>
              </w:rPr>
            </w:pPr>
            <w:r w:rsidRPr="00A35922">
              <w:rPr>
                <w:rFonts w:ascii="Arial" w:eastAsia="Calibri" w:hAnsi="Arial" w:cs="Arial"/>
                <w:sz w:val="22"/>
                <w:szCs w:val="22"/>
              </w:rPr>
              <w:t>A</w:t>
            </w:r>
            <w:r w:rsidRPr="00A35922">
              <w:rPr>
                <w:rFonts w:ascii="Arial" w:eastAsia="Calibri" w:hAnsi="Arial" w:cs="Arial"/>
                <w:spacing w:val="1"/>
                <w:sz w:val="22"/>
                <w:szCs w:val="22"/>
              </w:rPr>
              <w:t>p</w:t>
            </w:r>
            <w:r w:rsidRPr="00A35922">
              <w:rPr>
                <w:rFonts w:ascii="Arial" w:eastAsia="Calibri" w:hAnsi="Arial" w:cs="Arial"/>
                <w:sz w:val="22"/>
                <w:szCs w:val="22"/>
              </w:rPr>
              <w:t>pre</w:t>
            </w:r>
            <w:r w:rsidRPr="00A35922">
              <w:rPr>
                <w:rFonts w:ascii="Arial" w:eastAsia="Calibri" w:hAnsi="Arial" w:cs="Arial"/>
                <w:spacing w:val="-1"/>
                <w:sz w:val="22"/>
                <w:szCs w:val="22"/>
              </w:rPr>
              <w:t>c</w:t>
            </w:r>
            <w:r w:rsidRPr="00A35922">
              <w:rPr>
                <w:rFonts w:ascii="Arial" w:eastAsia="Calibri" w:hAnsi="Arial" w:cs="Arial"/>
                <w:sz w:val="22"/>
                <w:szCs w:val="22"/>
              </w:rPr>
              <w:t>i</w:t>
            </w:r>
            <w:r w:rsidRPr="00A35922">
              <w:rPr>
                <w:rFonts w:ascii="Arial" w:eastAsia="Calibri" w:hAnsi="Arial" w:cs="Arial"/>
                <w:spacing w:val="-3"/>
                <w:sz w:val="22"/>
                <w:szCs w:val="22"/>
              </w:rPr>
              <w:t>a</w:t>
            </w:r>
            <w:r w:rsidRPr="00A35922">
              <w:rPr>
                <w:rFonts w:ascii="Arial" w:eastAsia="Calibri" w:hAnsi="Arial" w:cs="Arial"/>
                <w:sz w:val="22"/>
                <w:szCs w:val="22"/>
              </w:rPr>
              <w:t>te</w:t>
            </w:r>
            <w:r w:rsidRPr="00A35922">
              <w:rPr>
                <w:rFonts w:ascii="Arial" w:eastAsia="Calibri" w:hAnsi="Arial" w:cs="Arial"/>
                <w:spacing w:val="-5"/>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ossibil</w:t>
            </w:r>
            <w:r w:rsidRPr="00A35922">
              <w:rPr>
                <w:rFonts w:ascii="Arial" w:eastAsia="Calibri" w:hAnsi="Arial" w:cs="Arial"/>
                <w:spacing w:val="-3"/>
                <w:sz w:val="22"/>
                <w:szCs w:val="22"/>
              </w:rPr>
              <w:t>i</w:t>
            </w:r>
            <w:r w:rsidRPr="00A35922">
              <w:rPr>
                <w:rFonts w:ascii="Arial" w:eastAsia="Calibri" w:hAnsi="Arial" w:cs="Arial"/>
                <w:spacing w:val="-2"/>
                <w:sz w:val="22"/>
                <w:szCs w:val="22"/>
              </w:rPr>
              <w:t>t</w:t>
            </w:r>
            <w:r w:rsidRPr="00A35922">
              <w:rPr>
                <w:rFonts w:ascii="Arial" w:eastAsia="Calibri" w:hAnsi="Arial" w:cs="Arial"/>
                <w:sz w:val="22"/>
                <w:szCs w:val="22"/>
              </w:rPr>
              <w:t>y</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3"/>
                <w:sz w:val="22"/>
                <w:szCs w:val="22"/>
              </w:rPr>
              <w:t>m</w:t>
            </w:r>
            <w:r w:rsidRPr="00A35922">
              <w:rPr>
                <w:rFonts w:ascii="Arial" w:eastAsia="Calibri" w:hAnsi="Arial" w:cs="Arial"/>
                <w:sz w:val="22"/>
                <w:szCs w:val="22"/>
              </w:rPr>
              <w:t>p</w:t>
            </w:r>
            <w:r w:rsidRPr="00A35922">
              <w:rPr>
                <w:rFonts w:ascii="Arial" w:eastAsia="Calibri" w:hAnsi="Arial" w:cs="Arial"/>
                <w:spacing w:val="-2"/>
                <w:sz w:val="22"/>
                <w:szCs w:val="22"/>
              </w:rPr>
              <w:t>e</w:t>
            </w:r>
            <w:r w:rsidRPr="00A35922">
              <w:rPr>
                <w:rFonts w:ascii="Arial" w:eastAsia="Calibri" w:hAnsi="Arial" w:cs="Arial"/>
                <w:sz w:val="22"/>
                <w:szCs w:val="22"/>
              </w:rPr>
              <w:t>ting</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2"/>
                <w:sz w:val="22"/>
                <w:szCs w:val="22"/>
              </w:rPr>
              <w:t>t</w:t>
            </w:r>
            <w:r w:rsidRPr="00A35922">
              <w:rPr>
                <w:rFonts w:ascii="Arial" w:eastAsia="Calibri" w:hAnsi="Arial" w:cs="Arial"/>
                <w:sz w:val="22"/>
                <w:szCs w:val="22"/>
              </w:rPr>
              <w:t>er</w:t>
            </w:r>
            <w:r w:rsidRPr="00A35922">
              <w:rPr>
                <w:rFonts w:ascii="Arial" w:eastAsia="Calibri" w:hAnsi="Arial" w:cs="Arial"/>
                <w:spacing w:val="1"/>
                <w:sz w:val="22"/>
                <w:szCs w:val="22"/>
              </w:rPr>
              <w:t>e</w:t>
            </w:r>
            <w:r w:rsidRPr="00A35922">
              <w:rPr>
                <w:rFonts w:ascii="Arial" w:eastAsia="Calibri" w:hAnsi="Arial" w:cs="Arial"/>
                <w:sz w:val="22"/>
                <w:szCs w:val="22"/>
              </w:rPr>
              <w:t>sts be</w:t>
            </w:r>
            <w:r w:rsidRPr="00A35922">
              <w:rPr>
                <w:rFonts w:ascii="Arial" w:eastAsia="Calibri" w:hAnsi="Arial" w:cs="Arial"/>
                <w:spacing w:val="1"/>
                <w:sz w:val="22"/>
                <w:szCs w:val="22"/>
              </w:rPr>
              <w:t>t</w:t>
            </w:r>
            <w:r w:rsidRPr="00A35922">
              <w:rPr>
                <w:rFonts w:ascii="Arial" w:eastAsia="Calibri" w:hAnsi="Arial" w:cs="Arial"/>
                <w:spacing w:val="-2"/>
                <w:sz w:val="22"/>
                <w:szCs w:val="22"/>
              </w:rPr>
              <w:t>w</w:t>
            </w:r>
            <w:r w:rsidRPr="00A35922">
              <w:rPr>
                <w:rFonts w:ascii="Arial" w:eastAsia="Calibri" w:hAnsi="Arial" w:cs="Arial"/>
                <w:sz w:val="22"/>
                <w:szCs w:val="22"/>
              </w:rPr>
              <w:t>e</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6"/>
                <w:sz w:val="22"/>
                <w:szCs w:val="22"/>
              </w:rPr>
              <w:t xml:space="preserve"> </w:t>
            </w:r>
            <w:r w:rsidRPr="00A35922">
              <w:rPr>
                <w:rFonts w:ascii="Arial" w:eastAsia="Calibri" w:hAnsi="Arial" w:cs="Arial"/>
                <w:sz w:val="22"/>
                <w:szCs w:val="22"/>
              </w:rPr>
              <w:t>the</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omm</w:t>
            </w:r>
            <w:r w:rsidRPr="00A35922">
              <w:rPr>
                <w:rFonts w:ascii="Arial" w:eastAsia="Calibri" w:hAnsi="Arial" w:cs="Arial"/>
                <w:spacing w:val="-1"/>
                <w:sz w:val="22"/>
                <w:szCs w:val="22"/>
              </w:rPr>
              <w:t>u</w:t>
            </w:r>
            <w:r w:rsidRPr="00A35922">
              <w:rPr>
                <w:rFonts w:ascii="Arial" w:eastAsia="Calibri" w:hAnsi="Arial" w:cs="Arial"/>
                <w:sz w:val="22"/>
                <w:szCs w:val="22"/>
              </w:rPr>
              <w:t>nit</w:t>
            </w:r>
            <w:r w:rsidRPr="00A35922">
              <w:rPr>
                <w:rFonts w:ascii="Arial" w:eastAsia="Calibri" w:hAnsi="Arial" w:cs="Arial"/>
                <w:spacing w:val="-3"/>
                <w:sz w:val="22"/>
                <w:szCs w:val="22"/>
              </w:rPr>
              <w:t>i</w:t>
            </w:r>
            <w:r w:rsidRPr="00A35922">
              <w:rPr>
                <w:rFonts w:ascii="Arial" w:eastAsia="Calibri" w:hAnsi="Arial" w:cs="Arial"/>
                <w:sz w:val="22"/>
                <w:szCs w:val="22"/>
              </w:rPr>
              <w:t>es</w:t>
            </w:r>
            <w:r w:rsidRPr="00A35922">
              <w:rPr>
                <w:rFonts w:ascii="Arial" w:eastAsia="Calibri" w:hAnsi="Arial" w:cs="Arial"/>
                <w:spacing w:val="-3"/>
                <w:sz w:val="22"/>
                <w:szCs w:val="22"/>
              </w:rPr>
              <w:t xml:space="preserve"> </w:t>
            </w:r>
            <w:r w:rsidRPr="00A35922">
              <w:rPr>
                <w:rFonts w:ascii="Arial" w:eastAsia="Calibri" w:hAnsi="Arial" w:cs="Arial"/>
                <w:sz w:val="22"/>
                <w:szCs w:val="22"/>
              </w:rPr>
              <w:t>served</w:t>
            </w:r>
            <w:r w:rsidRPr="00A35922">
              <w:rPr>
                <w:rFonts w:ascii="Arial" w:eastAsia="Calibri" w:hAnsi="Arial" w:cs="Arial"/>
                <w:spacing w:val="-5"/>
                <w:sz w:val="22"/>
                <w:szCs w:val="22"/>
              </w:rPr>
              <w:t xml:space="preserve"> </w:t>
            </w:r>
            <w:r w:rsidRPr="00A35922">
              <w:rPr>
                <w:rFonts w:ascii="Arial" w:eastAsia="Calibri" w:hAnsi="Arial" w:cs="Arial"/>
                <w:sz w:val="22"/>
                <w:szCs w:val="22"/>
              </w:rPr>
              <w:t>and</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er</w:t>
            </w:r>
            <w:r w:rsidRPr="00A35922">
              <w:rPr>
                <w:rFonts w:ascii="Arial" w:eastAsia="Calibri" w:hAnsi="Arial" w:cs="Arial"/>
                <w:w w:val="99"/>
                <w:sz w:val="22"/>
                <w:szCs w:val="22"/>
              </w:rPr>
              <w:t xml:space="preserve"> </w:t>
            </w:r>
            <w:r w:rsidRPr="00A35922">
              <w:rPr>
                <w:rFonts w:ascii="Arial" w:eastAsia="Calibri" w:hAnsi="Arial" w:cs="Arial"/>
                <w:sz w:val="22"/>
                <w:szCs w:val="22"/>
              </w:rPr>
              <w:t>po</w:t>
            </w:r>
            <w:r w:rsidRPr="00A35922">
              <w:rPr>
                <w:rFonts w:ascii="Arial" w:eastAsia="Calibri" w:hAnsi="Arial" w:cs="Arial"/>
                <w:spacing w:val="-2"/>
                <w:sz w:val="22"/>
                <w:szCs w:val="22"/>
              </w:rPr>
              <w:t>p</w:t>
            </w:r>
            <w:r w:rsidRPr="00A35922">
              <w:rPr>
                <w:rFonts w:ascii="Arial" w:eastAsia="Calibri" w:hAnsi="Arial" w:cs="Arial"/>
                <w:sz w:val="22"/>
                <w:szCs w:val="22"/>
              </w:rPr>
              <w:t>ula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ons</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774" w:type="dxa"/>
          </w:tcPr>
          <w:p w:rsidR="00E30BA8" w:rsidRPr="00A35922" w:rsidRDefault="00E30BA8" w:rsidP="00E30BA8">
            <w:pPr>
              <w:widowControl w:val="0"/>
              <w:numPr>
                <w:ilvl w:val="0"/>
                <w:numId w:val="33"/>
              </w:numPr>
              <w:tabs>
                <w:tab w:val="left" w:pos="461"/>
              </w:tabs>
              <w:ind w:left="461" w:right="110"/>
              <w:rPr>
                <w:rFonts w:ascii="Arial" w:eastAsia="Calibri" w:hAnsi="Arial" w:cs="Arial"/>
                <w:sz w:val="22"/>
                <w:szCs w:val="22"/>
              </w:rPr>
            </w:pPr>
            <w:r w:rsidRPr="00A35922">
              <w:rPr>
                <w:rFonts w:ascii="Arial" w:eastAsia="Calibri" w:hAnsi="Arial" w:cs="Arial"/>
                <w:b/>
                <w:bCs/>
                <w:sz w:val="22"/>
                <w:szCs w:val="22"/>
              </w:rPr>
              <w:t>Id</w:t>
            </w:r>
            <w:r w:rsidRPr="00A35922">
              <w:rPr>
                <w:rFonts w:ascii="Arial" w:eastAsia="Calibri" w:hAnsi="Arial" w:cs="Arial"/>
                <w:b/>
                <w:bCs/>
                <w:spacing w:val="-1"/>
                <w:sz w:val="22"/>
                <w:szCs w:val="22"/>
              </w:rPr>
              <w:t>e</w:t>
            </w:r>
            <w:r w:rsidRPr="00A35922">
              <w:rPr>
                <w:rFonts w:ascii="Arial" w:eastAsia="Calibri" w:hAnsi="Arial" w:cs="Arial"/>
                <w:b/>
                <w:bCs/>
                <w:sz w:val="22"/>
                <w:szCs w:val="22"/>
              </w:rPr>
              <w:t>ntify</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z w:val="22"/>
                <w:szCs w:val="22"/>
              </w:rPr>
              <w:t>e</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d</w:t>
            </w:r>
            <w:r w:rsidRPr="00A35922">
              <w:rPr>
                <w:rFonts w:ascii="Arial" w:eastAsia="Calibri" w:hAnsi="Arial" w:cs="Arial"/>
                <w:b/>
                <w:bCs/>
                <w:spacing w:val="-1"/>
                <w:sz w:val="22"/>
                <w:szCs w:val="22"/>
              </w:rPr>
              <w:t>e</w:t>
            </w:r>
            <w:r w:rsidRPr="00A35922">
              <w:rPr>
                <w:rFonts w:ascii="Arial" w:eastAsia="Calibri" w:hAnsi="Arial" w:cs="Arial"/>
                <w:b/>
                <w:bCs/>
                <w:sz w:val="22"/>
                <w:szCs w:val="22"/>
              </w:rPr>
              <w:t>ter</w:t>
            </w:r>
            <w:r w:rsidRPr="00A35922">
              <w:rPr>
                <w:rFonts w:ascii="Arial" w:eastAsia="Calibri" w:hAnsi="Arial" w:cs="Arial"/>
                <w:b/>
                <w:bCs/>
                <w:spacing w:val="-1"/>
                <w:sz w:val="22"/>
                <w:szCs w:val="22"/>
              </w:rPr>
              <w:t>m</w:t>
            </w:r>
            <w:r w:rsidRPr="00A35922">
              <w:rPr>
                <w:rFonts w:ascii="Arial" w:eastAsia="Calibri" w:hAnsi="Arial" w:cs="Arial"/>
                <w:b/>
                <w:bCs/>
                <w:sz w:val="22"/>
                <w:szCs w:val="22"/>
              </w:rPr>
              <w:t>in</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n</w:t>
            </w:r>
            <w:r w:rsidRPr="00A35922">
              <w:rPr>
                <w:rFonts w:ascii="Arial" w:eastAsia="Calibri" w:hAnsi="Arial" w:cs="Arial"/>
                <w:b/>
                <w:bCs/>
                <w:sz w:val="22"/>
                <w:szCs w:val="22"/>
              </w:rPr>
              <w:t>ts</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of h</w:t>
            </w:r>
            <w:r w:rsidRPr="00A35922">
              <w:rPr>
                <w:rFonts w:ascii="Arial" w:eastAsia="Calibri" w:hAnsi="Arial" w:cs="Arial"/>
                <w:b/>
                <w:bCs/>
                <w:spacing w:val="-1"/>
                <w:sz w:val="22"/>
                <w:szCs w:val="22"/>
              </w:rPr>
              <w:t>ea</w:t>
            </w:r>
            <w:r w:rsidRPr="00A35922">
              <w:rPr>
                <w:rFonts w:ascii="Arial" w:eastAsia="Calibri" w:hAnsi="Arial" w:cs="Arial"/>
                <w:b/>
                <w:bCs/>
                <w:sz w:val="22"/>
                <w:szCs w:val="22"/>
              </w:rPr>
              <w:t>lth</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wi</w:t>
            </w:r>
            <w:r w:rsidRPr="00A35922">
              <w:rPr>
                <w:rFonts w:ascii="Arial" w:eastAsia="Calibri" w:hAnsi="Arial" w:cs="Arial"/>
                <w:b/>
                <w:bCs/>
                <w:spacing w:val="-2"/>
                <w:sz w:val="22"/>
                <w:szCs w:val="22"/>
              </w:rPr>
              <w:t>t</w:t>
            </w:r>
            <w:r w:rsidRPr="00A35922">
              <w:rPr>
                <w:rFonts w:ascii="Arial" w:eastAsia="Calibri" w:hAnsi="Arial" w:cs="Arial"/>
                <w:b/>
                <w:bCs/>
                <w:sz w:val="22"/>
                <w:szCs w:val="22"/>
              </w:rPr>
              <w:t>hin</w:t>
            </w:r>
            <w:r w:rsidRPr="00A35922">
              <w:rPr>
                <w:rFonts w:ascii="Arial" w:eastAsia="Calibri" w:hAnsi="Arial" w:cs="Arial"/>
                <w:b/>
                <w:bCs/>
                <w:spacing w:val="-8"/>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ir</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co</w:t>
            </w:r>
            <w:r w:rsidRPr="00A35922">
              <w:rPr>
                <w:rFonts w:ascii="Arial" w:eastAsia="Calibri" w:hAnsi="Arial" w:cs="Arial"/>
                <w:b/>
                <w:bCs/>
                <w:spacing w:val="-1"/>
                <w:sz w:val="22"/>
                <w:szCs w:val="22"/>
              </w:rPr>
              <w:t>mm</w:t>
            </w:r>
            <w:r w:rsidRPr="00A35922">
              <w:rPr>
                <w:rFonts w:ascii="Arial" w:eastAsia="Calibri" w:hAnsi="Arial" w:cs="Arial"/>
                <w:b/>
                <w:bCs/>
                <w:sz w:val="22"/>
                <w:szCs w:val="22"/>
              </w:rPr>
              <w:t>uni</w:t>
            </w:r>
            <w:r w:rsidRPr="00A35922">
              <w:rPr>
                <w:rFonts w:ascii="Arial" w:eastAsia="Calibri" w:hAnsi="Arial" w:cs="Arial"/>
                <w:b/>
                <w:bCs/>
                <w:spacing w:val="-2"/>
                <w:sz w:val="22"/>
                <w:szCs w:val="22"/>
              </w:rPr>
              <w:t>t</w:t>
            </w:r>
            <w:r w:rsidRPr="00A35922">
              <w:rPr>
                <w:rFonts w:ascii="Arial" w:eastAsia="Calibri" w:hAnsi="Arial" w:cs="Arial"/>
                <w:b/>
                <w:bCs/>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p>
          <w:p w:rsidR="00E30BA8" w:rsidRPr="00A35922" w:rsidRDefault="00E30BA8" w:rsidP="00D80051">
            <w:pPr>
              <w:spacing w:line="264" w:lineRule="exact"/>
              <w:rPr>
                <w:rFonts w:ascii="Arial" w:hAnsi="Arial" w:cs="Arial"/>
                <w:b/>
                <w:sz w:val="22"/>
                <w:szCs w:val="22"/>
              </w:rPr>
            </w:pPr>
          </w:p>
        </w:tc>
        <w:tc>
          <w:tcPr>
            <w:tcW w:w="5782" w:type="dxa"/>
          </w:tcPr>
          <w:p w:rsidR="00E30BA8" w:rsidRPr="00A35922" w:rsidRDefault="00E30BA8" w:rsidP="00E30BA8">
            <w:pPr>
              <w:widowControl w:val="0"/>
              <w:numPr>
                <w:ilvl w:val="1"/>
                <w:numId w:val="33"/>
              </w:numPr>
              <w:tabs>
                <w:tab w:val="left" w:pos="803"/>
              </w:tabs>
              <w:ind w:left="820" w:right="353"/>
              <w:rPr>
                <w:rFonts w:ascii="Arial" w:eastAsia="Calibri" w:hAnsi="Arial" w:cs="Arial"/>
                <w:sz w:val="22"/>
                <w:szCs w:val="22"/>
              </w:rPr>
            </w:pPr>
            <w:r w:rsidRPr="00A35922">
              <w:rPr>
                <w:rFonts w:ascii="Arial" w:eastAsia="Calibri" w:hAnsi="Arial" w:cs="Arial"/>
                <w:sz w:val="22"/>
                <w:szCs w:val="22"/>
              </w:rPr>
              <w:t>Id</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i</w:t>
            </w:r>
            <w:r w:rsidRPr="00A35922">
              <w:rPr>
                <w:rFonts w:ascii="Arial" w:eastAsia="Calibri" w:hAnsi="Arial" w:cs="Arial"/>
                <w:sz w:val="22"/>
                <w:szCs w:val="22"/>
              </w:rPr>
              <w:t>fy</w:t>
            </w:r>
            <w:r w:rsidRPr="00A35922">
              <w:rPr>
                <w:rFonts w:ascii="Arial" w:eastAsia="Calibri" w:hAnsi="Arial" w:cs="Arial"/>
                <w:spacing w:val="-7"/>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d</w:t>
            </w:r>
            <w:r w:rsidRPr="00A35922">
              <w:rPr>
                <w:rFonts w:ascii="Arial" w:eastAsia="Calibri" w:hAnsi="Arial" w:cs="Arial"/>
                <w:spacing w:val="-2"/>
                <w:sz w:val="22"/>
                <w:szCs w:val="22"/>
              </w:rPr>
              <w:t>e</w:t>
            </w:r>
            <w:r w:rsidRPr="00A35922">
              <w:rPr>
                <w:rFonts w:ascii="Arial" w:eastAsia="Calibri" w:hAnsi="Arial" w:cs="Arial"/>
                <w:sz w:val="22"/>
                <w:szCs w:val="22"/>
              </w:rPr>
              <w:t>ter</w:t>
            </w:r>
            <w:r w:rsidRPr="00A35922">
              <w:rPr>
                <w:rFonts w:ascii="Arial" w:eastAsia="Calibri" w:hAnsi="Arial" w:cs="Arial"/>
                <w:spacing w:val="-2"/>
                <w:sz w:val="22"/>
                <w:szCs w:val="22"/>
              </w:rPr>
              <w:t>m</w:t>
            </w:r>
            <w:r w:rsidRPr="00A35922">
              <w:rPr>
                <w:rFonts w:ascii="Arial" w:eastAsia="Calibri" w:hAnsi="Arial" w:cs="Arial"/>
                <w:sz w:val="22"/>
                <w:szCs w:val="22"/>
              </w:rPr>
              <w:t>i</w:t>
            </w:r>
            <w:r w:rsidRPr="00A35922">
              <w:rPr>
                <w:rFonts w:ascii="Arial" w:eastAsia="Calibri" w:hAnsi="Arial" w:cs="Arial"/>
                <w:spacing w:val="3"/>
                <w:sz w:val="22"/>
                <w:szCs w:val="22"/>
              </w:rPr>
              <w:t>n</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ts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2"/>
                <w:sz w:val="22"/>
                <w:szCs w:val="22"/>
              </w:rPr>
              <w:t xml:space="preserve"> h</w:t>
            </w:r>
            <w:r w:rsidRPr="00A35922">
              <w:rPr>
                <w:rFonts w:ascii="Arial" w:eastAsia="Calibri" w:hAnsi="Arial" w:cs="Arial"/>
                <w:sz w:val="22"/>
                <w:szCs w:val="22"/>
              </w:rPr>
              <w:t>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2"/>
                <w:sz w:val="22"/>
                <w:szCs w:val="22"/>
              </w:rPr>
              <w:t xml:space="preserve"> w</w:t>
            </w:r>
            <w:r w:rsidRPr="00A35922">
              <w:rPr>
                <w:rFonts w:ascii="Arial" w:eastAsia="Calibri" w:hAnsi="Arial" w:cs="Arial"/>
                <w:sz w:val="22"/>
                <w:szCs w:val="22"/>
              </w:rPr>
              <w:t>i</w:t>
            </w:r>
            <w:r w:rsidRPr="00A35922">
              <w:rPr>
                <w:rFonts w:ascii="Arial" w:eastAsia="Calibri" w:hAnsi="Arial" w:cs="Arial"/>
                <w:spacing w:val="-2"/>
                <w:sz w:val="22"/>
                <w:szCs w:val="22"/>
              </w:rPr>
              <w:t>t</w:t>
            </w:r>
            <w:r w:rsidRPr="00A35922">
              <w:rPr>
                <w:rFonts w:ascii="Arial" w:eastAsia="Calibri" w:hAnsi="Arial" w:cs="Arial"/>
                <w:sz w:val="22"/>
                <w:szCs w:val="22"/>
              </w:rPr>
              <w:t>hin</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th</w:t>
            </w:r>
            <w:r w:rsidRPr="00A35922">
              <w:rPr>
                <w:rFonts w:ascii="Arial" w:eastAsia="Calibri" w:hAnsi="Arial" w:cs="Arial"/>
                <w:sz w:val="22"/>
                <w:szCs w:val="22"/>
              </w:rPr>
              <w:t>eir</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omm</w:t>
            </w:r>
            <w:r w:rsidRPr="00A35922">
              <w:rPr>
                <w:rFonts w:ascii="Arial" w:eastAsia="Calibri" w:hAnsi="Arial" w:cs="Arial"/>
                <w:spacing w:val="1"/>
                <w:sz w:val="22"/>
                <w:szCs w:val="22"/>
              </w:rPr>
              <w:t>u</w:t>
            </w:r>
            <w:r w:rsidRPr="00A35922">
              <w:rPr>
                <w:rFonts w:ascii="Arial" w:eastAsia="Calibri" w:hAnsi="Arial" w:cs="Arial"/>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ties,</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lu</w:t>
            </w:r>
            <w:r w:rsidRPr="00A35922">
              <w:rPr>
                <w:rFonts w:ascii="Arial" w:eastAsia="Calibri" w:hAnsi="Arial" w:cs="Arial"/>
                <w:spacing w:val="-2"/>
                <w:sz w:val="22"/>
                <w:szCs w:val="22"/>
              </w:rPr>
              <w:t>d</w:t>
            </w:r>
            <w:r w:rsidRPr="00A35922">
              <w:rPr>
                <w:rFonts w:ascii="Arial" w:eastAsia="Calibri" w:hAnsi="Arial" w:cs="Arial"/>
                <w:sz w:val="22"/>
                <w:szCs w:val="22"/>
              </w:rPr>
              <w:t>ing</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b</w:t>
            </w:r>
            <w:r w:rsidRPr="00A35922">
              <w:rPr>
                <w:rFonts w:ascii="Arial" w:eastAsia="Calibri" w:hAnsi="Arial" w:cs="Arial"/>
                <w:sz w:val="22"/>
                <w:szCs w:val="22"/>
              </w:rPr>
              <w:t>arri</w:t>
            </w:r>
            <w:r w:rsidRPr="00A35922">
              <w:rPr>
                <w:rFonts w:ascii="Arial" w:eastAsia="Calibri" w:hAnsi="Arial" w:cs="Arial"/>
                <w:spacing w:val="1"/>
                <w:sz w:val="22"/>
                <w:szCs w:val="22"/>
              </w:rPr>
              <w:t>e</w:t>
            </w:r>
            <w:r w:rsidRPr="00A35922">
              <w:rPr>
                <w:rFonts w:ascii="Arial" w:eastAsia="Calibri" w:hAnsi="Arial" w:cs="Arial"/>
                <w:sz w:val="22"/>
                <w:szCs w:val="22"/>
              </w:rPr>
              <w:t>rs</w:t>
            </w:r>
            <w:r w:rsidRPr="00A35922">
              <w:rPr>
                <w:rFonts w:ascii="Arial" w:eastAsia="Calibri" w:hAnsi="Arial" w:cs="Arial"/>
                <w:spacing w:val="-6"/>
                <w:sz w:val="22"/>
                <w:szCs w:val="22"/>
              </w:rPr>
              <w:t xml:space="preserve"> </w:t>
            </w:r>
            <w:r w:rsidRPr="00A35922">
              <w:rPr>
                <w:rFonts w:ascii="Arial" w:eastAsia="Calibri" w:hAnsi="Arial" w:cs="Arial"/>
                <w:sz w:val="22"/>
                <w:szCs w:val="22"/>
              </w:rPr>
              <w:t>to</w:t>
            </w:r>
            <w:r w:rsidRPr="00A35922">
              <w:rPr>
                <w:rFonts w:ascii="Arial" w:eastAsia="Calibri" w:hAnsi="Arial" w:cs="Arial"/>
                <w:spacing w:val="-2"/>
                <w:sz w:val="22"/>
                <w:szCs w:val="22"/>
              </w:rPr>
              <w:t xml:space="preserve"> </w:t>
            </w:r>
            <w:r w:rsidRPr="00A35922">
              <w:rPr>
                <w:rFonts w:ascii="Arial" w:eastAsia="Calibri" w:hAnsi="Arial" w:cs="Arial"/>
                <w:sz w:val="22"/>
                <w:szCs w:val="22"/>
              </w:rPr>
              <w:t>ac</w:t>
            </w:r>
            <w:r w:rsidRPr="00A35922">
              <w:rPr>
                <w:rFonts w:ascii="Arial" w:eastAsia="Calibri" w:hAnsi="Arial" w:cs="Arial"/>
                <w:spacing w:val="-2"/>
                <w:sz w:val="22"/>
                <w:szCs w:val="22"/>
              </w:rPr>
              <w:t>c</w:t>
            </w:r>
            <w:r w:rsidRPr="00A35922">
              <w:rPr>
                <w:rFonts w:ascii="Arial" w:eastAsia="Calibri" w:hAnsi="Arial" w:cs="Arial"/>
                <w:sz w:val="22"/>
                <w:szCs w:val="22"/>
              </w:rPr>
              <w:t>essing</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z w:val="22"/>
                <w:szCs w:val="22"/>
              </w:rPr>
              <w:t>resour</w:t>
            </w:r>
            <w:r w:rsidRPr="00A35922">
              <w:rPr>
                <w:rFonts w:ascii="Arial" w:eastAsia="Calibri" w:hAnsi="Arial" w:cs="Arial"/>
                <w:spacing w:val="-2"/>
                <w:sz w:val="22"/>
                <w:szCs w:val="22"/>
              </w:rPr>
              <w:t>c</w:t>
            </w:r>
            <w:r w:rsidRPr="00A35922">
              <w:rPr>
                <w:rFonts w:ascii="Arial" w:eastAsia="Calibri" w:hAnsi="Arial" w:cs="Arial"/>
                <w:sz w:val="22"/>
                <w:szCs w:val="22"/>
              </w:rPr>
              <w:t>es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3"/>
              </w:numPr>
              <w:tabs>
                <w:tab w:val="left" w:pos="803"/>
              </w:tabs>
              <w:ind w:left="820" w:right="122"/>
              <w:rPr>
                <w:rFonts w:ascii="Arial" w:eastAsia="Calibri" w:hAnsi="Arial" w:cs="Arial"/>
                <w:sz w:val="22"/>
                <w:szCs w:val="22"/>
              </w:rPr>
            </w:pPr>
            <w:r w:rsidRPr="00A35922">
              <w:rPr>
                <w:rFonts w:ascii="Arial" w:eastAsia="Calibri" w:hAnsi="Arial" w:cs="Arial"/>
                <w:sz w:val="22"/>
                <w:szCs w:val="22"/>
              </w:rPr>
              <w:t>Id</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i</w:t>
            </w:r>
            <w:r w:rsidRPr="00A35922">
              <w:rPr>
                <w:rFonts w:ascii="Arial" w:eastAsia="Calibri" w:hAnsi="Arial" w:cs="Arial"/>
                <w:sz w:val="22"/>
                <w:szCs w:val="22"/>
              </w:rPr>
              <w:t>fy</w:t>
            </w:r>
            <w:r w:rsidRPr="00A35922">
              <w:rPr>
                <w:rFonts w:ascii="Arial" w:eastAsia="Calibri" w:hAnsi="Arial" w:cs="Arial"/>
                <w:spacing w:val="-3"/>
                <w:sz w:val="22"/>
                <w:szCs w:val="22"/>
              </w:rPr>
              <w:t xml:space="preserve"> </w:t>
            </w:r>
            <w:r w:rsidRPr="00A35922">
              <w:rPr>
                <w:rFonts w:ascii="Arial" w:eastAsia="Calibri" w:hAnsi="Arial" w:cs="Arial"/>
                <w:sz w:val="22"/>
                <w:szCs w:val="22"/>
              </w:rPr>
              <w:t>vu</w:t>
            </w:r>
            <w:r w:rsidRPr="00A35922">
              <w:rPr>
                <w:rFonts w:ascii="Arial" w:eastAsia="Calibri" w:hAnsi="Arial" w:cs="Arial"/>
                <w:spacing w:val="-3"/>
                <w:sz w:val="22"/>
                <w:szCs w:val="22"/>
              </w:rPr>
              <w:t>l</w:t>
            </w:r>
            <w:r w:rsidRPr="00A35922">
              <w:rPr>
                <w:rFonts w:ascii="Arial" w:eastAsia="Calibri" w:hAnsi="Arial" w:cs="Arial"/>
                <w:sz w:val="22"/>
                <w:szCs w:val="22"/>
              </w:rPr>
              <w:t>ner</w:t>
            </w:r>
            <w:r w:rsidRPr="00A35922">
              <w:rPr>
                <w:rFonts w:ascii="Arial" w:eastAsia="Calibri" w:hAnsi="Arial" w:cs="Arial"/>
                <w:spacing w:val="-2"/>
                <w:sz w:val="22"/>
                <w:szCs w:val="22"/>
              </w:rPr>
              <w:t>a</w:t>
            </w:r>
            <w:r w:rsidRPr="00A35922">
              <w:rPr>
                <w:rFonts w:ascii="Arial" w:eastAsia="Calibri" w:hAnsi="Arial" w:cs="Arial"/>
                <w:sz w:val="22"/>
                <w:szCs w:val="22"/>
              </w:rPr>
              <w:t>ble</w:t>
            </w:r>
            <w:r w:rsidRPr="00A35922">
              <w:rPr>
                <w:rFonts w:ascii="Arial" w:eastAsia="Calibri" w:hAnsi="Arial" w:cs="Arial"/>
                <w:spacing w:val="-4"/>
                <w:sz w:val="22"/>
                <w:szCs w:val="22"/>
              </w:rPr>
              <w:t xml:space="preserve"> </w:t>
            </w:r>
            <w:r w:rsidRPr="00A35922">
              <w:rPr>
                <w:rFonts w:ascii="Arial" w:eastAsia="Calibri" w:hAnsi="Arial" w:cs="Arial"/>
                <w:sz w:val="22"/>
                <w:szCs w:val="22"/>
              </w:rPr>
              <w:t>or</w:t>
            </w:r>
            <w:r w:rsidRPr="00A35922">
              <w:rPr>
                <w:rFonts w:ascii="Arial" w:eastAsia="Calibri" w:hAnsi="Arial" w:cs="Arial"/>
                <w:spacing w:val="-2"/>
                <w:sz w:val="22"/>
                <w:szCs w:val="22"/>
              </w:rPr>
              <w:t xml:space="preserve"> </w:t>
            </w:r>
            <w:r w:rsidRPr="00A35922">
              <w:rPr>
                <w:rFonts w:ascii="Arial" w:eastAsia="Calibri" w:hAnsi="Arial" w:cs="Arial"/>
                <w:sz w:val="22"/>
                <w:szCs w:val="22"/>
              </w:rPr>
              <w:t>marg</w:t>
            </w:r>
            <w:r w:rsidRPr="00A35922">
              <w:rPr>
                <w:rFonts w:ascii="Arial" w:eastAsia="Calibri" w:hAnsi="Arial" w:cs="Arial"/>
                <w:spacing w:val="-3"/>
                <w:sz w:val="22"/>
                <w:szCs w:val="22"/>
              </w:rPr>
              <w:t>i</w:t>
            </w:r>
            <w:r w:rsidRPr="00A35922">
              <w:rPr>
                <w:rFonts w:ascii="Arial" w:eastAsia="Calibri" w:hAnsi="Arial" w:cs="Arial"/>
                <w:sz w:val="22"/>
                <w:szCs w:val="22"/>
              </w:rPr>
              <w:t>nali</w:t>
            </w:r>
            <w:r w:rsidRPr="00A35922">
              <w:rPr>
                <w:rFonts w:ascii="Arial" w:eastAsia="Calibri" w:hAnsi="Arial" w:cs="Arial"/>
                <w:spacing w:val="1"/>
                <w:sz w:val="22"/>
                <w:szCs w:val="22"/>
              </w:rPr>
              <w:t>z</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p</w:t>
            </w:r>
            <w:r w:rsidRPr="00A35922">
              <w:rPr>
                <w:rFonts w:ascii="Arial" w:eastAsia="Calibri" w:hAnsi="Arial" w:cs="Arial"/>
                <w:spacing w:val="-2"/>
                <w:sz w:val="22"/>
                <w:szCs w:val="22"/>
              </w:rPr>
              <w:t>o</w:t>
            </w:r>
            <w:r w:rsidRPr="00A35922">
              <w:rPr>
                <w:rFonts w:ascii="Arial" w:eastAsia="Calibri" w:hAnsi="Arial" w:cs="Arial"/>
                <w:sz w:val="22"/>
                <w:szCs w:val="22"/>
              </w:rPr>
              <w:t>pul</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ons</w:t>
            </w:r>
            <w:r w:rsidRPr="00A35922">
              <w:rPr>
                <w:rFonts w:ascii="Arial" w:eastAsia="Calibri" w:hAnsi="Arial" w:cs="Arial"/>
                <w:spacing w:val="-3"/>
                <w:sz w:val="22"/>
                <w:szCs w:val="22"/>
              </w:rPr>
              <w:t xml:space="preserve"> a</w:t>
            </w:r>
            <w:r w:rsidRPr="00A35922">
              <w:rPr>
                <w:rFonts w:ascii="Arial" w:eastAsia="Calibri" w:hAnsi="Arial" w:cs="Arial"/>
                <w:sz w:val="22"/>
                <w:szCs w:val="22"/>
              </w:rPr>
              <w:t>nd respo</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49"/>
                <w:sz w:val="22"/>
                <w:szCs w:val="22"/>
              </w:rPr>
              <w:t xml:space="preserve"> </w:t>
            </w:r>
            <w:r w:rsidRPr="00A35922">
              <w:rPr>
                <w:rFonts w:ascii="Arial" w:eastAsia="Calibri" w:hAnsi="Arial" w:cs="Arial"/>
                <w:sz w:val="22"/>
                <w:szCs w:val="22"/>
              </w:rPr>
              <w:t>as</w:t>
            </w:r>
            <w:r w:rsidRPr="00A35922">
              <w:rPr>
                <w:rFonts w:ascii="Arial" w:eastAsia="Calibri" w:hAnsi="Arial" w:cs="Arial"/>
                <w:spacing w:val="-4"/>
                <w:sz w:val="22"/>
                <w:szCs w:val="22"/>
              </w:rPr>
              <w:t xml:space="preserve"> </w:t>
            </w:r>
            <w:r w:rsidRPr="00A35922">
              <w:rPr>
                <w:rFonts w:ascii="Arial" w:eastAsia="Calibri" w:hAnsi="Arial" w:cs="Arial"/>
                <w:sz w:val="22"/>
                <w:szCs w:val="22"/>
              </w:rPr>
              <w:t>nee</w:t>
            </w:r>
            <w:r w:rsidRPr="00A35922">
              <w:rPr>
                <w:rFonts w:ascii="Arial" w:eastAsia="Calibri" w:hAnsi="Arial" w:cs="Arial"/>
                <w:spacing w:val="-2"/>
                <w:sz w:val="22"/>
                <w:szCs w:val="22"/>
              </w:rPr>
              <w:t>d</w:t>
            </w:r>
            <w:r w:rsidRPr="00A35922">
              <w:rPr>
                <w:rFonts w:ascii="Arial" w:eastAsia="Calibri" w:hAnsi="Arial" w:cs="Arial"/>
                <w:sz w:val="22"/>
                <w:szCs w:val="22"/>
              </w:rPr>
              <w:t>ed</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774" w:type="dxa"/>
          </w:tcPr>
          <w:p w:rsidR="00E30BA8" w:rsidRPr="00A35922" w:rsidRDefault="00E30BA8" w:rsidP="00E30BA8">
            <w:pPr>
              <w:widowControl w:val="0"/>
              <w:numPr>
                <w:ilvl w:val="0"/>
                <w:numId w:val="33"/>
              </w:numPr>
              <w:tabs>
                <w:tab w:val="left" w:pos="461"/>
              </w:tabs>
              <w:ind w:left="461" w:right="351"/>
              <w:rPr>
                <w:rFonts w:ascii="Arial" w:eastAsia="Calibri" w:hAnsi="Arial" w:cs="Arial"/>
                <w:sz w:val="22"/>
                <w:szCs w:val="22"/>
              </w:rPr>
            </w:pPr>
            <w:r w:rsidRPr="00A35922">
              <w:rPr>
                <w:rFonts w:ascii="Arial" w:eastAsia="Calibri" w:hAnsi="Arial" w:cs="Arial"/>
                <w:b/>
                <w:bCs/>
                <w:sz w:val="22"/>
                <w:szCs w:val="22"/>
              </w:rPr>
              <w:t>Promote</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z w:val="22"/>
                <w:szCs w:val="22"/>
              </w:rPr>
              <w:t>e</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h</w:t>
            </w:r>
            <w:r w:rsidRPr="00A35922">
              <w:rPr>
                <w:rFonts w:ascii="Arial" w:eastAsia="Calibri" w:hAnsi="Arial" w:cs="Arial"/>
                <w:b/>
                <w:bCs/>
                <w:spacing w:val="-1"/>
                <w:sz w:val="22"/>
                <w:szCs w:val="22"/>
              </w:rPr>
              <w:t>ea</w:t>
            </w:r>
            <w:r w:rsidRPr="00A35922">
              <w:rPr>
                <w:rFonts w:ascii="Arial" w:eastAsia="Calibri" w:hAnsi="Arial" w:cs="Arial"/>
                <w:b/>
                <w:bCs/>
                <w:sz w:val="22"/>
                <w:szCs w:val="22"/>
              </w:rPr>
              <w:t>lth</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of in</w:t>
            </w:r>
            <w:r w:rsidRPr="00A35922">
              <w:rPr>
                <w:rFonts w:ascii="Arial" w:eastAsia="Calibri" w:hAnsi="Arial" w:cs="Arial"/>
                <w:b/>
                <w:bCs/>
                <w:spacing w:val="-2"/>
                <w:sz w:val="22"/>
                <w:szCs w:val="22"/>
              </w:rPr>
              <w:t>d</w:t>
            </w:r>
            <w:r w:rsidRPr="00A35922">
              <w:rPr>
                <w:rFonts w:ascii="Arial" w:eastAsia="Calibri" w:hAnsi="Arial" w:cs="Arial"/>
                <w:b/>
                <w:bCs/>
                <w:sz w:val="22"/>
                <w:szCs w:val="22"/>
              </w:rPr>
              <w:t>ividu</w:t>
            </w:r>
            <w:r w:rsidRPr="00A35922">
              <w:rPr>
                <w:rFonts w:ascii="Arial" w:eastAsia="Calibri" w:hAnsi="Arial" w:cs="Arial"/>
                <w:b/>
                <w:bCs/>
                <w:spacing w:val="-1"/>
                <w:sz w:val="22"/>
                <w:szCs w:val="22"/>
              </w:rPr>
              <w:t>a</w:t>
            </w:r>
            <w:r w:rsidRPr="00A35922">
              <w:rPr>
                <w:rFonts w:ascii="Arial" w:eastAsia="Calibri" w:hAnsi="Arial" w:cs="Arial"/>
                <w:b/>
                <w:bCs/>
                <w:sz w:val="22"/>
                <w:szCs w:val="22"/>
              </w:rPr>
              <w:t>l</w:t>
            </w:r>
            <w:r w:rsidRPr="00A35922">
              <w:rPr>
                <w:rFonts w:ascii="Arial" w:eastAsia="Calibri" w:hAnsi="Arial" w:cs="Arial"/>
                <w:b/>
                <w:bCs/>
                <w:spacing w:val="-19"/>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t</w:t>
            </w:r>
            <w:r w:rsidRPr="00A35922">
              <w:rPr>
                <w:rFonts w:ascii="Arial" w:eastAsia="Calibri" w:hAnsi="Arial" w:cs="Arial"/>
                <w:b/>
                <w:bCs/>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nts,</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co</w:t>
            </w:r>
            <w:r w:rsidRPr="00A35922">
              <w:rPr>
                <w:rFonts w:ascii="Arial" w:eastAsia="Calibri" w:hAnsi="Arial" w:cs="Arial"/>
                <w:b/>
                <w:bCs/>
                <w:spacing w:val="-1"/>
                <w:sz w:val="22"/>
                <w:szCs w:val="22"/>
              </w:rPr>
              <w:t>mm</w:t>
            </w:r>
            <w:r w:rsidRPr="00A35922">
              <w:rPr>
                <w:rFonts w:ascii="Arial" w:eastAsia="Calibri" w:hAnsi="Arial" w:cs="Arial"/>
                <w:b/>
                <w:bCs/>
                <w:sz w:val="22"/>
                <w:szCs w:val="22"/>
              </w:rPr>
              <w:t>uni</w:t>
            </w:r>
            <w:r w:rsidRPr="00A35922">
              <w:rPr>
                <w:rFonts w:ascii="Arial" w:eastAsia="Calibri" w:hAnsi="Arial" w:cs="Arial"/>
                <w:b/>
                <w:bCs/>
                <w:spacing w:val="-2"/>
                <w:sz w:val="22"/>
                <w:szCs w:val="22"/>
              </w:rPr>
              <w:t>t</w:t>
            </w:r>
            <w:r w:rsidRPr="00A35922">
              <w:rPr>
                <w:rFonts w:ascii="Arial" w:eastAsia="Calibri" w:hAnsi="Arial" w:cs="Arial"/>
                <w:b/>
                <w:bCs/>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11"/>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12"/>
                <w:sz w:val="22"/>
                <w:szCs w:val="22"/>
              </w:rPr>
              <w:t xml:space="preserve"> </w:t>
            </w:r>
            <w:r w:rsidRPr="00A35922">
              <w:rPr>
                <w:rFonts w:ascii="Arial" w:eastAsia="Calibri" w:hAnsi="Arial" w:cs="Arial"/>
                <w:b/>
                <w:bCs/>
                <w:sz w:val="22"/>
                <w:szCs w:val="22"/>
              </w:rPr>
              <w:t>po</w:t>
            </w:r>
            <w:r w:rsidRPr="00A35922">
              <w:rPr>
                <w:rFonts w:ascii="Arial" w:eastAsia="Calibri" w:hAnsi="Arial" w:cs="Arial"/>
                <w:b/>
                <w:bCs/>
                <w:spacing w:val="-1"/>
                <w:sz w:val="22"/>
                <w:szCs w:val="22"/>
              </w:rPr>
              <w:t>p</w:t>
            </w:r>
            <w:r w:rsidRPr="00A35922">
              <w:rPr>
                <w:rFonts w:ascii="Arial" w:eastAsia="Calibri" w:hAnsi="Arial" w:cs="Arial"/>
                <w:b/>
                <w:bCs/>
                <w:sz w:val="22"/>
                <w:szCs w:val="22"/>
              </w:rPr>
              <w:t>u</w:t>
            </w:r>
            <w:r w:rsidRPr="00A35922">
              <w:rPr>
                <w:rFonts w:ascii="Arial" w:eastAsia="Calibri" w:hAnsi="Arial" w:cs="Arial"/>
                <w:b/>
                <w:bCs/>
                <w:spacing w:val="-2"/>
                <w:sz w:val="22"/>
                <w:szCs w:val="22"/>
              </w:rPr>
              <w:t>l</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z w:val="22"/>
                <w:szCs w:val="22"/>
              </w:rPr>
              <w:t>s</w:t>
            </w:r>
          </w:p>
          <w:p w:rsidR="00E30BA8" w:rsidRPr="00A35922" w:rsidRDefault="00E30BA8" w:rsidP="00D80051">
            <w:pPr>
              <w:spacing w:line="264" w:lineRule="exact"/>
              <w:rPr>
                <w:rFonts w:ascii="Arial" w:hAnsi="Arial" w:cs="Arial"/>
                <w:b/>
                <w:sz w:val="22"/>
                <w:szCs w:val="22"/>
              </w:rPr>
            </w:pPr>
          </w:p>
        </w:tc>
        <w:tc>
          <w:tcPr>
            <w:tcW w:w="5782" w:type="dxa"/>
          </w:tcPr>
          <w:p w:rsidR="00E30BA8" w:rsidRPr="00A35922" w:rsidRDefault="00E30BA8" w:rsidP="00E30BA8">
            <w:pPr>
              <w:widowControl w:val="0"/>
              <w:numPr>
                <w:ilvl w:val="1"/>
                <w:numId w:val="33"/>
              </w:numPr>
              <w:tabs>
                <w:tab w:val="left" w:pos="748"/>
              </w:tabs>
              <w:ind w:left="729" w:right="420" w:hanging="449"/>
              <w:rPr>
                <w:rFonts w:ascii="Arial" w:eastAsia="Calibri" w:hAnsi="Arial" w:cs="Arial"/>
                <w:sz w:val="22"/>
                <w:szCs w:val="22"/>
              </w:rPr>
            </w:pPr>
            <w:r w:rsidRPr="00A35922">
              <w:rPr>
                <w:rFonts w:ascii="Arial" w:eastAsia="Calibri" w:hAnsi="Arial" w:cs="Arial"/>
                <w:sz w:val="22"/>
                <w:szCs w:val="22"/>
              </w:rPr>
              <w:t>Descr</w:t>
            </w:r>
            <w:r w:rsidRPr="00A35922">
              <w:rPr>
                <w:rFonts w:ascii="Arial" w:eastAsia="Calibri" w:hAnsi="Arial" w:cs="Arial"/>
                <w:spacing w:val="-3"/>
                <w:sz w:val="22"/>
                <w:szCs w:val="22"/>
              </w:rPr>
              <w:t>i</w:t>
            </w:r>
            <w:r w:rsidRPr="00A35922">
              <w:rPr>
                <w:rFonts w:ascii="Arial" w:eastAsia="Calibri" w:hAnsi="Arial" w:cs="Arial"/>
                <w:sz w:val="22"/>
                <w:szCs w:val="22"/>
              </w:rPr>
              <w:t>be</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pp</w:t>
            </w:r>
            <w:r w:rsidRPr="00A35922">
              <w:rPr>
                <w:rFonts w:ascii="Arial" w:eastAsia="Calibri" w:hAnsi="Arial" w:cs="Arial"/>
                <w:spacing w:val="-3"/>
                <w:sz w:val="22"/>
                <w:szCs w:val="22"/>
              </w:rPr>
              <w:t>r</w:t>
            </w:r>
            <w:r w:rsidRPr="00A35922">
              <w:rPr>
                <w:rFonts w:ascii="Arial" w:eastAsia="Calibri" w:hAnsi="Arial" w:cs="Arial"/>
                <w:sz w:val="22"/>
                <w:szCs w:val="22"/>
              </w:rPr>
              <w:t>oach</w:t>
            </w:r>
            <w:r w:rsidRPr="00A35922">
              <w:rPr>
                <w:rFonts w:ascii="Arial" w:eastAsia="Calibri" w:hAnsi="Arial" w:cs="Arial"/>
                <w:spacing w:val="-2"/>
                <w:sz w:val="22"/>
                <w:szCs w:val="22"/>
              </w:rPr>
              <w:t>e</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z w:val="22"/>
                <w:szCs w:val="22"/>
              </w:rPr>
              <w:t>to</w:t>
            </w:r>
            <w:r w:rsidRPr="00A35922">
              <w:rPr>
                <w:rFonts w:ascii="Arial" w:eastAsia="Calibri" w:hAnsi="Arial" w:cs="Arial"/>
                <w:spacing w:val="-3"/>
                <w:sz w:val="22"/>
                <w:szCs w:val="22"/>
              </w:rPr>
              <w:t xml:space="preserve"> i</w:t>
            </w:r>
            <w:r w:rsidRPr="00A35922">
              <w:rPr>
                <w:rFonts w:ascii="Arial" w:eastAsia="Calibri" w:hAnsi="Arial" w:cs="Arial"/>
                <w:sz w:val="22"/>
                <w:szCs w:val="22"/>
              </w:rPr>
              <w:t>m</w:t>
            </w:r>
            <w:r w:rsidRPr="00A35922">
              <w:rPr>
                <w:rFonts w:ascii="Arial" w:eastAsia="Calibri" w:hAnsi="Arial" w:cs="Arial"/>
                <w:spacing w:val="1"/>
                <w:sz w:val="22"/>
                <w:szCs w:val="22"/>
              </w:rPr>
              <w:t>p</w:t>
            </w:r>
            <w:r w:rsidRPr="00A35922">
              <w:rPr>
                <w:rFonts w:ascii="Arial" w:eastAsia="Calibri" w:hAnsi="Arial" w:cs="Arial"/>
                <w:sz w:val="22"/>
                <w:szCs w:val="22"/>
              </w:rPr>
              <w:t>le</w:t>
            </w:r>
            <w:r w:rsidRPr="00A35922">
              <w:rPr>
                <w:rFonts w:ascii="Arial" w:eastAsia="Calibri" w:hAnsi="Arial" w:cs="Arial"/>
                <w:spacing w:val="-2"/>
                <w:sz w:val="22"/>
                <w:szCs w:val="22"/>
              </w:rPr>
              <w:t>m</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ting</w:t>
            </w:r>
            <w:r w:rsidRPr="00A35922">
              <w:rPr>
                <w:rFonts w:ascii="Arial" w:eastAsia="Calibri" w:hAnsi="Arial" w:cs="Arial"/>
                <w:spacing w:val="-4"/>
                <w:sz w:val="22"/>
                <w:szCs w:val="22"/>
              </w:rPr>
              <w:t xml:space="preserve"> </w:t>
            </w:r>
            <w:r w:rsidRPr="00A35922">
              <w:rPr>
                <w:rFonts w:ascii="Arial" w:eastAsia="Calibri" w:hAnsi="Arial" w:cs="Arial"/>
                <w:spacing w:val="-5"/>
                <w:sz w:val="22"/>
                <w:szCs w:val="22"/>
              </w:rPr>
              <w:t>c</w:t>
            </w:r>
            <w:r w:rsidRPr="00A35922">
              <w:rPr>
                <w:rFonts w:ascii="Arial" w:eastAsia="Calibri" w:hAnsi="Arial" w:cs="Arial"/>
                <w:sz w:val="22"/>
                <w:szCs w:val="22"/>
              </w:rPr>
              <w:t>ha</w:t>
            </w:r>
            <w:r w:rsidRPr="00A35922">
              <w:rPr>
                <w:rFonts w:ascii="Arial" w:eastAsia="Calibri" w:hAnsi="Arial" w:cs="Arial"/>
                <w:spacing w:val="1"/>
                <w:sz w:val="22"/>
                <w:szCs w:val="22"/>
              </w:rPr>
              <w:t>n</w:t>
            </w:r>
            <w:r w:rsidRPr="00A35922">
              <w:rPr>
                <w:rFonts w:ascii="Arial" w:eastAsia="Calibri" w:hAnsi="Arial" w:cs="Arial"/>
                <w:spacing w:val="-3"/>
                <w:sz w:val="22"/>
                <w:szCs w:val="22"/>
              </w:rPr>
              <w:t>g</w:t>
            </w:r>
            <w:r w:rsidRPr="00A35922">
              <w:rPr>
                <w:rFonts w:ascii="Arial" w:eastAsia="Calibri" w:hAnsi="Arial" w:cs="Arial"/>
                <w:sz w:val="22"/>
                <w:szCs w:val="22"/>
              </w:rPr>
              <w:t>es</w:t>
            </w:r>
            <w:r w:rsidRPr="00A35922">
              <w:rPr>
                <w:rFonts w:ascii="Arial" w:eastAsia="Calibri" w:hAnsi="Arial" w:cs="Arial"/>
                <w:spacing w:val="-3"/>
                <w:sz w:val="22"/>
                <w:szCs w:val="22"/>
              </w:rPr>
              <w:t xml:space="preserve"> </w:t>
            </w:r>
            <w:r w:rsidRPr="00A35922">
              <w:rPr>
                <w:rFonts w:ascii="Arial" w:eastAsia="Calibri" w:hAnsi="Arial" w:cs="Arial"/>
                <w:sz w:val="22"/>
                <w:szCs w:val="22"/>
              </w:rPr>
              <w:t>in de</w:t>
            </w:r>
            <w:r w:rsidRPr="00A35922">
              <w:rPr>
                <w:rFonts w:ascii="Arial" w:eastAsia="Calibri" w:hAnsi="Arial" w:cs="Arial"/>
                <w:spacing w:val="1"/>
                <w:sz w:val="22"/>
                <w:szCs w:val="22"/>
              </w:rPr>
              <w:t>t</w:t>
            </w:r>
            <w:r w:rsidRPr="00A35922">
              <w:rPr>
                <w:rFonts w:ascii="Arial" w:eastAsia="Calibri" w:hAnsi="Arial" w:cs="Arial"/>
                <w:spacing w:val="-2"/>
                <w:sz w:val="22"/>
                <w:szCs w:val="22"/>
              </w:rPr>
              <w:t>e</w:t>
            </w:r>
            <w:r w:rsidRPr="00A35922">
              <w:rPr>
                <w:rFonts w:ascii="Arial" w:eastAsia="Calibri" w:hAnsi="Arial" w:cs="Arial"/>
                <w:sz w:val="22"/>
                <w:szCs w:val="22"/>
              </w:rPr>
              <w:t>rmi</w:t>
            </w:r>
            <w:r w:rsidRPr="00A35922">
              <w:rPr>
                <w:rFonts w:ascii="Arial" w:eastAsia="Calibri" w:hAnsi="Arial" w:cs="Arial"/>
                <w:spacing w:val="1"/>
                <w:sz w:val="22"/>
                <w:szCs w:val="22"/>
              </w:rPr>
              <w:t>n</w:t>
            </w:r>
            <w:r w:rsidRPr="00A35922">
              <w:rPr>
                <w:rFonts w:ascii="Arial" w:eastAsia="Calibri" w:hAnsi="Arial" w:cs="Arial"/>
                <w:spacing w:val="-3"/>
                <w:sz w:val="22"/>
                <w:szCs w:val="22"/>
              </w:rPr>
              <w:t>a</w:t>
            </w:r>
            <w:r w:rsidRPr="00A35922">
              <w:rPr>
                <w:rFonts w:ascii="Arial" w:eastAsia="Calibri" w:hAnsi="Arial" w:cs="Arial"/>
                <w:sz w:val="22"/>
                <w:szCs w:val="22"/>
              </w:rPr>
              <w:t>nts</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5"/>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2"/>
                <w:sz w:val="22"/>
                <w:szCs w:val="22"/>
              </w:rPr>
              <w:t xml:space="preserve"> 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p</w:t>
            </w:r>
            <w:r w:rsidRPr="00A35922">
              <w:rPr>
                <w:rFonts w:ascii="Arial" w:eastAsia="Calibri" w:hAnsi="Arial" w:cs="Arial"/>
                <w:spacing w:val="-2"/>
                <w:sz w:val="22"/>
                <w:szCs w:val="22"/>
              </w:rPr>
              <w:t>o</w:t>
            </w:r>
            <w:r w:rsidRPr="00A35922">
              <w:rPr>
                <w:rFonts w:ascii="Arial" w:eastAsia="Calibri" w:hAnsi="Arial" w:cs="Arial"/>
                <w:sz w:val="22"/>
                <w:szCs w:val="22"/>
              </w:rPr>
              <w:t>pul</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z w:val="22"/>
                <w:szCs w:val="22"/>
              </w:rPr>
              <w:t>serv</w:t>
            </w:r>
            <w:r w:rsidRPr="00A35922">
              <w:rPr>
                <w:rFonts w:ascii="Arial" w:eastAsia="Calibri" w:hAnsi="Arial" w:cs="Arial"/>
                <w:spacing w:val="-2"/>
                <w:sz w:val="22"/>
                <w:szCs w:val="22"/>
              </w:rPr>
              <w:t>e</w:t>
            </w:r>
            <w:r w:rsidRPr="00A35922">
              <w:rPr>
                <w:rFonts w:ascii="Arial" w:eastAsia="Calibri" w:hAnsi="Arial" w:cs="Arial"/>
                <w:sz w:val="22"/>
                <w:szCs w:val="22"/>
              </w:rPr>
              <w:t>d</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3"/>
              </w:numPr>
              <w:tabs>
                <w:tab w:val="left" w:pos="748"/>
              </w:tabs>
              <w:ind w:left="729" w:right="210" w:hanging="449"/>
              <w:rPr>
                <w:rFonts w:ascii="Arial" w:eastAsia="Calibri" w:hAnsi="Arial" w:cs="Arial"/>
                <w:sz w:val="22"/>
                <w:szCs w:val="22"/>
              </w:rPr>
            </w:pPr>
            <w:r w:rsidRPr="00A35922">
              <w:rPr>
                <w:rFonts w:ascii="Arial" w:eastAsia="Calibri" w:hAnsi="Arial" w:cs="Arial"/>
                <w:sz w:val="22"/>
                <w:szCs w:val="22"/>
              </w:rPr>
              <w:t>Descr</w:t>
            </w:r>
            <w:r w:rsidRPr="00A35922">
              <w:rPr>
                <w:rFonts w:ascii="Arial" w:eastAsia="Calibri" w:hAnsi="Arial" w:cs="Arial"/>
                <w:spacing w:val="-3"/>
                <w:sz w:val="22"/>
                <w:szCs w:val="22"/>
              </w:rPr>
              <w:t>i</w:t>
            </w:r>
            <w:r w:rsidRPr="00A35922">
              <w:rPr>
                <w:rFonts w:ascii="Arial" w:eastAsia="Calibri" w:hAnsi="Arial" w:cs="Arial"/>
                <w:sz w:val="22"/>
                <w:szCs w:val="22"/>
              </w:rPr>
              <w:t>be</w:t>
            </w:r>
            <w:r w:rsidRPr="00A35922">
              <w:rPr>
                <w:rFonts w:ascii="Arial" w:eastAsia="Calibri" w:hAnsi="Arial" w:cs="Arial"/>
                <w:spacing w:val="-5"/>
                <w:sz w:val="22"/>
                <w:szCs w:val="22"/>
              </w:rPr>
              <w:t xml:space="preserve"> </w:t>
            </w:r>
            <w:r w:rsidRPr="00A35922">
              <w:rPr>
                <w:rFonts w:ascii="Arial" w:eastAsia="Calibri" w:hAnsi="Arial" w:cs="Arial"/>
                <w:sz w:val="22"/>
                <w:szCs w:val="22"/>
              </w:rPr>
              <w:t>how</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ublic</w:t>
            </w:r>
            <w:r w:rsidRPr="00A35922">
              <w:rPr>
                <w:rFonts w:ascii="Arial" w:eastAsia="Calibri" w:hAnsi="Arial" w:cs="Arial"/>
                <w:spacing w:val="-7"/>
                <w:sz w:val="22"/>
                <w:szCs w:val="22"/>
              </w:rPr>
              <w:t xml:space="preserve"> </w:t>
            </w:r>
            <w:r w:rsidRPr="00A35922">
              <w:rPr>
                <w:rFonts w:ascii="Arial" w:eastAsia="Calibri" w:hAnsi="Arial" w:cs="Arial"/>
                <w:sz w:val="22"/>
                <w:szCs w:val="22"/>
              </w:rPr>
              <w:t>poli</w:t>
            </w:r>
            <w:r w:rsidRPr="00A35922">
              <w:rPr>
                <w:rFonts w:ascii="Arial" w:eastAsia="Calibri" w:hAnsi="Arial" w:cs="Arial"/>
                <w:spacing w:val="-1"/>
                <w:sz w:val="22"/>
                <w:szCs w:val="22"/>
              </w:rPr>
              <w:t>c</w:t>
            </w:r>
            <w:r w:rsidRPr="00A35922">
              <w:rPr>
                <w:rFonts w:ascii="Arial" w:eastAsia="Calibri" w:hAnsi="Arial" w:cs="Arial"/>
                <w:sz w:val="22"/>
                <w:szCs w:val="22"/>
              </w:rPr>
              <w:t>y,</w:t>
            </w:r>
            <w:r w:rsidRPr="00A35922">
              <w:rPr>
                <w:rFonts w:ascii="Arial" w:eastAsia="Calibri" w:hAnsi="Arial" w:cs="Arial"/>
                <w:spacing w:val="-6"/>
                <w:sz w:val="22"/>
                <w:szCs w:val="22"/>
              </w:rPr>
              <w:t xml:space="preserve"> </w:t>
            </w: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4"/>
                <w:sz w:val="22"/>
                <w:szCs w:val="22"/>
              </w:rPr>
              <w:t xml:space="preserve"> </w:t>
            </w:r>
            <w:r w:rsidRPr="00A35922">
              <w:rPr>
                <w:rFonts w:ascii="Arial" w:eastAsia="Calibri" w:hAnsi="Arial" w:cs="Arial"/>
                <w:sz w:val="22"/>
                <w:szCs w:val="22"/>
              </w:rPr>
              <w:t>deliv</w:t>
            </w:r>
            <w:r w:rsidRPr="00A35922">
              <w:rPr>
                <w:rFonts w:ascii="Arial" w:eastAsia="Calibri" w:hAnsi="Arial" w:cs="Arial"/>
                <w:spacing w:val="-2"/>
                <w:sz w:val="22"/>
                <w:szCs w:val="22"/>
              </w:rPr>
              <w:t>e</w:t>
            </w:r>
            <w:r w:rsidRPr="00A35922">
              <w:rPr>
                <w:rFonts w:ascii="Arial" w:eastAsia="Calibri" w:hAnsi="Arial" w:cs="Arial"/>
                <w:sz w:val="22"/>
                <w:szCs w:val="22"/>
              </w:rPr>
              <w:t>ry</w:t>
            </w:r>
            <w:r w:rsidRPr="00A35922">
              <w:rPr>
                <w:rFonts w:ascii="Arial" w:eastAsia="Calibri" w:hAnsi="Arial" w:cs="Arial"/>
                <w:spacing w:val="-4"/>
                <w:sz w:val="22"/>
                <w:szCs w:val="22"/>
              </w:rPr>
              <w:t xml:space="preserve"> </w:t>
            </w:r>
            <w:r w:rsidRPr="00A35922">
              <w:rPr>
                <w:rFonts w:ascii="Arial" w:eastAsia="Calibri" w:hAnsi="Arial" w:cs="Arial"/>
                <w:sz w:val="22"/>
                <w:szCs w:val="22"/>
              </w:rPr>
              <w:t>and 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5"/>
                <w:sz w:val="22"/>
                <w:szCs w:val="22"/>
              </w:rPr>
              <w:t xml:space="preserve"> </w:t>
            </w:r>
            <w:r w:rsidRPr="00A35922">
              <w:rPr>
                <w:rFonts w:ascii="Arial" w:eastAsia="Calibri" w:hAnsi="Arial" w:cs="Arial"/>
                <w:sz w:val="22"/>
                <w:szCs w:val="22"/>
              </w:rPr>
              <w:t>fin</w:t>
            </w:r>
            <w:r w:rsidRPr="00A35922">
              <w:rPr>
                <w:rFonts w:ascii="Arial" w:eastAsia="Calibri" w:hAnsi="Arial" w:cs="Arial"/>
                <w:spacing w:val="-3"/>
                <w:sz w:val="22"/>
                <w:szCs w:val="22"/>
              </w:rPr>
              <w:t>a</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ing</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m</w:t>
            </w:r>
            <w:r w:rsidRPr="00A35922">
              <w:rPr>
                <w:rFonts w:ascii="Arial" w:eastAsia="Calibri" w:hAnsi="Arial" w:cs="Arial"/>
                <w:spacing w:val="-1"/>
                <w:sz w:val="22"/>
                <w:szCs w:val="22"/>
              </w:rPr>
              <w:t>p</w:t>
            </w:r>
            <w:r w:rsidRPr="00A35922">
              <w:rPr>
                <w:rFonts w:ascii="Arial" w:eastAsia="Calibri" w:hAnsi="Arial" w:cs="Arial"/>
                <w:sz w:val="22"/>
                <w:szCs w:val="22"/>
              </w:rPr>
              <w:t>act</w:t>
            </w:r>
            <w:r w:rsidRPr="00A35922">
              <w:rPr>
                <w:rFonts w:ascii="Arial" w:eastAsia="Calibri" w:hAnsi="Arial" w:cs="Arial"/>
                <w:spacing w:val="-3"/>
                <w:sz w:val="22"/>
                <w:szCs w:val="22"/>
              </w:rPr>
              <w:t xml:space="preserve"> </w:t>
            </w:r>
            <w:r w:rsidRPr="00A35922">
              <w:rPr>
                <w:rFonts w:ascii="Arial" w:eastAsia="Calibri" w:hAnsi="Arial" w:cs="Arial"/>
                <w:sz w:val="22"/>
                <w:szCs w:val="22"/>
              </w:rPr>
              <w:t>ac</w:t>
            </w:r>
            <w:r w:rsidRPr="00A35922">
              <w:rPr>
                <w:rFonts w:ascii="Arial" w:eastAsia="Calibri" w:hAnsi="Arial" w:cs="Arial"/>
                <w:spacing w:val="-2"/>
                <w:sz w:val="22"/>
                <w:szCs w:val="22"/>
              </w:rPr>
              <w:t>c</w:t>
            </w:r>
            <w:r w:rsidRPr="00A35922">
              <w:rPr>
                <w:rFonts w:ascii="Arial" w:eastAsia="Calibri" w:hAnsi="Arial" w:cs="Arial"/>
                <w:sz w:val="22"/>
                <w:szCs w:val="22"/>
              </w:rPr>
              <w:t>ess</w:t>
            </w:r>
            <w:r w:rsidRPr="00A35922">
              <w:rPr>
                <w:rFonts w:ascii="Arial" w:eastAsia="Calibri" w:hAnsi="Arial" w:cs="Arial"/>
                <w:spacing w:val="-3"/>
                <w:sz w:val="22"/>
                <w:szCs w:val="22"/>
              </w:rPr>
              <w:t xml:space="preserve"> </w:t>
            </w:r>
            <w:r w:rsidRPr="00A35922">
              <w:rPr>
                <w:rFonts w:ascii="Arial" w:eastAsia="Calibri" w:hAnsi="Arial" w:cs="Arial"/>
                <w:sz w:val="22"/>
                <w:szCs w:val="22"/>
              </w:rPr>
              <w:t>to</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th</w:t>
            </w:r>
            <w:r w:rsidRPr="00A35922">
              <w:rPr>
                <w:rFonts w:ascii="Arial" w:eastAsia="Calibri" w:hAnsi="Arial" w:cs="Arial"/>
                <w:sz w:val="22"/>
                <w:szCs w:val="22"/>
              </w:rPr>
              <w:t>e</w:t>
            </w:r>
            <w:r w:rsidRPr="00A35922">
              <w:rPr>
                <w:rFonts w:ascii="Arial" w:eastAsia="Calibri" w:hAnsi="Arial" w:cs="Arial"/>
                <w:w w:val="99"/>
                <w:sz w:val="22"/>
                <w:szCs w:val="22"/>
              </w:rPr>
              <w:t xml:space="preserve"> </w:t>
            </w:r>
            <w:r w:rsidRPr="00A35922">
              <w:rPr>
                <w:rFonts w:ascii="Arial" w:eastAsia="Calibri" w:hAnsi="Arial" w:cs="Arial"/>
                <w:sz w:val="22"/>
                <w:szCs w:val="22"/>
              </w:rPr>
              <w:t>heal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o</w:t>
            </w:r>
            <w:r w:rsidRPr="00A35922">
              <w:rPr>
                <w:rFonts w:ascii="Arial" w:eastAsia="Calibri" w:hAnsi="Arial" w:cs="Arial"/>
                <w:spacing w:val="-2"/>
                <w:sz w:val="22"/>
                <w:szCs w:val="22"/>
              </w:rPr>
              <w:t>p</w:t>
            </w:r>
            <w:r w:rsidRPr="00A35922">
              <w:rPr>
                <w:rFonts w:ascii="Arial" w:eastAsia="Calibri" w:hAnsi="Arial" w:cs="Arial"/>
                <w:sz w:val="22"/>
                <w:szCs w:val="22"/>
              </w:rPr>
              <w:t>ula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4"/>
                <w:sz w:val="22"/>
                <w:szCs w:val="22"/>
              </w:rPr>
              <w:t xml:space="preserve"> </w:t>
            </w:r>
            <w:r w:rsidRPr="00A35922">
              <w:rPr>
                <w:rFonts w:ascii="Arial" w:eastAsia="Calibri" w:hAnsi="Arial" w:cs="Arial"/>
                <w:sz w:val="22"/>
                <w:szCs w:val="22"/>
              </w:rPr>
              <w:t>served</w:t>
            </w:r>
          </w:p>
          <w:p w:rsidR="00E30BA8" w:rsidRPr="00A35922" w:rsidRDefault="00E30BA8" w:rsidP="00D80051">
            <w:pPr>
              <w:spacing w:before="2" w:line="120" w:lineRule="exact"/>
              <w:rPr>
                <w:rFonts w:ascii="Arial" w:hAnsi="Arial" w:cs="Arial"/>
                <w:sz w:val="22"/>
                <w:szCs w:val="22"/>
              </w:rPr>
            </w:pPr>
          </w:p>
          <w:p w:rsidR="00E30BA8" w:rsidRPr="00A35922" w:rsidRDefault="00E30BA8" w:rsidP="00E30BA8">
            <w:pPr>
              <w:widowControl w:val="0"/>
              <w:numPr>
                <w:ilvl w:val="1"/>
                <w:numId w:val="33"/>
              </w:numPr>
              <w:tabs>
                <w:tab w:val="left" w:pos="748"/>
              </w:tabs>
              <w:ind w:left="729" w:right="138" w:hanging="449"/>
              <w:rPr>
                <w:rFonts w:ascii="Arial" w:eastAsia="Calibri" w:hAnsi="Arial" w:cs="Arial"/>
                <w:sz w:val="22"/>
                <w:szCs w:val="22"/>
              </w:rPr>
            </w:pPr>
            <w:r w:rsidRPr="00A35922">
              <w:rPr>
                <w:rFonts w:ascii="Arial" w:eastAsia="Calibri" w:hAnsi="Arial" w:cs="Arial"/>
                <w:sz w:val="22"/>
                <w:szCs w:val="22"/>
              </w:rPr>
              <w:t>Id</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i</w:t>
            </w:r>
            <w:r w:rsidRPr="00A35922">
              <w:rPr>
                <w:rFonts w:ascii="Arial" w:eastAsia="Calibri" w:hAnsi="Arial" w:cs="Arial"/>
                <w:sz w:val="22"/>
                <w:szCs w:val="22"/>
              </w:rPr>
              <w:t>fy</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p</w:t>
            </w:r>
            <w:r w:rsidRPr="00A35922">
              <w:rPr>
                <w:rFonts w:ascii="Arial" w:eastAsia="Calibri" w:hAnsi="Arial" w:cs="Arial"/>
                <w:sz w:val="22"/>
                <w:szCs w:val="22"/>
              </w:rPr>
              <w:t>o</w:t>
            </w:r>
            <w:r w:rsidRPr="00A35922">
              <w:rPr>
                <w:rFonts w:ascii="Arial" w:eastAsia="Calibri" w:hAnsi="Arial" w:cs="Arial"/>
                <w:spacing w:val="-3"/>
                <w:sz w:val="22"/>
                <w:szCs w:val="22"/>
              </w:rPr>
              <w:t>i</w:t>
            </w:r>
            <w:r w:rsidRPr="00A35922">
              <w:rPr>
                <w:rFonts w:ascii="Arial" w:eastAsia="Calibri" w:hAnsi="Arial" w:cs="Arial"/>
                <w:sz w:val="22"/>
                <w:szCs w:val="22"/>
              </w:rPr>
              <w:t>nts</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pacing w:val="1"/>
                <w:sz w:val="22"/>
                <w:szCs w:val="22"/>
              </w:rPr>
              <w:t>f</w:t>
            </w:r>
            <w:r w:rsidRPr="00A35922">
              <w:rPr>
                <w:rFonts w:ascii="Arial" w:eastAsia="Calibri" w:hAnsi="Arial" w:cs="Arial"/>
                <w:sz w:val="22"/>
                <w:szCs w:val="22"/>
              </w:rPr>
              <w:t>lue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6"/>
                <w:sz w:val="22"/>
                <w:szCs w:val="22"/>
              </w:rPr>
              <w:t xml:space="preserve"> </w:t>
            </w:r>
            <w:r w:rsidRPr="00A35922">
              <w:rPr>
                <w:rFonts w:ascii="Arial" w:eastAsia="Calibri" w:hAnsi="Arial" w:cs="Arial"/>
                <w:sz w:val="22"/>
                <w:szCs w:val="22"/>
              </w:rPr>
              <w:t>in</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2"/>
                <w:sz w:val="22"/>
                <w:szCs w:val="22"/>
              </w:rPr>
              <w:t xml:space="preserve"> h</w:t>
            </w:r>
            <w:r w:rsidRPr="00A35922">
              <w:rPr>
                <w:rFonts w:ascii="Arial" w:eastAsia="Calibri" w:hAnsi="Arial" w:cs="Arial"/>
                <w:sz w:val="22"/>
                <w:szCs w:val="22"/>
              </w:rPr>
              <w:t>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1"/>
                <w:sz w:val="22"/>
                <w:szCs w:val="22"/>
              </w:rPr>
              <w:t>c</w:t>
            </w:r>
            <w:r w:rsidRPr="00A35922">
              <w:rPr>
                <w:rFonts w:ascii="Arial" w:eastAsia="Calibri" w:hAnsi="Arial" w:cs="Arial"/>
                <w:sz w:val="22"/>
                <w:szCs w:val="22"/>
              </w:rPr>
              <w:t>are</w:t>
            </w:r>
            <w:r w:rsidRPr="00A35922">
              <w:rPr>
                <w:rFonts w:ascii="Arial" w:eastAsia="Calibri" w:hAnsi="Arial" w:cs="Arial"/>
                <w:spacing w:val="-5"/>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y</w:t>
            </w:r>
            <w:r w:rsidRPr="00A35922">
              <w:rPr>
                <w:rFonts w:ascii="Arial" w:eastAsia="Calibri" w:hAnsi="Arial" w:cs="Arial"/>
                <w:sz w:val="22"/>
                <w:szCs w:val="22"/>
              </w:rPr>
              <w:t>stem</w:t>
            </w:r>
            <w:r w:rsidRPr="00A35922">
              <w:rPr>
                <w:rFonts w:ascii="Arial" w:eastAsia="Calibri" w:hAnsi="Arial" w:cs="Arial"/>
                <w:w w:val="99"/>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ts</w:t>
            </w:r>
            <w:r w:rsidRPr="00A35922">
              <w:rPr>
                <w:rFonts w:ascii="Arial" w:eastAsia="Calibri" w:hAnsi="Arial" w:cs="Arial"/>
                <w:spacing w:val="-3"/>
                <w:sz w:val="22"/>
                <w:szCs w:val="22"/>
              </w:rPr>
              <w:t xml:space="preserve"> s</w:t>
            </w:r>
            <w:r w:rsidRPr="00A35922">
              <w:rPr>
                <w:rFonts w:ascii="Arial" w:eastAsia="Calibri" w:hAnsi="Arial" w:cs="Arial"/>
                <w:sz w:val="22"/>
                <w:szCs w:val="22"/>
              </w:rPr>
              <w:t>tr</w:t>
            </w:r>
            <w:r w:rsidRPr="00A35922">
              <w:rPr>
                <w:rFonts w:ascii="Arial" w:eastAsia="Calibri" w:hAnsi="Arial" w:cs="Arial"/>
                <w:spacing w:val="1"/>
                <w:sz w:val="22"/>
                <w:szCs w:val="22"/>
              </w:rPr>
              <w:t>u</w:t>
            </w:r>
            <w:r w:rsidRPr="00A35922">
              <w:rPr>
                <w:rFonts w:ascii="Arial" w:eastAsia="Calibri" w:hAnsi="Arial" w:cs="Arial"/>
                <w:spacing w:val="-1"/>
                <w:sz w:val="22"/>
                <w:szCs w:val="22"/>
              </w:rPr>
              <w:t>c</w:t>
            </w:r>
            <w:r w:rsidRPr="00A35922">
              <w:rPr>
                <w:rFonts w:ascii="Arial" w:eastAsia="Calibri" w:hAnsi="Arial" w:cs="Arial"/>
                <w:spacing w:val="-2"/>
                <w:sz w:val="22"/>
                <w:szCs w:val="22"/>
              </w:rPr>
              <w:t>t</w:t>
            </w:r>
            <w:r w:rsidRPr="00A35922">
              <w:rPr>
                <w:rFonts w:ascii="Arial" w:eastAsia="Calibri" w:hAnsi="Arial" w:cs="Arial"/>
                <w:sz w:val="22"/>
                <w:szCs w:val="22"/>
              </w:rPr>
              <w:t>ure</w:t>
            </w:r>
          </w:p>
          <w:p w:rsidR="00E30BA8" w:rsidRPr="00A35922" w:rsidRDefault="00E30BA8" w:rsidP="00D80051">
            <w:pPr>
              <w:spacing w:line="120" w:lineRule="exact"/>
              <w:rPr>
                <w:rFonts w:ascii="Arial" w:hAnsi="Arial" w:cs="Arial"/>
                <w:sz w:val="22"/>
                <w:szCs w:val="22"/>
              </w:rPr>
            </w:pPr>
          </w:p>
          <w:p w:rsidR="00E30BA8" w:rsidRPr="00A35922" w:rsidRDefault="00E30BA8" w:rsidP="00E30BA8">
            <w:pPr>
              <w:widowControl w:val="0"/>
              <w:numPr>
                <w:ilvl w:val="1"/>
                <w:numId w:val="33"/>
              </w:numPr>
              <w:tabs>
                <w:tab w:val="left" w:pos="748"/>
              </w:tabs>
              <w:ind w:left="729" w:right="612" w:hanging="449"/>
              <w:rPr>
                <w:rFonts w:ascii="Arial" w:eastAsia="Calibri" w:hAnsi="Arial" w:cs="Arial"/>
                <w:sz w:val="22"/>
                <w:szCs w:val="22"/>
              </w:rPr>
            </w:pPr>
            <w:r w:rsidRPr="00A35922">
              <w:rPr>
                <w:rFonts w:ascii="Arial" w:eastAsia="Calibri" w:hAnsi="Arial" w:cs="Arial"/>
                <w:sz w:val="22"/>
                <w:szCs w:val="22"/>
              </w:rPr>
              <w:t>Descr</w:t>
            </w:r>
            <w:r w:rsidRPr="00A35922">
              <w:rPr>
                <w:rFonts w:ascii="Arial" w:eastAsia="Calibri" w:hAnsi="Arial" w:cs="Arial"/>
                <w:spacing w:val="-3"/>
                <w:sz w:val="22"/>
                <w:szCs w:val="22"/>
              </w:rPr>
              <w:t>i</w:t>
            </w:r>
            <w:r w:rsidRPr="00A35922">
              <w:rPr>
                <w:rFonts w:ascii="Arial" w:eastAsia="Calibri" w:hAnsi="Arial" w:cs="Arial"/>
                <w:sz w:val="22"/>
                <w:szCs w:val="22"/>
              </w:rPr>
              <w:t>be</w:t>
            </w:r>
            <w:r w:rsidRPr="00A35922">
              <w:rPr>
                <w:rFonts w:ascii="Arial" w:eastAsia="Calibri" w:hAnsi="Arial" w:cs="Arial"/>
                <w:spacing w:val="-4"/>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t</w:t>
            </w:r>
            <w:r w:rsidRPr="00A35922">
              <w:rPr>
                <w:rFonts w:ascii="Arial" w:eastAsia="Calibri" w:hAnsi="Arial" w:cs="Arial"/>
                <w:sz w:val="22"/>
                <w:szCs w:val="22"/>
              </w:rPr>
              <w:t>hi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fessi</w:t>
            </w:r>
            <w:r w:rsidRPr="00A35922">
              <w:rPr>
                <w:rFonts w:ascii="Arial" w:eastAsia="Calibri" w:hAnsi="Arial" w:cs="Arial"/>
                <w:spacing w:val="-2"/>
                <w:sz w:val="22"/>
                <w:szCs w:val="22"/>
              </w:rPr>
              <w:t>o</w:t>
            </w:r>
            <w:r w:rsidRPr="00A35922">
              <w:rPr>
                <w:rFonts w:ascii="Arial" w:eastAsia="Calibri" w:hAnsi="Arial" w:cs="Arial"/>
                <w:sz w:val="22"/>
                <w:szCs w:val="22"/>
              </w:rPr>
              <w:t>nal</w:t>
            </w:r>
            <w:r w:rsidRPr="00A35922">
              <w:rPr>
                <w:rFonts w:ascii="Arial" w:eastAsia="Calibri" w:hAnsi="Arial" w:cs="Arial"/>
                <w:spacing w:val="-2"/>
                <w:sz w:val="22"/>
                <w:szCs w:val="22"/>
              </w:rPr>
              <w:t xml:space="preserve"> </w:t>
            </w:r>
            <w:r w:rsidRPr="00A35922">
              <w:rPr>
                <w:rFonts w:ascii="Arial" w:eastAsia="Calibri" w:hAnsi="Arial" w:cs="Arial"/>
                <w:sz w:val="22"/>
                <w:szCs w:val="22"/>
              </w:rPr>
              <w:t>iss</w:t>
            </w:r>
            <w:r w:rsidRPr="00A35922">
              <w:rPr>
                <w:rFonts w:ascii="Arial" w:eastAsia="Calibri" w:hAnsi="Arial" w:cs="Arial"/>
                <w:spacing w:val="-2"/>
                <w:sz w:val="22"/>
                <w:szCs w:val="22"/>
              </w:rPr>
              <w:t>u</w:t>
            </w:r>
            <w:r w:rsidRPr="00A35922">
              <w:rPr>
                <w:rFonts w:ascii="Arial" w:eastAsia="Calibri" w:hAnsi="Arial" w:cs="Arial"/>
                <w:sz w:val="22"/>
                <w:szCs w:val="22"/>
              </w:rPr>
              <w:t>es</w:t>
            </w:r>
            <w:r w:rsidRPr="00A35922">
              <w:rPr>
                <w:rFonts w:ascii="Arial" w:eastAsia="Calibri" w:hAnsi="Arial" w:cs="Arial"/>
                <w:w w:val="99"/>
                <w:sz w:val="22"/>
                <w:szCs w:val="22"/>
              </w:rPr>
              <w:t xml:space="preserve"> </w:t>
            </w:r>
            <w:r w:rsidRPr="00A35922">
              <w:rPr>
                <w:rFonts w:ascii="Arial" w:eastAsia="Calibri" w:hAnsi="Arial" w:cs="Arial"/>
                <w:sz w:val="22"/>
                <w:szCs w:val="22"/>
              </w:rPr>
              <w:t>inhe</w:t>
            </w:r>
            <w:r w:rsidRPr="00A35922">
              <w:rPr>
                <w:rFonts w:ascii="Arial" w:eastAsia="Calibri" w:hAnsi="Arial" w:cs="Arial"/>
                <w:spacing w:val="-2"/>
                <w:sz w:val="22"/>
                <w:szCs w:val="22"/>
              </w:rPr>
              <w:t>r</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4"/>
                <w:sz w:val="22"/>
                <w:szCs w:val="22"/>
              </w:rPr>
              <w:t xml:space="preserve"> </w:t>
            </w:r>
            <w:r w:rsidRPr="00A35922">
              <w:rPr>
                <w:rFonts w:ascii="Arial" w:eastAsia="Calibri" w:hAnsi="Arial" w:cs="Arial"/>
                <w:sz w:val="22"/>
                <w:szCs w:val="22"/>
              </w:rPr>
              <w:t>in</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h</w:t>
            </w:r>
            <w:r w:rsidRPr="00A35922">
              <w:rPr>
                <w:rFonts w:ascii="Arial" w:eastAsia="Calibri" w:hAnsi="Arial" w:cs="Arial"/>
                <w:sz w:val="22"/>
                <w:szCs w:val="22"/>
              </w:rPr>
              <w:t>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dvoca</w:t>
            </w:r>
            <w:r w:rsidRPr="00A35922">
              <w:rPr>
                <w:rFonts w:ascii="Arial" w:eastAsia="Calibri" w:hAnsi="Arial" w:cs="Arial"/>
                <w:spacing w:val="-1"/>
                <w:sz w:val="22"/>
                <w:szCs w:val="22"/>
              </w:rPr>
              <w:t>c</w:t>
            </w:r>
            <w:r w:rsidRPr="00A35922">
              <w:rPr>
                <w:rFonts w:ascii="Arial" w:eastAsia="Calibri" w:hAnsi="Arial" w:cs="Arial"/>
                <w:sz w:val="22"/>
                <w:szCs w:val="22"/>
              </w:rPr>
              <w:t>y,</w:t>
            </w:r>
            <w:r w:rsidRPr="00A35922">
              <w:rPr>
                <w:rFonts w:ascii="Arial" w:eastAsia="Calibri" w:hAnsi="Arial" w:cs="Arial"/>
                <w:spacing w:val="-4"/>
                <w:sz w:val="22"/>
                <w:szCs w:val="22"/>
              </w:rPr>
              <w:t xml:space="preserve"> </w:t>
            </w:r>
            <w:r w:rsidRPr="00A35922">
              <w:rPr>
                <w:rFonts w:ascii="Arial" w:eastAsia="Calibri" w:hAnsi="Arial" w:cs="Arial"/>
                <w:sz w:val="22"/>
                <w:szCs w:val="22"/>
              </w:rPr>
              <w:t>i</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lud</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l</w:t>
            </w:r>
            <w:r w:rsidRPr="00A35922">
              <w:rPr>
                <w:rFonts w:ascii="Arial" w:eastAsia="Calibri" w:hAnsi="Arial" w:cs="Arial"/>
                <w:sz w:val="22"/>
                <w:szCs w:val="22"/>
              </w:rPr>
              <w:t>tr</w:t>
            </w:r>
            <w:r w:rsidRPr="00A35922">
              <w:rPr>
                <w:rFonts w:ascii="Arial" w:eastAsia="Calibri" w:hAnsi="Arial" w:cs="Arial"/>
                <w:spacing w:val="1"/>
                <w:sz w:val="22"/>
                <w:szCs w:val="22"/>
              </w:rPr>
              <w:t>u</w:t>
            </w:r>
            <w:r w:rsidRPr="00A35922">
              <w:rPr>
                <w:rFonts w:ascii="Arial" w:eastAsia="Calibri" w:hAnsi="Arial" w:cs="Arial"/>
                <w:sz w:val="22"/>
                <w:szCs w:val="22"/>
              </w:rPr>
              <w:t>ism,</w:t>
            </w:r>
            <w:r w:rsidRPr="00A35922">
              <w:rPr>
                <w:rFonts w:ascii="Arial" w:eastAsia="Calibri" w:hAnsi="Arial" w:cs="Arial"/>
                <w:w w:val="99"/>
                <w:sz w:val="22"/>
                <w:szCs w:val="22"/>
              </w:rPr>
              <w:t xml:space="preserve"> </w:t>
            </w:r>
            <w:r w:rsidRPr="00A35922">
              <w:rPr>
                <w:rFonts w:ascii="Arial" w:eastAsia="Calibri" w:hAnsi="Arial" w:cs="Arial"/>
                <w:sz w:val="22"/>
                <w:szCs w:val="22"/>
              </w:rPr>
              <w:t>social</w:t>
            </w:r>
            <w:r w:rsidRPr="00A35922">
              <w:rPr>
                <w:rFonts w:ascii="Arial" w:eastAsia="Calibri" w:hAnsi="Arial" w:cs="Arial"/>
                <w:spacing w:val="-4"/>
                <w:sz w:val="22"/>
                <w:szCs w:val="22"/>
              </w:rPr>
              <w:t xml:space="preserve"> </w:t>
            </w:r>
            <w:r w:rsidRPr="00A35922">
              <w:rPr>
                <w:rFonts w:ascii="Arial" w:eastAsia="Calibri" w:hAnsi="Arial" w:cs="Arial"/>
                <w:sz w:val="22"/>
                <w:szCs w:val="22"/>
              </w:rPr>
              <w:t>j</w:t>
            </w:r>
            <w:r w:rsidRPr="00A35922">
              <w:rPr>
                <w:rFonts w:ascii="Arial" w:eastAsia="Calibri" w:hAnsi="Arial" w:cs="Arial"/>
                <w:spacing w:val="1"/>
                <w:sz w:val="22"/>
                <w:szCs w:val="22"/>
              </w:rPr>
              <w:t>u</w:t>
            </w:r>
            <w:r w:rsidRPr="00A35922">
              <w:rPr>
                <w:rFonts w:ascii="Arial" w:eastAsia="Calibri" w:hAnsi="Arial" w:cs="Arial"/>
                <w:sz w:val="22"/>
                <w:szCs w:val="22"/>
              </w:rPr>
              <w:t>sti</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u</w:t>
            </w:r>
            <w:r w:rsidRPr="00A35922">
              <w:rPr>
                <w:rFonts w:ascii="Arial" w:eastAsia="Calibri" w:hAnsi="Arial" w:cs="Arial"/>
                <w:sz w:val="22"/>
                <w:szCs w:val="22"/>
              </w:rPr>
              <w:t>t</w:t>
            </w:r>
            <w:r w:rsidRPr="00A35922">
              <w:rPr>
                <w:rFonts w:ascii="Arial" w:eastAsia="Calibri" w:hAnsi="Arial" w:cs="Arial"/>
                <w:spacing w:val="-2"/>
                <w:sz w:val="22"/>
                <w:szCs w:val="22"/>
              </w:rPr>
              <w:t>o</w:t>
            </w:r>
            <w:r w:rsidRPr="00A35922">
              <w:rPr>
                <w:rFonts w:ascii="Arial" w:eastAsia="Calibri" w:hAnsi="Arial" w:cs="Arial"/>
                <w:sz w:val="22"/>
                <w:szCs w:val="22"/>
              </w:rPr>
              <w:t>nomy,</w:t>
            </w:r>
            <w:r w:rsidRPr="00A35922">
              <w:rPr>
                <w:rFonts w:ascii="Arial" w:eastAsia="Calibri" w:hAnsi="Arial" w:cs="Arial"/>
                <w:spacing w:val="-6"/>
                <w:sz w:val="22"/>
                <w:szCs w:val="22"/>
              </w:rPr>
              <w:t xml:space="preserve"> </w:t>
            </w:r>
            <w:r w:rsidRPr="00A35922">
              <w:rPr>
                <w:rFonts w:ascii="Arial" w:eastAsia="Calibri" w:hAnsi="Arial" w:cs="Arial"/>
                <w:sz w:val="22"/>
                <w:szCs w:val="22"/>
              </w:rPr>
              <w:t>in</w:t>
            </w:r>
            <w:r w:rsidRPr="00A35922">
              <w:rPr>
                <w:rFonts w:ascii="Arial" w:eastAsia="Calibri" w:hAnsi="Arial" w:cs="Arial"/>
                <w:spacing w:val="-2"/>
                <w:sz w:val="22"/>
                <w:szCs w:val="22"/>
              </w:rPr>
              <w:t>t</w:t>
            </w:r>
            <w:r w:rsidRPr="00A35922">
              <w:rPr>
                <w:rFonts w:ascii="Arial" w:eastAsia="Calibri" w:hAnsi="Arial" w:cs="Arial"/>
                <w:sz w:val="22"/>
                <w:szCs w:val="22"/>
              </w:rPr>
              <w:t>egri</w:t>
            </w:r>
            <w:r w:rsidRPr="00A35922">
              <w:rPr>
                <w:rFonts w:ascii="Arial" w:eastAsia="Calibri" w:hAnsi="Arial" w:cs="Arial"/>
                <w:spacing w:val="1"/>
                <w:sz w:val="22"/>
                <w:szCs w:val="22"/>
              </w:rPr>
              <w:t>t</w:t>
            </w:r>
            <w:r w:rsidRPr="00A35922">
              <w:rPr>
                <w:rFonts w:ascii="Arial" w:eastAsia="Calibri" w:hAnsi="Arial" w:cs="Arial"/>
                <w:sz w:val="22"/>
                <w:szCs w:val="22"/>
              </w:rPr>
              <w:t>y</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d</w:t>
            </w:r>
            <w:r w:rsidRPr="00A35922">
              <w:rPr>
                <w:rFonts w:ascii="Arial" w:eastAsia="Calibri" w:hAnsi="Arial" w:cs="Arial"/>
                <w:sz w:val="22"/>
                <w:szCs w:val="22"/>
              </w:rPr>
              <w:t>ealism</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3"/>
              </w:numPr>
              <w:tabs>
                <w:tab w:val="left" w:pos="748"/>
              </w:tabs>
              <w:ind w:left="729" w:right="586" w:hanging="449"/>
              <w:rPr>
                <w:rFonts w:ascii="Arial" w:eastAsia="Calibri" w:hAnsi="Arial" w:cs="Arial"/>
                <w:sz w:val="22"/>
                <w:szCs w:val="22"/>
              </w:rPr>
            </w:pPr>
            <w:r w:rsidRPr="00A35922">
              <w:rPr>
                <w:rFonts w:ascii="Arial" w:eastAsia="Calibri" w:hAnsi="Arial" w:cs="Arial"/>
                <w:sz w:val="22"/>
                <w:szCs w:val="22"/>
              </w:rPr>
              <w:t>A</w:t>
            </w:r>
            <w:r w:rsidRPr="00A35922">
              <w:rPr>
                <w:rFonts w:ascii="Arial" w:eastAsia="Calibri" w:hAnsi="Arial" w:cs="Arial"/>
                <w:spacing w:val="-1"/>
                <w:sz w:val="22"/>
                <w:szCs w:val="22"/>
              </w:rPr>
              <w:t>p</w:t>
            </w:r>
            <w:r w:rsidRPr="00A35922">
              <w:rPr>
                <w:rFonts w:ascii="Arial" w:eastAsia="Calibri" w:hAnsi="Arial" w:cs="Arial"/>
                <w:sz w:val="22"/>
                <w:szCs w:val="22"/>
              </w:rPr>
              <w:t>pre</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2"/>
                <w:sz w:val="22"/>
                <w:szCs w:val="22"/>
              </w:rPr>
              <w:t xml:space="preserve"> t</w:t>
            </w:r>
            <w:r w:rsidRPr="00A35922">
              <w:rPr>
                <w:rFonts w:ascii="Arial" w:eastAsia="Calibri" w:hAnsi="Arial" w:cs="Arial"/>
                <w:sz w:val="22"/>
                <w:szCs w:val="22"/>
              </w:rPr>
              <w:t>he</w:t>
            </w:r>
            <w:r w:rsidRPr="00A35922">
              <w:rPr>
                <w:rFonts w:ascii="Arial" w:eastAsia="Calibri" w:hAnsi="Arial" w:cs="Arial"/>
                <w:spacing w:val="-5"/>
                <w:sz w:val="22"/>
                <w:szCs w:val="22"/>
              </w:rPr>
              <w:t xml:space="preserve"> </w:t>
            </w:r>
            <w:r w:rsidRPr="00A35922">
              <w:rPr>
                <w:rFonts w:ascii="Arial" w:eastAsia="Calibri" w:hAnsi="Arial" w:cs="Arial"/>
                <w:sz w:val="22"/>
                <w:szCs w:val="22"/>
              </w:rPr>
              <w:t>pos</w:t>
            </w:r>
            <w:r w:rsidRPr="00A35922">
              <w:rPr>
                <w:rFonts w:ascii="Arial" w:eastAsia="Calibri" w:hAnsi="Arial" w:cs="Arial"/>
                <w:spacing w:val="-3"/>
                <w:sz w:val="22"/>
                <w:szCs w:val="22"/>
              </w:rPr>
              <w:t>s</w:t>
            </w:r>
            <w:r w:rsidRPr="00A35922">
              <w:rPr>
                <w:rFonts w:ascii="Arial" w:eastAsia="Calibri" w:hAnsi="Arial" w:cs="Arial"/>
                <w:sz w:val="22"/>
                <w:szCs w:val="22"/>
              </w:rPr>
              <w:t>ibility</w:t>
            </w:r>
            <w:r w:rsidRPr="00A35922">
              <w:rPr>
                <w:rFonts w:ascii="Arial" w:eastAsia="Calibri" w:hAnsi="Arial" w:cs="Arial"/>
                <w:spacing w:val="-6"/>
                <w:sz w:val="22"/>
                <w:szCs w:val="22"/>
              </w:rPr>
              <w:t xml:space="preserve"> </w:t>
            </w:r>
            <w:r w:rsidRPr="00A35922">
              <w:rPr>
                <w:rFonts w:ascii="Arial" w:eastAsia="Calibri" w:hAnsi="Arial" w:cs="Arial"/>
                <w:sz w:val="22"/>
                <w:szCs w:val="22"/>
              </w:rPr>
              <w:t>of</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nfli</w:t>
            </w:r>
            <w:r w:rsidRPr="00A35922">
              <w:rPr>
                <w:rFonts w:ascii="Arial" w:eastAsia="Calibri" w:hAnsi="Arial" w:cs="Arial"/>
                <w:spacing w:val="-5"/>
                <w:sz w:val="22"/>
                <w:szCs w:val="22"/>
              </w:rPr>
              <w:t>c</w:t>
            </w:r>
            <w:r w:rsidRPr="00A35922">
              <w:rPr>
                <w:rFonts w:ascii="Arial" w:eastAsia="Calibri" w:hAnsi="Arial" w:cs="Arial"/>
                <w:sz w:val="22"/>
                <w:szCs w:val="22"/>
              </w:rPr>
              <w:t>t</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nhe</w:t>
            </w:r>
            <w:r w:rsidRPr="00A35922">
              <w:rPr>
                <w:rFonts w:ascii="Arial" w:eastAsia="Calibri" w:hAnsi="Arial" w:cs="Arial"/>
                <w:spacing w:val="-2"/>
                <w:sz w:val="22"/>
                <w:szCs w:val="22"/>
              </w:rPr>
              <w:t>r</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4"/>
                <w:sz w:val="22"/>
                <w:szCs w:val="22"/>
              </w:rPr>
              <w:t xml:space="preserve"> </w:t>
            </w:r>
            <w:r w:rsidRPr="00A35922">
              <w:rPr>
                <w:rFonts w:ascii="Arial" w:eastAsia="Calibri" w:hAnsi="Arial" w:cs="Arial"/>
                <w:sz w:val="22"/>
                <w:szCs w:val="22"/>
              </w:rPr>
              <w:t>in their</w:t>
            </w:r>
            <w:r w:rsidRPr="00A35922">
              <w:rPr>
                <w:rFonts w:ascii="Arial" w:eastAsia="Calibri" w:hAnsi="Arial" w:cs="Arial"/>
                <w:spacing w:val="-4"/>
                <w:sz w:val="22"/>
                <w:szCs w:val="22"/>
              </w:rPr>
              <w:t xml:space="preserve"> </w:t>
            </w:r>
            <w:r w:rsidRPr="00A35922">
              <w:rPr>
                <w:rFonts w:ascii="Arial" w:eastAsia="Calibri" w:hAnsi="Arial" w:cs="Arial"/>
                <w:sz w:val="22"/>
                <w:szCs w:val="22"/>
              </w:rPr>
              <w:t>role</w:t>
            </w:r>
            <w:r w:rsidRPr="00A35922">
              <w:rPr>
                <w:rFonts w:ascii="Arial" w:eastAsia="Calibri" w:hAnsi="Arial" w:cs="Arial"/>
                <w:spacing w:val="-4"/>
                <w:sz w:val="22"/>
                <w:szCs w:val="22"/>
              </w:rPr>
              <w:t xml:space="preserve"> </w:t>
            </w:r>
            <w:r w:rsidRPr="00A35922">
              <w:rPr>
                <w:rFonts w:ascii="Arial" w:eastAsia="Calibri" w:hAnsi="Arial" w:cs="Arial"/>
                <w:sz w:val="22"/>
                <w:szCs w:val="22"/>
              </w:rPr>
              <w:t>as</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4"/>
                <w:sz w:val="22"/>
                <w:szCs w:val="22"/>
              </w:rPr>
              <w:t xml:space="preserve"> </w:t>
            </w:r>
            <w:r w:rsidRPr="00A35922">
              <w:rPr>
                <w:rFonts w:ascii="Arial" w:eastAsia="Calibri" w:hAnsi="Arial" w:cs="Arial"/>
                <w:sz w:val="22"/>
                <w:szCs w:val="22"/>
              </w:rPr>
              <w:t>he</w:t>
            </w:r>
            <w:r w:rsidRPr="00A35922">
              <w:rPr>
                <w:rFonts w:ascii="Arial" w:eastAsia="Calibri" w:hAnsi="Arial" w:cs="Arial"/>
                <w:spacing w:val="-2"/>
                <w:sz w:val="22"/>
                <w:szCs w:val="22"/>
              </w:rPr>
              <w:t>a</w:t>
            </w:r>
            <w:r w:rsidRPr="00A35922">
              <w:rPr>
                <w:rFonts w:ascii="Arial" w:eastAsia="Calibri" w:hAnsi="Arial" w:cs="Arial"/>
                <w:sz w:val="22"/>
                <w:szCs w:val="22"/>
              </w:rPr>
              <w:t>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1"/>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d</w:t>
            </w:r>
            <w:r w:rsidRPr="00A35922">
              <w:rPr>
                <w:rFonts w:ascii="Arial" w:eastAsia="Calibri" w:hAnsi="Arial" w:cs="Arial"/>
                <w:spacing w:val="-3"/>
                <w:sz w:val="22"/>
                <w:szCs w:val="22"/>
              </w:rPr>
              <w:t>v</w:t>
            </w:r>
            <w:r w:rsidRPr="00A35922">
              <w:rPr>
                <w:rFonts w:ascii="Arial" w:eastAsia="Calibri" w:hAnsi="Arial" w:cs="Arial"/>
                <w:sz w:val="22"/>
                <w:szCs w:val="22"/>
              </w:rPr>
              <w:t>o</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z w:val="22"/>
                <w:szCs w:val="22"/>
              </w:rPr>
              <w:t>for</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 xml:space="preserve"> p</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 xml:space="preserve"> </w:t>
            </w:r>
            <w:r w:rsidRPr="00A35922">
              <w:rPr>
                <w:rFonts w:ascii="Arial" w:eastAsia="Calibri" w:hAnsi="Arial" w:cs="Arial"/>
                <w:sz w:val="22"/>
                <w:szCs w:val="22"/>
              </w:rPr>
              <w:t>or</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omm</w:t>
            </w:r>
            <w:r w:rsidRPr="00A35922">
              <w:rPr>
                <w:rFonts w:ascii="Arial" w:eastAsia="Calibri" w:hAnsi="Arial" w:cs="Arial"/>
                <w:spacing w:val="1"/>
                <w:sz w:val="22"/>
                <w:szCs w:val="22"/>
              </w:rPr>
              <w:t>u</w:t>
            </w:r>
            <w:r w:rsidRPr="00A35922">
              <w:rPr>
                <w:rFonts w:ascii="Arial" w:eastAsia="Calibri" w:hAnsi="Arial" w:cs="Arial"/>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ty</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w</w:t>
            </w:r>
            <w:r w:rsidRPr="00A35922">
              <w:rPr>
                <w:rFonts w:ascii="Arial" w:eastAsia="Calibri" w:hAnsi="Arial" w:cs="Arial"/>
                <w:sz w:val="22"/>
                <w:szCs w:val="22"/>
              </w:rPr>
              <w:t>ith</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hat</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7"/>
                <w:sz w:val="22"/>
                <w:szCs w:val="22"/>
              </w:rPr>
              <w:t xml:space="preserve"> </w:t>
            </w:r>
            <w:r w:rsidRPr="00A35922">
              <w:rPr>
                <w:rFonts w:ascii="Arial" w:eastAsia="Calibri" w:hAnsi="Arial" w:cs="Arial"/>
                <w:sz w:val="22"/>
                <w:szCs w:val="22"/>
              </w:rPr>
              <w:t>ma</w:t>
            </w:r>
            <w:r w:rsidRPr="00A35922">
              <w:rPr>
                <w:rFonts w:ascii="Arial" w:eastAsia="Calibri" w:hAnsi="Arial" w:cs="Arial"/>
                <w:spacing w:val="1"/>
                <w:sz w:val="22"/>
                <w:szCs w:val="22"/>
              </w:rPr>
              <w:t>n</w:t>
            </w:r>
            <w:r w:rsidRPr="00A35922">
              <w:rPr>
                <w:rFonts w:ascii="Arial" w:eastAsia="Calibri" w:hAnsi="Arial" w:cs="Arial"/>
                <w:sz w:val="22"/>
                <w:szCs w:val="22"/>
              </w:rPr>
              <w:t>ager</w:t>
            </w:r>
            <w:r w:rsidRPr="00A35922">
              <w:rPr>
                <w:rFonts w:ascii="Arial" w:eastAsia="Calibri" w:hAnsi="Arial" w:cs="Arial"/>
                <w:spacing w:val="-5"/>
                <w:sz w:val="22"/>
                <w:szCs w:val="22"/>
              </w:rPr>
              <w:t xml:space="preserve"> </w:t>
            </w:r>
            <w:r w:rsidRPr="00A35922">
              <w:rPr>
                <w:rFonts w:ascii="Arial" w:eastAsia="Calibri" w:hAnsi="Arial" w:cs="Arial"/>
                <w:sz w:val="22"/>
                <w:szCs w:val="22"/>
              </w:rPr>
              <w:lastRenderedPageBreak/>
              <w:t>or</w:t>
            </w:r>
            <w:r w:rsidRPr="00A35922">
              <w:rPr>
                <w:rFonts w:ascii="Arial" w:eastAsia="Calibri" w:hAnsi="Arial" w:cs="Arial"/>
                <w:spacing w:val="-3"/>
                <w:sz w:val="22"/>
                <w:szCs w:val="22"/>
              </w:rPr>
              <w:t xml:space="preserve"> </w:t>
            </w:r>
            <w:r w:rsidRPr="00A35922">
              <w:rPr>
                <w:rFonts w:ascii="Arial" w:eastAsia="Calibri" w:hAnsi="Arial" w:cs="Arial"/>
                <w:sz w:val="22"/>
                <w:szCs w:val="22"/>
              </w:rPr>
              <w:t>g</w:t>
            </w:r>
            <w:r w:rsidRPr="00A35922">
              <w:rPr>
                <w:rFonts w:ascii="Arial" w:eastAsia="Calibri" w:hAnsi="Arial" w:cs="Arial"/>
                <w:spacing w:val="-3"/>
                <w:sz w:val="22"/>
                <w:szCs w:val="22"/>
              </w:rPr>
              <w:t>a</w:t>
            </w:r>
            <w:r w:rsidRPr="00A35922">
              <w:rPr>
                <w:rFonts w:ascii="Arial" w:eastAsia="Calibri" w:hAnsi="Arial" w:cs="Arial"/>
                <w:sz w:val="22"/>
                <w:szCs w:val="22"/>
              </w:rPr>
              <w:t>te</w:t>
            </w:r>
            <w:r w:rsidRPr="00A35922">
              <w:rPr>
                <w:rFonts w:ascii="Arial" w:eastAsia="Calibri" w:hAnsi="Arial" w:cs="Arial"/>
                <w:spacing w:val="-1"/>
                <w:sz w:val="22"/>
                <w:szCs w:val="22"/>
              </w:rPr>
              <w:t>k</w:t>
            </w:r>
            <w:r w:rsidRPr="00A35922">
              <w:rPr>
                <w:rFonts w:ascii="Arial" w:eastAsia="Calibri" w:hAnsi="Arial" w:cs="Arial"/>
                <w:sz w:val="22"/>
                <w:szCs w:val="22"/>
              </w:rPr>
              <w:t>ee</w:t>
            </w:r>
            <w:r w:rsidRPr="00A35922">
              <w:rPr>
                <w:rFonts w:ascii="Arial" w:eastAsia="Calibri" w:hAnsi="Arial" w:cs="Arial"/>
                <w:spacing w:val="-2"/>
                <w:sz w:val="22"/>
                <w:szCs w:val="22"/>
              </w:rPr>
              <w:t>p</w:t>
            </w:r>
            <w:r w:rsidRPr="00A35922">
              <w:rPr>
                <w:rFonts w:ascii="Arial" w:eastAsia="Calibri" w:hAnsi="Arial" w:cs="Arial"/>
                <w:sz w:val="22"/>
                <w:szCs w:val="22"/>
              </w:rPr>
              <w:t>er</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3"/>
              </w:numPr>
              <w:tabs>
                <w:tab w:val="left" w:pos="748"/>
              </w:tabs>
              <w:ind w:left="729" w:right="189" w:hanging="449"/>
              <w:rPr>
                <w:rFonts w:ascii="Arial" w:eastAsia="Calibri" w:hAnsi="Arial" w:cs="Arial"/>
                <w:sz w:val="22"/>
                <w:szCs w:val="22"/>
              </w:rPr>
            </w:pPr>
            <w:r w:rsidRPr="00A35922">
              <w:rPr>
                <w:rFonts w:ascii="Arial" w:eastAsia="Calibri" w:hAnsi="Arial" w:cs="Arial"/>
                <w:sz w:val="22"/>
                <w:szCs w:val="22"/>
              </w:rPr>
              <w:t>Descr</w:t>
            </w:r>
            <w:r w:rsidRPr="00A35922">
              <w:rPr>
                <w:rFonts w:ascii="Arial" w:eastAsia="Calibri" w:hAnsi="Arial" w:cs="Arial"/>
                <w:spacing w:val="-3"/>
                <w:sz w:val="22"/>
                <w:szCs w:val="22"/>
              </w:rPr>
              <w:t>i</w:t>
            </w:r>
            <w:r w:rsidRPr="00A35922">
              <w:rPr>
                <w:rFonts w:ascii="Arial" w:eastAsia="Calibri" w:hAnsi="Arial" w:cs="Arial"/>
                <w:sz w:val="22"/>
                <w:szCs w:val="22"/>
              </w:rPr>
              <w:t>be</w:t>
            </w:r>
            <w:r w:rsidRPr="00A35922">
              <w:rPr>
                <w:rFonts w:ascii="Arial" w:eastAsia="Calibri" w:hAnsi="Arial" w:cs="Arial"/>
                <w:spacing w:val="-4"/>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role</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3"/>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me</w:t>
            </w:r>
            <w:r w:rsidRPr="00A35922">
              <w:rPr>
                <w:rFonts w:ascii="Arial" w:eastAsia="Calibri" w:hAnsi="Arial" w:cs="Arial"/>
                <w:spacing w:val="1"/>
                <w:sz w:val="22"/>
                <w:szCs w:val="22"/>
              </w:rPr>
              <w:t>d</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5"/>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ofessi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 a</w:t>
            </w:r>
            <w:r w:rsidRPr="00A35922">
              <w:rPr>
                <w:rFonts w:ascii="Arial" w:eastAsia="Calibri" w:hAnsi="Arial" w:cs="Arial"/>
                <w:spacing w:val="1"/>
                <w:sz w:val="22"/>
                <w:szCs w:val="22"/>
              </w:rPr>
              <w:t>d</w:t>
            </w:r>
            <w:r w:rsidRPr="00A35922">
              <w:rPr>
                <w:rFonts w:ascii="Arial" w:eastAsia="Calibri" w:hAnsi="Arial" w:cs="Arial"/>
                <w:sz w:val="22"/>
                <w:szCs w:val="22"/>
              </w:rPr>
              <w:t>vocating</w:t>
            </w:r>
            <w:r w:rsidRPr="00A35922">
              <w:rPr>
                <w:rFonts w:ascii="Arial" w:eastAsia="Calibri" w:hAnsi="Arial" w:cs="Arial"/>
                <w:spacing w:val="-7"/>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ollectively</w:t>
            </w:r>
            <w:r w:rsidRPr="00A35922">
              <w:rPr>
                <w:rFonts w:ascii="Arial" w:eastAsia="Calibri" w:hAnsi="Arial" w:cs="Arial"/>
                <w:spacing w:val="-7"/>
                <w:sz w:val="22"/>
                <w:szCs w:val="22"/>
              </w:rPr>
              <w:t xml:space="preserve"> </w:t>
            </w:r>
            <w:r w:rsidRPr="00A35922">
              <w:rPr>
                <w:rFonts w:ascii="Arial" w:eastAsia="Calibri" w:hAnsi="Arial" w:cs="Arial"/>
                <w:spacing w:val="-2"/>
                <w:sz w:val="22"/>
                <w:szCs w:val="22"/>
              </w:rPr>
              <w:t>f</w:t>
            </w:r>
            <w:r w:rsidRPr="00A35922">
              <w:rPr>
                <w:rFonts w:ascii="Arial" w:eastAsia="Calibri" w:hAnsi="Arial" w:cs="Arial"/>
                <w:sz w:val="22"/>
                <w:szCs w:val="22"/>
              </w:rPr>
              <w:t>or</w:t>
            </w:r>
            <w:r w:rsidRPr="00A35922">
              <w:rPr>
                <w:rFonts w:ascii="Arial" w:eastAsia="Calibri" w:hAnsi="Arial" w:cs="Arial"/>
                <w:spacing w:val="-3"/>
                <w:sz w:val="22"/>
                <w:szCs w:val="22"/>
              </w:rPr>
              <w:t xml:space="preserve"> </w:t>
            </w:r>
            <w:r w:rsidRPr="00A35922">
              <w:rPr>
                <w:rFonts w:ascii="Arial" w:eastAsia="Calibri" w:hAnsi="Arial" w:cs="Arial"/>
                <w:sz w:val="22"/>
                <w:szCs w:val="22"/>
              </w:rPr>
              <w:t>h</w:t>
            </w:r>
            <w:r w:rsidRPr="00A35922">
              <w:rPr>
                <w:rFonts w:ascii="Arial" w:eastAsia="Calibri" w:hAnsi="Arial" w:cs="Arial"/>
                <w:spacing w:val="-2"/>
                <w:sz w:val="22"/>
                <w:szCs w:val="22"/>
              </w:rPr>
              <w:t>e</w:t>
            </w:r>
            <w:r w:rsidRPr="00A35922">
              <w:rPr>
                <w:rFonts w:ascii="Arial" w:eastAsia="Calibri" w:hAnsi="Arial" w:cs="Arial"/>
                <w:sz w:val="22"/>
                <w:szCs w:val="22"/>
              </w:rPr>
              <w:t>al</w:t>
            </w:r>
            <w:r w:rsidRPr="00A35922">
              <w:rPr>
                <w:rFonts w:ascii="Arial" w:eastAsia="Calibri" w:hAnsi="Arial" w:cs="Arial"/>
                <w:spacing w:val="-1"/>
                <w:sz w:val="22"/>
                <w:szCs w:val="22"/>
              </w:rPr>
              <w:t>t</w:t>
            </w:r>
            <w:r w:rsidRPr="00A35922">
              <w:rPr>
                <w:rFonts w:ascii="Arial" w:eastAsia="Calibri" w:hAnsi="Arial" w:cs="Arial"/>
                <w:sz w:val="22"/>
                <w:szCs w:val="22"/>
              </w:rPr>
              <w:t>h</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6"/>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3"/>
                <w:sz w:val="22"/>
                <w:szCs w:val="22"/>
              </w:rPr>
              <w:t xml:space="preserve"> </w:t>
            </w:r>
            <w:r w:rsidRPr="00A35922">
              <w:rPr>
                <w:rFonts w:ascii="Arial" w:eastAsia="Calibri" w:hAnsi="Arial" w:cs="Arial"/>
                <w:sz w:val="22"/>
                <w:szCs w:val="22"/>
              </w:rPr>
              <w:t>s</w:t>
            </w:r>
            <w:r w:rsidRPr="00A35922">
              <w:rPr>
                <w:rFonts w:ascii="Arial" w:eastAsia="Calibri" w:hAnsi="Arial" w:cs="Arial"/>
                <w:spacing w:val="-3"/>
                <w:sz w:val="22"/>
                <w:szCs w:val="22"/>
              </w:rPr>
              <w:t>a</w:t>
            </w:r>
            <w:r w:rsidRPr="00A35922">
              <w:rPr>
                <w:rFonts w:ascii="Arial" w:eastAsia="Calibri" w:hAnsi="Arial" w:cs="Arial"/>
                <w:spacing w:val="-2"/>
                <w:sz w:val="22"/>
                <w:szCs w:val="22"/>
              </w:rPr>
              <w:t>f</w:t>
            </w:r>
            <w:r w:rsidRPr="00A35922">
              <w:rPr>
                <w:rFonts w:ascii="Arial" w:eastAsia="Calibri" w:hAnsi="Arial" w:cs="Arial"/>
                <w:sz w:val="22"/>
                <w:szCs w:val="22"/>
              </w:rPr>
              <w:t>e</w:t>
            </w:r>
            <w:r w:rsidRPr="00A35922">
              <w:rPr>
                <w:rFonts w:ascii="Arial" w:eastAsia="Calibri" w:hAnsi="Arial" w:cs="Arial"/>
                <w:spacing w:val="1"/>
                <w:sz w:val="22"/>
                <w:szCs w:val="22"/>
              </w:rPr>
              <w:t>t</w:t>
            </w:r>
            <w:r w:rsidRPr="00A35922">
              <w:rPr>
                <w:rFonts w:ascii="Arial" w:eastAsia="Calibri" w:hAnsi="Arial" w:cs="Arial"/>
                <w:sz w:val="22"/>
                <w:szCs w:val="22"/>
              </w:rPr>
              <w:t>y</w:t>
            </w:r>
          </w:p>
          <w:p w:rsidR="00E30BA8" w:rsidRPr="00A35922" w:rsidRDefault="00E30BA8" w:rsidP="00D80051">
            <w:pPr>
              <w:spacing w:line="264" w:lineRule="exact"/>
              <w:rPr>
                <w:rFonts w:ascii="Arial" w:hAnsi="Arial" w:cs="Arial"/>
                <w:b/>
                <w:sz w:val="22"/>
                <w:szCs w:val="22"/>
              </w:rPr>
            </w:pPr>
          </w:p>
        </w:tc>
      </w:tr>
    </w:tbl>
    <w:p w:rsidR="00E30BA8" w:rsidRPr="00A35922" w:rsidRDefault="00E30BA8" w:rsidP="00851420">
      <w:pPr>
        <w:pStyle w:val="Heading4"/>
        <w:rPr>
          <w:rFonts w:eastAsia="Cambria"/>
        </w:rPr>
      </w:pPr>
      <w:bookmarkStart w:id="32" w:name="_Toc477772765"/>
      <w:bookmarkStart w:id="33" w:name="_Toc477772923"/>
      <w:r w:rsidRPr="00A35922">
        <w:rPr>
          <w:rFonts w:eastAsia="Cambria"/>
        </w:rPr>
        <w:lastRenderedPageBreak/>
        <w:t>Scholar</w:t>
      </w:r>
      <w:bookmarkEnd w:id="32"/>
      <w:bookmarkEnd w:id="33"/>
    </w:p>
    <w:p w:rsidR="00E30BA8" w:rsidRPr="00A35922" w:rsidRDefault="00E30BA8" w:rsidP="00E30BA8">
      <w:pPr>
        <w:rPr>
          <w:rFonts w:ascii="Arial" w:hAnsi="Arial" w:cs="Arial"/>
          <w:b/>
          <w:sz w:val="22"/>
          <w:szCs w:val="22"/>
        </w:rPr>
      </w:pPr>
      <w:r w:rsidRPr="00A35922">
        <w:rPr>
          <w:rFonts w:ascii="Arial" w:hAnsi="Arial" w:cs="Arial"/>
          <w:b/>
          <w:sz w:val="22"/>
          <w:szCs w:val="22"/>
        </w:rPr>
        <w:t>Defin</w:t>
      </w:r>
      <w:r w:rsidRPr="00A35922">
        <w:rPr>
          <w:rFonts w:ascii="Arial" w:hAnsi="Arial" w:cs="Arial"/>
          <w:b/>
          <w:spacing w:val="-2"/>
          <w:sz w:val="22"/>
          <w:szCs w:val="22"/>
        </w:rPr>
        <w:t>i</w:t>
      </w:r>
      <w:r w:rsidRPr="00A35922">
        <w:rPr>
          <w:rFonts w:ascii="Arial" w:hAnsi="Arial" w:cs="Arial"/>
          <w:b/>
          <w:sz w:val="22"/>
          <w:szCs w:val="22"/>
        </w:rPr>
        <w:t>t</w:t>
      </w:r>
      <w:r w:rsidRPr="00A35922">
        <w:rPr>
          <w:rFonts w:ascii="Arial" w:hAnsi="Arial" w:cs="Arial"/>
          <w:b/>
          <w:spacing w:val="-2"/>
          <w:sz w:val="22"/>
          <w:szCs w:val="22"/>
        </w:rPr>
        <w:t>i</w:t>
      </w:r>
      <w:r w:rsidRPr="00A35922">
        <w:rPr>
          <w:rFonts w:ascii="Arial" w:hAnsi="Arial" w:cs="Arial"/>
          <w:b/>
          <w:sz w:val="22"/>
          <w:szCs w:val="22"/>
        </w:rPr>
        <w:t>on</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sz w:val="22"/>
          <w:szCs w:val="22"/>
        </w:rPr>
        <w:t>As</w:t>
      </w:r>
      <w:r w:rsidRPr="00A35922">
        <w:rPr>
          <w:rFonts w:ascii="Arial" w:eastAsia="Calibri" w:hAnsi="Arial" w:cs="Arial"/>
          <w:spacing w:val="-4"/>
          <w:sz w:val="22"/>
          <w:szCs w:val="22"/>
        </w:rPr>
        <w:t xml:space="preserve"> </w:t>
      </w:r>
      <w:r w:rsidRPr="00A35922">
        <w:rPr>
          <w:rFonts w:ascii="Arial" w:eastAsia="Calibri" w:hAnsi="Arial" w:cs="Arial"/>
          <w:sz w:val="22"/>
          <w:szCs w:val="22"/>
        </w:rPr>
        <w:t>Scholars,</w:t>
      </w:r>
      <w:r w:rsidRPr="00A35922">
        <w:rPr>
          <w:rFonts w:ascii="Arial" w:eastAsia="Calibri" w:hAnsi="Arial" w:cs="Arial"/>
          <w:spacing w:val="-6"/>
          <w:sz w:val="22"/>
          <w:szCs w:val="22"/>
        </w:rPr>
        <w:t xml:space="preserve"> </w:t>
      </w:r>
      <w:r w:rsidRPr="00A35922">
        <w:rPr>
          <w:rFonts w:ascii="Arial" w:eastAsia="Calibri" w:hAnsi="Arial" w:cs="Arial"/>
          <w:sz w:val="22"/>
          <w:szCs w:val="22"/>
        </w:rPr>
        <w:t>family</w:t>
      </w:r>
      <w:r w:rsidRPr="00A35922">
        <w:rPr>
          <w:rFonts w:ascii="Arial" w:eastAsia="Calibri" w:hAnsi="Arial" w:cs="Arial"/>
          <w:spacing w:val="-6"/>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pacing w:val="-3"/>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3"/>
          <w:sz w:val="22"/>
          <w:szCs w:val="22"/>
        </w:rPr>
        <w:t>n</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z w:val="22"/>
          <w:szCs w:val="22"/>
        </w:rPr>
        <w:t>de</w:t>
      </w:r>
      <w:r w:rsidRPr="00A35922">
        <w:rPr>
          <w:rFonts w:ascii="Arial" w:eastAsia="Calibri" w:hAnsi="Arial" w:cs="Arial"/>
          <w:spacing w:val="-2"/>
          <w:sz w:val="22"/>
          <w:szCs w:val="22"/>
        </w:rPr>
        <w:t>m</w:t>
      </w:r>
      <w:r w:rsidRPr="00A35922">
        <w:rPr>
          <w:rFonts w:ascii="Arial" w:eastAsia="Calibri" w:hAnsi="Arial" w:cs="Arial"/>
          <w:sz w:val="22"/>
          <w:szCs w:val="22"/>
        </w:rPr>
        <w:t>on</w:t>
      </w:r>
      <w:r w:rsidRPr="00A35922">
        <w:rPr>
          <w:rFonts w:ascii="Arial" w:eastAsia="Calibri" w:hAnsi="Arial" w:cs="Arial"/>
          <w:spacing w:val="-3"/>
          <w:sz w:val="22"/>
          <w:szCs w:val="22"/>
        </w:rPr>
        <w:t>s</w:t>
      </w:r>
      <w:r w:rsidRPr="00A35922">
        <w:rPr>
          <w:rFonts w:ascii="Arial" w:eastAsia="Calibri" w:hAnsi="Arial" w:cs="Arial"/>
          <w:sz w:val="22"/>
          <w:szCs w:val="22"/>
        </w:rPr>
        <w:t>tra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4"/>
          <w:sz w:val="22"/>
          <w:szCs w:val="22"/>
        </w:rPr>
        <w:t xml:space="preserve"> </w:t>
      </w:r>
      <w:r w:rsidRPr="00A35922">
        <w:rPr>
          <w:rFonts w:ascii="Arial" w:eastAsia="Calibri" w:hAnsi="Arial" w:cs="Arial"/>
          <w:sz w:val="22"/>
          <w:szCs w:val="22"/>
        </w:rPr>
        <w:t>l</w:t>
      </w:r>
      <w:r w:rsidRPr="00A35922">
        <w:rPr>
          <w:rFonts w:ascii="Arial" w:eastAsia="Calibri" w:hAnsi="Arial" w:cs="Arial"/>
          <w:spacing w:val="-3"/>
          <w:sz w:val="22"/>
          <w:szCs w:val="22"/>
        </w:rPr>
        <w:t>i</w:t>
      </w:r>
      <w:r w:rsidRPr="00A35922">
        <w:rPr>
          <w:rFonts w:ascii="Arial" w:eastAsia="Calibri" w:hAnsi="Arial" w:cs="Arial"/>
          <w:sz w:val="22"/>
          <w:szCs w:val="22"/>
        </w:rPr>
        <w:t>fe</w:t>
      </w:r>
      <w:r w:rsidRPr="00A35922">
        <w:rPr>
          <w:rFonts w:ascii="Arial" w:eastAsia="Calibri" w:hAnsi="Arial" w:cs="Arial"/>
          <w:spacing w:val="-2"/>
          <w:sz w:val="22"/>
          <w:szCs w:val="22"/>
        </w:rPr>
        <w:t>l</w:t>
      </w:r>
      <w:r w:rsidRPr="00A35922">
        <w:rPr>
          <w:rFonts w:ascii="Arial" w:eastAsia="Calibri" w:hAnsi="Arial" w:cs="Arial"/>
          <w:sz w:val="22"/>
          <w:szCs w:val="22"/>
        </w:rPr>
        <w:t>ong</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omm</w:t>
      </w:r>
      <w:r w:rsidRPr="00A35922">
        <w:rPr>
          <w:rFonts w:ascii="Arial" w:eastAsia="Calibri" w:hAnsi="Arial" w:cs="Arial"/>
          <w:spacing w:val="-2"/>
          <w:sz w:val="22"/>
          <w:szCs w:val="22"/>
        </w:rPr>
        <w:t>i</w:t>
      </w:r>
      <w:r w:rsidRPr="00A35922">
        <w:rPr>
          <w:rFonts w:ascii="Arial" w:eastAsia="Calibri" w:hAnsi="Arial" w:cs="Arial"/>
          <w:sz w:val="22"/>
          <w:szCs w:val="22"/>
        </w:rPr>
        <w:t>tm</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z w:val="22"/>
          <w:szCs w:val="22"/>
        </w:rPr>
        <w:t>re</w:t>
      </w:r>
      <w:r w:rsidRPr="00A35922">
        <w:rPr>
          <w:rFonts w:ascii="Arial" w:eastAsia="Calibri" w:hAnsi="Arial" w:cs="Arial"/>
          <w:spacing w:val="-2"/>
          <w:sz w:val="22"/>
          <w:szCs w:val="22"/>
        </w:rPr>
        <w:t>f</w:t>
      </w:r>
      <w:r w:rsidRPr="00A35922">
        <w:rPr>
          <w:rFonts w:ascii="Arial" w:eastAsia="Calibri" w:hAnsi="Arial" w:cs="Arial"/>
          <w:sz w:val="22"/>
          <w:szCs w:val="22"/>
        </w:rPr>
        <w:t>l</w:t>
      </w:r>
      <w:r w:rsidRPr="00A35922">
        <w:rPr>
          <w:rFonts w:ascii="Arial" w:eastAsia="Calibri" w:hAnsi="Arial" w:cs="Arial"/>
          <w:spacing w:val="-2"/>
          <w:sz w:val="22"/>
          <w:szCs w:val="22"/>
        </w:rPr>
        <w:t>e</w:t>
      </w:r>
      <w:r w:rsidRPr="00A35922">
        <w:rPr>
          <w:rFonts w:ascii="Arial" w:eastAsia="Calibri" w:hAnsi="Arial" w:cs="Arial"/>
          <w:spacing w:val="-1"/>
          <w:sz w:val="22"/>
          <w:szCs w:val="22"/>
        </w:rPr>
        <w:t>c</w:t>
      </w:r>
      <w:r w:rsidRPr="00A35922">
        <w:rPr>
          <w:rFonts w:ascii="Arial" w:eastAsia="Calibri" w:hAnsi="Arial" w:cs="Arial"/>
          <w:sz w:val="22"/>
          <w:szCs w:val="22"/>
        </w:rPr>
        <w:t>tive</w:t>
      </w:r>
      <w:r w:rsidRPr="00A35922">
        <w:rPr>
          <w:rFonts w:ascii="Arial" w:eastAsia="Calibri" w:hAnsi="Arial" w:cs="Arial"/>
          <w:spacing w:val="-4"/>
          <w:sz w:val="22"/>
          <w:szCs w:val="22"/>
        </w:rPr>
        <w:t xml:space="preserve"> </w:t>
      </w:r>
      <w:r w:rsidRPr="00A35922">
        <w:rPr>
          <w:rFonts w:ascii="Arial" w:eastAsia="Calibri" w:hAnsi="Arial" w:cs="Arial"/>
          <w:sz w:val="22"/>
          <w:szCs w:val="22"/>
        </w:rPr>
        <w:t>lea</w:t>
      </w:r>
      <w:r w:rsidRPr="00A35922">
        <w:rPr>
          <w:rFonts w:ascii="Arial" w:eastAsia="Calibri" w:hAnsi="Arial" w:cs="Arial"/>
          <w:spacing w:val="-3"/>
          <w:sz w:val="22"/>
          <w:szCs w:val="22"/>
        </w:rPr>
        <w:t>r</w:t>
      </w:r>
      <w:r w:rsidRPr="00A35922">
        <w:rPr>
          <w:rFonts w:ascii="Arial" w:eastAsia="Calibri" w:hAnsi="Arial" w:cs="Arial"/>
          <w:sz w:val="22"/>
          <w:szCs w:val="22"/>
        </w:rPr>
        <w:t>ning,</w:t>
      </w:r>
      <w:r w:rsidRPr="00A35922">
        <w:rPr>
          <w:rFonts w:ascii="Arial" w:eastAsia="Calibri" w:hAnsi="Arial" w:cs="Arial"/>
          <w:w w:val="99"/>
          <w:sz w:val="22"/>
          <w:szCs w:val="22"/>
        </w:rPr>
        <w:t xml:space="preserve"> </w:t>
      </w:r>
      <w:r w:rsidRPr="00A35922">
        <w:rPr>
          <w:rFonts w:ascii="Arial" w:eastAsia="Calibri" w:hAnsi="Arial" w:cs="Arial"/>
          <w:sz w:val="22"/>
          <w:szCs w:val="22"/>
        </w:rPr>
        <w:t>as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ell</w:t>
      </w:r>
      <w:r w:rsidRPr="00A35922">
        <w:rPr>
          <w:rFonts w:ascii="Arial" w:eastAsia="Calibri" w:hAnsi="Arial" w:cs="Arial"/>
          <w:spacing w:val="-2"/>
          <w:sz w:val="22"/>
          <w:szCs w:val="22"/>
        </w:rPr>
        <w:t xml:space="preserve"> </w:t>
      </w:r>
      <w:r w:rsidRPr="00A35922">
        <w:rPr>
          <w:rFonts w:ascii="Arial" w:eastAsia="Calibri" w:hAnsi="Arial" w:cs="Arial"/>
          <w:sz w:val="22"/>
          <w:szCs w:val="22"/>
        </w:rPr>
        <w:t>as</w:t>
      </w:r>
      <w:r w:rsidRPr="00A35922">
        <w:rPr>
          <w:rFonts w:ascii="Arial" w:eastAsia="Calibri" w:hAnsi="Arial" w:cs="Arial"/>
          <w:spacing w:val="-2"/>
          <w:sz w:val="22"/>
          <w:szCs w:val="22"/>
        </w:rPr>
        <w:t xml:space="preserve"> t</w:t>
      </w:r>
      <w:r w:rsidRPr="00A35922">
        <w:rPr>
          <w:rFonts w:ascii="Arial" w:eastAsia="Calibri" w:hAnsi="Arial" w:cs="Arial"/>
          <w:sz w:val="22"/>
          <w:szCs w:val="22"/>
        </w:rPr>
        <w:t>he</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rea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d</w:t>
      </w:r>
      <w:r w:rsidRPr="00A35922">
        <w:rPr>
          <w:rFonts w:ascii="Arial" w:eastAsia="Calibri" w:hAnsi="Arial" w:cs="Arial"/>
          <w:sz w:val="22"/>
          <w:szCs w:val="22"/>
        </w:rPr>
        <w:t>issemi</w:t>
      </w:r>
      <w:r w:rsidRPr="00A35922">
        <w:rPr>
          <w:rFonts w:ascii="Arial" w:eastAsia="Calibri" w:hAnsi="Arial" w:cs="Arial"/>
          <w:spacing w:val="1"/>
          <w:sz w:val="22"/>
          <w:szCs w:val="22"/>
        </w:rPr>
        <w:t>n</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on,</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p</w:t>
      </w:r>
      <w:r w:rsidRPr="00A35922">
        <w:rPr>
          <w:rFonts w:ascii="Arial" w:eastAsia="Calibri" w:hAnsi="Arial" w:cs="Arial"/>
          <w:spacing w:val="-2"/>
          <w:sz w:val="22"/>
          <w:szCs w:val="22"/>
        </w:rPr>
        <w:t>p</w:t>
      </w:r>
      <w:r w:rsidRPr="00A35922">
        <w:rPr>
          <w:rFonts w:ascii="Arial" w:eastAsia="Calibri" w:hAnsi="Arial" w:cs="Arial"/>
          <w:sz w:val="22"/>
          <w:szCs w:val="22"/>
        </w:rPr>
        <w:t>li</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3"/>
          <w:sz w:val="22"/>
          <w:szCs w:val="22"/>
        </w:rPr>
        <w:t>r</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sl</w:t>
      </w:r>
      <w:r w:rsidRPr="00A35922">
        <w:rPr>
          <w:rFonts w:ascii="Arial" w:eastAsia="Calibri" w:hAnsi="Arial" w:cs="Arial"/>
          <w:spacing w:val="-3"/>
          <w:sz w:val="22"/>
          <w:szCs w:val="22"/>
        </w:rPr>
        <w:t>a</w:t>
      </w:r>
      <w:r w:rsidRPr="00A35922">
        <w:rPr>
          <w:rFonts w:ascii="Arial" w:eastAsia="Calibri" w:hAnsi="Arial" w:cs="Arial"/>
          <w:sz w:val="22"/>
          <w:szCs w:val="22"/>
        </w:rPr>
        <w:t>tion</w:t>
      </w:r>
      <w:r w:rsidRPr="00A35922">
        <w:rPr>
          <w:rFonts w:ascii="Arial" w:eastAsia="Calibri" w:hAnsi="Arial" w:cs="Arial"/>
          <w:spacing w:val="-3"/>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k</w:t>
      </w:r>
      <w:r w:rsidRPr="00A35922">
        <w:rPr>
          <w:rFonts w:ascii="Arial" w:eastAsia="Calibri" w:hAnsi="Arial" w:cs="Arial"/>
          <w:sz w:val="22"/>
          <w:szCs w:val="22"/>
        </w:rPr>
        <w:t>no</w:t>
      </w:r>
      <w:r w:rsidRPr="00A35922">
        <w:rPr>
          <w:rFonts w:ascii="Arial" w:eastAsia="Calibri" w:hAnsi="Arial" w:cs="Arial"/>
          <w:spacing w:val="-2"/>
          <w:sz w:val="22"/>
          <w:szCs w:val="22"/>
        </w:rPr>
        <w:t>w</w:t>
      </w:r>
      <w:r w:rsidRPr="00A35922">
        <w:rPr>
          <w:rFonts w:ascii="Arial" w:eastAsia="Calibri" w:hAnsi="Arial" w:cs="Arial"/>
          <w:spacing w:val="-3"/>
          <w:sz w:val="22"/>
          <w:szCs w:val="22"/>
        </w:rPr>
        <w:t>l</w:t>
      </w:r>
      <w:r w:rsidRPr="00A35922">
        <w:rPr>
          <w:rFonts w:ascii="Arial" w:eastAsia="Calibri" w:hAnsi="Arial" w:cs="Arial"/>
          <w:sz w:val="22"/>
          <w:szCs w:val="22"/>
        </w:rPr>
        <w:t>e</w:t>
      </w:r>
      <w:r w:rsidRPr="00A35922">
        <w:rPr>
          <w:rFonts w:ascii="Arial" w:eastAsia="Calibri" w:hAnsi="Arial" w:cs="Arial"/>
          <w:spacing w:val="1"/>
          <w:sz w:val="22"/>
          <w:szCs w:val="22"/>
        </w:rPr>
        <w:t>d</w:t>
      </w:r>
      <w:r w:rsidRPr="00A35922">
        <w:rPr>
          <w:rFonts w:ascii="Arial" w:eastAsia="Calibri" w:hAnsi="Arial" w:cs="Arial"/>
          <w:sz w:val="22"/>
          <w:szCs w:val="22"/>
        </w:rPr>
        <w:t>ge.</w:t>
      </w:r>
    </w:p>
    <w:p w:rsidR="00E30BA8" w:rsidRPr="00A35922" w:rsidRDefault="00E30BA8" w:rsidP="00E30BA8">
      <w:pPr>
        <w:rPr>
          <w:rFonts w:ascii="Arial" w:hAnsi="Arial" w:cs="Arial"/>
          <w:b/>
          <w:sz w:val="22"/>
          <w:szCs w:val="22"/>
        </w:rPr>
      </w:pPr>
      <w:r w:rsidRPr="00A35922">
        <w:rPr>
          <w:rFonts w:ascii="Arial" w:hAnsi="Arial" w:cs="Arial"/>
          <w:b/>
          <w:sz w:val="22"/>
          <w:szCs w:val="22"/>
        </w:rPr>
        <w:t>Des</w:t>
      </w:r>
      <w:r w:rsidRPr="00A35922">
        <w:rPr>
          <w:rFonts w:ascii="Arial" w:hAnsi="Arial" w:cs="Arial"/>
          <w:b/>
          <w:spacing w:val="-2"/>
          <w:sz w:val="22"/>
          <w:szCs w:val="22"/>
        </w:rPr>
        <w:t>c</w:t>
      </w:r>
      <w:r w:rsidRPr="00A35922">
        <w:rPr>
          <w:rFonts w:ascii="Arial" w:hAnsi="Arial" w:cs="Arial"/>
          <w:b/>
          <w:sz w:val="22"/>
          <w:szCs w:val="22"/>
        </w:rPr>
        <w:t>ripti</w:t>
      </w:r>
      <w:r w:rsidRPr="00A35922">
        <w:rPr>
          <w:rFonts w:ascii="Arial" w:hAnsi="Arial" w:cs="Arial"/>
          <w:b/>
          <w:spacing w:val="-2"/>
          <w:sz w:val="22"/>
          <w:szCs w:val="22"/>
        </w:rPr>
        <w:t>o</w:t>
      </w:r>
      <w:r w:rsidRPr="00A35922">
        <w:rPr>
          <w:rFonts w:ascii="Arial" w:hAnsi="Arial" w:cs="Arial"/>
          <w:b/>
          <w:sz w:val="22"/>
          <w:szCs w:val="22"/>
        </w:rPr>
        <w:t>n</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sz w:val="22"/>
          <w:szCs w:val="22"/>
        </w:rPr>
        <w:t>Family</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p</w:t>
      </w:r>
      <w:r w:rsidRPr="00A35922">
        <w:rPr>
          <w:rFonts w:ascii="Arial" w:eastAsia="Calibri" w:hAnsi="Arial" w:cs="Arial"/>
          <w:sz w:val="22"/>
          <w:szCs w:val="22"/>
        </w:rPr>
        <w:t>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ga</w:t>
      </w:r>
      <w:r w:rsidRPr="00A35922">
        <w:rPr>
          <w:rFonts w:ascii="Arial" w:eastAsia="Calibri" w:hAnsi="Arial" w:cs="Arial"/>
          <w:spacing w:val="-3"/>
          <w:sz w:val="22"/>
          <w:szCs w:val="22"/>
        </w:rPr>
        <w:t>g</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z w:val="22"/>
          <w:szCs w:val="22"/>
        </w:rPr>
        <w:t>daily</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i</w:t>
      </w:r>
      <w:r w:rsidRPr="00A35922">
        <w:rPr>
          <w:rFonts w:ascii="Arial" w:eastAsia="Calibri" w:hAnsi="Arial" w:cs="Arial"/>
          <w:sz w:val="22"/>
          <w:szCs w:val="22"/>
        </w:rPr>
        <w:t>n</w:t>
      </w:r>
      <w:r w:rsidRPr="00A35922">
        <w:rPr>
          <w:rFonts w:ascii="Arial" w:eastAsia="Calibri" w:hAnsi="Arial" w:cs="Arial"/>
          <w:spacing w:val="-4"/>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sear</w:t>
      </w:r>
      <w:r w:rsidRPr="00A35922">
        <w:rPr>
          <w:rFonts w:ascii="Arial" w:eastAsia="Calibri" w:hAnsi="Arial" w:cs="Arial"/>
          <w:spacing w:val="-1"/>
          <w:sz w:val="22"/>
          <w:szCs w:val="22"/>
        </w:rPr>
        <w:t>c</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z w:val="22"/>
          <w:szCs w:val="22"/>
        </w:rPr>
        <w:t>for</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ns</w:t>
      </w:r>
      <w:r w:rsidRPr="00A35922">
        <w:rPr>
          <w:rFonts w:ascii="Arial" w:eastAsia="Calibri" w:hAnsi="Arial" w:cs="Arial"/>
          <w:spacing w:val="-2"/>
          <w:sz w:val="22"/>
          <w:szCs w:val="22"/>
        </w:rPr>
        <w:t>w</w:t>
      </w:r>
      <w:r w:rsidRPr="00A35922">
        <w:rPr>
          <w:rFonts w:ascii="Arial" w:eastAsia="Calibri" w:hAnsi="Arial" w:cs="Arial"/>
          <w:sz w:val="22"/>
          <w:szCs w:val="22"/>
        </w:rPr>
        <w:t>ers</w:t>
      </w:r>
      <w:r w:rsidRPr="00A35922">
        <w:rPr>
          <w:rFonts w:ascii="Arial" w:eastAsia="Calibri" w:hAnsi="Arial" w:cs="Arial"/>
          <w:spacing w:val="-2"/>
          <w:sz w:val="22"/>
          <w:szCs w:val="22"/>
        </w:rPr>
        <w:t xml:space="preserve"> </w:t>
      </w:r>
      <w:r w:rsidRPr="00A35922">
        <w:rPr>
          <w:rFonts w:ascii="Arial" w:eastAsia="Calibri" w:hAnsi="Arial" w:cs="Arial"/>
          <w:sz w:val="22"/>
          <w:szCs w:val="22"/>
        </w:rPr>
        <w:t>to</w:t>
      </w:r>
      <w:r w:rsidRPr="00A35922">
        <w:rPr>
          <w:rFonts w:ascii="Arial" w:eastAsia="Calibri" w:hAnsi="Arial" w:cs="Arial"/>
          <w:spacing w:val="-4"/>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2"/>
          <w:sz w:val="22"/>
          <w:szCs w:val="22"/>
        </w:rPr>
        <w:t>r</w:t>
      </w:r>
      <w:r w:rsidRPr="00A35922">
        <w:rPr>
          <w:rFonts w:ascii="Arial" w:eastAsia="Calibri" w:hAnsi="Arial" w:cs="Arial"/>
          <w:sz w:val="22"/>
          <w:szCs w:val="22"/>
        </w:rPr>
        <w:t>e</w:t>
      </w:r>
      <w:r w:rsidRPr="00A35922">
        <w:rPr>
          <w:rFonts w:ascii="Arial" w:eastAsia="Calibri" w:hAnsi="Arial" w:cs="Arial"/>
          <w:spacing w:val="-2"/>
          <w:sz w:val="22"/>
          <w:szCs w:val="22"/>
        </w:rPr>
        <w:t xml:space="preserve"> q</w:t>
      </w:r>
      <w:r w:rsidRPr="00A35922">
        <w:rPr>
          <w:rFonts w:ascii="Arial" w:eastAsia="Calibri" w:hAnsi="Arial" w:cs="Arial"/>
          <w:sz w:val="22"/>
          <w:szCs w:val="22"/>
        </w:rPr>
        <w:t>ues</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ns</w:t>
      </w:r>
      <w:r w:rsidRPr="00A35922">
        <w:rPr>
          <w:rFonts w:ascii="Arial" w:eastAsia="Calibri" w:hAnsi="Arial" w:cs="Arial"/>
          <w:spacing w:val="-3"/>
          <w:sz w:val="22"/>
          <w:szCs w:val="22"/>
        </w:rPr>
        <w:t xml:space="preserve"> a</w:t>
      </w:r>
      <w:r w:rsidRPr="00A35922">
        <w:rPr>
          <w:rFonts w:ascii="Arial" w:eastAsia="Calibri" w:hAnsi="Arial" w:cs="Arial"/>
          <w:sz w:val="22"/>
          <w:szCs w:val="22"/>
        </w:rPr>
        <w:t>nd strive</w:t>
      </w:r>
      <w:r w:rsidRPr="00A35922">
        <w:rPr>
          <w:rFonts w:ascii="Arial" w:eastAsia="Calibri" w:hAnsi="Arial" w:cs="Arial"/>
          <w:spacing w:val="-4"/>
          <w:sz w:val="22"/>
          <w:szCs w:val="22"/>
        </w:rPr>
        <w:t xml:space="preserve"> </w:t>
      </w:r>
      <w:r w:rsidRPr="00A35922">
        <w:rPr>
          <w:rFonts w:ascii="Arial" w:eastAsia="Calibri" w:hAnsi="Arial" w:cs="Arial"/>
          <w:sz w:val="22"/>
          <w:szCs w:val="22"/>
        </w:rPr>
        <w:t>to</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da</w:t>
      </w:r>
      <w:r w:rsidRPr="00A35922">
        <w:rPr>
          <w:rFonts w:ascii="Arial" w:eastAsia="Calibri" w:hAnsi="Arial" w:cs="Arial"/>
          <w:spacing w:val="-2"/>
          <w:sz w:val="22"/>
          <w:szCs w:val="22"/>
        </w:rPr>
        <w:t>p</w:t>
      </w:r>
      <w:r w:rsidRPr="00A35922">
        <w:rPr>
          <w:rFonts w:ascii="Arial" w:eastAsia="Calibri" w:hAnsi="Arial" w:cs="Arial"/>
          <w:sz w:val="22"/>
          <w:szCs w:val="22"/>
        </w:rPr>
        <w:t xml:space="preserve">t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z w:val="22"/>
          <w:szCs w:val="22"/>
        </w:rPr>
        <w:t>in</w:t>
      </w:r>
      <w:r w:rsidRPr="00A35922">
        <w:rPr>
          <w:rFonts w:ascii="Arial" w:eastAsia="Calibri" w:hAnsi="Arial" w:cs="Arial"/>
          <w:spacing w:val="-1"/>
          <w:sz w:val="22"/>
          <w:szCs w:val="22"/>
        </w:rPr>
        <w:t>c</w:t>
      </w:r>
      <w:r w:rsidRPr="00A35922">
        <w:rPr>
          <w:rFonts w:ascii="Arial" w:eastAsia="Calibri" w:hAnsi="Arial" w:cs="Arial"/>
          <w:sz w:val="22"/>
          <w:szCs w:val="22"/>
        </w:rPr>
        <w:t>r</w:t>
      </w:r>
      <w:r w:rsidRPr="00A35922">
        <w:rPr>
          <w:rFonts w:ascii="Arial" w:eastAsia="Calibri" w:hAnsi="Arial" w:cs="Arial"/>
          <w:spacing w:val="-2"/>
          <w:sz w:val="22"/>
          <w:szCs w:val="22"/>
        </w:rPr>
        <w:t>e</w:t>
      </w:r>
      <w:r w:rsidRPr="00A35922">
        <w:rPr>
          <w:rFonts w:ascii="Arial" w:eastAsia="Calibri" w:hAnsi="Arial" w:cs="Arial"/>
          <w:sz w:val="22"/>
          <w:szCs w:val="22"/>
        </w:rPr>
        <w:t>ase</w:t>
      </w:r>
      <w:r w:rsidRPr="00A35922">
        <w:rPr>
          <w:rFonts w:ascii="Arial" w:eastAsia="Calibri" w:hAnsi="Arial" w:cs="Arial"/>
          <w:spacing w:val="-2"/>
          <w:sz w:val="22"/>
          <w:szCs w:val="22"/>
        </w:rPr>
        <w:t xml:space="preserve"> t</w:t>
      </w:r>
      <w:r w:rsidRPr="00A35922">
        <w:rPr>
          <w:rFonts w:ascii="Arial" w:eastAsia="Calibri" w:hAnsi="Arial" w:cs="Arial"/>
          <w:sz w:val="22"/>
          <w:szCs w:val="22"/>
        </w:rPr>
        <w:t>heir</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kn</w:t>
      </w:r>
      <w:r w:rsidRPr="00A35922">
        <w:rPr>
          <w:rFonts w:ascii="Arial" w:eastAsia="Calibri" w:hAnsi="Arial" w:cs="Arial"/>
          <w:sz w:val="22"/>
          <w:szCs w:val="22"/>
        </w:rPr>
        <w:t>o</w:t>
      </w:r>
      <w:r w:rsidRPr="00A35922">
        <w:rPr>
          <w:rFonts w:ascii="Arial" w:eastAsia="Calibri" w:hAnsi="Arial" w:cs="Arial"/>
          <w:spacing w:val="-2"/>
          <w:sz w:val="22"/>
          <w:szCs w:val="22"/>
        </w:rPr>
        <w:t>w</w:t>
      </w:r>
      <w:r w:rsidRPr="00A35922">
        <w:rPr>
          <w:rFonts w:ascii="Arial" w:eastAsia="Calibri" w:hAnsi="Arial" w:cs="Arial"/>
          <w:sz w:val="22"/>
          <w:szCs w:val="22"/>
        </w:rPr>
        <w:t>le</w:t>
      </w:r>
      <w:r w:rsidRPr="00A35922">
        <w:rPr>
          <w:rFonts w:ascii="Arial" w:eastAsia="Calibri" w:hAnsi="Arial" w:cs="Arial"/>
          <w:spacing w:val="1"/>
          <w:sz w:val="22"/>
          <w:szCs w:val="22"/>
        </w:rPr>
        <w:t>d</w:t>
      </w:r>
      <w:r w:rsidRPr="00A35922">
        <w:rPr>
          <w:rFonts w:ascii="Arial" w:eastAsia="Calibri" w:hAnsi="Arial" w:cs="Arial"/>
          <w:sz w:val="22"/>
          <w:szCs w:val="22"/>
        </w:rPr>
        <w:t>ge</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6"/>
          <w:sz w:val="22"/>
          <w:szCs w:val="22"/>
        </w:rPr>
        <w:t xml:space="preserve"> </w:t>
      </w:r>
      <w:r w:rsidRPr="00A35922">
        <w:rPr>
          <w:rFonts w:ascii="Arial" w:eastAsia="Calibri" w:hAnsi="Arial" w:cs="Arial"/>
          <w:sz w:val="22"/>
          <w:szCs w:val="22"/>
        </w:rPr>
        <w:t>s</w:t>
      </w:r>
      <w:r w:rsidRPr="00A35922">
        <w:rPr>
          <w:rFonts w:ascii="Arial" w:eastAsia="Calibri" w:hAnsi="Arial" w:cs="Arial"/>
          <w:spacing w:val="-2"/>
          <w:sz w:val="22"/>
          <w:szCs w:val="22"/>
        </w:rPr>
        <w:t>k</w:t>
      </w:r>
      <w:r w:rsidRPr="00A35922">
        <w:rPr>
          <w:rFonts w:ascii="Arial" w:eastAsia="Calibri" w:hAnsi="Arial" w:cs="Arial"/>
          <w:sz w:val="22"/>
          <w:szCs w:val="22"/>
        </w:rPr>
        <w:t>ills</w:t>
      </w:r>
      <w:r w:rsidRPr="00A35922">
        <w:rPr>
          <w:rFonts w:ascii="Arial" w:eastAsia="Calibri" w:hAnsi="Arial" w:cs="Arial"/>
          <w:spacing w:val="-2"/>
          <w:sz w:val="22"/>
          <w:szCs w:val="22"/>
        </w:rPr>
        <w:t xml:space="preserve"> </w:t>
      </w:r>
      <w:r w:rsidRPr="00A35922">
        <w:rPr>
          <w:rFonts w:ascii="Arial" w:eastAsia="Calibri" w:hAnsi="Arial" w:cs="Arial"/>
          <w:sz w:val="22"/>
          <w:szCs w:val="22"/>
        </w:rPr>
        <w:t>to</w:t>
      </w:r>
      <w:r w:rsidRPr="00A35922">
        <w:rPr>
          <w:rFonts w:ascii="Arial" w:eastAsia="Calibri" w:hAnsi="Arial" w:cs="Arial"/>
          <w:spacing w:val="-2"/>
          <w:sz w:val="22"/>
          <w:szCs w:val="22"/>
        </w:rPr>
        <w:t xml:space="preserve"> </w:t>
      </w:r>
      <w:r w:rsidRPr="00A35922">
        <w:rPr>
          <w:rFonts w:ascii="Arial" w:eastAsia="Calibri" w:hAnsi="Arial" w:cs="Arial"/>
          <w:sz w:val="22"/>
          <w:szCs w:val="22"/>
        </w:rPr>
        <w:t>m</w:t>
      </w:r>
      <w:r w:rsidRPr="00A35922">
        <w:rPr>
          <w:rFonts w:ascii="Arial" w:eastAsia="Calibri" w:hAnsi="Arial" w:cs="Arial"/>
          <w:spacing w:val="-2"/>
          <w:sz w:val="22"/>
          <w:szCs w:val="22"/>
        </w:rPr>
        <w:t>e</w:t>
      </w:r>
      <w:r w:rsidRPr="00A35922">
        <w:rPr>
          <w:rFonts w:ascii="Arial" w:eastAsia="Calibri" w:hAnsi="Arial" w:cs="Arial"/>
          <w:sz w:val="22"/>
          <w:szCs w:val="22"/>
        </w:rPr>
        <w:t>et</w:t>
      </w:r>
      <w:r w:rsidRPr="00A35922">
        <w:rPr>
          <w:rFonts w:ascii="Arial" w:eastAsia="Calibri" w:hAnsi="Arial" w:cs="Arial"/>
          <w:spacing w:val="-2"/>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z w:val="22"/>
          <w:szCs w:val="22"/>
        </w:rPr>
        <w:t>needs</w:t>
      </w:r>
      <w:r w:rsidRPr="00A35922">
        <w:rPr>
          <w:rFonts w:ascii="Arial" w:eastAsia="Calibri" w:hAnsi="Arial" w:cs="Arial"/>
          <w:spacing w:val="-8"/>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z w:val="22"/>
          <w:szCs w:val="22"/>
        </w:rPr>
        <w:t>the</w:t>
      </w:r>
      <w:r w:rsidRPr="00A35922">
        <w:rPr>
          <w:rFonts w:ascii="Arial" w:eastAsia="Calibri" w:hAnsi="Arial" w:cs="Arial"/>
          <w:spacing w:val="-2"/>
          <w:sz w:val="22"/>
          <w:szCs w:val="22"/>
        </w:rPr>
        <w:t>i</w:t>
      </w:r>
      <w:r w:rsidRPr="00A35922">
        <w:rPr>
          <w:rFonts w:ascii="Arial" w:eastAsia="Calibri" w:hAnsi="Arial" w:cs="Arial"/>
          <w:sz w:val="22"/>
          <w:szCs w:val="22"/>
        </w:rPr>
        <w:t>r</w:t>
      </w:r>
      <w:r w:rsidRPr="00A35922">
        <w:rPr>
          <w:rFonts w:ascii="Arial" w:eastAsia="Calibri" w:hAnsi="Arial" w:cs="Arial"/>
          <w:w w:val="99"/>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w:t>
      </w:r>
      <w:r w:rsidRPr="00A35922">
        <w:rPr>
          <w:rFonts w:ascii="Arial" w:eastAsia="Calibri" w:hAnsi="Arial" w:cs="Arial"/>
          <w:spacing w:val="-2"/>
          <w:sz w:val="22"/>
          <w:szCs w:val="22"/>
        </w:rPr>
        <w:t>m</w:t>
      </w:r>
      <w:r w:rsidRPr="00A35922">
        <w:rPr>
          <w:rFonts w:ascii="Arial" w:eastAsia="Calibri" w:hAnsi="Arial" w:cs="Arial"/>
          <w:sz w:val="22"/>
          <w:szCs w:val="22"/>
        </w:rPr>
        <w:t>un</w:t>
      </w:r>
      <w:r w:rsidRPr="00A35922">
        <w:rPr>
          <w:rFonts w:ascii="Arial" w:eastAsia="Calibri" w:hAnsi="Arial" w:cs="Arial"/>
          <w:spacing w:val="-3"/>
          <w:sz w:val="22"/>
          <w:szCs w:val="22"/>
        </w:rPr>
        <w:t>i</w:t>
      </w:r>
      <w:r w:rsidRPr="00A35922">
        <w:rPr>
          <w:rFonts w:ascii="Arial" w:eastAsia="Calibri" w:hAnsi="Arial" w:cs="Arial"/>
          <w:sz w:val="22"/>
          <w:szCs w:val="22"/>
        </w:rPr>
        <w:t>ty.</w:t>
      </w:r>
      <w:r w:rsidRPr="00A35922">
        <w:rPr>
          <w:rFonts w:ascii="Arial" w:eastAsia="Calibri" w:hAnsi="Arial" w:cs="Arial"/>
          <w:spacing w:val="47"/>
          <w:sz w:val="22"/>
          <w:szCs w:val="22"/>
        </w:rPr>
        <w:t xml:space="preserve"> </w:t>
      </w:r>
      <w:r w:rsidRPr="00A35922">
        <w:rPr>
          <w:rFonts w:ascii="Arial" w:eastAsia="Calibri" w:hAnsi="Arial" w:cs="Arial"/>
          <w:sz w:val="22"/>
          <w:szCs w:val="22"/>
        </w:rPr>
        <w:t>As</w:t>
      </w:r>
      <w:r w:rsidRPr="00A35922">
        <w:rPr>
          <w:rFonts w:ascii="Arial" w:eastAsia="Calibri" w:hAnsi="Arial" w:cs="Arial"/>
          <w:spacing w:val="-3"/>
          <w:sz w:val="22"/>
          <w:szCs w:val="22"/>
        </w:rPr>
        <w:t xml:space="preserve"> r</w:t>
      </w:r>
      <w:r w:rsidRPr="00A35922">
        <w:rPr>
          <w:rFonts w:ascii="Arial" w:eastAsia="Calibri" w:hAnsi="Arial" w:cs="Arial"/>
          <w:sz w:val="22"/>
          <w:szCs w:val="22"/>
        </w:rPr>
        <w:t>e</w:t>
      </w:r>
      <w:r w:rsidRPr="00A35922">
        <w:rPr>
          <w:rFonts w:ascii="Arial" w:eastAsia="Calibri" w:hAnsi="Arial" w:cs="Arial"/>
          <w:spacing w:val="1"/>
          <w:sz w:val="22"/>
          <w:szCs w:val="22"/>
        </w:rPr>
        <w:t>f</w:t>
      </w:r>
      <w:r w:rsidRPr="00A35922">
        <w:rPr>
          <w:rFonts w:ascii="Arial" w:eastAsia="Calibri" w:hAnsi="Arial" w:cs="Arial"/>
          <w:sz w:val="22"/>
          <w:szCs w:val="22"/>
        </w:rPr>
        <w:t>le</w:t>
      </w:r>
      <w:r w:rsidRPr="00A35922">
        <w:rPr>
          <w:rFonts w:ascii="Arial" w:eastAsia="Calibri" w:hAnsi="Arial" w:cs="Arial"/>
          <w:spacing w:val="-3"/>
          <w:sz w:val="22"/>
          <w:szCs w:val="22"/>
        </w:rPr>
        <w:t>c</w:t>
      </w:r>
      <w:r w:rsidRPr="00A35922">
        <w:rPr>
          <w:rFonts w:ascii="Arial" w:eastAsia="Calibri" w:hAnsi="Arial" w:cs="Arial"/>
          <w:sz w:val="22"/>
          <w:szCs w:val="22"/>
        </w:rPr>
        <w:t>tive</w:t>
      </w:r>
      <w:r w:rsidRPr="00A35922">
        <w:rPr>
          <w:rFonts w:ascii="Arial" w:eastAsia="Calibri" w:hAnsi="Arial" w:cs="Arial"/>
          <w:spacing w:val="-4"/>
          <w:sz w:val="22"/>
          <w:szCs w:val="22"/>
        </w:rPr>
        <w:t xml:space="preserve"> </w:t>
      </w:r>
      <w:r w:rsidRPr="00A35922">
        <w:rPr>
          <w:rFonts w:ascii="Arial" w:eastAsia="Calibri" w:hAnsi="Arial" w:cs="Arial"/>
          <w:sz w:val="22"/>
          <w:szCs w:val="22"/>
        </w:rPr>
        <w:t>le</w:t>
      </w:r>
      <w:r w:rsidRPr="00A35922">
        <w:rPr>
          <w:rFonts w:ascii="Arial" w:eastAsia="Calibri" w:hAnsi="Arial" w:cs="Arial"/>
          <w:spacing w:val="-2"/>
          <w:sz w:val="22"/>
          <w:szCs w:val="22"/>
        </w:rPr>
        <w:t>a</w:t>
      </w:r>
      <w:r w:rsidRPr="00A35922">
        <w:rPr>
          <w:rFonts w:ascii="Arial" w:eastAsia="Calibri" w:hAnsi="Arial" w:cs="Arial"/>
          <w:sz w:val="22"/>
          <w:szCs w:val="22"/>
        </w:rPr>
        <w:t>r</w:t>
      </w:r>
      <w:r w:rsidRPr="00A35922">
        <w:rPr>
          <w:rFonts w:ascii="Arial" w:eastAsia="Calibri" w:hAnsi="Arial" w:cs="Arial"/>
          <w:spacing w:val="1"/>
          <w:sz w:val="22"/>
          <w:szCs w:val="22"/>
        </w:rPr>
        <w:t>n</w:t>
      </w:r>
      <w:r w:rsidRPr="00A35922">
        <w:rPr>
          <w:rFonts w:ascii="Arial" w:eastAsia="Calibri" w:hAnsi="Arial" w:cs="Arial"/>
          <w:sz w:val="22"/>
          <w:szCs w:val="22"/>
        </w:rPr>
        <w:t>ers,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hey</w:t>
      </w:r>
      <w:r w:rsidRPr="00A35922">
        <w:rPr>
          <w:rFonts w:ascii="Arial" w:eastAsia="Calibri" w:hAnsi="Arial" w:cs="Arial"/>
          <w:spacing w:val="-3"/>
          <w:sz w:val="22"/>
          <w:szCs w:val="22"/>
        </w:rPr>
        <w:t xml:space="preserve"> </w:t>
      </w:r>
      <w:r w:rsidRPr="00A35922">
        <w:rPr>
          <w:rFonts w:ascii="Arial" w:eastAsia="Calibri" w:hAnsi="Arial" w:cs="Arial"/>
          <w:sz w:val="22"/>
          <w:szCs w:val="22"/>
        </w:rPr>
        <w:t>re</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3"/>
          <w:sz w:val="22"/>
          <w:szCs w:val="22"/>
        </w:rPr>
        <w:t>g</w:t>
      </w:r>
      <w:r w:rsidRPr="00A35922">
        <w:rPr>
          <w:rFonts w:ascii="Arial" w:eastAsia="Calibri" w:hAnsi="Arial" w:cs="Arial"/>
          <w:sz w:val="22"/>
          <w:szCs w:val="22"/>
        </w:rPr>
        <w:t>nize</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ne</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2"/>
          <w:sz w:val="22"/>
          <w:szCs w:val="22"/>
        </w:rPr>
        <w:t xml:space="preserve"> </w:t>
      </w:r>
      <w:r w:rsidRPr="00A35922">
        <w:rPr>
          <w:rFonts w:ascii="Arial" w:eastAsia="Calibri" w:hAnsi="Arial" w:cs="Arial"/>
          <w:sz w:val="22"/>
          <w:szCs w:val="22"/>
        </w:rPr>
        <w:t>be</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onti</w:t>
      </w:r>
      <w:r w:rsidRPr="00A35922">
        <w:rPr>
          <w:rFonts w:ascii="Arial" w:eastAsia="Calibri" w:hAnsi="Arial" w:cs="Arial"/>
          <w:spacing w:val="-2"/>
          <w:sz w:val="22"/>
          <w:szCs w:val="22"/>
        </w:rPr>
        <w:t>n</w:t>
      </w:r>
      <w:r w:rsidRPr="00A35922">
        <w:rPr>
          <w:rFonts w:ascii="Arial" w:eastAsia="Calibri" w:hAnsi="Arial" w:cs="Arial"/>
          <w:sz w:val="22"/>
          <w:szCs w:val="22"/>
        </w:rPr>
        <w:t>ually</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l</w:t>
      </w:r>
      <w:r w:rsidRPr="00A35922">
        <w:rPr>
          <w:rFonts w:ascii="Arial" w:eastAsia="Calibri" w:hAnsi="Arial" w:cs="Arial"/>
          <w:sz w:val="22"/>
          <w:szCs w:val="22"/>
        </w:rPr>
        <w:t>ear</w:t>
      </w:r>
      <w:r w:rsidRPr="00A35922">
        <w:rPr>
          <w:rFonts w:ascii="Arial" w:eastAsia="Calibri" w:hAnsi="Arial" w:cs="Arial"/>
          <w:spacing w:val="1"/>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z w:val="22"/>
          <w:szCs w:val="22"/>
        </w:rPr>
        <w:t>model</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is</w:t>
      </w:r>
      <w:r w:rsidRPr="00A35922">
        <w:rPr>
          <w:rFonts w:ascii="Arial" w:eastAsia="Calibri" w:hAnsi="Arial" w:cs="Arial"/>
          <w:spacing w:val="-2"/>
          <w:sz w:val="22"/>
          <w:szCs w:val="22"/>
        </w:rPr>
        <w:t xml:space="preserve"> f</w:t>
      </w:r>
      <w:r w:rsidRPr="00A35922">
        <w:rPr>
          <w:rFonts w:ascii="Arial" w:eastAsia="Calibri" w:hAnsi="Arial" w:cs="Arial"/>
          <w:sz w:val="22"/>
          <w:szCs w:val="22"/>
        </w:rPr>
        <w:t>or</w:t>
      </w:r>
      <w:r w:rsidRPr="00A35922">
        <w:rPr>
          <w:rFonts w:ascii="Arial" w:eastAsia="Calibri" w:hAnsi="Arial" w:cs="Arial"/>
          <w:spacing w:val="-2"/>
          <w:sz w:val="22"/>
          <w:szCs w:val="22"/>
        </w:rPr>
        <w:t xml:space="preserve"> o</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ers.</w:t>
      </w:r>
      <w:r w:rsidRPr="00A35922">
        <w:rPr>
          <w:rFonts w:ascii="Arial" w:eastAsia="Calibri" w:hAnsi="Arial" w:cs="Arial"/>
          <w:spacing w:val="-3"/>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rough</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heir</w:t>
      </w:r>
      <w:r w:rsidRPr="00A35922">
        <w:rPr>
          <w:rFonts w:ascii="Arial" w:eastAsia="Calibri" w:hAnsi="Arial" w:cs="Arial"/>
          <w:spacing w:val="-2"/>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c</w:t>
      </w:r>
      <w:r w:rsidRPr="00A35922">
        <w:rPr>
          <w:rFonts w:ascii="Arial" w:eastAsia="Calibri" w:hAnsi="Arial" w:cs="Arial"/>
          <w:spacing w:val="-2"/>
          <w:sz w:val="22"/>
          <w:szCs w:val="22"/>
        </w:rPr>
        <w:t>h</w:t>
      </w:r>
      <w:r w:rsidRPr="00A35922">
        <w:rPr>
          <w:rFonts w:ascii="Arial" w:eastAsia="Calibri" w:hAnsi="Arial" w:cs="Arial"/>
          <w:sz w:val="22"/>
          <w:szCs w:val="22"/>
        </w:rPr>
        <w:t>olarly</w:t>
      </w:r>
      <w:r w:rsidRPr="00A35922">
        <w:rPr>
          <w:rFonts w:ascii="Arial" w:eastAsia="Calibri" w:hAnsi="Arial" w:cs="Arial"/>
          <w:spacing w:val="-3"/>
          <w:sz w:val="22"/>
          <w:szCs w:val="22"/>
        </w:rPr>
        <w:t xml:space="preserve"> </w:t>
      </w:r>
      <w:r w:rsidRPr="00A35922">
        <w:rPr>
          <w:rFonts w:ascii="Arial" w:eastAsia="Calibri" w:hAnsi="Arial" w:cs="Arial"/>
          <w:sz w:val="22"/>
          <w:szCs w:val="22"/>
        </w:rPr>
        <w:t>ac</w:t>
      </w:r>
      <w:r w:rsidRPr="00A35922">
        <w:rPr>
          <w:rFonts w:ascii="Arial" w:eastAsia="Calibri" w:hAnsi="Arial" w:cs="Arial"/>
          <w:spacing w:val="-2"/>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vities,</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hey</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ontr</w:t>
      </w:r>
      <w:r w:rsidRPr="00A35922">
        <w:rPr>
          <w:rFonts w:ascii="Arial" w:eastAsia="Calibri" w:hAnsi="Arial" w:cs="Arial"/>
          <w:spacing w:val="-2"/>
          <w:sz w:val="22"/>
          <w:szCs w:val="22"/>
        </w:rPr>
        <w:t>i</w:t>
      </w:r>
      <w:r w:rsidRPr="00A35922">
        <w:rPr>
          <w:rFonts w:ascii="Arial" w:eastAsia="Calibri" w:hAnsi="Arial" w:cs="Arial"/>
          <w:sz w:val="22"/>
          <w:szCs w:val="22"/>
        </w:rPr>
        <w:t>b</w:t>
      </w:r>
      <w:r w:rsidRPr="00A35922">
        <w:rPr>
          <w:rFonts w:ascii="Arial" w:eastAsia="Calibri" w:hAnsi="Arial" w:cs="Arial"/>
          <w:spacing w:val="-2"/>
          <w:sz w:val="22"/>
          <w:szCs w:val="22"/>
        </w:rPr>
        <w:t>u</w:t>
      </w:r>
      <w:r w:rsidRPr="00A35922">
        <w:rPr>
          <w:rFonts w:ascii="Arial" w:eastAsia="Calibri" w:hAnsi="Arial" w:cs="Arial"/>
          <w:sz w:val="22"/>
          <w:szCs w:val="22"/>
        </w:rPr>
        <w:t>te</w:t>
      </w:r>
      <w:r w:rsidRPr="00A35922">
        <w:rPr>
          <w:rFonts w:ascii="Arial" w:eastAsia="Calibri" w:hAnsi="Arial" w:cs="Arial"/>
          <w:spacing w:val="-4"/>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r</w:t>
      </w:r>
      <w:r w:rsidRPr="00A35922">
        <w:rPr>
          <w:rFonts w:ascii="Arial" w:eastAsia="Calibri" w:hAnsi="Arial" w:cs="Arial"/>
          <w:sz w:val="22"/>
          <w:szCs w:val="22"/>
        </w:rPr>
        <w:t>e</w:t>
      </w:r>
      <w:r w:rsidRPr="00A35922">
        <w:rPr>
          <w:rFonts w:ascii="Arial" w:eastAsia="Calibri" w:hAnsi="Arial" w:cs="Arial"/>
          <w:spacing w:val="-2"/>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diss</w:t>
      </w:r>
      <w:r w:rsidRPr="00A35922">
        <w:rPr>
          <w:rFonts w:ascii="Arial" w:eastAsia="Calibri" w:hAnsi="Arial" w:cs="Arial"/>
          <w:spacing w:val="-3"/>
          <w:sz w:val="22"/>
          <w:szCs w:val="22"/>
        </w:rPr>
        <w:t>e</w:t>
      </w:r>
      <w:r w:rsidRPr="00A35922">
        <w:rPr>
          <w:rFonts w:ascii="Arial" w:eastAsia="Calibri" w:hAnsi="Arial" w:cs="Arial"/>
          <w:sz w:val="22"/>
          <w:szCs w:val="22"/>
        </w:rPr>
        <w:t>mi</w:t>
      </w:r>
      <w:r w:rsidRPr="00A35922">
        <w:rPr>
          <w:rFonts w:ascii="Arial" w:eastAsia="Calibri" w:hAnsi="Arial" w:cs="Arial"/>
          <w:spacing w:val="1"/>
          <w:sz w:val="22"/>
          <w:szCs w:val="22"/>
        </w:rPr>
        <w:t>n</w:t>
      </w:r>
      <w:r w:rsidRPr="00A35922">
        <w:rPr>
          <w:rFonts w:ascii="Arial" w:eastAsia="Calibri" w:hAnsi="Arial" w:cs="Arial"/>
          <w:spacing w:val="-3"/>
          <w:sz w:val="22"/>
          <w:szCs w:val="22"/>
        </w:rPr>
        <w:t>a</w:t>
      </w:r>
      <w:r w:rsidRPr="00A35922">
        <w:rPr>
          <w:rFonts w:ascii="Arial" w:eastAsia="Calibri" w:hAnsi="Arial" w:cs="Arial"/>
          <w:sz w:val="22"/>
          <w:szCs w:val="22"/>
        </w:rPr>
        <w:t>tio</w:t>
      </w:r>
      <w:r w:rsidRPr="00A35922">
        <w:rPr>
          <w:rFonts w:ascii="Arial" w:eastAsia="Calibri" w:hAnsi="Arial" w:cs="Arial"/>
          <w:spacing w:val="1"/>
          <w:sz w:val="22"/>
          <w:szCs w:val="22"/>
        </w:rPr>
        <w:t>n</w:t>
      </w:r>
      <w:r w:rsidRPr="00A35922">
        <w:rPr>
          <w:rFonts w:ascii="Arial" w:eastAsia="Calibri" w:hAnsi="Arial" w:cs="Arial"/>
          <w:sz w:val="22"/>
          <w:szCs w:val="22"/>
        </w:rPr>
        <w:t>,</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p</w:t>
      </w:r>
      <w:r w:rsidRPr="00A35922">
        <w:rPr>
          <w:rFonts w:ascii="Arial" w:eastAsia="Calibri" w:hAnsi="Arial" w:cs="Arial"/>
          <w:sz w:val="22"/>
          <w:szCs w:val="22"/>
        </w:rPr>
        <w:t>pli</w:t>
      </w:r>
      <w:r w:rsidRPr="00A35922">
        <w:rPr>
          <w:rFonts w:ascii="Arial" w:eastAsia="Calibri" w:hAnsi="Arial" w:cs="Arial"/>
          <w:spacing w:val="-1"/>
          <w:sz w:val="22"/>
          <w:szCs w:val="22"/>
        </w:rPr>
        <w:t>c</w:t>
      </w:r>
      <w:r w:rsidRPr="00A35922">
        <w:rPr>
          <w:rFonts w:ascii="Arial" w:eastAsia="Calibri" w:hAnsi="Arial" w:cs="Arial"/>
          <w:spacing w:val="-3"/>
          <w:sz w:val="22"/>
          <w:szCs w:val="22"/>
        </w:rPr>
        <w:t>a</w:t>
      </w:r>
      <w:r w:rsidRPr="00A35922">
        <w:rPr>
          <w:rFonts w:ascii="Arial" w:eastAsia="Calibri" w:hAnsi="Arial" w:cs="Arial"/>
          <w:sz w:val="22"/>
          <w:szCs w:val="22"/>
        </w:rPr>
        <w:t>tion</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tra</w:t>
      </w:r>
      <w:r w:rsidRPr="00A35922">
        <w:rPr>
          <w:rFonts w:ascii="Arial" w:eastAsia="Calibri" w:hAnsi="Arial" w:cs="Arial"/>
          <w:spacing w:val="1"/>
          <w:sz w:val="22"/>
          <w:szCs w:val="22"/>
        </w:rPr>
        <w:t>n</w:t>
      </w:r>
      <w:r w:rsidRPr="00A35922">
        <w:rPr>
          <w:rFonts w:ascii="Arial" w:eastAsia="Calibri" w:hAnsi="Arial" w:cs="Arial"/>
          <w:sz w:val="22"/>
          <w:szCs w:val="22"/>
        </w:rPr>
        <w:t>sl</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2"/>
          <w:sz w:val="22"/>
          <w:szCs w:val="22"/>
        </w:rPr>
        <w:t xml:space="preserve"> o</w:t>
      </w:r>
      <w:r w:rsidRPr="00A35922">
        <w:rPr>
          <w:rFonts w:ascii="Arial" w:eastAsia="Calibri" w:hAnsi="Arial" w:cs="Arial"/>
          <w:sz w:val="22"/>
          <w:szCs w:val="22"/>
        </w:rPr>
        <w:t>f</w:t>
      </w:r>
      <w:r w:rsidRPr="00A35922">
        <w:rPr>
          <w:rFonts w:ascii="Arial" w:eastAsia="Calibri" w:hAnsi="Arial" w:cs="Arial"/>
          <w:spacing w:val="-2"/>
          <w:sz w:val="22"/>
          <w:szCs w:val="22"/>
        </w:rPr>
        <w:t xml:space="preserve"> </w:t>
      </w:r>
      <w:r w:rsidRPr="00A35922">
        <w:rPr>
          <w:rFonts w:ascii="Arial" w:eastAsia="Calibri" w:hAnsi="Arial" w:cs="Arial"/>
          <w:spacing w:val="-5"/>
          <w:sz w:val="22"/>
          <w:szCs w:val="22"/>
        </w:rPr>
        <w:t>k</w:t>
      </w:r>
      <w:r w:rsidRPr="00A35922">
        <w:rPr>
          <w:rFonts w:ascii="Arial" w:eastAsia="Calibri" w:hAnsi="Arial" w:cs="Arial"/>
          <w:sz w:val="22"/>
          <w:szCs w:val="22"/>
        </w:rPr>
        <w:t>no</w:t>
      </w:r>
      <w:r w:rsidRPr="00A35922">
        <w:rPr>
          <w:rFonts w:ascii="Arial" w:eastAsia="Calibri" w:hAnsi="Arial" w:cs="Arial"/>
          <w:spacing w:val="-2"/>
          <w:sz w:val="22"/>
          <w:szCs w:val="22"/>
        </w:rPr>
        <w:t>w</w:t>
      </w:r>
      <w:r w:rsidRPr="00A35922">
        <w:rPr>
          <w:rFonts w:ascii="Arial" w:eastAsia="Calibri" w:hAnsi="Arial" w:cs="Arial"/>
          <w:sz w:val="22"/>
          <w:szCs w:val="22"/>
        </w:rPr>
        <w:t>le</w:t>
      </w:r>
      <w:r w:rsidRPr="00A35922">
        <w:rPr>
          <w:rFonts w:ascii="Arial" w:eastAsia="Calibri" w:hAnsi="Arial" w:cs="Arial"/>
          <w:spacing w:val="1"/>
          <w:sz w:val="22"/>
          <w:szCs w:val="22"/>
        </w:rPr>
        <w:t>d</w:t>
      </w:r>
      <w:r w:rsidRPr="00A35922">
        <w:rPr>
          <w:rFonts w:ascii="Arial" w:eastAsia="Calibri" w:hAnsi="Arial" w:cs="Arial"/>
          <w:sz w:val="22"/>
          <w:szCs w:val="22"/>
        </w:rPr>
        <w:t>ge.</w:t>
      </w:r>
      <w:r w:rsidRPr="00A35922">
        <w:rPr>
          <w:rFonts w:ascii="Arial" w:eastAsia="Calibri" w:hAnsi="Arial" w:cs="Arial"/>
          <w:spacing w:val="-3"/>
          <w:sz w:val="22"/>
          <w:szCs w:val="22"/>
        </w:rPr>
        <w:t xml:space="preserve"> </w:t>
      </w:r>
      <w:r w:rsidRPr="00A35922">
        <w:rPr>
          <w:rFonts w:ascii="Arial" w:eastAsia="Calibri" w:hAnsi="Arial" w:cs="Arial"/>
          <w:sz w:val="22"/>
          <w:szCs w:val="22"/>
        </w:rPr>
        <w:t>As</w:t>
      </w:r>
      <w:r w:rsidRPr="00A35922">
        <w:rPr>
          <w:rFonts w:ascii="Arial" w:eastAsia="Calibri" w:hAnsi="Arial" w:cs="Arial"/>
          <w:w w:val="99"/>
          <w:sz w:val="22"/>
          <w:szCs w:val="22"/>
        </w:rPr>
        <w:t xml:space="preserve"> </w:t>
      </w:r>
      <w:r w:rsidRPr="00A35922">
        <w:rPr>
          <w:rFonts w:ascii="Arial" w:eastAsia="Calibri" w:hAnsi="Arial" w:cs="Arial"/>
          <w:sz w:val="22"/>
          <w:szCs w:val="22"/>
        </w:rPr>
        <w:t>tea</w:t>
      </w:r>
      <w:r w:rsidRPr="00A35922">
        <w:rPr>
          <w:rFonts w:ascii="Arial" w:eastAsia="Calibri" w:hAnsi="Arial" w:cs="Arial"/>
          <w:spacing w:val="-1"/>
          <w:sz w:val="22"/>
          <w:szCs w:val="22"/>
        </w:rPr>
        <w:t>c</w:t>
      </w:r>
      <w:r w:rsidRPr="00A35922">
        <w:rPr>
          <w:rFonts w:ascii="Arial" w:eastAsia="Calibri" w:hAnsi="Arial" w:cs="Arial"/>
          <w:sz w:val="22"/>
          <w:szCs w:val="22"/>
        </w:rPr>
        <w:t>hers,</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hey</w:t>
      </w:r>
      <w:r w:rsidRPr="00A35922">
        <w:rPr>
          <w:rFonts w:ascii="Arial" w:eastAsia="Calibri" w:hAnsi="Arial" w:cs="Arial"/>
          <w:spacing w:val="-5"/>
          <w:sz w:val="22"/>
          <w:szCs w:val="22"/>
        </w:rPr>
        <w:t xml:space="preserve"> </w:t>
      </w:r>
      <w:r w:rsidRPr="00A35922">
        <w:rPr>
          <w:rFonts w:ascii="Arial" w:eastAsia="Calibri" w:hAnsi="Arial" w:cs="Arial"/>
          <w:sz w:val="22"/>
          <w:szCs w:val="22"/>
        </w:rPr>
        <w:t>facilit</w:t>
      </w:r>
      <w:r w:rsidRPr="00A35922">
        <w:rPr>
          <w:rFonts w:ascii="Arial" w:eastAsia="Calibri" w:hAnsi="Arial" w:cs="Arial"/>
          <w:spacing w:val="-3"/>
          <w:sz w:val="22"/>
          <w:szCs w:val="22"/>
        </w:rPr>
        <w:t>a</w:t>
      </w:r>
      <w:r w:rsidRPr="00A35922">
        <w:rPr>
          <w:rFonts w:ascii="Arial" w:eastAsia="Calibri" w:hAnsi="Arial" w:cs="Arial"/>
          <w:sz w:val="22"/>
          <w:szCs w:val="22"/>
        </w:rPr>
        <w:t>te</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2"/>
          <w:sz w:val="22"/>
          <w:szCs w:val="22"/>
        </w:rPr>
        <w:t xml:space="preserve"> e</w:t>
      </w:r>
      <w:r w:rsidRPr="00A35922">
        <w:rPr>
          <w:rFonts w:ascii="Arial" w:eastAsia="Calibri" w:hAnsi="Arial" w:cs="Arial"/>
          <w:sz w:val="22"/>
          <w:szCs w:val="22"/>
        </w:rPr>
        <w:t>du</w:t>
      </w:r>
      <w:r w:rsidRPr="00A35922">
        <w:rPr>
          <w:rFonts w:ascii="Arial" w:eastAsia="Calibri" w:hAnsi="Arial" w:cs="Arial"/>
          <w:spacing w:val="-1"/>
          <w:sz w:val="22"/>
          <w:szCs w:val="22"/>
        </w:rPr>
        <w:t>c</w:t>
      </w:r>
      <w:r w:rsidRPr="00A35922">
        <w:rPr>
          <w:rFonts w:ascii="Arial" w:eastAsia="Calibri" w:hAnsi="Arial" w:cs="Arial"/>
          <w:spacing w:val="-3"/>
          <w:sz w:val="22"/>
          <w:szCs w:val="22"/>
        </w:rPr>
        <w:t>a</w:t>
      </w:r>
      <w:r w:rsidRPr="00A35922">
        <w:rPr>
          <w:rFonts w:ascii="Arial" w:eastAsia="Calibri" w:hAnsi="Arial" w:cs="Arial"/>
          <w:sz w:val="22"/>
          <w:szCs w:val="22"/>
        </w:rPr>
        <w:t>tion</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heir</w:t>
      </w:r>
      <w:r w:rsidRPr="00A35922">
        <w:rPr>
          <w:rFonts w:ascii="Arial" w:eastAsia="Calibri" w:hAnsi="Arial" w:cs="Arial"/>
          <w:spacing w:val="-5"/>
          <w:sz w:val="22"/>
          <w:szCs w:val="22"/>
        </w:rPr>
        <w:t xml:space="preserve"> </w:t>
      </w:r>
      <w:r w:rsidRPr="00A35922">
        <w:rPr>
          <w:rFonts w:ascii="Arial" w:eastAsia="Calibri" w:hAnsi="Arial" w:cs="Arial"/>
          <w:sz w:val="22"/>
          <w:szCs w:val="22"/>
        </w:rPr>
        <w:t>st</w:t>
      </w:r>
      <w:r w:rsidRPr="00A35922">
        <w:rPr>
          <w:rFonts w:ascii="Arial" w:eastAsia="Calibri" w:hAnsi="Arial" w:cs="Arial"/>
          <w:spacing w:val="-2"/>
          <w:sz w:val="22"/>
          <w:szCs w:val="22"/>
        </w:rPr>
        <w:t>u</w:t>
      </w:r>
      <w:r w:rsidRPr="00A35922">
        <w:rPr>
          <w:rFonts w:ascii="Arial" w:eastAsia="Calibri" w:hAnsi="Arial" w:cs="Arial"/>
          <w:sz w:val="22"/>
          <w:szCs w:val="22"/>
        </w:rPr>
        <w:t>de</w:t>
      </w:r>
      <w:r w:rsidRPr="00A35922">
        <w:rPr>
          <w:rFonts w:ascii="Arial" w:eastAsia="Calibri" w:hAnsi="Arial" w:cs="Arial"/>
          <w:spacing w:val="-1"/>
          <w:sz w:val="22"/>
          <w:szCs w:val="22"/>
        </w:rPr>
        <w:t>n</w:t>
      </w:r>
      <w:r w:rsidRPr="00A35922">
        <w:rPr>
          <w:rFonts w:ascii="Arial" w:eastAsia="Calibri" w:hAnsi="Arial" w:cs="Arial"/>
          <w:sz w:val="22"/>
          <w:szCs w:val="22"/>
        </w:rPr>
        <w:t>ts,</w:t>
      </w:r>
      <w:r w:rsidRPr="00A35922">
        <w:rPr>
          <w:rFonts w:ascii="Arial" w:eastAsia="Calibri" w:hAnsi="Arial" w:cs="Arial"/>
          <w:spacing w:val="-3"/>
          <w:sz w:val="22"/>
          <w:szCs w:val="22"/>
        </w:rPr>
        <w:t xml:space="preserve"> </w:t>
      </w:r>
      <w:r w:rsidRPr="00A35922">
        <w:rPr>
          <w:rFonts w:ascii="Arial" w:eastAsia="Calibri" w:hAnsi="Arial" w:cs="Arial"/>
          <w:sz w:val="22"/>
          <w:szCs w:val="22"/>
        </w:rPr>
        <w:t>pati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olleag</w:t>
      </w:r>
      <w:r w:rsidRPr="00A35922">
        <w:rPr>
          <w:rFonts w:ascii="Arial" w:eastAsia="Calibri" w:hAnsi="Arial" w:cs="Arial"/>
          <w:spacing w:val="-2"/>
          <w:sz w:val="22"/>
          <w:szCs w:val="22"/>
        </w:rPr>
        <w:t>u</w:t>
      </w:r>
      <w:r w:rsidRPr="00A35922">
        <w:rPr>
          <w:rFonts w:ascii="Arial" w:eastAsia="Calibri" w:hAnsi="Arial" w:cs="Arial"/>
          <w:sz w:val="22"/>
          <w:szCs w:val="22"/>
        </w:rPr>
        <w:t>es,</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 oth</w:t>
      </w:r>
      <w:r w:rsidRPr="00A35922">
        <w:rPr>
          <w:rFonts w:ascii="Arial" w:eastAsia="Calibri" w:hAnsi="Arial" w:cs="Arial"/>
          <w:spacing w:val="-2"/>
          <w:sz w:val="22"/>
          <w:szCs w:val="22"/>
        </w:rPr>
        <w:t>e</w:t>
      </w:r>
      <w:r w:rsidRPr="00A35922">
        <w:rPr>
          <w:rFonts w:ascii="Arial" w:eastAsia="Calibri" w:hAnsi="Arial" w:cs="Arial"/>
          <w:sz w:val="22"/>
          <w:szCs w:val="22"/>
        </w:rPr>
        <w:t>rs.</w:t>
      </w:r>
      <w:r w:rsidRPr="00A35922">
        <w:rPr>
          <w:rFonts w:ascii="Arial" w:eastAsia="Calibri" w:hAnsi="Arial" w:cs="Arial"/>
          <w:spacing w:val="-4"/>
          <w:sz w:val="22"/>
          <w:szCs w:val="22"/>
        </w:rPr>
        <w:t xml:space="preserve"> </w:t>
      </w:r>
      <w:r w:rsidRPr="00A35922">
        <w:rPr>
          <w:rFonts w:ascii="Arial" w:eastAsia="Calibri" w:hAnsi="Arial" w:cs="Arial"/>
          <w:sz w:val="22"/>
          <w:szCs w:val="22"/>
        </w:rPr>
        <w:t>Family</w:t>
      </w:r>
      <w:r w:rsidRPr="00A35922">
        <w:rPr>
          <w:rFonts w:ascii="Arial" w:eastAsia="Calibri" w:hAnsi="Arial" w:cs="Arial"/>
          <w:spacing w:val="-5"/>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d</w:t>
      </w:r>
      <w:r w:rsidRPr="00A35922">
        <w:rPr>
          <w:rFonts w:ascii="Arial" w:eastAsia="Calibri" w:hAnsi="Arial" w:cs="Arial"/>
          <w:spacing w:val="-2"/>
          <w:sz w:val="22"/>
          <w:szCs w:val="22"/>
        </w:rPr>
        <w:t>o</w:t>
      </w:r>
      <w:r w:rsidRPr="00A35922">
        <w:rPr>
          <w:rFonts w:ascii="Arial" w:eastAsia="Calibri" w:hAnsi="Arial" w:cs="Arial"/>
          <w:sz w:val="22"/>
          <w:szCs w:val="22"/>
        </w:rPr>
        <w:t>pt</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ri</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z w:val="22"/>
          <w:szCs w:val="22"/>
        </w:rPr>
        <w:t>ev</w:t>
      </w:r>
      <w:r w:rsidRPr="00A35922">
        <w:rPr>
          <w:rFonts w:ascii="Arial" w:eastAsia="Calibri" w:hAnsi="Arial" w:cs="Arial"/>
          <w:spacing w:val="-3"/>
          <w:sz w:val="22"/>
          <w:szCs w:val="22"/>
        </w:rPr>
        <w:t>i</w:t>
      </w:r>
      <w:r w:rsidRPr="00A35922">
        <w:rPr>
          <w:rFonts w:ascii="Arial" w:eastAsia="Calibri" w:hAnsi="Arial" w:cs="Arial"/>
          <w:spacing w:val="-2"/>
          <w:sz w:val="22"/>
          <w:szCs w:val="22"/>
        </w:rPr>
        <w:t>d</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pacing w:val="5"/>
          <w:sz w:val="22"/>
          <w:szCs w:val="22"/>
        </w:rPr>
        <w:t>e</w:t>
      </w:r>
      <w:r w:rsidRPr="00A35922">
        <w:rPr>
          <w:rFonts w:ascii="Arial" w:eastAsia="Calibri" w:hAnsi="Arial" w:cs="Arial"/>
          <w:sz w:val="22"/>
          <w:szCs w:val="22"/>
        </w:rPr>
        <w:t>-</w:t>
      </w:r>
      <w:r w:rsidRPr="00A35922">
        <w:rPr>
          <w:rFonts w:ascii="Arial" w:eastAsia="Calibri" w:hAnsi="Arial" w:cs="Arial"/>
          <w:spacing w:val="-3"/>
          <w:sz w:val="22"/>
          <w:szCs w:val="22"/>
        </w:rPr>
        <w:t>i</w:t>
      </w:r>
      <w:r w:rsidRPr="00A35922">
        <w:rPr>
          <w:rFonts w:ascii="Arial" w:eastAsia="Calibri" w:hAnsi="Arial" w:cs="Arial"/>
          <w:sz w:val="22"/>
          <w:szCs w:val="22"/>
        </w:rPr>
        <w:t>nfo</w:t>
      </w:r>
      <w:r w:rsidRPr="00A35922">
        <w:rPr>
          <w:rFonts w:ascii="Arial" w:eastAsia="Calibri" w:hAnsi="Arial" w:cs="Arial"/>
          <w:spacing w:val="-3"/>
          <w:sz w:val="22"/>
          <w:szCs w:val="22"/>
        </w:rPr>
        <w:t>r</w:t>
      </w:r>
      <w:r w:rsidRPr="00A35922">
        <w:rPr>
          <w:rFonts w:ascii="Arial" w:eastAsia="Calibri" w:hAnsi="Arial" w:cs="Arial"/>
          <w:sz w:val="22"/>
          <w:szCs w:val="22"/>
        </w:rPr>
        <w:t>med</w:t>
      </w:r>
      <w:r w:rsidRPr="00A35922">
        <w:rPr>
          <w:rFonts w:ascii="Arial" w:eastAsia="Calibri" w:hAnsi="Arial" w:cs="Arial"/>
          <w:spacing w:val="-3"/>
          <w:sz w:val="22"/>
          <w:szCs w:val="22"/>
        </w:rPr>
        <w:t xml:space="preserve"> </w:t>
      </w:r>
      <w:r w:rsidRPr="00A35922">
        <w:rPr>
          <w:rFonts w:ascii="Arial" w:eastAsia="Calibri" w:hAnsi="Arial" w:cs="Arial"/>
          <w:sz w:val="22"/>
          <w:szCs w:val="22"/>
        </w:rPr>
        <w:t>approach</w:t>
      </w:r>
      <w:r w:rsidRPr="00A35922">
        <w:rPr>
          <w:rFonts w:ascii="Arial" w:eastAsia="Calibri" w:hAnsi="Arial" w:cs="Arial"/>
          <w:spacing w:val="-4"/>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z w:val="22"/>
          <w:szCs w:val="22"/>
        </w:rPr>
        <w:t>practi</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w w:val="99"/>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mai</w:t>
      </w:r>
      <w:r w:rsidRPr="00A35922">
        <w:rPr>
          <w:rFonts w:ascii="Arial" w:eastAsia="Calibri" w:hAnsi="Arial" w:cs="Arial"/>
          <w:spacing w:val="-1"/>
          <w:sz w:val="22"/>
          <w:szCs w:val="22"/>
        </w:rPr>
        <w:t>n</w:t>
      </w:r>
      <w:r w:rsidRPr="00A35922">
        <w:rPr>
          <w:rFonts w:ascii="Arial" w:eastAsia="Calibri" w:hAnsi="Arial" w:cs="Arial"/>
          <w:sz w:val="22"/>
          <w:szCs w:val="22"/>
        </w:rPr>
        <w:t>tain</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his</w:t>
      </w:r>
      <w:r w:rsidRPr="00A35922">
        <w:rPr>
          <w:rFonts w:ascii="Arial" w:eastAsia="Calibri" w:hAnsi="Arial" w:cs="Arial"/>
          <w:spacing w:val="-1"/>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p</w:t>
      </w:r>
      <w:r w:rsidRPr="00A35922">
        <w:rPr>
          <w:rFonts w:ascii="Arial" w:eastAsia="Calibri" w:hAnsi="Arial" w:cs="Arial"/>
          <w:sz w:val="22"/>
          <w:szCs w:val="22"/>
        </w:rPr>
        <w:t>pro</w:t>
      </w:r>
      <w:r w:rsidRPr="00A35922">
        <w:rPr>
          <w:rFonts w:ascii="Arial" w:eastAsia="Calibri" w:hAnsi="Arial" w:cs="Arial"/>
          <w:spacing w:val="-3"/>
          <w:sz w:val="22"/>
          <w:szCs w:val="22"/>
        </w:rPr>
        <w:t>a</w:t>
      </w:r>
      <w:r w:rsidRPr="00A35922">
        <w:rPr>
          <w:rFonts w:ascii="Arial" w:eastAsia="Calibri" w:hAnsi="Arial" w:cs="Arial"/>
          <w:spacing w:val="-1"/>
          <w:sz w:val="22"/>
          <w:szCs w:val="22"/>
        </w:rPr>
        <w:t>c</w:t>
      </w:r>
      <w:r w:rsidRPr="00A35922">
        <w:rPr>
          <w:rFonts w:ascii="Arial" w:eastAsia="Calibri" w:hAnsi="Arial" w:cs="Arial"/>
          <w:sz w:val="22"/>
          <w:szCs w:val="22"/>
        </w:rPr>
        <w:t>h</w:t>
      </w:r>
      <w:r w:rsidRPr="00A35922">
        <w:rPr>
          <w:rFonts w:ascii="Arial" w:eastAsia="Calibri" w:hAnsi="Arial" w:cs="Arial"/>
          <w:spacing w:val="-2"/>
          <w:sz w:val="22"/>
          <w:szCs w:val="22"/>
        </w:rPr>
        <w:t xml:space="preserve"> t</w:t>
      </w:r>
      <w:r w:rsidRPr="00A35922">
        <w:rPr>
          <w:rFonts w:ascii="Arial" w:eastAsia="Calibri" w:hAnsi="Arial" w:cs="Arial"/>
          <w:sz w:val="22"/>
          <w:szCs w:val="22"/>
        </w:rPr>
        <w:t>hrou</w:t>
      </w:r>
      <w:r w:rsidRPr="00A35922">
        <w:rPr>
          <w:rFonts w:ascii="Arial" w:eastAsia="Calibri" w:hAnsi="Arial" w:cs="Arial"/>
          <w:spacing w:val="-3"/>
          <w:sz w:val="22"/>
          <w:szCs w:val="22"/>
        </w:rPr>
        <w:t>g</w:t>
      </w:r>
      <w:r w:rsidRPr="00A35922">
        <w:rPr>
          <w:rFonts w:ascii="Arial" w:eastAsia="Calibri" w:hAnsi="Arial" w:cs="Arial"/>
          <w:sz w:val="22"/>
          <w:szCs w:val="22"/>
        </w:rPr>
        <w:t>h</w:t>
      </w:r>
      <w:r w:rsidRPr="00A35922">
        <w:rPr>
          <w:rFonts w:ascii="Arial" w:eastAsia="Calibri" w:hAnsi="Arial" w:cs="Arial"/>
          <w:spacing w:val="-1"/>
          <w:sz w:val="22"/>
          <w:szCs w:val="22"/>
        </w:rPr>
        <w:t xml:space="preserve"> c</w:t>
      </w:r>
      <w:r w:rsidRPr="00A35922">
        <w:rPr>
          <w:rFonts w:ascii="Arial" w:eastAsia="Calibri" w:hAnsi="Arial" w:cs="Arial"/>
          <w:spacing w:val="-2"/>
          <w:sz w:val="22"/>
          <w:szCs w:val="22"/>
        </w:rPr>
        <w:t>o</w:t>
      </w:r>
      <w:r w:rsidRPr="00A35922">
        <w:rPr>
          <w:rFonts w:ascii="Arial" w:eastAsia="Calibri" w:hAnsi="Arial" w:cs="Arial"/>
          <w:sz w:val="22"/>
          <w:szCs w:val="22"/>
        </w:rPr>
        <w:t>nt</w:t>
      </w:r>
      <w:r w:rsidRPr="00A35922">
        <w:rPr>
          <w:rFonts w:ascii="Arial" w:eastAsia="Calibri" w:hAnsi="Arial" w:cs="Arial"/>
          <w:spacing w:val="-3"/>
          <w:sz w:val="22"/>
          <w:szCs w:val="22"/>
        </w:rPr>
        <w:t>i</w:t>
      </w:r>
      <w:r w:rsidRPr="00A35922">
        <w:rPr>
          <w:rFonts w:ascii="Arial" w:eastAsia="Calibri" w:hAnsi="Arial" w:cs="Arial"/>
          <w:sz w:val="22"/>
          <w:szCs w:val="22"/>
        </w:rPr>
        <w:t>nu</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z w:val="22"/>
          <w:szCs w:val="22"/>
        </w:rPr>
        <w:t>l</w:t>
      </w:r>
      <w:r w:rsidRPr="00A35922">
        <w:rPr>
          <w:rFonts w:ascii="Arial" w:eastAsia="Calibri" w:hAnsi="Arial" w:cs="Arial"/>
          <w:spacing w:val="-2"/>
          <w:sz w:val="22"/>
          <w:szCs w:val="22"/>
        </w:rPr>
        <w:t>e</w:t>
      </w:r>
      <w:r w:rsidRPr="00A35922">
        <w:rPr>
          <w:rFonts w:ascii="Arial" w:eastAsia="Calibri" w:hAnsi="Arial" w:cs="Arial"/>
          <w:spacing w:val="-3"/>
          <w:sz w:val="22"/>
          <w:szCs w:val="22"/>
        </w:rPr>
        <w:t>a</w:t>
      </w:r>
      <w:r w:rsidRPr="00A35922">
        <w:rPr>
          <w:rFonts w:ascii="Arial" w:eastAsia="Calibri" w:hAnsi="Arial" w:cs="Arial"/>
          <w:sz w:val="22"/>
          <w:szCs w:val="22"/>
        </w:rPr>
        <w:t>r</w:t>
      </w:r>
      <w:r w:rsidRPr="00A35922">
        <w:rPr>
          <w:rFonts w:ascii="Arial" w:eastAsia="Calibri" w:hAnsi="Arial" w:cs="Arial"/>
          <w:spacing w:val="1"/>
          <w:sz w:val="22"/>
          <w:szCs w:val="22"/>
        </w:rPr>
        <w:t>n</w:t>
      </w:r>
      <w:r w:rsidRPr="00A35922">
        <w:rPr>
          <w:rFonts w:ascii="Arial" w:eastAsia="Calibri" w:hAnsi="Arial" w:cs="Arial"/>
          <w:sz w:val="22"/>
          <w:szCs w:val="22"/>
        </w:rPr>
        <w:t>ing</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q</w:t>
      </w:r>
      <w:r w:rsidRPr="00A35922">
        <w:rPr>
          <w:rFonts w:ascii="Arial" w:eastAsia="Calibri" w:hAnsi="Arial" w:cs="Arial"/>
          <w:sz w:val="22"/>
          <w:szCs w:val="22"/>
        </w:rPr>
        <w:t>uali</w:t>
      </w:r>
      <w:r w:rsidRPr="00A35922">
        <w:rPr>
          <w:rFonts w:ascii="Arial" w:eastAsia="Calibri" w:hAnsi="Arial" w:cs="Arial"/>
          <w:spacing w:val="1"/>
          <w:sz w:val="22"/>
          <w:szCs w:val="22"/>
        </w:rPr>
        <w:t>t</w:t>
      </w:r>
      <w:r w:rsidRPr="00A35922">
        <w:rPr>
          <w:rFonts w:ascii="Arial" w:eastAsia="Calibri" w:hAnsi="Arial" w:cs="Arial"/>
          <w:sz w:val="22"/>
          <w:szCs w:val="22"/>
        </w:rPr>
        <w:t>y</w:t>
      </w:r>
      <w:r w:rsidRPr="00A35922">
        <w:rPr>
          <w:rFonts w:ascii="Arial" w:eastAsia="Calibri" w:hAnsi="Arial" w:cs="Arial"/>
          <w:spacing w:val="-6"/>
          <w:sz w:val="22"/>
          <w:szCs w:val="22"/>
        </w:rPr>
        <w:t xml:space="preserve"> </w:t>
      </w:r>
      <w:r w:rsidRPr="00A35922">
        <w:rPr>
          <w:rFonts w:ascii="Arial" w:eastAsia="Calibri" w:hAnsi="Arial" w:cs="Arial"/>
          <w:sz w:val="22"/>
          <w:szCs w:val="22"/>
        </w:rPr>
        <w:t>im</w:t>
      </w:r>
      <w:r w:rsidRPr="00A35922">
        <w:rPr>
          <w:rFonts w:ascii="Arial" w:eastAsia="Calibri" w:hAnsi="Arial" w:cs="Arial"/>
          <w:spacing w:val="1"/>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oveme</w:t>
      </w:r>
      <w:r w:rsidRPr="00A35922">
        <w:rPr>
          <w:rFonts w:ascii="Arial" w:eastAsia="Calibri" w:hAnsi="Arial" w:cs="Arial"/>
          <w:spacing w:val="-2"/>
          <w:sz w:val="22"/>
          <w:szCs w:val="22"/>
        </w:rPr>
        <w:t>n</w:t>
      </w:r>
      <w:r w:rsidRPr="00A35922">
        <w:rPr>
          <w:rFonts w:ascii="Arial" w:eastAsia="Calibri" w:hAnsi="Arial" w:cs="Arial"/>
          <w:sz w:val="22"/>
          <w:szCs w:val="22"/>
        </w:rPr>
        <w:t>t.</w:t>
      </w:r>
    </w:p>
    <w:p w:rsidR="00E30BA8" w:rsidRPr="00A35922" w:rsidRDefault="00E30BA8" w:rsidP="00E30BA8">
      <w:pPr>
        <w:rPr>
          <w:rFonts w:ascii="Arial" w:hAnsi="Arial" w:cs="Arial"/>
          <w:b/>
          <w:sz w:val="22"/>
          <w:szCs w:val="22"/>
        </w:rPr>
      </w:pPr>
      <w:r w:rsidRPr="00A35922">
        <w:rPr>
          <w:rFonts w:ascii="Arial" w:hAnsi="Arial" w:cs="Arial"/>
          <w:b/>
          <w:sz w:val="22"/>
          <w:szCs w:val="22"/>
        </w:rPr>
        <w:t>C</w:t>
      </w:r>
      <w:r w:rsidRPr="00A35922">
        <w:rPr>
          <w:rFonts w:ascii="Arial" w:hAnsi="Arial" w:cs="Arial"/>
          <w:b/>
          <w:spacing w:val="1"/>
          <w:sz w:val="22"/>
          <w:szCs w:val="22"/>
        </w:rPr>
        <w:t>o</w:t>
      </w:r>
      <w:r w:rsidRPr="00A35922">
        <w:rPr>
          <w:rFonts w:ascii="Arial" w:hAnsi="Arial" w:cs="Arial"/>
          <w:b/>
          <w:spacing w:val="-3"/>
          <w:sz w:val="22"/>
          <w:szCs w:val="22"/>
        </w:rPr>
        <w:t>m</w:t>
      </w:r>
      <w:r w:rsidRPr="00A35922">
        <w:rPr>
          <w:rFonts w:ascii="Arial" w:hAnsi="Arial" w:cs="Arial"/>
          <w:b/>
          <w:sz w:val="22"/>
          <w:szCs w:val="22"/>
        </w:rPr>
        <w:t>p</w:t>
      </w:r>
      <w:r w:rsidRPr="00A35922">
        <w:rPr>
          <w:rFonts w:ascii="Arial" w:hAnsi="Arial" w:cs="Arial"/>
          <w:b/>
          <w:spacing w:val="-2"/>
          <w:sz w:val="22"/>
          <w:szCs w:val="22"/>
        </w:rPr>
        <w:t>o</w:t>
      </w:r>
      <w:r w:rsidRPr="00A35922">
        <w:rPr>
          <w:rFonts w:ascii="Arial" w:hAnsi="Arial" w:cs="Arial"/>
          <w:b/>
          <w:sz w:val="22"/>
          <w:szCs w:val="22"/>
        </w:rPr>
        <w:t>nents</w:t>
      </w:r>
      <w:r w:rsidRPr="00A35922">
        <w:rPr>
          <w:rFonts w:ascii="Arial" w:hAnsi="Arial" w:cs="Arial"/>
          <w:b/>
          <w:spacing w:val="-2"/>
          <w:sz w:val="22"/>
          <w:szCs w:val="22"/>
        </w:rPr>
        <w:t xml:space="preserve"> </w:t>
      </w:r>
      <w:r w:rsidRPr="00A35922">
        <w:rPr>
          <w:rFonts w:ascii="Arial" w:hAnsi="Arial" w:cs="Arial"/>
          <w:b/>
          <w:sz w:val="22"/>
          <w:szCs w:val="22"/>
        </w:rPr>
        <w:t>of</w:t>
      </w:r>
      <w:r w:rsidRPr="00A35922">
        <w:rPr>
          <w:rFonts w:ascii="Arial" w:hAnsi="Arial" w:cs="Arial"/>
          <w:b/>
          <w:spacing w:val="-3"/>
          <w:sz w:val="22"/>
          <w:szCs w:val="22"/>
        </w:rPr>
        <w:t xml:space="preserve"> </w:t>
      </w:r>
      <w:r w:rsidRPr="00A35922">
        <w:rPr>
          <w:rFonts w:ascii="Arial" w:hAnsi="Arial" w:cs="Arial"/>
          <w:b/>
          <w:sz w:val="22"/>
          <w:szCs w:val="22"/>
        </w:rPr>
        <w:t>the</w:t>
      </w:r>
      <w:r w:rsidRPr="00A35922">
        <w:rPr>
          <w:rFonts w:ascii="Arial" w:hAnsi="Arial" w:cs="Arial"/>
          <w:b/>
          <w:spacing w:val="-2"/>
          <w:sz w:val="22"/>
          <w:szCs w:val="22"/>
        </w:rPr>
        <w:t xml:space="preserve"> </w:t>
      </w:r>
      <w:r w:rsidRPr="00A35922">
        <w:rPr>
          <w:rFonts w:ascii="Arial" w:hAnsi="Arial" w:cs="Arial"/>
          <w:b/>
          <w:spacing w:val="-1"/>
          <w:sz w:val="22"/>
          <w:szCs w:val="22"/>
        </w:rPr>
        <w:t>S</w:t>
      </w:r>
      <w:r w:rsidRPr="00A35922">
        <w:rPr>
          <w:rFonts w:ascii="Arial" w:hAnsi="Arial" w:cs="Arial"/>
          <w:b/>
          <w:sz w:val="22"/>
          <w:szCs w:val="22"/>
        </w:rPr>
        <w:t>cho</w:t>
      </w:r>
      <w:r w:rsidRPr="00A35922">
        <w:rPr>
          <w:rFonts w:ascii="Arial" w:hAnsi="Arial" w:cs="Arial"/>
          <w:b/>
          <w:spacing w:val="-2"/>
          <w:sz w:val="22"/>
          <w:szCs w:val="22"/>
        </w:rPr>
        <w:t>l</w:t>
      </w:r>
      <w:r w:rsidRPr="00A35922">
        <w:rPr>
          <w:rFonts w:ascii="Arial" w:hAnsi="Arial" w:cs="Arial"/>
          <w:b/>
          <w:sz w:val="22"/>
          <w:szCs w:val="22"/>
        </w:rPr>
        <w:t>ar</w:t>
      </w:r>
      <w:r w:rsidRPr="00A35922">
        <w:rPr>
          <w:rFonts w:ascii="Arial" w:hAnsi="Arial" w:cs="Arial"/>
          <w:b/>
          <w:spacing w:val="-1"/>
          <w:sz w:val="22"/>
          <w:szCs w:val="22"/>
        </w:rPr>
        <w:t xml:space="preserve"> </w:t>
      </w:r>
      <w:r w:rsidRPr="00A35922">
        <w:rPr>
          <w:rFonts w:ascii="Arial" w:hAnsi="Arial" w:cs="Arial"/>
          <w:b/>
          <w:sz w:val="22"/>
          <w:szCs w:val="22"/>
        </w:rPr>
        <w:t>Role</w:t>
      </w:r>
    </w:p>
    <w:p w:rsidR="00E30BA8" w:rsidRPr="005D1A7C" w:rsidRDefault="00E30BA8" w:rsidP="00E30BA8">
      <w:pPr>
        <w:ind w:left="20"/>
        <w:rPr>
          <w:rFonts w:ascii="Arial" w:eastAsia="Calibri" w:hAnsi="Arial" w:cs="Arial"/>
          <w:sz w:val="22"/>
          <w:szCs w:val="22"/>
        </w:rPr>
      </w:pPr>
      <w:r w:rsidRPr="00A35922">
        <w:rPr>
          <w:rFonts w:ascii="Arial" w:eastAsia="Calibri" w:hAnsi="Arial" w:cs="Arial"/>
          <w:i/>
          <w:sz w:val="22"/>
          <w:szCs w:val="22"/>
        </w:rPr>
        <w:t>Fa</w:t>
      </w:r>
      <w:r w:rsidRPr="00A35922">
        <w:rPr>
          <w:rFonts w:ascii="Arial" w:eastAsia="Calibri" w:hAnsi="Arial" w:cs="Arial"/>
          <w:i/>
          <w:spacing w:val="-1"/>
          <w:sz w:val="22"/>
          <w:szCs w:val="22"/>
        </w:rPr>
        <w:t>m</w:t>
      </w:r>
      <w:r w:rsidRPr="00A35922">
        <w:rPr>
          <w:rFonts w:ascii="Arial" w:eastAsia="Calibri" w:hAnsi="Arial" w:cs="Arial"/>
          <w:i/>
          <w:sz w:val="22"/>
          <w:szCs w:val="22"/>
        </w:rPr>
        <w:t>ily</w:t>
      </w:r>
      <w:r w:rsidRPr="00A35922">
        <w:rPr>
          <w:rFonts w:ascii="Arial" w:eastAsia="Calibri" w:hAnsi="Arial" w:cs="Arial"/>
          <w:i/>
          <w:spacing w:val="1"/>
          <w:sz w:val="22"/>
          <w:szCs w:val="22"/>
        </w:rPr>
        <w:t xml:space="preserve"> </w:t>
      </w:r>
      <w:r w:rsidRPr="00A35922">
        <w:rPr>
          <w:rFonts w:ascii="Arial" w:eastAsia="Calibri" w:hAnsi="Arial" w:cs="Arial"/>
          <w:i/>
          <w:spacing w:val="-1"/>
          <w:sz w:val="22"/>
          <w:szCs w:val="22"/>
        </w:rPr>
        <w:t>ph</w:t>
      </w:r>
      <w:r w:rsidRPr="00A35922">
        <w:rPr>
          <w:rFonts w:ascii="Arial" w:eastAsia="Calibri" w:hAnsi="Arial" w:cs="Arial"/>
          <w:i/>
          <w:sz w:val="22"/>
          <w:szCs w:val="22"/>
        </w:rPr>
        <w:t>ysici</w:t>
      </w:r>
      <w:r w:rsidRPr="00A35922">
        <w:rPr>
          <w:rFonts w:ascii="Arial" w:eastAsia="Calibri" w:hAnsi="Arial" w:cs="Arial"/>
          <w:i/>
          <w:spacing w:val="-1"/>
          <w:sz w:val="22"/>
          <w:szCs w:val="22"/>
        </w:rPr>
        <w:t>an</w:t>
      </w:r>
      <w:r w:rsidRPr="00A35922">
        <w:rPr>
          <w:rFonts w:ascii="Arial" w:eastAsia="Calibri" w:hAnsi="Arial" w:cs="Arial"/>
          <w:i/>
          <w:sz w:val="22"/>
          <w:szCs w:val="22"/>
        </w:rPr>
        <w:t xml:space="preserve">s </w:t>
      </w:r>
      <w:r w:rsidRPr="00A35922">
        <w:rPr>
          <w:rFonts w:ascii="Arial" w:eastAsia="Calibri" w:hAnsi="Arial" w:cs="Arial"/>
          <w:i/>
          <w:spacing w:val="-1"/>
          <w:sz w:val="22"/>
          <w:szCs w:val="22"/>
        </w:rPr>
        <w:t>a</w:t>
      </w:r>
      <w:r w:rsidRPr="00A35922">
        <w:rPr>
          <w:rFonts w:ascii="Arial" w:eastAsia="Calibri" w:hAnsi="Arial" w:cs="Arial"/>
          <w:i/>
          <w:sz w:val="22"/>
          <w:szCs w:val="22"/>
        </w:rPr>
        <w:t xml:space="preserve">re </w:t>
      </w:r>
      <w:r w:rsidRPr="00A35922">
        <w:rPr>
          <w:rFonts w:ascii="Arial" w:eastAsia="Calibri" w:hAnsi="Arial" w:cs="Arial"/>
          <w:i/>
          <w:spacing w:val="-1"/>
          <w:sz w:val="22"/>
          <w:szCs w:val="22"/>
        </w:rPr>
        <w:t>ab</w:t>
      </w:r>
      <w:r w:rsidRPr="00A35922">
        <w:rPr>
          <w:rFonts w:ascii="Arial" w:eastAsia="Calibri" w:hAnsi="Arial" w:cs="Arial"/>
          <w:i/>
          <w:spacing w:val="2"/>
          <w:sz w:val="22"/>
          <w:szCs w:val="22"/>
        </w:rPr>
        <w:t>l</w:t>
      </w:r>
      <w:r w:rsidRPr="00A35922">
        <w:rPr>
          <w:rFonts w:ascii="Arial" w:eastAsia="Calibri" w:hAnsi="Arial" w:cs="Arial"/>
          <w:i/>
          <w:sz w:val="22"/>
          <w:szCs w:val="22"/>
        </w:rPr>
        <w:t>e</w:t>
      </w:r>
      <w:r w:rsidRPr="00A35922">
        <w:rPr>
          <w:rFonts w:ascii="Arial" w:eastAsia="Calibri" w:hAnsi="Arial" w:cs="Arial"/>
          <w:i/>
          <w:spacing w:val="1"/>
          <w:sz w:val="22"/>
          <w:szCs w:val="22"/>
        </w:rPr>
        <w:t xml:space="preserve"> </w:t>
      </w:r>
      <w:r w:rsidRPr="00A35922">
        <w:rPr>
          <w:rFonts w:ascii="Arial" w:eastAsia="Calibri" w:hAnsi="Arial" w:cs="Arial"/>
          <w:i/>
          <w:sz w:val="22"/>
          <w:szCs w:val="22"/>
        </w:rPr>
        <w:t>t</w:t>
      </w:r>
      <w:r w:rsidRPr="00A35922">
        <w:rPr>
          <w:rFonts w:ascii="Arial" w:eastAsia="Calibri" w:hAnsi="Arial" w:cs="Arial"/>
          <w:i/>
          <w:spacing w:val="-1"/>
          <w:sz w:val="22"/>
          <w:szCs w:val="22"/>
        </w:rPr>
        <w:t>o</w:t>
      </w:r>
      <w:r w:rsidRPr="00A35922">
        <w:rPr>
          <w:rFonts w:ascii="Arial" w:eastAsia="Calibri" w:hAnsi="Arial" w:cs="Arial"/>
          <w:i/>
          <w:sz w:val="22"/>
          <w:szCs w:val="22"/>
        </w:rPr>
        <w:t>…</w:t>
      </w:r>
    </w:p>
    <w:tbl>
      <w:tblPr>
        <w:tblStyle w:val="TableGrid"/>
        <w:tblW w:w="0" w:type="auto"/>
        <w:tblInd w:w="20" w:type="dxa"/>
        <w:tblLook w:val="04A0" w:firstRow="1" w:lastRow="0" w:firstColumn="1" w:lastColumn="0" w:noHBand="0" w:noVBand="1"/>
        <w:tblCaption w:val="Components of the Scholar Role"/>
      </w:tblPr>
      <w:tblGrid>
        <w:gridCol w:w="3349"/>
        <w:gridCol w:w="6207"/>
      </w:tblGrid>
      <w:tr w:rsidR="00E30BA8" w:rsidRPr="00A35922" w:rsidTr="00E30BA8">
        <w:trPr>
          <w:tblHeader/>
        </w:trPr>
        <w:tc>
          <w:tcPr>
            <w:tcW w:w="3349" w:type="dxa"/>
          </w:tcPr>
          <w:p w:rsidR="00E30BA8" w:rsidRPr="00A35922" w:rsidRDefault="00E30BA8" w:rsidP="00D80051">
            <w:pPr>
              <w:ind w:left="108"/>
              <w:rPr>
                <w:rFonts w:ascii="Arial" w:eastAsia="Calibri" w:hAnsi="Arial" w:cs="Arial"/>
                <w:sz w:val="22"/>
                <w:szCs w:val="22"/>
              </w:rPr>
            </w:pPr>
            <w:r w:rsidRPr="00A35922">
              <w:rPr>
                <w:rFonts w:ascii="Arial" w:eastAsia="Calibri" w:hAnsi="Arial" w:cs="Arial"/>
                <w:b/>
                <w:bCs/>
                <w:color w:val="365F91"/>
                <w:sz w:val="22"/>
                <w:szCs w:val="22"/>
              </w:rPr>
              <w:t>Key</w:t>
            </w:r>
            <w:r w:rsidRPr="00A35922">
              <w:rPr>
                <w:rFonts w:ascii="Arial" w:eastAsia="Calibri" w:hAnsi="Arial" w:cs="Arial"/>
                <w:b/>
                <w:bCs/>
                <w:color w:val="365F91"/>
                <w:spacing w:val="-2"/>
                <w:sz w:val="22"/>
                <w:szCs w:val="22"/>
              </w:rPr>
              <w:t xml:space="preserve"> </w:t>
            </w:r>
            <w:r w:rsidRPr="00A35922">
              <w:rPr>
                <w:rFonts w:ascii="Arial" w:eastAsia="Calibri" w:hAnsi="Arial" w:cs="Arial"/>
                <w:b/>
                <w:bCs/>
                <w:color w:val="365F91"/>
                <w:sz w:val="22"/>
                <w:szCs w:val="22"/>
              </w:rPr>
              <w:t>Comp</w:t>
            </w:r>
            <w:r w:rsidRPr="00A35922">
              <w:rPr>
                <w:rFonts w:ascii="Arial" w:eastAsia="Calibri" w:hAnsi="Arial" w:cs="Arial"/>
                <w:b/>
                <w:bCs/>
                <w:color w:val="365F91"/>
                <w:spacing w:val="-2"/>
                <w:sz w:val="22"/>
                <w:szCs w:val="22"/>
              </w:rPr>
              <w:t>e</w:t>
            </w:r>
            <w:r w:rsidRPr="00A35922">
              <w:rPr>
                <w:rFonts w:ascii="Arial" w:eastAsia="Calibri" w:hAnsi="Arial" w:cs="Arial"/>
                <w:b/>
                <w:bCs/>
                <w:color w:val="365F91"/>
                <w:sz w:val="22"/>
                <w:szCs w:val="22"/>
              </w:rPr>
              <w:t>ten</w:t>
            </w:r>
            <w:r w:rsidRPr="00A35922">
              <w:rPr>
                <w:rFonts w:ascii="Arial" w:eastAsia="Calibri" w:hAnsi="Arial" w:cs="Arial"/>
                <w:b/>
                <w:bCs/>
                <w:color w:val="365F91"/>
                <w:spacing w:val="-2"/>
                <w:sz w:val="22"/>
                <w:szCs w:val="22"/>
              </w:rPr>
              <w:t>c</w:t>
            </w:r>
            <w:r w:rsidRPr="00A35922">
              <w:rPr>
                <w:rFonts w:ascii="Arial" w:eastAsia="Calibri" w:hAnsi="Arial" w:cs="Arial"/>
                <w:b/>
                <w:bCs/>
                <w:color w:val="365F91"/>
                <w:sz w:val="22"/>
                <w:szCs w:val="22"/>
              </w:rPr>
              <w:t>i</w:t>
            </w:r>
            <w:r w:rsidRPr="00A35922">
              <w:rPr>
                <w:rFonts w:ascii="Arial" w:eastAsia="Calibri" w:hAnsi="Arial" w:cs="Arial"/>
                <w:b/>
                <w:bCs/>
                <w:color w:val="365F91"/>
                <w:spacing w:val="-2"/>
                <w:sz w:val="22"/>
                <w:szCs w:val="22"/>
              </w:rPr>
              <w:t>e</w:t>
            </w:r>
            <w:r w:rsidRPr="00A35922">
              <w:rPr>
                <w:rFonts w:ascii="Arial" w:eastAsia="Calibri" w:hAnsi="Arial" w:cs="Arial"/>
                <w:b/>
                <w:bCs/>
                <w:color w:val="365F91"/>
                <w:sz w:val="22"/>
                <w:szCs w:val="22"/>
              </w:rPr>
              <w:t>s</w:t>
            </w:r>
          </w:p>
          <w:p w:rsidR="00E30BA8" w:rsidRPr="00A35922" w:rsidRDefault="00E30BA8" w:rsidP="00D80051">
            <w:pPr>
              <w:spacing w:line="264" w:lineRule="exact"/>
              <w:rPr>
                <w:rFonts w:ascii="Arial" w:hAnsi="Arial" w:cs="Arial"/>
                <w:b/>
                <w:sz w:val="22"/>
                <w:szCs w:val="22"/>
              </w:rPr>
            </w:pPr>
          </w:p>
        </w:tc>
        <w:tc>
          <w:tcPr>
            <w:tcW w:w="6207" w:type="dxa"/>
          </w:tcPr>
          <w:p w:rsidR="00E30BA8" w:rsidRPr="00A35922" w:rsidRDefault="00E30BA8" w:rsidP="00D80051">
            <w:pPr>
              <w:ind w:left="108"/>
              <w:rPr>
                <w:rFonts w:ascii="Arial" w:eastAsia="Calibri" w:hAnsi="Arial" w:cs="Arial"/>
                <w:sz w:val="22"/>
                <w:szCs w:val="22"/>
              </w:rPr>
            </w:pPr>
            <w:r w:rsidRPr="00A35922">
              <w:rPr>
                <w:rFonts w:ascii="Arial" w:eastAsia="Calibri" w:hAnsi="Arial" w:cs="Arial"/>
                <w:b/>
                <w:bCs/>
                <w:color w:val="365F91"/>
                <w:sz w:val="22"/>
                <w:szCs w:val="22"/>
              </w:rPr>
              <w:t>Ena</w:t>
            </w:r>
            <w:r w:rsidRPr="00A35922">
              <w:rPr>
                <w:rFonts w:ascii="Arial" w:eastAsia="Calibri" w:hAnsi="Arial" w:cs="Arial"/>
                <w:b/>
                <w:bCs/>
                <w:color w:val="365F91"/>
                <w:spacing w:val="-2"/>
                <w:sz w:val="22"/>
                <w:szCs w:val="22"/>
              </w:rPr>
              <w:t>b</w:t>
            </w:r>
            <w:r w:rsidRPr="00A35922">
              <w:rPr>
                <w:rFonts w:ascii="Arial" w:eastAsia="Calibri" w:hAnsi="Arial" w:cs="Arial"/>
                <w:b/>
                <w:bCs/>
                <w:color w:val="365F91"/>
                <w:sz w:val="22"/>
                <w:szCs w:val="22"/>
              </w:rPr>
              <w:t>l</w:t>
            </w:r>
            <w:r w:rsidRPr="00A35922">
              <w:rPr>
                <w:rFonts w:ascii="Arial" w:eastAsia="Calibri" w:hAnsi="Arial" w:cs="Arial"/>
                <w:b/>
                <w:bCs/>
                <w:color w:val="365F91"/>
                <w:spacing w:val="1"/>
                <w:sz w:val="22"/>
                <w:szCs w:val="22"/>
              </w:rPr>
              <w:t>i</w:t>
            </w:r>
            <w:r w:rsidRPr="00A35922">
              <w:rPr>
                <w:rFonts w:ascii="Arial" w:eastAsia="Calibri" w:hAnsi="Arial" w:cs="Arial"/>
                <w:b/>
                <w:bCs/>
                <w:color w:val="365F91"/>
                <w:sz w:val="22"/>
                <w:szCs w:val="22"/>
              </w:rPr>
              <w:t>ng</w:t>
            </w:r>
            <w:r w:rsidRPr="00A35922">
              <w:rPr>
                <w:rFonts w:ascii="Arial" w:eastAsia="Calibri" w:hAnsi="Arial" w:cs="Arial"/>
                <w:b/>
                <w:bCs/>
                <w:color w:val="365F91"/>
                <w:spacing w:val="-2"/>
                <w:sz w:val="22"/>
                <w:szCs w:val="22"/>
              </w:rPr>
              <w:t xml:space="preserve"> </w:t>
            </w:r>
            <w:r w:rsidRPr="00A35922">
              <w:rPr>
                <w:rFonts w:ascii="Arial" w:eastAsia="Calibri" w:hAnsi="Arial" w:cs="Arial"/>
                <w:b/>
                <w:bCs/>
                <w:color w:val="365F91"/>
                <w:sz w:val="22"/>
                <w:szCs w:val="22"/>
              </w:rPr>
              <w:t>Co</w:t>
            </w:r>
            <w:r w:rsidRPr="00A35922">
              <w:rPr>
                <w:rFonts w:ascii="Arial" w:eastAsia="Calibri" w:hAnsi="Arial" w:cs="Arial"/>
                <w:b/>
                <w:bCs/>
                <w:color w:val="365F91"/>
                <w:spacing w:val="-3"/>
                <w:sz w:val="22"/>
                <w:szCs w:val="22"/>
              </w:rPr>
              <w:t>m</w:t>
            </w:r>
            <w:r w:rsidRPr="00A35922">
              <w:rPr>
                <w:rFonts w:ascii="Arial" w:eastAsia="Calibri" w:hAnsi="Arial" w:cs="Arial"/>
                <w:b/>
                <w:bCs/>
                <w:color w:val="365F91"/>
                <w:sz w:val="22"/>
                <w:szCs w:val="22"/>
              </w:rPr>
              <w:t>peten</w:t>
            </w:r>
            <w:r w:rsidRPr="00A35922">
              <w:rPr>
                <w:rFonts w:ascii="Arial" w:eastAsia="Calibri" w:hAnsi="Arial" w:cs="Arial"/>
                <w:b/>
                <w:bCs/>
                <w:color w:val="365F91"/>
                <w:spacing w:val="-3"/>
                <w:sz w:val="22"/>
                <w:szCs w:val="22"/>
              </w:rPr>
              <w:t>c</w:t>
            </w:r>
            <w:r w:rsidRPr="00A35922">
              <w:rPr>
                <w:rFonts w:ascii="Arial" w:eastAsia="Calibri" w:hAnsi="Arial" w:cs="Arial"/>
                <w:b/>
                <w:bCs/>
                <w:color w:val="365F91"/>
                <w:spacing w:val="-2"/>
                <w:sz w:val="22"/>
                <w:szCs w:val="22"/>
              </w:rPr>
              <w:t>i</w:t>
            </w:r>
            <w:r w:rsidRPr="00A35922">
              <w:rPr>
                <w:rFonts w:ascii="Arial" w:eastAsia="Calibri" w:hAnsi="Arial" w:cs="Arial"/>
                <w:b/>
                <w:bCs/>
                <w:color w:val="365F91"/>
                <w:sz w:val="22"/>
                <w:szCs w:val="22"/>
              </w:rPr>
              <w:t>es</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349" w:type="dxa"/>
          </w:tcPr>
          <w:p w:rsidR="00E30BA8" w:rsidRPr="00A35922" w:rsidRDefault="00E30BA8" w:rsidP="00E30BA8">
            <w:pPr>
              <w:widowControl w:val="0"/>
              <w:numPr>
                <w:ilvl w:val="0"/>
                <w:numId w:val="34"/>
              </w:numPr>
              <w:tabs>
                <w:tab w:val="left" w:pos="461"/>
              </w:tabs>
              <w:ind w:left="461" w:right="306"/>
              <w:rPr>
                <w:rFonts w:ascii="Arial" w:eastAsia="Calibri" w:hAnsi="Arial" w:cs="Arial"/>
                <w:sz w:val="22"/>
                <w:szCs w:val="22"/>
              </w:rPr>
            </w:pPr>
            <w:r w:rsidRPr="00A35922">
              <w:rPr>
                <w:rFonts w:ascii="Arial" w:eastAsia="Calibri" w:hAnsi="Arial" w:cs="Arial"/>
                <w:b/>
                <w:bCs/>
                <w:spacing w:val="-1"/>
                <w:sz w:val="22"/>
                <w:szCs w:val="22"/>
              </w:rPr>
              <w:t>Ma</w:t>
            </w:r>
            <w:r w:rsidRPr="00A35922">
              <w:rPr>
                <w:rFonts w:ascii="Arial" w:eastAsia="Calibri" w:hAnsi="Arial" w:cs="Arial"/>
                <w:b/>
                <w:bCs/>
                <w:sz w:val="22"/>
                <w:szCs w:val="22"/>
              </w:rPr>
              <w:t>intain</w:t>
            </w:r>
            <w:r w:rsidRPr="00A35922">
              <w:rPr>
                <w:rFonts w:ascii="Arial" w:eastAsia="Calibri" w:hAnsi="Arial" w:cs="Arial"/>
                <w:b/>
                <w:bCs/>
                <w:spacing w:val="-8"/>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8"/>
                <w:sz w:val="22"/>
                <w:szCs w:val="22"/>
              </w:rPr>
              <w:t xml:space="preserve"> </w:t>
            </w:r>
            <w:r w:rsidRPr="00A35922">
              <w:rPr>
                <w:rFonts w:ascii="Arial" w:eastAsia="Calibri" w:hAnsi="Arial" w:cs="Arial"/>
                <w:b/>
                <w:bCs/>
                <w:spacing w:val="-1"/>
                <w:sz w:val="22"/>
                <w:szCs w:val="22"/>
              </w:rPr>
              <w:t>e</w:t>
            </w:r>
            <w:r w:rsidRPr="00A35922">
              <w:rPr>
                <w:rFonts w:ascii="Arial" w:eastAsia="Calibri" w:hAnsi="Arial" w:cs="Arial"/>
                <w:b/>
                <w:bCs/>
                <w:sz w:val="22"/>
                <w:szCs w:val="22"/>
              </w:rPr>
              <w:t>nh</w:t>
            </w:r>
            <w:r w:rsidRPr="00A35922">
              <w:rPr>
                <w:rFonts w:ascii="Arial" w:eastAsia="Calibri" w:hAnsi="Arial" w:cs="Arial"/>
                <w:b/>
                <w:bCs/>
                <w:spacing w:val="-1"/>
                <w:sz w:val="22"/>
                <w:szCs w:val="22"/>
              </w:rPr>
              <w:t>a</w:t>
            </w:r>
            <w:r w:rsidRPr="00A35922">
              <w:rPr>
                <w:rFonts w:ascii="Arial" w:eastAsia="Calibri" w:hAnsi="Arial" w:cs="Arial"/>
                <w:b/>
                <w:bCs/>
                <w:sz w:val="22"/>
                <w:szCs w:val="22"/>
              </w:rPr>
              <w:t>nce pro</w:t>
            </w:r>
            <w:r w:rsidRPr="00A35922">
              <w:rPr>
                <w:rFonts w:ascii="Arial" w:eastAsia="Calibri" w:hAnsi="Arial" w:cs="Arial"/>
                <w:b/>
                <w:bCs/>
                <w:spacing w:val="1"/>
                <w:sz w:val="22"/>
                <w:szCs w:val="22"/>
              </w:rPr>
              <w:t>f</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2"/>
                <w:sz w:val="22"/>
                <w:szCs w:val="22"/>
              </w:rPr>
              <w:t>s</w:t>
            </w:r>
            <w:r w:rsidRPr="00A35922">
              <w:rPr>
                <w:rFonts w:ascii="Arial" w:eastAsia="Calibri" w:hAnsi="Arial" w:cs="Arial"/>
                <w:b/>
                <w:bCs/>
                <w:sz w:val="22"/>
                <w:szCs w:val="22"/>
              </w:rPr>
              <w:t>io</w:t>
            </w:r>
            <w:r w:rsidRPr="00A35922">
              <w:rPr>
                <w:rFonts w:ascii="Arial" w:eastAsia="Calibri" w:hAnsi="Arial" w:cs="Arial"/>
                <w:b/>
                <w:bCs/>
                <w:spacing w:val="1"/>
                <w:sz w:val="22"/>
                <w:szCs w:val="22"/>
              </w:rPr>
              <w:t>n</w:t>
            </w:r>
            <w:r w:rsidRPr="00A35922">
              <w:rPr>
                <w:rFonts w:ascii="Arial" w:eastAsia="Calibri" w:hAnsi="Arial" w:cs="Arial"/>
                <w:b/>
                <w:bCs/>
                <w:spacing w:val="-1"/>
                <w:sz w:val="22"/>
                <w:szCs w:val="22"/>
              </w:rPr>
              <w:t>a</w:t>
            </w:r>
            <w:r w:rsidRPr="00A35922">
              <w:rPr>
                <w:rFonts w:ascii="Arial" w:eastAsia="Calibri" w:hAnsi="Arial" w:cs="Arial"/>
                <w:b/>
                <w:bCs/>
                <w:sz w:val="22"/>
                <w:szCs w:val="22"/>
              </w:rPr>
              <w:t>l</w:t>
            </w:r>
            <w:r w:rsidRPr="00A35922">
              <w:rPr>
                <w:rFonts w:ascii="Arial" w:eastAsia="Calibri" w:hAnsi="Arial" w:cs="Arial"/>
                <w:b/>
                <w:bCs/>
                <w:spacing w:val="-12"/>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ctiv</w:t>
            </w:r>
            <w:r w:rsidRPr="00A35922">
              <w:rPr>
                <w:rFonts w:ascii="Arial" w:eastAsia="Calibri" w:hAnsi="Arial" w:cs="Arial"/>
                <w:b/>
                <w:bCs/>
                <w:spacing w:val="-3"/>
                <w:sz w:val="22"/>
                <w:szCs w:val="22"/>
              </w:rPr>
              <w:t>i</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12"/>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z w:val="22"/>
                <w:szCs w:val="22"/>
              </w:rPr>
              <w:t>ro</w:t>
            </w:r>
            <w:r w:rsidRPr="00A35922">
              <w:rPr>
                <w:rFonts w:ascii="Arial" w:eastAsia="Calibri" w:hAnsi="Arial" w:cs="Arial"/>
                <w:b/>
                <w:bCs/>
                <w:spacing w:val="1"/>
                <w:sz w:val="22"/>
                <w:szCs w:val="22"/>
              </w:rPr>
              <w:t>u</w:t>
            </w:r>
            <w:r w:rsidRPr="00A35922">
              <w:rPr>
                <w:rFonts w:ascii="Arial" w:eastAsia="Calibri" w:hAnsi="Arial" w:cs="Arial"/>
                <w:b/>
                <w:bCs/>
                <w:spacing w:val="-1"/>
                <w:sz w:val="22"/>
                <w:szCs w:val="22"/>
              </w:rPr>
              <w:t>g</w:t>
            </w:r>
            <w:r w:rsidRPr="00A35922">
              <w:rPr>
                <w:rFonts w:ascii="Arial" w:eastAsia="Calibri" w:hAnsi="Arial" w:cs="Arial"/>
                <w:b/>
                <w:bCs/>
                <w:sz w:val="22"/>
                <w:szCs w:val="22"/>
              </w:rPr>
              <w:t>h</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pacing w:val="-1"/>
                <w:sz w:val="22"/>
                <w:szCs w:val="22"/>
              </w:rPr>
              <w:t>g</w:t>
            </w:r>
            <w:r w:rsidRPr="00A35922">
              <w:rPr>
                <w:rFonts w:ascii="Arial" w:eastAsia="Calibri" w:hAnsi="Arial" w:cs="Arial"/>
                <w:b/>
                <w:bCs/>
                <w:sz w:val="22"/>
                <w:szCs w:val="22"/>
              </w:rPr>
              <w:t>o</w:t>
            </w:r>
            <w:r w:rsidRPr="00A35922">
              <w:rPr>
                <w:rFonts w:ascii="Arial" w:eastAsia="Calibri" w:hAnsi="Arial" w:cs="Arial"/>
                <w:b/>
                <w:bCs/>
                <w:spacing w:val="1"/>
                <w:sz w:val="22"/>
                <w:szCs w:val="22"/>
              </w:rPr>
              <w:t>i</w:t>
            </w:r>
            <w:r w:rsidRPr="00A35922">
              <w:rPr>
                <w:rFonts w:ascii="Arial" w:eastAsia="Calibri" w:hAnsi="Arial" w:cs="Arial"/>
                <w:b/>
                <w:bCs/>
                <w:sz w:val="22"/>
                <w:szCs w:val="22"/>
              </w:rPr>
              <w:t>ng</w:t>
            </w:r>
            <w:r w:rsidRPr="00A35922">
              <w:rPr>
                <w:rFonts w:ascii="Arial" w:eastAsia="Calibri" w:hAnsi="Arial" w:cs="Arial"/>
                <w:b/>
                <w:bCs/>
                <w:spacing w:val="-10"/>
                <w:sz w:val="22"/>
                <w:szCs w:val="22"/>
              </w:rPr>
              <w:t xml:space="preserve"> </w:t>
            </w:r>
            <w:r w:rsidRPr="00A35922">
              <w:rPr>
                <w:rFonts w:ascii="Arial" w:eastAsia="Calibri" w:hAnsi="Arial" w:cs="Arial"/>
                <w:b/>
                <w:bCs/>
                <w:sz w:val="22"/>
                <w:szCs w:val="22"/>
              </w:rPr>
              <w:t>se</w:t>
            </w:r>
            <w:r w:rsidRPr="00A35922">
              <w:rPr>
                <w:rFonts w:ascii="Arial" w:eastAsia="Calibri" w:hAnsi="Arial" w:cs="Arial"/>
                <w:b/>
                <w:bCs/>
                <w:spacing w:val="-2"/>
                <w:sz w:val="22"/>
                <w:szCs w:val="22"/>
              </w:rPr>
              <w:t>l</w:t>
            </w:r>
            <w:r w:rsidRPr="00A35922">
              <w:rPr>
                <w:rFonts w:ascii="Arial" w:eastAsia="Calibri" w:hAnsi="Arial" w:cs="Arial"/>
                <w:b/>
                <w:bCs/>
                <w:spacing w:val="1"/>
                <w:sz w:val="22"/>
                <w:szCs w:val="22"/>
              </w:rPr>
              <w:t>f</w:t>
            </w:r>
            <w:r w:rsidRPr="00A35922">
              <w:rPr>
                <w:rFonts w:ascii="Arial" w:eastAsia="Calibri" w:hAnsi="Arial" w:cs="Arial"/>
                <w:b/>
                <w:bCs/>
                <w:sz w:val="22"/>
                <w:szCs w:val="22"/>
              </w:rPr>
              <w:t>-</w:t>
            </w:r>
            <w:r w:rsidRPr="00A35922">
              <w:rPr>
                <w:rFonts w:ascii="Arial" w:eastAsia="Calibri" w:hAnsi="Arial" w:cs="Arial"/>
                <w:b/>
                <w:bCs/>
                <w:spacing w:val="-2"/>
                <w:sz w:val="22"/>
                <w:szCs w:val="22"/>
              </w:rPr>
              <w:t>d</w:t>
            </w:r>
            <w:r w:rsidRPr="00A35922">
              <w:rPr>
                <w:rFonts w:ascii="Arial" w:eastAsia="Calibri" w:hAnsi="Arial" w:cs="Arial"/>
                <w:b/>
                <w:bCs/>
                <w:sz w:val="22"/>
                <w:szCs w:val="22"/>
              </w:rPr>
              <w:t>ir</w:t>
            </w:r>
            <w:r w:rsidRPr="00A35922">
              <w:rPr>
                <w:rFonts w:ascii="Arial" w:eastAsia="Calibri" w:hAnsi="Arial" w:cs="Arial"/>
                <w:b/>
                <w:bCs/>
                <w:spacing w:val="-1"/>
                <w:sz w:val="22"/>
                <w:szCs w:val="22"/>
              </w:rPr>
              <w:t>e</w:t>
            </w:r>
            <w:r w:rsidRPr="00A35922">
              <w:rPr>
                <w:rFonts w:ascii="Arial" w:eastAsia="Calibri" w:hAnsi="Arial" w:cs="Arial"/>
                <w:b/>
                <w:bCs/>
                <w:sz w:val="22"/>
                <w:szCs w:val="22"/>
              </w:rPr>
              <w:t>ct</w:t>
            </w:r>
            <w:r w:rsidRPr="00A35922">
              <w:rPr>
                <w:rFonts w:ascii="Arial" w:eastAsia="Calibri" w:hAnsi="Arial" w:cs="Arial"/>
                <w:b/>
                <w:bCs/>
                <w:spacing w:val="-1"/>
                <w:sz w:val="22"/>
                <w:szCs w:val="22"/>
              </w:rPr>
              <w:t>e</w:t>
            </w:r>
            <w:r w:rsidRPr="00A35922">
              <w:rPr>
                <w:rFonts w:ascii="Arial" w:eastAsia="Calibri" w:hAnsi="Arial" w:cs="Arial"/>
                <w:b/>
                <w:bCs/>
                <w:sz w:val="22"/>
                <w:szCs w:val="22"/>
              </w:rPr>
              <w:t>d</w:t>
            </w:r>
            <w:r w:rsidRPr="00A35922">
              <w:rPr>
                <w:rFonts w:ascii="Arial" w:eastAsia="Calibri" w:hAnsi="Arial" w:cs="Arial"/>
                <w:b/>
                <w:bCs/>
                <w:spacing w:val="-9"/>
                <w:sz w:val="22"/>
                <w:szCs w:val="22"/>
              </w:rPr>
              <w:t xml:space="preserve"> </w:t>
            </w:r>
            <w:r w:rsidRPr="00A35922">
              <w:rPr>
                <w:rFonts w:ascii="Arial" w:eastAsia="Calibri" w:hAnsi="Arial" w:cs="Arial"/>
                <w:b/>
                <w:bCs/>
                <w:sz w:val="22"/>
                <w:szCs w:val="22"/>
              </w:rPr>
              <w:t>l</w:t>
            </w:r>
            <w:r w:rsidRPr="00A35922">
              <w:rPr>
                <w:rFonts w:ascii="Arial" w:eastAsia="Calibri" w:hAnsi="Arial" w:cs="Arial"/>
                <w:b/>
                <w:bCs/>
                <w:spacing w:val="-4"/>
                <w:sz w:val="22"/>
                <w:szCs w:val="22"/>
              </w:rPr>
              <w:t>e</w:t>
            </w:r>
            <w:r w:rsidRPr="00A35922">
              <w:rPr>
                <w:rFonts w:ascii="Arial" w:eastAsia="Calibri" w:hAnsi="Arial" w:cs="Arial"/>
                <w:b/>
                <w:bCs/>
                <w:spacing w:val="-1"/>
                <w:sz w:val="22"/>
                <w:szCs w:val="22"/>
              </w:rPr>
              <w:t>a</w:t>
            </w:r>
            <w:r w:rsidRPr="00A35922">
              <w:rPr>
                <w:rFonts w:ascii="Arial" w:eastAsia="Calibri" w:hAnsi="Arial" w:cs="Arial"/>
                <w:b/>
                <w:bCs/>
                <w:sz w:val="22"/>
                <w:szCs w:val="22"/>
              </w:rPr>
              <w:t>rning b</w:t>
            </w:r>
            <w:r w:rsidRPr="00A35922">
              <w:rPr>
                <w:rFonts w:ascii="Arial" w:eastAsia="Calibri" w:hAnsi="Arial" w:cs="Arial"/>
                <w:b/>
                <w:bCs/>
                <w:spacing w:val="-1"/>
                <w:sz w:val="22"/>
                <w:szCs w:val="22"/>
              </w:rPr>
              <w:t>a</w:t>
            </w:r>
            <w:r w:rsidRPr="00A35922">
              <w:rPr>
                <w:rFonts w:ascii="Arial" w:eastAsia="Calibri" w:hAnsi="Arial" w:cs="Arial"/>
                <w:b/>
                <w:bCs/>
                <w:sz w:val="22"/>
                <w:szCs w:val="22"/>
              </w:rPr>
              <w:t>sed</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on</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r</w:t>
            </w:r>
            <w:r w:rsidRPr="00A35922">
              <w:rPr>
                <w:rFonts w:ascii="Arial" w:eastAsia="Calibri" w:hAnsi="Arial" w:cs="Arial"/>
                <w:b/>
                <w:bCs/>
                <w:spacing w:val="-1"/>
                <w:sz w:val="22"/>
                <w:szCs w:val="22"/>
              </w:rPr>
              <w:t>e</w:t>
            </w:r>
            <w:r w:rsidRPr="00A35922">
              <w:rPr>
                <w:rFonts w:ascii="Arial" w:eastAsia="Calibri" w:hAnsi="Arial" w:cs="Arial"/>
                <w:b/>
                <w:bCs/>
                <w:sz w:val="22"/>
                <w:szCs w:val="22"/>
              </w:rPr>
              <w:t>fl</w:t>
            </w:r>
            <w:r w:rsidRPr="00A35922">
              <w:rPr>
                <w:rFonts w:ascii="Arial" w:eastAsia="Calibri" w:hAnsi="Arial" w:cs="Arial"/>
                <w:b/>
                <w:bCs/>
                <w:spacing w:val="-1"/>
                <w:sz w:val="22"/>
                <w:szCs w:val="22"/>
              </w:rPr>
              <w:t>e</w:t>
            </w:r>
            <w:r w:rsidRPr="00A35922">
              <w:rPr>
                <w:rFonts w:ascii="Arial" w:eastAsia="Calibri" w:hAnsi="Arial" w:cs="Arial"/>
                <w:b/>
                <w:bCs/>
                <w:sz w:val="22"/>
                <w:szCs w:val="22"/>
              </w:rPr>
              <w:t>c</w:t>
            </w:r>
            <w:r w:rsidRPr="00A35922">
              <w:rPr>
                <w:rFonts w:ascii="Arial" w:eastAsia="Calibri" w:hAnsi="Arial" w:cs="Arial"/>
                <w:b/>
                <w:bCs/>
                <w:spacing w:val="-2"/>
                <w:sz w:val="22"/>
                <w:szCs w:val="22"/>
              </w:rPr>
              <w:t>t</w:t>
            </w:r>
            <w:r w:rsidRPr="00A35922">
              <w:rPr>
                <w:rFonts w:ascii="Arial" w:eastAsia="Calibri" w:hAnsi="Arial" w:cs="Arial"/>
                <w:b/>
                <w:bCs/>
                <w:sz w:val="22"/>
                <w:szCs w:val="22"/>
              </w:rPr>
              <w:t>ive</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pr</w:t>
            </w:r>
            <w:r w:rsidRPr="00A35922">
              <w:rPr>
                <w:rFonts w:ascii="Arial" w:eastAsia="Calibri" w:hAnsi="Arial" w:cs="Arial"/>
                <w:b/>
                <w:bCs/>
                <w:spacing w:val="-1"/>
                <w:sz w:val="22"/>
                <w:szCs w:val="22"/>
              </w:rPr>
              <w:t>a</w:t>
            </w:r>
            <w:r w:rsidRPr="00A35922">
              <w:rPr>
                <w:rFonts w:ascii="Arial" w:eastAsia="Calibri" w:hAnsi="Arial" w:cs="Arial"/>
                <w:b/>
                <w:bCs/>
                <w:spacing w:val="-3"/>
                <w:sz w:val="22"/>
                <w:szCs w:val="22"/>
              </w:rPr>
              <w:t>c</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z w:val="22"/>
                <w:szCs w:val="22"/>
              </w:rPr>
              <w:t>ce</w:t>
            </w:r>
          </w:p>
          <w:p w:rsidR="00E30BA8" w:rsidRPr="00A35922" w:rsidRDefault="00E30BA8" w:rsidP="00D80051">
            <w:pPr>
              <w:spacing w:line="264" w:lineRule="exact"/>
              <w:rPr>
                <w:rFonts w:ascii="Arial" w:hAnsi="Arial" w:cs="Arial"/>
                <w:b/>
                <w:sz w:val="22"/>
                <w:szCs w:val="22"/>
              </w:rPr>
            </w:pPr>
          </w:p>
        </w:tc>
        <w:tc>
          <w:tcPr>
            <w:tcW w:w="6207" w:type="dxa"/>
          </w:tcPr>
          <w:p w:rsidR="00E30BA8" w:rsidRPr="00A35922" w:rsidRDefault="00E30BA8" w:rsidP="00E30BA8">
            <w:pPr>
              <w:widowControl w:val="0"/>
              <w:numPr>
                <w:ilvl w:val="1"/>
                <w:numId w:val="34"/>
              </w:numPr>
              <w:tabs>
                <w:tab w:val="left" w:pos="748"/>
              </w:tabs>
              <w:ind w:left="720" w:right="285" w:hanging="440"/>
              <w:rPr>
                <w:rFonts w:ascii="Arial" w:eastAsia="Calibri" w:hAnsi="Arial" w:cs="Arial"/>
                <w:sz w:val="22"/>
                <w:szCs w:val="22"/>
              </w:rPr>
            </w:pPr>
            <w:r w:rsidRPr="00A35922">
              <w:rPr>
                <w:rFonts w:ascii="Arial" w:eastAsia="Calibri" w:hAnsi="Arial" w:cs="Arial"/>
                <w:sz w:val="22"/>
                <w:szCs w:val="22"/>
              </w:rPr>
              <w:t>Descr</w:t>
            </w:r>
            <w:r w:rsidRPr="00A35922">
              <w:rPr>
                <w:rFonts w:ascii="Arial" w:eastAsia="Calibri" w:hAnsi="Arial" w:cs="Arial"/>
                <w:spacing w:val="-3"/>
                <w:sz w:val="22"/>
                <w:szCs w:val="22"/>
              </w:rPr>
              <w:t>i</w:t>
            </w:r>
            <w:r w:rsidRPr="00A35922">
              <w:rPr>
                <w:rFonts w:ascii="Arial" w:eastAsia="Calibri" w:hAnsi="Arial" w:cs="Arial"/>
                <w:sz w:val="22"/>
                <w:szCs w:val="22"/>
              </w:rPr>
              <w:t>be</w:t>
            </w:r>
            <w:r w:rsidRPr="00A35922">
              <w:rPr>
                <w:rFonts w:ascii="Arial" w:eastAsia="Calibri" w:hAnsi="Arial" w:cs="Arial"/>
                <w:spacing w:val="-5"/>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w:t>
            </w:r>
            <w:r w:rsidRPr="00A35922">
              <w:rPr>
                <w:rFonts w:ascii="Arial" w:eastAsia="Calibri" w:hAnsi="Arial" w:cs="Arial"/>
                <w:spacing w:val="-2"/>
                <w:sz w:val="22"/>
                <w:szCs w:val="22"/>
              </w:rPr>
              <w:t>p</w:t>
            </w:r>
            <w:r w:rsidRPr="00A35922">
              <w:rPr>
                <w:rFonts w:ascii="Arial" w:eastAsia="Calibri" w:hAnsi="Arial" w:cs="Arial"/>
                <w:sz w:val="22"/>
                <w:szCs w:val="22"/>
              </w:rPr>
              <w:t>les</w:t>
            </w:r>
            <w:r w:rsidRPr="00A35922">
              <w:rPr>
                <w:rFonts w:ascii="Arial" w:eastAsia="Calibri" w:hAnsi="Arial" w:cs="Arial"/>
                <w:spacing w:val="-3"/>
                <w:sz w:val="22"/>
                <w:szCs w:val="22"/>
              </w:rPr>
              <w:t xml:space="preserve"> </w:t>
            </w:r>
            <w:r w:rsidRPr="00A35922">
              <w:rPr>
                <w:rFonts w:ascii="Arial" w:eastAsia="Calibri" w:hAnsi="Arial" w:cs="Arial"/>
                <w:sz w:val="22"/>
                <w:szCs w:val="22"/>
              </w:rPr>
              <w:t>in</w:t>
            </w:r>
            <w:r w:rsidRPr="00A35922">
              <w:rPr>
                <w:rFonts w:ascii="Arial" w:eastAsia="Calibri" w:hAnsi="Arial" w:cs="Arial"/>
                <w:spacing w:val="-4"/>
                <w:sz w:val="22"/>
                <w:szCs w:val="22"/>
              </w:rPr>
              <w:t xml:space="preserve"> </w:t>
            </w:r>
            <w:r w:rsidRPr="00A35922">
              <w:rPr>
                <w:rFonts w:ascii="Arial" w:eastAsia="Calibri" w:hAnsi="Arial" w:cs="Arial"/>
                <w:sz w:val="22"/>
                <w:szCs w:val="22"/>
              </w:rPr>
              <w:t>mai</w:t>
            </w:r>
            <w:r w:rsidRPr="00A35922">
              <w:rPr>
                <w:rFonts w:ascii="Arial" w:eastAsia="Calibri" w:hAnsi="Arial" w:cs="Arial"/>
                <w:spacing w:val="-1"/>
                <w:sz w:val="22"/>
                <w:szCs w:val="22"/>
              </w:rPr>
              <w:t>n</w:t>
            </w:r>
            <w:r w:rsidRPr="00A35922">
              <w:rPr>
                <w:rFonts w:ascii="Arial" w:eastAsia="Calibri" w:hAnsi="Arial" w:cs="Arial"/>
                <w:sz w:val="22"/>
                <w:szCs w:val="22"/>
              </w:rPr>
              <w:t>tai</w:t>
            </w:r>
            <w:r w:rsidRPr="00A35922">
              <w:rPr>
                <w:rFonts w:ascii="Arial" w:eastAsia="Calibri" w:hAnsi="Arial" w:cs="Arial"/>
                <w:spacing w:val="1"/>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6"/>
                <w:sz w:val="22"/>
                <w:szCs w:val="22"/>
              </w:rPr>
              <w:t xml:space="preserve"> </w:t>
            </w:r>
            <w:r w:rsidRPr="00A35922">
              <w:rPr>
                <w:rFonts w:ascii="Arial" w:eastAsia="Calibri" w:hAnsi="Arial" w:cs="Arial"/>
                <w:sz w:val="22"/>
                <w:szCs w:val="22"/>
              </w:rPr>
              <w:t>pro</w:t>
            </w:r>
            <w:r w:rsidRPr="00A35922">
              <w:rPr>
                <w:rFonts w:ascii="Arial" w:eastAsia="Calibri" w:hAnsi="Arial" w:cs="Arial"/>
                <w:spacing w:val="-2"/>
                <w:sz w:val="22"/>
                <w:szCs w:val="22"/>
              </w:rPr>
              <w:t>f</w:t>
            </w:r>
            <w:r w:rsidRPr="00A35922">
              <w:rPr>
                <w:rFonts w:ascii="Arial" w:eastAsia="Calibri" w:hAnsi="Arial" w:cs="Arial"/>
                <w:sz w:val="22"/>
                <w:szCs w:val="22"/>
              </w:rPr>
              <w:t>e</w:t>
            </w:r>
            <w:r w:rsidRPr="00A35922">
              <w:rPr>
                <w:rFonts w:ascii="Arial" w:eastAsia="Calibri" w:hAnsi="Arial" w:cs="Arial"/>
                <w:spacing w:val="-3"/>
                <w:sz w:val="22"/>
                <w:szCs w:val="22"/>
              </w:rPr>
              <w:t>s</w:t>
            </w:r>
            <w:r w:rsidRPr="00A35922">
              <w:rPr>
                <w:rFonts w:ascii="Arial" w:eastAsia="Calibri" w:hAnsi="Arial" w:cs="Arial"/>
                <w:sz w:val="22"/>
                <w:szCs w:val="22"/>
              </w:rPr>
              <w:t>sio</w:t>
            </w:r>
            <w:r w:rsidRPr="00A35922">
              <w:rPr>
                <w:rFonts w:ascii="Arial" w:eastAsia="Calibri" w:hAnsi="Arial" w:cs="Arial"/>
                <w:spacing w:val="1"/>
                <w:sz w:val="22"/>
                <w:szCs w:val="22"/>
              </w:rPr>
              <w:t>n</w:t>
            </w:r>
            <w:r w:rsidRPr="00A35922">
              <w:rPr>
                <w:rFonts w:ascii="Arial" w:eastAsia="Calibri" w:hAnsi="Arial" w:cs="Arial"/>
                <w:sz w:val="22"/>
                <w:szCs w:val="22"/>
              </w:rPr>
              <w:t xml:space="preserve">al </w:t>
            </w:r>
            <w:r w:rsidRPr="00A35922">
              <w:rPr>
                <w:rFonts w:ascii="Arial" w:eastAsia="Calibri" w:hAnsi="Arial" w:cs="Arial"/>
                <w:spacing w:val="-1"/>
                <w:sz w:val="22"/>
                <w:szCs w:val="22"/>
              </w:rPr>
              <w:t>c</w:t>
            </w:r>
            <w:r w:rsidRPr="00A35922">
              <w:rPr>
                <w:rFonts w:ascii="Arial" w:eastAsia="Calibri" w:hAnsi="Arial" w:cs="Arial"/>
                <w:sz w:val="22"/>
                <w:szCs w:val="22"/>
              </w:rPr>
              <w:t>om</w:t>
            </w:r>
            <w:r w:rsidRPr="00A35922">
              <w:rPr>
                <w:rFonts w:ascii="Arial" w:eastAsia="Calibri" w:hAnsi="Arial" w:cs="Arial"/>
                <w:spacing w:val="1"/>
                <w:sz w:val="22"/>
                <w:szCs w:val="22"/>
              </w:rPr>
              <w:t>p</w:t>
            </w:r>
            <w:r w:rsidRPr="00A35922">
              <w:rPr>
                <w:rFonts w:ascii="Arial" w:eastAsia="Calibri" w:hAnsi="Arial" w:cs="Arial"/>
                <w:sz w:val="22"/>
                <w:szCs w:val="22"/>
              </w:rPr>
              <w:t>e</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6"/>
                <w:sz w:val="22"/>
                <w:szCs w:val="22"/>
              </w:rPr>
              <w:t xml:space="preserve"> </w:t>
            </w:r>
            <w:r w:rsidRPr="00A35922">
              <w:rPr>
                <w:rFonts w:ascii="Arial" w:eastAsia="Calibri" w:hAnsi="Arial" w:cs="Arial"/>
                <w:sz w:val="22"/>
                <w:szCs w:val="22"/>
              </w:rPr>
              <w:t>im</w:t>
            </w:r>
            <w:r w:rsidRPr="00A35922">
              <w:rPr>
                <w:rFonts w:ascii="Arial" w:eastAsia="Calibri" w:hAnsi="Arial" w:cs="Arial"/>
                <w:spacing w:val="1"/>
                <w:sz w:val="22"/>
                <w:szCs w:val="22"/>
              </w:rPr>
              <w:t>p</w:t>
            </w:r>
            <w:r w:rsidRPr="00A35922">
              <w:rPr>
                <w:rFonts w:ascii="Arial" w:eastAsia="Calibri" w:hAnsi="Arial" w:cs="Arial"/>
                <w:spacing w:val="-3"/>
                <w:sz w:val="22"/>
                <w:szCs w:val="22"/>
              </w:rPr>
              <w:t>l</w:t>
            </w:r>
            <w:r w:rsidRPr="00A35922">
              <w:rPr>
                <w:rFonts w:ascii="Arial" w:eastAsia="Calibri" w:hAnsi="Arial" w:cs="Arial"/>
                <w:sz w:val="22"/>
                <w:szCs w:val="22"/>
              </w:rPr>
              <w:t>e</w:t>
            </w:r>
            <w:r w:rsidRPr="00A35922">
              <w:rPr>
                <w:rFonts w:ascii="Arial" w:eastAsia="Calibri" w:hAnsi="Arial" w:cs="Arial"/>
                <w:spacing w:val="-2"/>
                <w:sz w:val="22"/>
                <w:szCs w:val="22"/>
              </w:rPr>
              <w:t>m</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7"/>
                <w:sz w:val="22"/>
                <w:szCs w:val="22"/>
              </w:rPr>
              <w:t xml:space="preserve"> </w:t>
            </w:r>
            <w:r w:rsidRPr="00A35922">
              <w:rPr>
                <w:rFonts w:ascii="Arial" w:eastAsia="Calibri" w:hAnsi="Arial" w:cs="Arial"/>
                <w:sz w:val="22"/>
                <w:szCs w:val="22"/>
              </w:rPr>
              <w:t>pers</w:t>
            </w:r>
            <w:r w:rsidRPr="00A35922">
              <w:rPr>
                <w:rFonts w:ascii="Arial" w:eastAsia="Calibri" w:hAnsi="Arial" w:cs="Arial"/>
                <w:spacing w:val="-2"/>
                <w:sz w:val="22"/>
                <w:szCs w:val="22"/>
              </w:rPr>
              <w:t>o</w:t>
            </w:r>
            <w:r w:rsidRPr="00A35922">
              <w:rPr>
                <w:rFonts w:ascii="Arial" w:eastAsia="Calibri" w:hAnsi="Arial" w:cs="Arial"/>
                <w:sz w:val="22"/>
                <w:szCs w:val="22"/>
              </w:rPr>
              <w:t xml:space="preserve">nal </w:t>
            </w:r>
            <w:r w:rsidRPr="00A35922">
              <w:rPr>
                <w:rFonts w:ascii="Arial" w:eastAsia="Calibri" w:hAnsi="Arial" w:cs="Arial"/>
                <w:spacing w:val="-2"/>
                <w:sz w:val="22"/>
                <w:szCs w:val="22"/>
              </w:rPr>
              <w:t>k</w:t>
            </w:r>
            <w:r w:rsidRPr="00A35922">
              <w:rPr>
                <w:rFonts w:ascii="Arial" w:eastAsia="Calibri" w:hAnsi="Arial" w:cs="Arial"/>
                <w:sz w:val="22"/>
                <w:szCs w:val="22"/>
              </w:rPr>
              <w:t>no</w:t>
            </w:r>
            <w:r w:rsidRPr="00A35922">
              <w:rPr>
                <w:rFonts w:ascii="Arial" w:eastAsia="Calibri" w:hAnsi="Arial" w:cs="Arial"/>
                <w:spacing w:val="-2"/>
                <w:sz w:val="22"/>
                <w:szCs w:val="22"/>
              </w:rPr>
              <w:t>w</w:t>
            </w:r>
            <w:r w:rsidRPr="00A35922">
              <w:rPr>
                <w:rFonts w:ascii="Arial" w:eastAsia="Calibri" w:hAnsi="Arial" w:cs="Arial"/>
                <w:sz w:val="22"/>
                <w:szCs w:val="22"/>
              </w:rPr>
              <w:t>le</w:t>
            </w:r>
            <w:r w:rsidRPr="00A35922">
              <w:rPr>
                <w:rFonts w:ascii="Arial" w:eastAsia="Calibri" w:hAnsi="Arial" w:cs="Arial"/>
                <w:spacing w:val="1"/>
                <w:sz w:val="22"/>
                <w:szCs w:val="22"/>
              </w:rPr>
              <w:t>d</w:t>
            </w:r>
            <w:r w:rsidRPr="00A35922">
              <w:rPr>
                <w:rFonts w:ascii="Arial" w:eastAsia="Calibri" w:hAnsi="Arial" w:cs="Arial"/>
                <w:sz w:val="22"/>
                <w:szCs w:val="22"/>
              </w:rPr>
              <w:t>ge</w:t>
            </w:r>
            <w:r w:rsidRPr="00A35922">
              <w:rPr>
                <w:rFonts w:ascii="Arial" w:eastAsia="Calibri" w:hAnsi="Arial" w:cs="Arial"/>
                <w:spacing w:val="-11"/>
                <w:sz w:val="22"/>
                <w:szCs w:val="22"/>
              </w:rPr>
              <w:t xml:space="preserve"> </w:t>
            </w:r>
            <w:r w:rsidRPr="00A35922">
              <w:rPr>
                <w:rFonts w:ascii="Arial" w:eastAsia="Calibri" w:hAnsi="Arial" w:cs="Arial"/>
                <w:sz w:val="22"/>
                <w:szCs w:val="22"/>
              </w:rPr>
              <w:t>m</w:t>
            </w:r>
            <w:r w:rsidRPr="00A35922">
              <w:rPr>
                <w:rFonts w:ascii="Arial" w:eastAsia="Calibri" w:hAnsi="Arial" w:cs="Arial"/>
                <w:spacing w:val="-2"/>
                <w:sz w:val="22"/>
                <w:szCs w:val="22"/>
              </w:rPr>
              <w:t>a</w:t>
            </w:r>
            <w:r w:rsidRPr="00A35922">
              <w:rPr>
                <w:rFonts w:ascii="Arial" w:eastAsia="Calibri" w:hAnsi="Arial" w:cs="Arial"/>
                <w:sz w:val="22"/>
                <w:szCs w:val="22"/>
              </w:rPr>
              <w:t>nagem</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13"/>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y</w:t>
            </w:r>
            <w:r w:rsidRPr="00A35922">
              <w:rPr>
                <w:rFonts w:ascii="Arial" w:eastAsia="Calibri" w:hAnsi="Arial" w:cs="Arial"/>
                <w:sz w:val="22"/>
                <w:szCs w:val="22"/>
              </w:rPr>
              <w:t>stem</w:t>
            </w:r>
          </w:p>
          <w:p w:rsidR="00E30BA8" w:rsidRPr="00A35922" w:rsidRDefault="00E30BA8" w:rsidP="00D80051">
            <w:pPr>
              <w:spacing w:before="9" w:line="110" w:lineRule="exact"/>
              <w:rPr>
                <w:rFonts w:ascii="Arial" w:hAnsi="Arial" w:cs="Arial"/>
                <w:sz w:val="22"/>
                <w:szCs w:val="22"/>
              </w:rPr>
            </w:pPr>
          </w:p>
          <w:p w:rsidR="00E30BA8" w:rsidRPr="00A35922" w:rsidRDefault="00E30BA8" w:rsidP="00E30BA8">
            <w:pPr>
              <w:widowControl w:val="0"/>
              <w:numPr>
                <w:ilvl w:val="1"/>
                <w:numId w:val="34"/>
              </w:numPr>
              <w:tabs>
                <w:tab w:val="left" w:pos="748"/>
              </w:tabs>
              <w:ind w:left="748"/>
              <w:rPr>
                <w:rFonts w:ascii="Arial" w:eastAsia="Calibri" w:hAnsi="Arial" w:cs="Arial"/>
                <w:sz w:val="22"/>
                <w:szCs w:val="22"/>
              </w:rPr>
            </w:pPr>
            <w:r w:rsidRPr="00A35922">
              <w:rPr>
                <w:rFonts w:ascii="Arial" w:eastAsia="Calibri" w:hAnsi="Arial" w:cs="Arial"/>
                <w:sz w:val="22"/>
                <w:szCs w:val="22"/>
              </w:rPr>
              <w:t>Re</w:t>
            </w:r>
            <w:r w:rsidRPr="00A35922">
              <w:rPr>
                <w:rFonts w:ascii="Arial" w:eastAsia="Calibri" w:hAnsi="Arial" w:cs="Arial"/>
                <w:spacing w:val="-1"/>
                <w:sz w:val="22"/>
                <w:szCs w:val="22"/>
              </w:rPr>
              <w:t>c</w:t>
            </w:r>
            <w:r w:rsidRPr="00A35922">
              <w:rPr>
                <w:rFonts w:ascii="Arial" w:eastAsia="Calibri" w:hAnsi="Arial" w:cs="Arial"/>
                <w:sz w:val="22"/>
                <w:szCs w:val="22"/>
              </w:rPr>
              <w:t>ogni</w:t>
            </w:r>
            <w:r w:rsidRPr="00A35922">
              <w:rPr>
                <w:rFonts w:ascii="Arial" w:eastAsia="Calibri" w:hAnsi="Arial" w:cs="Arial"/>
                <w:spacing w:val="-2"/>
                <w:sz w:val="22"/>
                <w:szCs w:val="22"/>
              </w:rPr>
              <w:t>z</w:t>
            </w:r>
            <w:r w:rsidRPr="00A35922">
              <w:rPr>
                <w:rFonts w:ascii="Arial" w:eastAsia="Calibri" w:hAnsi="Arial" w:cs="Arial"/>
                <w:sz w:val="22"/>
                <w:szCs w:val="22"/>
              </w:rPr>
              <w:t>e</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5"/>
                <w:sz w:val="22"/>
                <w:szCs w:val="22"/>
              </w:rPr>
              <w:t xml:space="preserve"> </w:t>
            </w:r>
            <w:r w:rsidRPr="00A35922">
              <w:rPr>
                <w:rFonts w:ascii="Arial" w:eastAsia="Calibri" w:hAnsi="Arial" w:cs="Arial"/>
                <w:sz w:val="22"/>
                <w:szCs w:val="22"/>
              </w:rPr>
              <w:t>ref</w:t>
            </w:r>
            <w:r w:rsidRPr="00A35922">
              <w:rPr>
                <w:rFonts w:ascii="Arial" w:eastAsia="Calibri" w:hAnsi="Arial" w:cs="Arial"/>
                <w:spacing w:val="-3"/>
                <w:sz w:val="22"/>
                <w:szCs w:val="22"/>
              </w:rPr>
              <w:t>l</w:t>
            </w:r>
            <w:r w:rsidRPr="00A35922">
              <w:rPr>
                <w:rFonts w:ascii="Arial" w:eastAsia="Calibri" w:hAnsi="Arial" w:cs="Arial"/>
                <w:spacing w:val="-2"/>
                <w:sz w:val="22"/>
                <w:szCs w:val="22"/>
              </w:rPr>
              <w:t>e</w:t>
            </w:r>
            <w:r w:rsidRPr="00A35922">
              <w:rPr>
                <w:rFonts w:ascii="Arial" w:eastAsia="Calibri" w:hAnsi="Arial" w:cs="Arial"/>
                <w:spacing w:val="-1"/>
                <w:sz w:val="22"/>
                <w:szCs w:val="22"/>
              </w:rPr>
              <w:t>c</w:t>
            </w:r>
            <w:r w:rsidRPr="00A35922">
              <w:rPr>
                <w:rFonts w:ascii="Arial" w:eastAsia="Calibri" w:hAnsi="Arial" w:cs="Arial"/>
                <w:sz w:val="22"/>
                <w:szCs w:val="22"/>
              </w:rPr>
              <w:t>t</w:t>
            </w:r>
            <w:r w:rsidRPr="00A35922">
              <w:rPr>
                <w:rFonts w:ascii="Arial" w:eastAsia="Calibri" w:hAnsi="Arial" w:cs="Arial"/>
                <w:spacing w:val="-3"/>
                <w:sz w:val="22"/>
                <w:szCs w:val="22"/>
              </w:rPr>
              <w:t xml:space="preserve"> </w:t>
            </w:r>
            <w:r w:rsidRPr="00A35922">
              <w:rPr>
                <w:rFonts w:ascii="Arial" w:eastAsia="Calibri" w:hAnsi="Arial" w:cs="Arial"/>
                <w:sz w:val="22"/>
                <w:szCs w:val="22"/>
              </w:rPr>
              <w:t>lea</w:t>
            </w:r>
            <w:r w:rsidRPr="00A35922">
              <w:rPr>
                <w:rFonts w:ascii="Arial" w:eastAsia="Calibri" w:hAnsi="Arial" w:cs="Arial"/>
                <w:spacing w:val="-3"/>
                <w:sz w:val="22"/>
                <w:szCs w:val="22"/>
              </w:rPr>
              <w:t>r</w:t>
            </w:r>
            <w:r w:rsidRPr="00A35922">
              <w:rPr>
                <w:rFonts w:ascii="Arial" w:eastAsia="Calibri" w:hAnsi="Arial" w:cs="Arial"/>
                <w:sz w:val="22"/>
                <w:szCs w:val="22"/>
              </w:rPr>
              <w:t>ning</w:t>
            </w:r>
            <w:r w:rsidRPr="00A35922">
              <w:rPr>
                <w:rFonts w:ascii="Arial" w:eastAsia="Calibri" w:hAnsi="Arial" w:cs="Arial"/>
                <w:spacing w:val="-3"/>
                <w:sz w:val="22"/>
                <w:szCs w:val="22"/>
              </w:rPr>
              <w:t xml:space="preserve"> </w:t>
            </w:r>
            <w:r w:rsidRPr="00A35922">
              <w:rPr>
                <w:rFonts w:ascii="Arial" w:eastAsia="Calibri" w:hAnsi="Arial" w:cs="Arial"/>
                <w:sz w:val="22"/>
                <w:szCs w:val="22"/>
              </w:rPr>
              <w:t>is</w:t>
            </w:r>
            <w:r w:rsidRPr="00A35922">
              <w:rPr>
                <w:rFonts w:ascii="Arial" w:eastAsia="Calibri" w:hAnsi="Arial" w:cs="Arial"/>
                <w:spacing w:val="-3"/>
                <w:sz w:val="22"/>
                <w:szCs w:val="22"/>
              </w:rPr>
              <w:t>s</w:t>
            </w:r>
            <w:r w:rsidRPr="00A35922">
              <w:rPr>
                <w:rFonts w:ascii="Arial" w:eastAsia="Calibri" w:hAnsi="Arial" w:cs="Arial"/>
                <w:sz w:val="22"/>
                <w:szCs w:val="22"/>
              </w:rPr>
              <w:t>ues</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5"/>
                <w:sz w:val="22"/>
                <w:szCs w:val="22"/>
              </w:rPr>
              <w:t xml:space="preserve"> </w:t>
            </w:r>
            <w:r w:rsidRPr="00A35922">
              <w:rPr>
                <w:rFonts w:ascii="Arial" w:eastAsia="Calibri" w:hAnsi="Arial" w:cs="Arial"/>
                <w:sz w:val="22"/>
                <w:szCs w:val="22"/>
              </w:rPr>
              <w:t>practi</w:t>
            </w:r>
            <w:r w:rsidRPr="00A35922">
              <w:rPr>
                <w:rFonts w:ascii="Arial" w:eastAsia="Calibri" w:hAnsi="Arial" w:cs="Arial"/>
                <w:spacing w:val="-1"/>
                <w:sz w:val="22"/>
                <w:szCs w:val="22"/>
              </w:rPr>
              <w:t>c</w:t>
            </w:r>
            <w:r w:rsidRPr="00A35922">
              <w:rPr>
                <w:rFonts w:ascii="Arial" w:eastAsia="Calibri" w:hAnsi="Arial" w:cs="Arial"/>
                <w:sz w:val="22"/>
                <w:szCs w:val="22"/>
              </w:rPr>
              <w:t>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4"/>
              </w:numPr>
              <w:tabs>
                <w:tab w:val="left" w:pos="748"/>
              </w:tabs>
              <w:ind w:left="748"/>
              <w:rPr>
                <w:rFonts w:ascii="Arial" w:eastAsia="Calibri" w:hAnsi="Arial" w:cs="Arial"/>
                <w:sz w:val="22"/>
                <w:szCs w:val="22"/>
              </w:rPr>
            </w:pPr>
            <w:r w:rsidRPr="00A35922">
              <w:rPr>
                <w:rFonts w:ascii="Arial" w:eastAsia="Calibri" w:hAnsi="Arial" w:cs="Arial"/>
                <w:sz w:val="22"/>
                <w:szCs w:val="22"/>
              </w:rPr>
              <w:t>Con</w:t>
            </w:r>
            <w:r w:rsidRPr="00A35922">
              <w:rPr>
                <w:rFonts w:ascii="Arial" w:eastAsia="Calibri" w:hAnsi="Arial" w:cs="Arial"/>
                <w:spacing w:val="-2"/>
                <w:sz w:val="22"/>
                <w:szCs w:val="22"/>
              </w:rPr>
              <w:t>d</w:t>
            </w:r>
            <w:r w:rsidRPr="00A35922">
              <w:rPr>
                <w:rFonts w:ascii="Arial" w:eastAsia="Calibri" w:hAnsi="Arial" w:cs="Arial"/>
                <w:sz w:val="22"/>
                <w:szCs w:val="22"/>
              </w:rPr>
              <w:t>u</w:t>
            </w:r>
            <w:r w:rsidRPr="00A35922">
              <w:rPr>
                <w:rFonts w:ascii="Arial" w:eastAsia="Calibri" w:hAnsi="Arial" w:cs="Arial"/>
                <w:spacing w:val="-1"/>
                <w:sz w:val="22"/>
                <w:szCs w:val="22"/>
              </w:rPr>
              <w:t>c</w:t>
            </w:r>
            <w:r w:rsidRPr="00A35922">
              <w:rPr>
                <w:rFonts w:ascii="Arial" w:eastAsia="Calibri" w:hAnsi="Arial" w:cs="Arial"/>
                <w:sz w:val="22"/>
                <w:szCs w:val="22"/>
              </w:rPr>
              <w:t>t</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ers</w:t>
            </w:r>
            <w:r w:rsidRPr="00A35922">
              <w:rPr>
                <w:rFonts w:ascii="Arial" w:eastAsia="Calibri" w:hAnsi="Arial" w:cs="Arial"/>
                <w:spacing w:val="1"/>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a</w:t>
            </w:r>
            <w:r w:rsidRPr="00A35922">
              <w:rPr>
                <w:rFonts w:ascii="Arial" w:eastAsia="Calibri" w:hAnsi="Arial" w:cs="Arial"/>
                <w:sz w:val="22"/>
                <w:szCs w:val="22"/>
              </w:rPr>
              <w:t>l</w:t>
            </w:r>
            <w:r w:rsidRPr="00A35922">
              <w:rPr>
                <w:rFonts w:ascii="Arial" w:eastAsia="Calibri" w:hAnsi="Arial" w:cs="Arial"/>
                <w:spacing w:val="-5"/>
                <w:sz w:val="22"/>
                <w:szCs w:val="22"/>
              </w:rPr>
              <w:t xml:space="preserve"> </w:t>
            </w:r>
            <w:r w:rsidRPr="00A35922">
              <w:rPr>
                <w:rFonts w:ascii="Arial" w:eastAsia="Calibri" w:hAnsi="Arial" w:cs="Arial"/>
                <w:sz w:val="22"/>
                <w:szCs w:val="22"/>
              </w:rPr>
              <w:t>practi</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ud</w:t>
            </w:r>
            <w:r w:rsidRPr="00A35922">
              <w:rPr>
                <w:rFonts w:ascii="Arial" w:eastAsia="Calibri" w:hAnsi="Arial" w:cs="Arial"/>
                <w:spacing w:val="-3"/>
                <w:sz w:val="22"/>
                <w:szCs w:val="22"/>
              </w:rPr>
              <w:t>i</w:t>
            </w:r>
            <w:r w:rsidRPr="00A35922">
              <w:rPr>
                <w:rFonts w:ascii="Arial" w:eastAsia="Calibri" w:hAnsi="Arial" w:cs="Arial"/>
                <w:sz w:val="22"/>
                <w:szCs w:val="22"/>
              </w:rPr>
              <w:t>t</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4"/>
              </w:numPr>
              <w:tabs>
                <w:tab w:val="left" w:pos="748"/>
              </w:tabs>
              <w:ind w:left="748"/>
              <w:rPr>
                <w:rFonts w:ascii="Arial" w:eastAsia="Calibri" w:hAnsi="Arial" w:cs="Arial"/>
                <w:sz w:val="22"/>
                <w:szCs w:val="22"/>
              </w:rPr>
            </w:pPr>
            <w:r w:rsidRPr="00A35922">
              <w:rPr>
                <w:rFonts w:ascii="Arial" w:eastAsia="Calibri" w:hAnsi="Arial" w:cs="Arial"/>
                <w:sz w:val="22"/>
                <w:szCs w:val="22"/>
              </w:rPr>
              <w:t>For</w:t>
            </w:r>
            <w:r w:rsidRPr="00A35922">
              <w:rPr>
                <w:rFonts w:ascii="Arial" w:eastAsia="Calibri" w:hAnsi="Arial" w:cs="Arial"/>
                <w:spacing w:val="-2"/>
                <w:sz w:val="22"/>
                <w:szCs w:val="22"/>
              </w:rPr>
              <w:t>m</w:t>
            </w:r>
            <w:r w:rsidRPr="00A35922">
              <w:rPr>
                <w:rFonts w:ascii="Arial" w:eastAsia="Calibri" w:hAnsi="Arial" w:cs="Arial"/>
                <w:sz w:val="22"/>
                <w:szCs w:val="22"/>
              </w:rPr>
              <w:t>ul</w:t>
            </w:r>
            <w:r w:rsidRPr="00A35922">
              <w:rPr>
                <w:rFonts w:ascii="Arial" w:eastAsia="Calibri" w:hAnsi="Arial" w:cs="Arial"/>
                <w:spacing w:val="1"/>
                <w:sz w:val="22"/>
                <w:szCs w:val="22"/>
              </w:rPr>
              <w:t>a</w:t>
            </w:r>
            <w:r w:rsidRPr="00A35922">
              <w:rPr>
                <w:rFonts w:ascii="Arial" w:eastAsia="Calibri" w:hAnsi="Arial" w:cs="Arial"/>
                <w:sz w:val="22"/>
                <w:szCs w:val="22"/>
              </w:rPr>
              <w:t>te</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l</w:t>
            </w:r>
            <w:r w:rsidRPr="00A35922">
              <w:rPr>
                <w:rFonts w:ascii="Arial" w:eastAsia="Calibri" w:hAnsi="Arial" w:cs="Arial"/>
                <w:sz w:val="22"/>
                <w:szCs w:val="22"/>
              </w:rPr>
              <w:t>ear</w:t>
            </w:r>
            <w:r w:rsidRPr="00A35922">
              <w:rPr>
                <w:rFonts w:ascii="Arial" w:eastAsia="Calibri" w:hAnsi="Arial" w:cs="Arial"/>
                <w:spacing w:val="1"/>
                <w:sz w:val="22"/>
                <w:szCs w:val="22"/>
              </w:rPr>
              <w:t>n</w:t>
            </w:r>
            <w:r w:rsidRPr="00A35922">
              <w:rPr>
                <w:rFonts w:ascii="Arial" w:eastAsia="Calibri" w:hAnsi="Arial" w:cs="Arial"/>
                <w:spacing w:val="-3"/>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g</w:t>
            </w:r>
            <w:r w:rsidRPr="00A35922">
              <w:rPr>
                <w:rFonts w:ascii="Arial" w:eastAsia="Calibri" w:hAnsi="Arial" w:cs="Arial"/>
                <w:spacing w:val="-4"/>
                <w:sz w:val="22"/>
                <w:szCs w:val="22"/>
              </w:rPr>
              <w:t xml:space="preserve"> </w:t>
            </w:r>
            <w:r w:rsidRPr="00A35922">
              <w:rPr>
                <w:rFonts w:ascii="Arial" w:eastAsia="Calibri" w:hAnsi="Arial" w:cs="Arial"/>
                <w:sz w:val="22"/>
                <w:szCs w:val="22"/>
              </w:rPr>
              <w:t>que</w:t>
            </w:r>
            <w:r w:rsidRPr="00A35922">
              <w:rPr>
                <w:rFonts w:ascii="Arial" w:eastAsia="Calibri" w:hAnsi="Arial" w:cs="Arial"/>
                <w:spacing w:val="-3"/>
                <w:sz w:val="22"/>
                <w:szCs w:val="22"/>
              </w:rPr>
              <w:t>s</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4"/>
              </w:numPr>
              <w:tabs>
                <w:tab w:val="left" w:pos="748"/>
              </w:tabs>
              <w:ind w:left="720" w:right="430" w:hanging="440"/>
              <w:rPr>
                <w:rFonts w:ascii="Arial" w:eastAsia="Calibri" w:hAnsi="Arial" w:cs="Arial"/>
                <w:sz w:val="22"/>
                <w:szCs w:val="22"/>
              </w:rPr>
            </w:pPr>
            <w:r w:rsidRPr="00A35922">
              <w:rPr>
                <w:rFonts w:ascii="Arial" w:eastAsia="Calibri" w:hAnsi="Arial" w:cs="Arial"/>
                <w:sz w:val="22"/>
                <w:szCs w:val="22"/>
              </w:rPr>
              <w:t>Id</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3"/>
                <w:sz w:val="22"/>
                <w:szCs w:val="22"/>
              </w:rPr>
              <w:t>i</w:t>
            </w:r>
            <w:r w:rsidRPr="00A35922">
              <w:rPr>
                <w:rFonts w:ascii="Arial" w:eastAsia="Calibri" w:hAnsi="Arial" w:cs="Arial"/>
                <w:sz w:val="22"/>
                <w:szCs w:val="22"/>
              </w:rPr>
              <w:t>fy</w:t>
            </w:r>
            <w:r w:rsidRPr="00A35922">
              <w:rPr>
                <w:rFonts w:ascii="Arial" w:eastAsia="Calibri" w:hAnsi="Arial" w:cs="Arial"/>
                <w:spacing w:val="-4"/>
                <w:sz w:val="22"/>
                <w:szCs w:val="22"/>
              </w:rPr>
              <w:t xml:space="preserve"> </w:t>
            </w:r>
            <w:r w:rsidRPr="00A35922">
              <w:rPr>
                <w:rFonts w:ascii="Arial" w:eastAsia="Calibri" w:hAnsi="Arial" w:cs="Arial"/>
                <w:sz w:val="22"/>
                <w:szCs w:val="22"/>
              </w:rPr>
              <w:t>so</w:t>
            </w:r>
            <w:r w:rsidRPr="00A35922">
              <w:rPr>
                <w:rFonts w:ascii="Arial" w:eastAsia="Calibri" w:hAnsi="Arial" w:cs="Arial"/>
                <w:spacing w:val="1"/>
                <w:sz w:val="22"/>
                <w:szCs w:val="22"/>
              </w:rPr>
              <w:t>u</w:t>
            </w:r>
            <w:r w:rsidRPr="00A35922">
              <w:rPr>
                <w:rFonts w:ascii="Arial" w:eastAsia="Calibri" w:hAnsi="Arial" w:cs="Arial"/>
                <w:sz w:val="22"/>
                <w:szCs w:val="22"/>
              </w:rPr>
              <w:t>rces</w:t>
            </w:r>
            <w:r w:rsidRPr="00A35922">
              <w:rPr>
                <w:rFonts w:ascii="Arial" w:eastAsia="Calibri" w:hAnsi="Arial" w:cs="Arial"/>
                <w:spacing w:val="-6"/>
                <w:sz w:val="22"/>
                <w:szCs w:val="22"/>
              </w:rPr>
              <w:t xml:space="preserve"> </w:t>
            </w:r>
            <w:r w:rsidRPr="00A35922">
              <w:rPr>
                <w:rFonts w:ascii="Arial" w:eastAsia="Calibri" w:hAnsi="Arial" w:cs="Arial"/>
                <w:sz w:val="22"/>
                <w:szCs w:val="22"/>
              </w:rPr>
              <w:t>of</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k</w:t>
            </w:r>
            <w:r w:rsidRPr="00A35922">
              <w:rPr>
                <w:rFonts w:ascii="Arial" w:eastAsia="Calibri" w:hAnsi="Arial" w:cs="Arial"/>
                <w:sz w:val="22"/>
                <w:szCs w:val="22"/>
              </w:rPr>
              <w:t>no</w:t>
            </w:r>
            <w:r w:rsidRPr="00A35922">
              <w:rPr>
                <w:rFonts w:ascii="Arial" w:eastAsia="Calibri" w:hAnsi="Arial" w:cs="Arial"/>
                <w:spacing w:val="-2"/>
                <w:sz w:val="22"/>
                <w:szCs w:val="22"/>
              </w:rPr>
              <w:t>w</w:t>
            </w:r>
            <w:r w:rsidRPr="00A35922">
              <w:rPr>
                <w:rFonts w:ascii="Arial" w:eastAsia="Calibri" w:hAnsi="Arial" w:cs="Arial"/>
                <w:sz w:val="22"/>
                <w:szCs w:val="22"/>
              </w:rPr>
              <w:t>le</w:t>
            </w:r>
            <w:r w:rsidRPr="00A35922">
              <w:rPr>
                <w:rFonts w:ascii="Arial" w:eastAsia="Calibri" w:hAnsi="Arial" w:cs="Arial"/>
                <w:spacing w:val="1"/>
                <w:sz w:val="22"/>
                <w:szCs w:val="22"/>
              </w:rPr>
              <w:t>d</w:t>
            </w:r>
            <w:r w:rsidRPr="00A35922">
              <w:rPr>
                <w:rFonts w:ascii="Arial" w:eastAsia="Calibri" w:hAnsi="Arial" w:cs="Arial"/>
                <w:sz w:val="22"/>
                <w:szCs w:val="22"/>
              </w:rPr>
              <w:t>ge</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p</w:t>
            </w:r>
            <w:r w:rsidRPr="00A35922">
              <w:rPr>
                <w:rFonts w:ascii="Arial" w:eastAsia="Calibri" w:hAnsi="Arial" w:cs="Arial"/>
                <w:sz w:val="22"/>
                <w:szCs w:val="22"/>
              </w:rPr>
              <w:t>pro</w:t>
            </w:r>
            <w:r w:rsidRPr="00A35922">
              <w:rPr>
                <w:rFonts w:ascii="Arial" w:eastAsia="Calibri" w:hAnsi="Arial" w:cs="Arial"/>
                <w:spacing w:val="-2"/>
                <w:sz w:val="22"/>
                <w:szCs w:val="22"/>
              </w:rPr>
              <w:t>p</w:t>
            </w:r>
            <w:r w:rsidRPr="00A35922">
              <w:rPr>
                <w:rFonts w:ascii="Arial" w:eastAsia="Calibri" w:hAnsi="Arial" w:cs="Arial"/>
                <w:sz w:val="22"/>
                <w:szCs w:val="22"/>
              </w:rPr>
              <w:t>ria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6"/>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w w:val="99"/>
                <w:sz w:val="22"/>
                <w:szCs w:val="22"/>
              </w:rPr>
              <w:t xml:space="preserve"> </w:t>
            </w:r>
            <w:r w:rsidRPr="00A35922">
              <w:rPr>
                <w:rFonts w:ascii="Arial" w:eastAsia="Calibri" w:hAnsi="Arial" w:cs="Arial"/>
                <w:sz w:val="22"/>
                <w:szCs w:val="22"/>
              </w:rPr>
              <w:t>que</w:t>
            </w:r>
            <w:r w:rsidRPr="00A35922">
              <w:rPr>
                <w:rFonts w:ascii="Arial" w:eastAsia="Calibri" w:hAnsi="Arial" w:cs="Arial"/>
                <w:spacing w:val="-3"/>
                <w:sz w:val="22"/>
                <w:szCs w:val="22"/>
              </w:rPr>
              <w:t>s</w:t>
            </w:r>
            <w:r w:rsidRPr="00A35922">
              <w:rPr>
                <w:rFonts w:ascii="Arial" w:eastAsia="Calibri" w:hAnsi="Arial" w:cs="Arial"/>
                <w:sz w:val="22"/>
                <w:szCs w:val="22"/>
              </w:rPr>
              <w:t>tion</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4"/>
              </w:numPr>
              <w:tabs>
                <w:tab w:val="left" w:pos="748"/>
              </w:tabs>
              <w:ind w:left="748"/>
              <w:rPr>
                <w:rFonts w:ascii="Arial" w:eastAsia="Calibri" w:hAnsi="Arial" w:cs="Arial"/>
                <w:sz w:val="22"/>
                <w:szCs w:val="22"/>
              </w:rPr>
            </w:pPr>
            <w:r w:rsidRPr="00A35922">
              <w:rPr>
                <w:rFonts w:ascii="Arial" w:eastAsia="Calibri" w:hAnsi="Arial" w:cs="Arial"/>
                <w:sz w:val="22"/>
                <w:szCs w:val="22"/>
              </w:rPr>
              <w:t>Ac</w:t>
            </w:r>
            <w:r w:rsidRPr="00A35922">
              <w:rPr>
                <w:rFonts w:ascii="Arial" w:eastAsia="Calibri" w:hAnsi="Arial" w:cs="Arial"/>
                <w:spacing w:val="-2"/>
                <w:sz w:val="22"/>
                <w:szCs w:val="22"/>
              </w:rPr>
              <w:t>c</w:t>
            </w:r>
            <w:r w:rsidRPr="00A35922">
              <w:rPr>
                <w:rFonts w:ascii="Arial" w:eastAsia="Calibri" w:hAnsi="Arial" w:cs="Arial"/>
                <w:sz w:val="22"/>
                <w:szCs w:val="22"/>
              </w:rPr>
              <w:t>ess</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te</w:t>
            </w:r>
            <w:r w:rsidRPr="00A35922">
              <w:rPr>
                <w:rFonts w:ascii="Arial" w:eastAsia="Calibri" w:hAnsi="Arial" w:cs="Arial"/>
                <w:spacing w:val="-2"/>
                <w:sz w:val="22"/>
                <w:szCs w:val="22"/>
              </w:rPr>
              <w:t>r</w:t>
            </w:r>
            <w:r w:rsidRPr="00A35922">
              <w:rPr>
                <w:rFonts w:ascii="Arial" w:eastAsia="Calibri" w:hAnsi="Arial" w:cs="Arial"/>
                <w:sz w:val="22"/>
                <w:szCs w:val="22"/>
              </w:rPr>
              <w:t>pr</w:t>
            </w:r>
            <w:r w:rsidRPr="00A35922">
              <w:rPr>
                <w:rFonts w:ascii="Arial" w:eastAsia="Calibri" w:hAnsi="Arial" w:cs="Arial"/>
                <w:spacing w:val="-2"/>
                <w:sz w:val="22"/>
                <w:szCs w:val="22"/>
              </w:rPr>
              <w:t>e</w:t>
            </w:r>
            <w:r w:rsidRPr="00A35922">
              <w:rPr>
                <w:rFonts w:ascii="Arial" w:eastAsia="Calibri" w:hAnsi="Arial" w:cs="Arial"/>
                <w:sz w:val="22"/>
                <w:szCs w:val="22"/>
              </w:rPr>
              <w:t>t</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6"/>
                <w:sz w:val="22"/>
                <w:szCs w:val="22"/>
              </w:rPr>
              <w:t xml:space="preserve"> </w:t>
            </w:r>
            <w:r w:rsidRPr="00A35922">
              <w:rPr>
                <w:rFonts w:ascii="Arial" w:eastAsia="Calibri" w:hAnsi="Arial" w:cs="Arial"/>
                <w:sz w:val="22"/>
                <w:szCs w:val="22"/>
              </w:rPr>
              <w:t>relev</w:t>
            </w:r>
            <w:r w:rsidRPr="00A35922">
              <w:rPr>
                <w:rFonts w:ascii="Arial" w:eastAsia="Calibri" w:hAnsi="Arial" w:cs="Arial"/>
                <w:spacing w:val="-2"/>
                <w:sz w:val="22"/>
                <w:szCs w:val="22"/>
              </w:rPr>
              <w:t>a</w:t>
            </w:r>
            <w:r w:rsidRPr="00A35922">
              <w:rPr>
                <w:rFonts w:ascii="Arial" w:eastAsia="Calibri" w:hAnsi="Arial" w:cs="Arial"/>
                <w:sz w:val="22"/>
                <w:szCs w:val="22"/>
              </w:rPr>
              <w:t>nt</w:t>
            </w:r>
            <w:r w:rsidRPr="00A35922">
              <w:rPr>
                <w:rFonts w:ascii="Arial" w:eastAsia="Calibri" w:hAnsi="Arial" w:cs="Arial"/>
                <w:spacing w:val="-6"/>
                <w:sz w:val="22"/>
                <w:szCs w:val="22"/>
              </w:rPr>
              <w:t xml:space="preserve"> </w:t>
            </w:r>
            <w:r w:rsidRPr="00A35922">
              <w:rPr>
                <w:rFonts w:ascii="Arial" w:eastAsia="Calibri" w:hAnsi="Arial" w:cs="Arial"/>
                <w:sz w:val="22"/>
                <w:szCs w:val="22"/>
              </w:rPr>
              <w:t>evid</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4"/>
              </w:numPr>
              <w:tabs>
                <w:tab w:val="left" w:pos="748"/>
              </w:tabs>
              <w:ind w:left="748"/>
              <w:rPr>
                <w:rFonts w:ascii="Arial" w:eastAsia="Calibri" w:hAnsi="Arial" w:cs="Arial"/>
                <w:sz w:val="22"/>
                <w:szCs w:val="22"/>
              </w:rPr>
            </w:pPr>
            <w:r w:rsidRPr="00A35922">
              <w:rPr>
                <w:rFonts w:ascii="Arial" w:eastAsia="Calibri" w:hAnsi="Arial" w:cs="Arial"/>
                <w:sz w:val="22"/>
                <w:szCs w:val="22"/>
              </w:rPr>
              <w:t>In</w:t>
            </w:r>
            <w:r w:rsidRPr="00A35922">
              <w:rPr>
                <w:rFonts w:ascii="Arial" w:eastAsia="Calibri" w:hAnsi="Arial" w:cs="Arial"/>
                <w:spacing w:val="-2"/>
                <w:sz w:val="22"/>
                <w:szCs w:val="22"/>
              </w:rPr>
              <w:t>t</w:t>
            </w:r>
            <w:r w:rsidRPr="00A35922">
              <w:rPr>
                <w:rFonts w:ascii="Arial" w:eastAsia="Calibri" w:hAnsi="Arial" w:cs="Arial"/>
                <w:sz w:val="22"/>
                <w:szCs w:val="22"/>
              </w:rPr>
              <w:t>egrate</w:t>
            </w:r>
            <w:r w:rsidRPr="00A35922">
              <w:rPr>
                <w:rFonts w:ascii="Arial" w:eastAsia="Calibri" w:hAnsi="Arial" w:cs="Arial"/>
                <w:spacing w:val="-7"/>
                <w:sz w:val="22"/>
                <w:szCs w:val="22"/>
              </w:rPr>
              <w:t xml:space="preserve"> </w:t>
            </w:r>
            <w:r w:rsidRPr="00A35922">
              <w:rPr>
                <w:rFonts w:ascii="Arial" w:eastAsia="Calibri" w:hAnsi="Arial" w:cs="Arial"/>
                <w:spacing w:val="-2"/>
                <w:sz w:val="22"/>
                <w:szCs w:val="22"/>
              </w:rPr>
              <w:t>n</w:t>
            </w:r>
            <w:r w:rsidRPr="00A35922">
              <w:rPr>
                <w:rFonts w:ascii="Arial" w:eastAsia="Calibri" w:hAnsi="Arial" w:cs="Arial"/>
                <w:sz w:val="22"/>
                <w:szCs w:val="22"/>
              </w:rPr>
              <w:t>ew</w:t>
            </w:r>
            <w:r w:rsidRPr="00A35922">
              <w:rPr>
                <w:rFonts w:ascii="Arial" w:eastAsia="Calibri" w:hAnsi="Arial" w:cs="Arial"/>
                <w:spacing w:val="-5"/>
                <w:sz w:val="22"/>
                <w:szCs w:val="22"/>
              </w:rPr>
              <w:t xml:space="preserve"> </w:t>
            </w:r>
            <w:r w:rsidRPr="00A35922">
              <w:rPr>
                <w:rFonts w:ascii="Arial" w:eastAsia="Calibri" w:hAnsi="Arial" w:cs="Arial"/>
                <w:sz w:val="22"/>
                <w:szCs w:val="22"/>
              </w:rPr>
              <w:t>lear</w:t>
            </w:r>
            <w:r w:rsidRPr="00A35922">
              <w:rPr>
                <w:rFonts w:ascii="Arial" w:eastAsia="Calibri" w:hAnsi="Arial" w:cs="Arial"/>
                <w:spacing w:val="1"/>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5"/>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to</w:t>
            </w:r>
            <w:r w:rsidRPr="00A35922">
              <w:rPr>
                <w:rFonts w:ascii="Arial" w:eastAsia="Calibri" w:hAnsi="Arial" w:cs="Arial"/>
                <w:spacing w:val="-7"/>
                <w:sz w:val="22"/>
                <w:szCs w:val="22"/>
              </w:rPr>
              <w:t xml:space="preserve"> </w:t>
            </w:r>
            <w:r w:rsidRPr="00A35922">
              <w:rPr>
                <w:rFonts w:ascii="Arial" w:eastAsia="Calibri" w:hAnsi="Arial" w:cs="Arial"/>
                <w:sz w:val="22"/>
                <w:szCs w:val="22"/>
              </w:rPr>
              <w:t>practi</w:t>
            </w:r>
            <w:r w:rsidRPr="00A35922">
              <w:rPr>
                <w:rFonts w:ascii="Arial" w:eastAsia="Calibri" w:hAnsi="Arial" w:cs="Arial"/>
                <w:spacing w:val="-1"/>
                <w:sz w:val="22"/>
                <w:szCs w:val="22"/>
              </w:rPr>
              <w:t>c</w:t>
            </w:r>
            <w:r w:rsidRPr="00A35922">
              <w:rPr>
                <w:rFonts w:ascii="Arial" w:eastAsia="Calibri" w:hAnsi="Arial" w:cs="Arial"/>
                <w:sz w:val="22"/>
                <w:szCs w:val="22"/>
              </w:rPr>
              <w:t>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4"/>
              </w:numPr>
              <w:tabs>
                <w:tab w:val="left" w:pos="748"/>
              </w:tabs>
              <w:ind w:left="748"/>
              <w:rPr>
                <w:rFonts w:ascii="Arial" w:eastAsia="Calibri" w:hAnsi="Arial" w:cs="Arial"/>
                <w:sz w:val="22"/>
                <w:szCs w:val="22"/>
              </w:rPr>
            </w:pPr>
            <w:r w:rsidRPr="00A35922">
              <w:rPr>
                <w:rFonts w:ascii="Arial" w:eastAsia="Calibri" w:hAnsi="Arial" w:cs="Arial"/>
                <w:sz w:val="22"/>
                <w:szCs w:val="22"/>
              </w:rPr>
              <w:t>Eval</w:t>
            </w:r>
            <w:r w:rsidRPr="00A35922">
              <w:rPr>
                <w:rFonts w:ascii="Arial" w:eastAsia="Calibri" w:hAnsi="Arial" w:cs="Arial"/>
                <w:spacing w:val="1"/>
                <w:sz w:val="22"/>
                <w:szCs w:val="22"/>
              </w:rPr>
              <w:t>u</w:t>
            </w:r>
            <w:r w:rsidRPr="00A35922">
              <w:rPr>
                <w:rFonts w:ascii="Arial" w:eastAsia="Calibri" w:hAnsi="Arial" w:cs="Arial"/>
                <w:spacing w:val="-3"/>
                <w:sz w:val="22"/>
                <w:szCs w:val="22"/>
              </w:rPr>
              <w:t>a</w:t>
            </w:r>
            <w:r w:rsidRPr="00A35922">
              <w:rPr>
                <w:rFonts w:ascii="Arial" w:eastAsia="Calibri" w:hAnsi="Arial" w:cs="Arial"/>
                <w:sz w:val="22"/>
                <w:szCs w:val="22"/>
              </w:rPr>
              <w:t>te</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1"/>
                <w:sz w:val="22"/>
                <w:szCs w:val="22"/>
              </w:rPr>
              <w:t xml:space="preserve"> </w:t>
            </w:r>
            <w:r w:rsidRPr="00A35922">
              <w:rPr>
                <w:rFonts w:ascii="Arial" w:eastAsia="Calibri" w:hAnsi="Arial" w:cs="Arial"/>
                <w:sz w:val="22"/>
                <w:szCs w:val="22"/>
              </w:rPr>
              <w:t>i</w:t>
            </w:r>
            <w:r w:rsidRPr="00A35922">
              <w:rPr>
                <w:rFonts w:ascii="Arial" w:eastAsia="Calibri" w:hAnsi="Arial" w:cs="Arial"/>
                <w:spacing w:val="-3"/>
                <w:sz w:val="22"/>
                <w:szCs w:val="22"/>
              </w:rPr>
              <w:t>m</w:t>
            </w:r>
            <w:r w:rsidRPr="00A35922">
              <w:rPr>
                <w:rFonts w:ascii="Arial" w:eastAsia="Calibri" w:hAnsi="Arial" w:cs="Arial"/>
                <w:sz w:val="22"/>
                <w:szCs w:val="22"/>
              </w:rPr>
              <w:t>pact</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y</w:t>
            </w:r>
            <w:r w:rsidRPr="00A35922">
              <w:rPr>
                <w:rFonts w:ascii="Arial" w:eastAsia="Calibri" w:hAnsi="Arial" w:cs="Arial"/>
                <w:spacing w:val="-3"/>
                <w:sz w:val="22"/>
                <w:szCs w:val="22"/>
              </w:rPr>
              <w:t xml:space="preserve"> </w:t>
            </w:r>
            <w:r w:rsidRPr="00A35922">
              <w:rPr>
                <w:rFonts w:ascii="Arial" w:eastAsia="Calibri" w:hAnsi="Arial" w:cs="Arial"/>
                <w:sz w:val="22"/>
                <w:szCs w:val="22"/>
              </w:rPr>
              <w:t>ch</w:t>
            </w:r>
            <w:r w:rsidRPr="00A35922">
              <w:rPr>
                <w:rFonts w:ascii="Arial" w:eastAsia="Calibri" w:hAnsi="Arial" w:cs="Arial"/>
                <w:spacing w:val="-3"/>
                <w:sz w:val="22"/>
                <w:szCs w:val="22"/>
              </w:rPr>
              <w:t>a</w:t>
            </w:r>
            <w:r w:rsidRPr="00A35922">
              <w:rPr>
                <w:rFonts w:ascii="Arial" w:eastAsia="Calibri" w:hAnsi="Arial" w:cs="Arial"/>
                <w:sz w:val="22"/>
                <w:szCs w:val="22"/>
              </w:rPr>
              <w:t>nge</w:t>
            </w:r>
            <w:r w:rsidRPr="00A35922">
              <w:rPr>
                <w:rFonts w:ascii="Arial" w:eastAsia="Calibri" w:hAnsi="Arial" w:cs="Arial"/>
                <w:spacing w:val="-4"/>
                <w:sz w:val="22"/>
                <w:szCs w:val="22"/>
              </w:rPr>
              <w:t xml:space="preserve"> </w:t>
            </w:r>
            <w:r w:rsidRPr="00A35922">
              <w:rPr>
                <w:rFonts w:ascii="Arial" w:eastAsia="Calibri" w:hAnsi="Arial" w:cs="Arial"/>
                <w:sz w:val="22"/>
                <w:szCs w:val="22"/>
              </w:rPr>
              <w:t>in</w:t>
            </w:r>
            <w:r w:rsidRPr="00A35922">
              <w:rPr>
                <w:rFonts w:ascii="Arial" w:eastAsia="Calibri" w:hAnsi="Arial" w:cs="Arial"/>
                <w:spacing w:val="-4"/>
                <w:sz w:val="22"/>
                <w:szCs w:val="22"/>
              </w:rPr>
              <w:t xml:space="preserve"> </w:t>
            </w:r>
            <w:r w:rsidRPr="00A35922">
              <w:rPr>
                <w:rFonts w:ascii="Arial" w:eastAsia="Calibri" w:hAnsi="Arial" w:cs="Arial"/>
                <w:sz w:val="22"/>
                <w:szCs w:val="22"/>
              </w:rPr>
              <w:t>practi</w:t>
            </w:r>
            <w:r w:rsidRPr="00A35922">
              <w:rPr>
                <w:rFonts w:ascii="Arial" w:eastAsia="Calibri" w:hAnsi="Arial" w:cs="Arial"/>
                <w:spacing w:val="-5"/>
                <w:sz w:val="22"/>
                <w:szCs w:val="22"/>
              </w:rPr>
              <w:t>c</w:t>
            </w:r>
            <w:r w:rsidRPr="00A35922">
              <w:rPr>
                <w:rFonts w:ascii="Arial" w:eastAsia="Calibri" w:hAnsi="Arial" w:cs="Arial"/>
                <w:sz w:val="22"/>
                <w:szCs w:val="22"/>
              </w:rPr>
              <w:t>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4"/>
              </w:numPr>
              <w:tabs>
                <w:tab w:val="left" w:pos="748"/>
              </w:tabs>
              <w:ind w:left="748"/>
              <w:rPr>
                <w:rFonts w:ascii="Arial" w:eastAsia="Calibri" w:hAnsi="Arial" w:cs="Arial"/>
                <w:sz w:val="22"/>
                <w:szCs w:val="22"/>
              </w:rPr>
            </w:pPr>
            <w:r w:rsidRPr="00A35922">
              <w:rPr>
                <w:rFonts w:ascii="Arial" w:eastAsia="Calibri" w:hAnsi="Arial" w:cs="Arial"/>
                <w:sz w:val="22"/>
                <w:szCs w:val="22"/>
              </w:rPr>
              <w:t>Do</w:t>
            </w:r>
            <w:r w:rsidRPr="00A35922">
              <w:rPr>
                <w:rFonts w:ascii="Arial" w:eastAsia="Calibri" w:hAnsi="Arial" w:cs="Arial"/>
                <w:spacing w:val="-1"/>
                <w:sz w:val="22"/>
                <w:szCs w:val="22"/>
              </w:rPr>
              <w:t>c</w:t>
            </w:r>
            <w:r w:rsidRPr="00A35922">
              <w:rPr>
                <w:rFonts w:ascii="Arial" w:eastAsia="Calibri" w:hAnsi="Arial" w:cs="Arial"/>
                <w:spacing w:val="-2"/>
                <w:sz w:val="22"/>
                <w:szCs w:val="22"/>
              </w:rPr>
              <w:t>u</w:t>
            </w:r>
            <w:r w:rsidRPr="00A35922">
              <w:rPr>
                <w:rFonts w:ascii="Arial" w:eastAsia="Calibri" w:hAnsi="Arial" w:cs="Arial"/>
                <w:sz w:val="22"/>
                <w:szCs w:val="22"/>
              </w:rPr>
              <w:t>ment</w:t>
            </w:r>
            <w:r w:rsidRPr="00A35922">
              <w:rPr>
                <w:rFonts w:ascii="Arial" w:eastAsia="Calibri" w:hAnsi="Arial" w:cs="Arial"/>
                <w:spacing w:val="-7"/>
                <w:sz w:val="22"/>
                <w:szCs w:val="22"/>
              </w:rPr>
              <w:t xml:space="preserve"> </w:t>
            </w:r>
            <w:r w:rsidRPr="00A35922">
              <w:rPr>
                <w:rFonts w:ascii="Arial" w:eastAsia="Calibri" w:hAnsi="Arial" w:cs="Arial"/>
                <w:sz w:val="22"/>
                <w:szCs w:val="22"/>
              </w:rPr>
              <w:t>the</w:t>
            </w:r>
            <w:r w:rsidRPr="00A35922">
              <w:rPr>
                <w:rFonts w:ascii="Arial" w:eastAsia="Calibri" w:hAnsi="Arial" w:cs="Arial"/>
                <w:spacing w:val="-8"/>
                <w:sz w:val="22"/>
                <w:szCs w:val="22"/>
              </w:rPr>
              <w:t xml:space="preserve"> </w:t>
            </w:r>
            <w:r w:rsidRPr="00A35922">
              <w:rPr>
                <w:rFonts w:ascii="Arial" w:eastAsia="Calibri" w:hAnsi="Arial" w:cs="Arial"/>
                <w:sz w:val="22"/>
                <w:szCs w:val="22"/>
              </w:rPr>
              <w:t>lea</w:t>
            </w:r>
            <w:r w:rsidRPr="00A35922">
              <w:rPr>
                <w:rFonts w:ascii="Arial" w:eastAsia="Calibri" w:hAnsi="Arial" w:cs="Arial"/>
                <w:spacing w:val="-1"/>
                <w:sz w:val="22"/>
                <w:szCs w:val="22"/>
              </w:rPr>
              <w:t>r</w:t>
            </w:r>
            <w:r w:rsidRPr="00A35922">
              <w:rPr>
                <w:rFonts w:ascii="Arial" w:eastAsia="Calibri" w:hAnsi="Arial" w:cs="Arial"/>
                <w:spacing w:val="-2"/>
                <w:sz w:val="22"/>
                <w:szCs w:val="22"/>
              </w:rPr>
              <w:t>n</w:t>
            </w:r>
            <w:r w:rsidRPr="00A35922">
              <w:rPr>
                <w:rFonts w:ascii="Arial" w:eastAsia="Calibri" w:hAnsi="Arial" w:cs="Arial"/>
                <w:sz w:val="22"/>
                <w:szCs w:val="22"/>
              </w:rPr>
              <w:t>ing</w:t>
            </w:r>
            <w:r w:rsidRPr="00A35922">
              <w:rPr>
                <w:rFonts w:ascii="Arial" w:eastAsia="Calibri" w:hAnsi="Arial" w:cs="Arial"/>
                <w:spacing w:val="-6"/>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w:t>
            </w:r>
            <w:r w:rsidRPr="00A35922">
              <w:rPr>
                <w:rFonts w:ascii="Arial" w:eastAsia="Calibri" w:hAnsi="Arial" w:cs="Arial"/>
                <w:spacing w:val="-1"/>
                <w:sz w:val="22"/>
                <w:szCs w:val="22"/>
              </w:rPr>
              <w:t>c</w:t>
            </w:r>
            <w:r w:rsidRPr="00A35922">
              <w:rPr>
                <w:rFonts w:ascii="Arial" w:eastAsia="Calibri" w:hAnsi="Arial" w:cs="Arial"/>
                <w:sz w:val="22"/>
                <w:szCs w:val="22"/>
              </w:rPr>
              <w:t>ess</w:t>
            </w:r>
          </w:p>
          <w:p w:rsidR="00E30BA8" w:rsidRDefault="00E30BA8" w:rsidP="00D80051">
            <w:pPr>
              <w:spacing w:line="264" w:lineRule="exact"/>
              <w:rPr>
                <w:rFonts w:ascii="Arial" w:hAnsi="Arial" w:cs="Arial"/>
                <w:b/>
                <w:sz w:val="22"/>
                <w:szCs w:val="22"/>
              </w:rPr>
            </w:pPr>
          </w:p>
          <w:p w:rsidR="00E30BA8" w:rsidRPr="00A35922" w:rsidRDefault="00E30BA8" w:rsidP="00D80051">
            <w:pPr>
              <w:spacing w:line="264" w:lineRule="exact"/>
              <w:rPr>
                <w:rFonts w:ascii="Arial" w:hAnsi="Arial" w:cs="Arial"/>
                <w:b/>
                <w:sz w:val="22"/>
                <w:szCs w:val="22"/>
              </w:rPr>
            </w:pPr>
          </w:p>
          <w:p w:rsidR="00E30BA8" w:rsidRPr="00A35922" w:rsidRDefault="00E30BA8" w:rsidP="00D80051">
            <w:pPr>
              <w:rPr>
                <w:rFonts w:ascii="Arial" w:hAnsi="Arial" w:cs="Arial"/>
                <w:sz w:val="22"/>
                <w:szCs w:val="22"/>
              </w:rPr>
            </w:pPr>
          </w:p>
        </w:tc>
      </w:tr>
      <w:tr w:rsidR="00E30BA8" w:rsidRPr="00A35922" w:rsidTr="00D80051">
        <w:tc>
          <w:tcPr>
            <w:tcW w:w="3349" w:type="dxa"/>
          </w:tcPr>
          <w:p w:rsidR="00E30BA8" w:rsidRPr="00A35922" w:rsidRDefault="00E30BA8" w:rsidP="00E30BA8">
            <w:pPr>
              <w:widowControl w:val="0"/>
              <w:numPr>
                <w:ilvl w:val="0"/>
                <w:numId w:val="35"/>
              </w:numPr>
              <w:tabs>
                <w:tab w:val="left" w:pos="461"/>
              </w:tabs>
              <w:ind w:left="461" w:right="191"/>
              <w:rPr>
                <w:rFonts w:ascii="Arial" w:eastAsia="Calibri" w:hAnsi="Arial" w:cs="Arial"/>
                <w:sz w:val="22"/>
                <w:szCs w:val="22"/>
              </w:rPr>
            </w:pPr>
            <w:r w:rsidRPr="00A35922">
              <w:rPr>
                <w:rFonts w:ascii="Arial" w:eastAsia="Calibri" w:hAnsi="Arial" w:cs="Arial"/>
                <w:b/>
                <w:bCs/>
                <w:sz w:val="22"/>
                <w:szCs w:val="22"/>
              </w:rPr>
              <w:t>C</w:t>
            </w:r>
            <w:r w:rsidRPr="00A35922">
              <w:rPr>
                <w:rFonts w:ascii="Arial" w:eastAsia="Calibri" w:hAnsi="Arial" w:cs="Arial"/>
                <w:b/>
                <w:bCs/>
                <w:spacing w:val="1"/>
                <w:sz w:val="22"/>
                <w:szCs w:val="22"/>
              </w:rPr>
              <w:t>r</w:t>
            </w:r>
            <w:r w:rsidRPr="00A35922">
              <w:rPr>
                <w:rFonts w:ascii="Arial" w:eastAsia="Calibri" w:hAnsi="Arial" w:cs="Arial"/>
                <w:b/>
                <w:bCs/>
                <w:sz w:val="22"/>
                <w:szCs w:val="22"/>
              </w:rPr>
              <w:t>i</w:t>
            </w:r>
            <w:r w:rsidRPr="00A35922">
              <w:rPr>
                <w:rFonts w:ascii="Arial" w:eastAsia="Calibri" w:hAnsi="Arial" w:cs="Arial"/>
                <w:b/>
                <w:bCs/>
                <w:spacing w:val="-2"/>
                <w:sz w:val="22"/>
                <w:szCs w:val="22"/>
              </w:rPr>
              <w:t>t</w:t>
            </w:r>
            <w:r w:rsidRPr="00A35922">
              <w:rPr>
                <w:rFonts w:ascii="Arial" w:eastAsia="Calibri" w:hAnsi="Arial" w:cs="Arial"/>
                <w:b/>
                <w:bCs/>
                <w:sz w:val="22"/>
                <w:szCs w:val="22"/>
              </w:rPr>
              <w:t>ical</w:t>
            </w:r>
            <w:r w:rsidRPr="00A35922">
              <w:rPr>
                <w:rFonts w:ascii="Arial" w:eastAsia="Calibri" w:hAnsi="Arial" w:cs="Arial"/>
                <w:b/>
                <w:bCs/>
                <w:spacing w:val="1"/>
                <w:sz w:val="22"/>
                <w:szCs w:val="22"/>
              </w:rPr>
              <w:t>l</w:t>
            </w:r>
            <w:r w:rsidRPr="00A35922">
              <w:rPr>
                <w:rFonts w:ascii="Arial" w:eastAsia="Calibri" w:hAnsi="Arial" w:cs="Arial"/>
                <w:b/>
                <w:bCs/>
                <w:sz w:val="22"/>
                <w:szCs w:val="22"/>
              </w:rPr>
              <w:t>y</w:t>
            </w:r>
            <w:r w:rsidRPr="00A35922">
              <w:rPr>
                <w:rFonts w:ascii="Arial" w:eastAsia="Calibri" w:hAnsi="Arial" w:cs="Arial"/>
                <w:b/>
                <w:bCs/>
                <w:spacing w:val="-9"/>
                <w:sz w:val="22"/>
                <w:szCs w:val="22"/>
              </w:rPr>
              <w:t xml:space="preserve"> </w:t>
            </w:r>
            <w:r w:rsidRPr="00A35922">
              <w:rPr>
                <w:rFonts w:ascii="Arial" w:eastAsia="Calibri" w:hAnsi="Arial" w:cs="Arial"/>
                <w:b/>
                <w:bCs/>
                <w:spacing w:val="-1"/>
                <w:sz w:val="22"/>
                <w:szCs w:val="22"/>
              </w:rPr>
              <w:t>e</w:t>
            </w:r>
            <w:r w:rsidRPr="00A35922">
              <w:rPr>
                <w:rFonts w:ascii="Arial" w:eastAsia="Calibri" w:hAnsi="Arial" w:cs="Arial"/>
                <w:b/>
                <w:bCs/>
                <w:sz w:val="22"/>
                <w:szCs w:val="22"/>
              </w:rPr>
              <w:t>v</w:t>
            </w:r>
            <w:r w:rsidRPr="00A35922">
              <w:rPr>
                <w:rFonts w:ascii="Arial" w:eastAsia="Calibri" w:hAnsi="Arial" w:cs="Arial"/>
                <w:b/>
                <w:bCs/>
                <w:spacing w:val="-2"/>
                <w:sz w:val="22"/>
                <w:szCs w:val="22"/>
              </w:rPr>
              <w:t>a</w:t>
            </w:r>
            <w:r w:rsidRPr="00A35922">
              <w:rPr>
                <w:rFonts w:ascii="Arial" w:eastAsia="Calibri" w:hAnsi="Arial" w:cs="Arial"/>
                <w:b/>
                <w:bCs/>
                <w:sz w:val="22"/>
                <w:szCs w:val="22"/>
              </w:rPr>
              <w:t>lu</w:t>
            </w:r>
            <w:r w:rsidRPr="00A35922">
              <w:rPr>
                <w:rFonts w:ascii="Arial" w:eastAsia="Calibri" w:hAnsi="Arial" w:cs="Arial"/>
                <w:b/>
                <w:bCs/>
                <w:spacing w:val="-1"/>
                <w:sz w:val="22"/>
                <w:szCs w:val="22"/>
              </w:rPr>
              <w:t>a</w:t>
            </w:r>
            <w:r w:rsidRPr="00A35922">
              <w:rPr>
                <w:rFonts w:ascii="Arial" w:eastAsia="Calibri" w:hAnsi="Arial" w:cs="Arial"/>
                <w:b/>
                <w:bCs/>
                <w:sz w:val="22"/>
                <w:szCs w:val="22"/>
              </w:rPr>
              <w:t>te</w:t>
            </w:r>
            <w:r w:rsidRPr="00A35922">
              <w:rPr>
                <w:rFonts w:ascii="Arial" w:eastAsia="Calibri" w:hAnsi="Arial" w:cs="Arial"/>
                <w:b/>
                <w:bCs/>
                <w:spacing w:val="-8"/>
                <w:sz w:val="22"/>
                <w:szCs w:val="22"/>
              </w:rPr>
              <w:t xml:space="preserve"> </w:t>
            </w:r>
            <w:r w:rsidRPr="00A35922">
              <w:rPr>
                <w:rFonts w:ascii="Arial" w:eastAsia="Calibri" w:hAnsi="Arial" w:cs="Arial"/>
                <w:b/>
                <w:bCs/>
                <w:spacing w:val="-1"/>
                <w:sz w:val="22"/>
                <w:szCs w:val="22"/>
              </w:rPr>
              <w:t>me</w:t>
            </w:r>
            <w:r w:rsidRPr="00A35922">
              <w:rPr>
                <w:rFonts w:ascii="Arial" w:eastAsia="Calibri" w:hAnsi="Arial" w:cs="Arial"/>
                <w:b/>
                <w:bCs/>
                <w:sz w:val="22"/>
                <w:szCs w:val="22"/>
              </w:rPr>
              <w:t>di</w:t>
            </w:r>
            <w:r w:rsidRPr="00A35922">
              <w:rPr>
                <w:rFonts w:ascii="Arial" w:eastAsia="Calibri" w:hAnsi="Arial" w:cs="Arial"/>
                <w:b/>
                <w:bCs/>
                <w:spacing w:val="-3"/>
                <w:sz w:val="22"/>
                <w:szCs w:val="22"/>
              </w:rPr>
              <w:t>c</w:t>
            </w:r>
            <w:r w:rsidRPr="00A35922">
              <w:rPr>
                <w:rFonts w:ascii="Arial" w:eastAsia="Calibri" w:hAnsi="Arial" w:cs="Arial"/>
                <w:b/>
                <w:bCs/>
                <w:spacing w:val="-1"/>
                <w:sz w:val="22"/>
                <w:szCs w:val="22"/>
              </w:rPr>
              <w:t>a</w:t>
            </w:r>
            <w:r w:rsidRPr="00A35922">
              <w:rPr>
                <w:rFonts w:ascii="Arial" w:eastAsia="Calibri" w:hAnsi="Arial" w:cs="Arial"/>
                <w:b/>
                <w:bCs/>
                <w:sz w:val="22"/>
                <w:szCs w:val="22"/>
              </w:rPr>
              <w:t>l</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inf</w:t>
            </w:r>
            <w:r w:rsidRPr="00A35922">
              <w:rPr>
                <w:rFonts w:ascii="Arial" w:eastAsia="Calibri" w:hAnsi="Arial" w:cs="Arial"/>
                <w:b/>
                <w:bCs/>
                <w:spacing w:val="-2"/>
                <w:sz w:val="22"/>
                <w:szCs w:val="22"/>
              </w:rPr>
              <w:t>o</w:t>
            </w:r>
            <w:r w:rsidRPr="00A35922">
              <w:rPr>
                <w:rFonts w:ascii="Arial" w:eastAsia="Calibri" w:hAnsi="Arial" w:cs="Arial"/>
                <w:b/>
                <w:bCs/>
                <w:sz w:val="22"/>
                <w:szCs w:val="22"/>
              </w:rPr>
              <w:t>r</w:t>
            </w:r>
            <w:r w:rsidRPr="00A35922">
              <w:rPr>
                <w:rFonts w:ascii="Arial" w:eastAsia="Calibri" w:hAnsi="Arial" w:cs="Arial"/>
                <w:b/>
                <w:bCs/>
                <w:spacing w:val="-1"/>
                <w:sz w:val="22"/>
                <w:szCs w:val="22"/>
              </w:rPr>
              <w:t>ma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z w:val="22"/>
                <w:szCs w:val="22"/>
              </w:rPr>
              <w:t>,</w:t>
            </w:r>
            <w:r w:rsidRPr="00A35922">
              <w:rPr>
                <w:rFonts w:ascii="Arial" w:eastAsia="Calibri" w:hAnsi="Arial" w:cs="Arial"/>
                <w:b/>
                <w:bCs/>
                <w:spacing w:val="-5"/>
                <w:sz w:val="22"/>
                <w:szCs w:val="22"/>
              </w:rPr>
              <w:t xml:space="preserve"> </w:t>
            </w:r>
            <w:r w:rsidRPr="00A35922">
              <w:rPr>
                <w:rFonts w:ascii="Arial" w:eastAsia="Calibri" w:hAnsi="Arial" w:cs="Arial"/>
                <w:b/>
                <w:bCs/>
                <w:spacing w:val="-2"/>
                <w:sz w:val="22"/>
                <w:szCs w:val="22"/>
              </w:rPr>
              <w:t>i</w:t>
            </w:r>
            <w:r w:rsidRPr="00A35922">
              <w:rPr>
                <w:rFonts w:ascii="Arial" w:eastAsia="Calibri" w:hAnsi="Arial" w:cs="Arial"/>
                <w:b/>
                <w:bCs/>
                <w:sz w:val="22"/>
                <w:szCs w:val="22"/>
              </w:rPr>
              <w:t>ts</w:t>
            </w:r>
            <w:r w:rsidRPr="00A35922">
              <w:rPr>
                <w:rFonts w:ascii="Arial" w:eastAsia="Calibri" w:hAnsi="Arial" w:cs="Arial"/>
                <w:b/>
                <w:bCs/>
                <w:spacing w:val="-4"/>
                <w:sz w:val="22"/>
                <w:szCs w:val="22"/>
              </w:rPr>
              <w:t xml:space="preserve"> </w:t>
            </w:r>
            <w:r w:rsidRPr="00A35922">
              <w:rPr>
                <w:rFonts w:ascii="Arial" w:eastAsia="Calibri" w:hAnsi="Arial" w:cs="Arial"/>
                <w:b/>
                <w:bCs/>
                <w:spacing w:val="-3"/>
                <w:sz w:val="22"/>
                <w:szCs w:val="22"/>
              </w:rPr>
              <w:t>s</w:t>
            </w:r>
            <w:r w:rsidRPr="00A35922">
              <w:rPr>
                <w:rFonts w:ascii="Arial" w:eastAsia="Calibri" w:hAnsi="Arial" w:cs="Arial"/>
                <w:b/>
                <w:bCs/>
                <w:sz w:val="22"/>
                <w:szCs w:val="22"/>
              </w:rPr>
              <w:t>o</w:t>
            </w:r>
            <w:r w:rsidRPr="00A35922">
              <w:rPr>
                <w:rFonts w:ascii="Arial" w:eastAsia="Calibri" w:hAnsi="Arial" w:cs="Arial"/>
                <w:b/>
                <w:bCs/>
                <w:spacing w:val="1"/>
                <w:sz w:val="22"/>
                <w:szCs w:val="22"/>
              </w:rPr>
              <w:t>u</w:t>
            </w:r>
            <w:r w:rsidRPr="00A35922">
              <w:rPr>
                <w:rFonts w:ascii="Arial" w:eastAsia="Calibri" w:hAnsi="Arial" w:cs="Arial"/>
                <w:b/>
                <w:bCs/>
                <w:spacing w:val="-2"/>
                <w:sz w:val="22"/>
                <w:szCs w:val="22"/>
              </w:rPr>
              <w:t>r</w:t>
            </w:r>
            <w:r w:rsidRPr="00A35922">
              <w:rPr>
                <w:rFonts w:ascii="Arial" w:eastAsia="Calibri" w:hAnsi="Arial" w:cs="Arial"/>
                <w:b/>
                <w:bCs/>
                <w:sz w:val="22"/>
                <w:szCs w:val="22"/>
              </w:rPr>
              <w:t>ces,</w:t>
            </w:r>
            <w:r w:rsidRPr="00A35922">
              <w:rPr>
                <w:rFonts w:ascii="Arial" w:eastAsia="Calibri" w:hAnsi="Arial" w:cs="Arial"/>
                <w:b/>
                <w:bCs/>
                <w:spacing w:val="-7"/>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its</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lastRenderedPageBreak/>
              <w:t>r</w:t>
            </w:r>
            <w:r w:rsidRPr="00A35922">
              <w:rPr>
                <w:rFonts w:ascii="Arial" w:eastAsia="Calibri" w:hAnsi="Arial" w:cs="Arial"/>
                <w:b/>
                <w:bCs/>
                <w:spacing w:val="-1"/>
                <w:sz w:val="22"/>
                <w:szCs w:val="22"/>
              </w:rPr>
              <w:t>e</w:t>
            </w:r>
            <w:r w:rsidRPr="00A35922">
              <w:rPr>
                <w:rFonts w:ascii="Arial" w:eastAsia="Calibri" w:hAnsi="Arial" w:cs="Arial"/>
                <w:b/>
                <w:bCs/>
                <w:sz w:val="22"/>
                <w:szCs w:val="22"/>
              </w:rPr>
              <w:t>l</w:t>
            </w:r>
            <w:r w:rsidRPr="00A35922">
              <w:rPr>
                <w:rFonts w:ascii="Arial" w:eastAsia="Calibri" w:hAnsi="Arial" w:cs="Arial"/>
                <w:b/>
                <w:bCs/>
                <w:spacing w:val="-1"/>
                <w:sz w:val="22"/>
                <w:szCs w:val="22"/>
              </w:rPr>
              <w:t>e</w:t>
            </w:r>
            <w:r w:rsidRPr="00A35922">
              <w:rPr>
                <w:rFonts w:ascii="Arial" w:eastAsia="Calibri" w:hAnsi="Arial" w:cs="Arial"/>
                <w:b/>
                <w:bCs/>
                <w:sz w:val="22"/>
                <w:szCs w:val="22"/>
              </w:rPr>
              <w:t>v</w:t>
            </w:r>
            <w:r w:rsidRPr="00A35922">
              <w:rPr>
                <w:rFonts w:ascii="Arial" w:eastAsia="Calibri" w:hAnsi="Arial" w:cs="Arial"/>
                <w:b/>
                <w:bCs/>
                <w:spacing w:val="-2"/>
                <w:sz w:val="22"/>
                <w:szCs w:val="22"/>
              </w:rPr>
              <w:t>a</w:t>
            </w:r>
            <w:r w:rsidRPr="00A35922">
              <w:rPr>
                <w:rFonts w:ascii="Arial" w:eastAsia="Calibri" w:hAnsi="Arial" w:cs="Arial"/>
                <w:b/>
                <w:bCs/>
                <w:sz w:val="22"/>
                <w:szCs w:val="22"/>
              </w:rPr>
              <w:t>nce</w:t>
            </w:r>
            <w:r w:rsidRPr="00A35922">
              <w:rPr>
                <w:rFonts w:ascii="Arial" w:eastAsia="Calibri" w:hAnsi="Arial" w:cs="Arial"/>
                <w:b/>
                <w:bCs/>
                <w:spacing w:val="-4"/>
                <w:sz w:val="22"/>
                <w:szCs w:val="22"/>
              </w:rPr>
              <w:t xml:space="preserve"> </w:t>
            </w:r>
            <w:r w:rsidRPr="00A35922">
              <w:rPr>
                <w:rFonts w:ascii="Arial" w:eastAsia="Calibri" w:hAnsi="Arial" w:cs="Arial"/>
                <w:b/>
                <w:bCs/>
                <w:sz w:val="22"/>
                <w:szCs w:val="22"/>
              </w:rPr>
              <w:t>to</w:t>
            </w:r>
            <w:r w:rsidRPr="00A35922">
              <w:rPr>
                <w:rFonts w:ascii="Arial" w:eastAsia="Calibri" w:hAnsi="Arial" w:cs="Arial"/>
                <w:b/>
                <w:bCs/>
                <w:spacing w:val="-3"/>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ir</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pr</w:t>
            </w:r>
            <w:r w:rsidRPr="00A35922">
              <w:rPr>
                <w:rFonts w:ascii="Arial" w:eastAsia="Calibri" w:hAnsi="Arial" w:cs="Arial"/>
                <w:b/>
                <w:bCs/>
                <w:spacing w:val="-1"/>
                <w:sz w:val="22"/>
                <w:szCs w:val="22"/>
              </w:rPr>
              <w:t>a</w:t>
            </w:r>
            <w:r w:rsidRPr="00A35922">
              <w:rPr>
                <w:rFonts w:ascii="Arial" w:eastAsia="Calibri" w:hAnsi="Arial" w:cs="Arial"/>
                <w:b/>
                <w:bCs/>
                <w:sz w:val="22"/>
                <w:szCs w:val="22"/>
              </w:rPr>
              <w:t>c</w:t>
            </w:r>
            <w:r w:rsidRPr="00A35922">
              <w:rPr>
                <w:rFonts w:ascii="Arial" w:eastAsia="Calibri" w:hAnsi="Arial" w:cs="Arial"/>
                <w:b/>
                <w:bCs/>
                <w:spacing w:val="-2"/>
                <w:sz w:val="22"/>
                <w:szCs w:val="22"/>
              </w:rPr>
              <w:t>ti</w:t>
            </w:r>
            <w:r w:rsidRPr="00A35922">
              <w:rPr>
                <w:rFonts w:ascii="Arial" w:eastAsia="Calibri" w:hAnsi="Arial" w:cs="Arial"/>
                <w:b/>
                <w:bCs/>
                <w:sz w:val="22"/>
                <w:szCs w:val="22"/>
              </w:rPr>
              <w:t>ce,</w:t>
            </w:r>
            <w:r w:rsidRPr="00A35922">
              <w:rPr>
                <w:rFonts w:ascii="Arial" w:eastAsia="Calibri" w:hAnsi="Arial" w:cs="Arial"/>
                <w:b/>
                <w:bCs/>
                <w:spacing w:val="-4"/>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w w:val="99"/>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pply</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z w:val="22"/>
                <w:szCs w:val="22"/>
              </w:rPr>
              <w:t>is</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in</w:t>
            </w:r>
            <w:r w:rsidRPr="00A35922">
              <w:rPr>
                <w:rFonts w:ascii="Arial" w:eastAsia="Calibri" w:hAnsi="Arial" w:cs="Arial"/>
                <w:b/>
                <w:bCs/>
                <w:spacing w:val="-2"/>
                <w:sz w:val="22"/>
                <w:szCs w:val="22"/>
              </w:rPr>
              <w:t>f</w:t>
            </w:r>
            <w:r w:rsidRPr="00A35922">
              <w:rPr>
                <w:rFonts w:ascii="Arial" w:eastAsia="Calibri" w:hAnsi="Arial" w:cs="Arial"/>
                <w:b/>
                <w:bCs/>
                <w:sz w:val="22"/>
                <w:szCs w:val="22"/>
              </w:rPr>
              <w:t>o</w:t>
            </w:r>
            <w:r w:rsidRPr="00A35922">
              <w:rPr>
                <w:rFonts w:ascii="Arial" w:eastAsia="Calibri" w:hAnsi="Arial" w:cs="Arial"/>
                <w:b/>
                <w:bCs/>
                <w:spacing w:val="1"/>
                <w:sz w:val="22"/>
                <w:szCs w:val="22"/>
              </w:rPr>
              <w:t>r</w:t>
            </w:r>
            <w:r w:rsidRPr="00A35922">
              <w:rPr>
                <w:rFonts w:ascii="Arial" w:eastAsia="Calibri" w:hAnsi="Arial" w:cs="Arial"/>
                <w:b/>
                <w:bCs/>
                <w:spacing w:val="-1"/>
                <w:sz w:val="22"/>
                <w:szCs w:val="22"/>
              </w:rPr>
              <w:t>ma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pacing w:val="-2"/>
                <w:sz w:val="22"/>
                <w:szCs w:val="22"/>
              </w:rPr>
              <w:t>o</w:t>
            </w:r>
            <w:r w:rsidRPr="00A35922">
              <w:rPr>
                <w:rFonts w:ascii="Arial" w:eastAsia="Calibri" w:hAnsi="Arial" w:cs="Arial"/>
                <w:b/>
                <w:bCs/>
                <w:sz w:val="22"/>
                <w:szCs w:val="22"/>
              </w:rPr>
              <w:t>n</w:t>
            </w:r>
            <w:r w:rsidRPr="00A35922">
              <w:rPr>
                <w:rFonts w:ascii="Arial" w:eastAsia="Calibri" w:hAnsi="Arial" w:cs="Arial"/>
                <w:b/>
                <w:bCs/>
                <w:spacing w:val="-7"/>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o</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pr</w:t>
            </w:r>
            <w:r w:rsidRPr="00A35922">
              <w:rPr>
                <w:rFonts w:ascii="Arial" w:eastAsia="Calibri" w:hAnsi="Arial" w:cs="Arial"/>
                <w:b/>
                <w:bCs/>
                <w:spacing w:val="-1"/>
                <w:sz w:val="22"/>
                <w:szCs w:val="22"/>
              </w:rPr>
              <w:t>a</w:t>
            </w:r>
            <w:r w:rsidRPr="00A35922">
              <w:rPr>
                <w:rFonts w:ascii="Arial" w:eastAsia="Calibri" w:hAnsi="Arial" w:cs="Arial"/>
                <w:b/>
                <w:bCs/>
                <w:sz w:val="22"/>
                <w:szCs w:val="22"/>
              </w:rPr>
              <w:t>ctice</w:t>
            </w:r>
            <w:r w:rsidRPr="00A35922">
              <w:rPr>
                <w:rFonts w:ascii="Arial" w:eastAsia="Calibri" w:hAnsi="Arial" w:cs="Arial"/>
                <w:b/>
                <w:bCs/>
                <w:spacing w:val="-13"/>
                <w:sz w:val="22"/>
                <w:szCs w:val="22"/>
              </w:rPr>
              <w:t xml:space="preserve"> </w:t>
            </w:r>
            <w:r w:rsidRPr="00A35922">
              <w:rPr>
                <w:rFonts w:ascii="Arial" w:eastAsia="Calibri" w:hAnsi="Arial" w:cs="Arial"/>
                <w:b/>
                <w:bCs/>
                <w:sz w:val="22"/>
                <w:szCs w:val="22"/>
              </w:rPr>
              <w:t>d</w:t>
            </w:r>
            <w:r w:rsidRPr="00A35922">
              <w:rPr>
                <w:rFonts w:ascii="Arial" w:eastAsia="Calibri" w:hAnsi="Arial" w:cs="Arial"/>
                <w:b/>
                <w:bCs/>
                <w:spacing w:val="-1"/>
                <w:sz w:val="22"/>
                <w:szCs w:val="22"/>
              </w:rPr>
              <w:t>e</w:t>
            </w:r>
            <w:r w:rsidRPr="00A35922">
              <w:rPr>
                <w:rFonts w:ascii="Arial" w:eastAsia="Calibri" w:hAnsi="Arial" w:cs="Arial"/>
                <w:b/>
                <w:bCs/>
                <w:sz w:val="22"/>
                <w:szCs w:val="22"/>
              </w:rPr>
              <w:t>c</w:t>
            </w:r>
            <w:r w:rsidRPr="00A35922">
              <w:rPr>
                <w:rFonts w:ascii="Arial" w:eastAsia="Calibri" w:hAnsi="Arial" w:cs="Arial"/>
                <w:b/>
                <w:bCs/>
                <w:spacing w:val="1"/>
                <w:sz w:val="22"/>
                <w:szCs w:val="22"/>
              </w:rPr>
              <w:t>i</w:t>
            </w:r>
            <w:r w:rsidRPr="00A35922">
              <w:rPr>
                <w:rFonts w:ascii="Arial" w:eastAsia="Calibri" w:hAnsi="Arial" w:cs="Arial"/>
                <w:b/>
                <w:bCs/>
                <w:spacing w:val="-3"/>
                <w:sz w:val="22"/>
                <w:szCs w:val="22"/>
              </w:rPr>
              <w:t>s</w:t>
            </w:r>
            <w:r w:rsidRPr="00A35922">
              <w:rPr>
                <w:rFonts w:ascii="Arial" w:eastAsia="Calibri" w:hAnsi="Arial" w:cs="Arial"/>
                <w:b/>
                <w:bCs/>
                <w:sz w:val="22"/>
                <w:szCs w:val="22"/>
              </w:rPr>
              <w:t>io</w:t>
            </w:r>
            <w:r w:rsidRPr="00A35922">
              <w:rPr>
                <w:rFonts w:ascii="Arial" w:eastAsia="Calibri" w:hAnsi="Arial" w:cs="Arial"/>
                <w:b/>
                <w:bCs/>
                <w:spacing w:val="1"/>
                <w:sz w:val="22"/>
                <w:szCs w:val="22"/>
              </w:rPr>
              <w:t>n</w:t>
            </w:r>
            <w:r w:rsidRPr="00A35922">
              <w:rPr>
                <w:rFonts w:ascii="Arial" w:eastAsia="Calibri" w:hAnsi="Arial" w:cs="Arial"/>
                <w:b/>
                <w:bCs/>
                <w:sz w:val="22"/>
                <w:szCs w:val="22"/>
              </w:rPr>
              <w:t>s</w:t>
            </w:r>
          </w:p>
          <w:p w:rsidR="00E30BA8" w:rsidRPr="00A35922" w:rsidRDefault="00E30BA8" w:rsidP="00D80051">
            <w:pPr>
              <w:spacing w:line="264" w:lineRule="exact"/>
              <w:rPr>
                <w:rFonts w:ascii="Arial" w:hAnsi="Arial" w:cs="Arial"/>
                <w:b/>
                <w:sz w:val="22"/>
                <w:szCs w:val="22"/>
              </w:rPr>
            </w:pPr>
          </w:p>
        </w:tc>
        <w:tc>
          <w:tcPr>
            <w:tcW w:w="6207" w:type="dxa"/>
          </w:tcPr>
          <w:p w:rsidR="00E30BA8" w:rsidRPr="00A35922" w:rsidRDefault="00E30BA8" w:rsidP="00E30BA8">
            <w:pPr>
              <w:widowControl w:val="0"/>
              <w:numPr>
                <w:ilvl w:val="1"/>
                <w:numId w:val="35"/>
              </w:numPr>
              <w:tabs>
                <w:tab w:val="left" w:pos="739"/>
              </w:tabs>
              <w:ind w:left="271" w:firstLine="0"/>
              <w:rPr>
                <w:rFonts w:ascii="Arial" w:eastAsia="Calibri" w:hAnsi="Arial" w:cs="Arial"/>
                <w:sz w:val="22"/>
                <w:szCs w:val="22"/>
              </w:rPr>
            </w:pPr>
            <w:r w:rsidRPr="00A35922">
              <w:rPr>
                <w:rFonts w:ascii="Arial" w:eastAsia="Calibri" w:hAnsi="Arial" w:cs="Arial"/>
                <w:sz w:val="22"/>
                <w:szCs w:val="22"/>
              </w:rPr>
              <w:lastRenderedPageBreak/>
              <w:t>Descr</w:t>
            </w:r>
            <w:r w:rsidRPr="00A35922">
              <w:rPr>
                <w:rFonts w:ascii="Arial" w:eastAsia="Calibri" w:hAnsi="Arial" w:cs="Arial"/>
                <w:spacing w:val="-3"/>
                <w:sz w:val="22"/>
                <w:szCs w:val="22"/>
              </w:rPr>
              <w:t>i</w:t>
            </w:r>
            <w:r w:rsidRPr="00A35922">
              <w:rPr>
                <w:rFonts w:ascii="Arial" w:eastAsia="Calibri" w:hAnsi="Arial" w:cs="Arial"/>
                <w:sz w:val="22"/>
                <w:szCs w:val="22"/>
              </w:rPr>
              <w:t>be</w:t>
            </w:r>
            <w:r w:rsidRPr="00A35922">
              <w:rPr>
                <w:rFonts w:ascii="Arial" w:eastAsia="Calibri" w:hAnsi="Arial" w:cs="Arial"/>
                <w:spacing w:val="-4"/>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w:t>
            </w:r>
            <w:r w:rsidRPr="00A35922">
              <w:rPr>
                <w:rFonts w:ascii="Arial" w:eastAsia="Calibri" w:hAnsi="Arial" w:cs="Arial"/>
                <w:spacing w:val="-2"/>
                <w:sz w:val="22"/>
                <w:szCs w:val="22"/>
              </w:rPr>
              <w:t>p</w:t>
            </w:r>
            <w:r w:rsidRPr="00A35922">
              <w:rPr>
                <w:rFonts w:ascii="Arial" w:eastAsia="Calibri" w:hAnsi="Arial" w:cs="Arial"/>
                <w:sz w:val="22"/>
                <w:szCs w:val="22"/>
              </w:rPr>
              <w:t>les</w:t>
            </w:r>
            <w:r w:rsidRPr="00A35922">
              <w:rPr>
                <w:rFonts w:ascii="Arial" w:eastAsia="Calibri" w:hAnsi="Arial" w:cs="Arial"/>
                <w:spacing w:val="-2"/>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ri</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p</w:t>
            </w:r>
            <w:r w:rsidRPr="00A35922">
              <w:rPr>
                <w:rFonts w:ascii="Arial" w:eastAsia="Calibri" w:hAnsi="Arial" w:cs="Arial"/>
                <w:spacing w:val="-2"/>
                <w:sz w:val="22"/>
                <w:szCs w:val="22"/>
              </w:rPr>
              <w:t>p</w:t>
            </w:r>
            <w:r w:rsidRPr="00A35922">
              <w:rPr>
                <w:rFonts w:ascii="Arial" w:eastAsia="Calibri" w:hAnsi="Arial" w:cs="Arial"/>
                <w:sz w:val="22"/>
                <w:szCs w:val="22"/>
              </w:rPr>
              <w:t>raisal</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739"/>
              <w:rPr>
                <w:rFonts w:ascii="Arial" w:eastAsia="Calibri" w:hAnsi="Arial" w:cs="Arial"/>
                <w:sz w:val="22"/>
                <w:szCs w:val="22"/>
              </w:rPr>
            </w:pPr>
            <w:r w:rsidRPr="00A35922">
              <w:rPr>
                <w:rFonts w:ascii="Arial" w:eastAsia="Calibri" w:hAnsi="Arial" w:cs="Arial"/>
                <w:sz w:val="22"/>
                <w:szCs w:val="22"/>
              </w:rPr>
              <w:t>Criti</w:t>
            </w:r>
            <w:r w:rsidRPr="00A35922">
              <w:rPr>
                <w:rFonts w:ascii="Arial" w:eastAsia="Calibri" w:hAnsi="Arial" w:cs="Arial"/>
                <w:spacing w:val="-1"/>
                <w:sz w:val="22"/>
                <w:szCs w:val="22"/>
              </w:rPr>
              <w:t>c</w:t>
            </w:r>
            <w:r w:rsidRPr="00A35922">
              <w:rPr>
                <w:rFonts w:ascii="Arial" w:eastAsia="Calibri" w:hAnsi="Arial" w:cs="Arial"/>
                <w:sz w:val="22"/>
                <w:szCs w:val="22"/>
              </w:rPr>
              <w:t>ally</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a</w:t>
            </w:r>
            <w:r w:rsidRPr="00A35922">
              <w:rPr>
                <w:rFonts w:ascii="Arial" w:eastAsia="Calibri" w:hAnsi="Arial" w:cs="Arial"/>
                <w:sz w:val="22"/>
                <w:szCs w:val="22"/>
              </w:rPr>
              <w:t>ppraise</w:t>
            </w:r>
            <w:r w:rsidRPr="00A35922">
              <w:rPr>
                <w:rFonts w:ascii="Arial" w:eastAsia="Calibri" w:hAnsi="Arial" w:cs="Arial"/>
                <w:spacing w:val="-5"/>
                <w:sz w:val="22"/>
                <w:szCs w:val="22"/>
              </w:rPr>
              <w:t xml:space="preserve"> </w:t>
            </w:r>
            <w:r w:rsidRPr="00A35922">
              <w:rPr>
                <w:rFonts w:ascii="Arial" w:eastAsia="Calibri" w:hAnsi="Arial" w:cs="Arial"/>
                <w:sz w:val="22"/>
                <w:szCs w:val="22"/>
              </w:rPr>
              <w:t>r</w:t>
            </w:r>
            <w:r w:rsidRPr="00A35922">
              <w:rPr>
                <w:rFonts w:ascii="Arial" w:eastAsia="Calibri" w:hAnsi="Arial" w:cs="Arial"/>
                <w:spacing w:val="-2"/>
                <w:sz w:val="22"/>
                <w:szCs w:val="22"/>
              </w:rPr>
              <w:t>e</w:t>
            </w:r>
            <w:r w:rsidRPr="00A35922">
              <w:rPr>
                <w:rFonts w:ascii="Arial" w:eastAsia="Calibri" w:hAnsi="Arial" w:cs="Arial"/>
                <w:sz w:val="22"/>
                <w:szCs w:val="22"/>
              </w:rPr>
              <w:t>trieved</w:t>
            </w:r>
            <w:r w:rsidRPr="00A35922">
              <w:rPr>
                <w:rFonts w:ascii="Arial" w:eastAsia="Calibri" w:hAnsi="Arial" w:cs="Arial"/>
                <w:spacing w:val="-4"/>
                <w:sz w:val="22"/>
                <w:szCs w:val="22"/>
              </w:rPr>
              <w:t xml:space="preserve"> </w:t>
            </w:r>
            <w:r w:rsidRPr="00A35922">
              <w:rPr>
                <w:rFonts w:ascii="Arial" w:eastAsia="Calibri" w:hAnsi="Arial" w:cs="Arial"/>
                <w:sz w:val="22"/>
                <w:szCs w:val="22"/>
              </w:rPr>
              <w:t>evi</w:t>
            </w:r>
            <w:r w:rsidRPr="00A35922">
              <w:rPr>
                <w:rFonts w:ascii="Arial" w:eastAsia="Calibri" w:hAnsi="Arial" w:cs="Arial"/>
                <w:spacing w:val="-2"/>
                <w:sz w:val="22"/>
                <w:szCs w:val="22"/>
              </w:rPr>
              <w:t>d</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z w:val="22"/>
                <w:szCs w:val="22"/>
              </w:rPr>
              <w:t>in</w:t>
            </w:r>
            <w:r w:rsidRPr="00A35922">
              <w:rPr>
                <w:rFonts w:ascii="Arial" w:eastAsia="Calibri" w:hAnsi="Arial" w:cs="Arial"/>
                <w:spacing w:val="-2"/>
                <w:sz w:val="22"/>
                <w:szCs w:val="22"/>
              </w:rPr>
              <w:t xml:space="preserve"> </w:t>
            </w:r>
            <w:r w:rsidRPr="00A35922">
              <w:rPr>
                <w:rFonts w:ascii="Arial" w:eastAsia="Calibri" w:hAnsi="Arial" w:cs="Arial"/>
                <w:sz w:val="22"/>
                <w:szCs w:val="22"/>
              </w:rPr>
              <w:t>or</w:t>
            </w:r>
            <w:r w:rsidRPr="00A35922">
              <w:rPr>
                <w:rFonts w:ascii="Arial" w:eastAsia="Calibri" w:hAnsi="Arial" w:cs="Arial"/>
                <w:spacing w:val="1"/>
                <w:sz w:val="22"/>
                <w:szCs w:val="22"/>
              </w:rPr>
              <w:t>d</w:t>
            </w:r>
            <w:r w:rsidRPr="00A35922">
              <w:rPr>
                <w:rFonts w:ascii="Arial" w:eastAsia="Calibri" w:hAnsi="Arial" w:cs="Arial"/>
                <w:spacing w:val="-2"/>
                <w:sz w:val="22"/>
                <w:szCs w:val="22"/>
              </w:rPr>
              <w:t>e</w:t>
            </w:r>
            <w:r w:rsidRPr="00A35922">
              <w:rPr>
                <w:rFonts w:ascii="Arial" w:eastAsia="Calibri" w:hAnsi="Arial" w:cs="Arial"/>
                <w:sz w:val="22"/>
                <w:szCs w:val="22"/>
              </w:rPr>
              <w:t>r</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p>
          <w:p w:rsidR="00E30BA8" w:rsidRPr="00A35922" w:rsidRDefault="00E30BA8" w:rsidP="00D80051">
            <w:pPr>
              <w:spacing w:line="200" w:lineRule="exact"/>
              <w:rPr>
                <w:rFonts w:ascii="Arial" w:hAnsi="Arial" w:cs="Arial"/>
                <w:sz w:val="22"/>
                <w:szCs w:val="22"/>
              </w:rPr>
            </w:pPr>
          </w:p>
          <w:p w:rsidR="00E30BA8" w:rsidRPr="00A35922" w:rsidRDefault="00E30BA8" w:rsidP="00D80051">
            <w:pPr>
              <w:spacing w:before="13" w:line="20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271" w:right="329" w:firstLine="0"/>
              <w:rPr>
                <w:rFonts w:ascii="Arial" w:eastAsia="Calibri" w:hAnsi="Arial" w:cs="Arial"/>
                <w:sz w:val="22"/>
                <w:szCs w:val="22"/>
              </w:rPr>
            </w:pPr>
            <w:r w:rsidRPr="00A35922">
              <w:rPr>
                <w:rFonts w:ascii="Arial" w:eastAsia="Calibri" w:hAnsi="Arial" w:cs="Arial"/>
                <w:sz w:val="22"/>
                <w:szCs w:val="22"/>
              </w:rPr>
              <w:t>In</w:t>
            </w:r>
            <w:r w:rsidRPr="00A35922">
              <w:rPr>
                <w:rFonts w:ascii="Arial" w:eastAsia="Calibri" w:hAnsi="Arial" w:cs="Arial"/>
                <w:spacing w:val="-2"/>
                <w:sz w:val="22"/>
                <w:szCs w:val="22"/>
              </w:rPr>
              <w:t>t</w:t>
            </w:r>
            <w:r w:rsidRPr="00A35922">
              <w:rPr>
                <w:rFonts w:ascii="Arial" w:eastAsia="Calibri" w:hAnsi="Arial" w:cs="Arial"/>
                <w:sz w:val="22"/>
                <w:szCs w:val="22"/>
              </w:rPr>
              <w:t>egrate</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ri</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p</w:t>
            </w:r>
            <w:r w:rsidRPr="00A35922">
              <w:rPr>
                <w:rFonts w:ascii="Arial" w:eastAsia="Calibri" w:hAnsi="Arial" w:cs="Arial"/>
                <w:sz w:val="22"/>
                <w:szCs w:val="22"/>
              </w:rPr>
              <w:t>praisal</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lusio</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to</w:t>
            </w:r>
            <w:r w:rsidRPr="00A35922">
              <w:rPr>
                <w:rFonts w:ascii="Arial" w:eastAsia="Calibri" w:hAnsi="Arial" w:cs="Arial"/>
                <w:spacing w:val="-2"/>
                <w:sz w:val="22"/>
                <w:szCs w:val="22"/>
              </w:rPr>
              <w:t xml:space="preserve"> </w:t>
            </w:r>
            <w:r w:rsidRPr="00A35922">
              <w:rPr>
                <w:rFonts w:ascii="Arial" w:eastAsia="Calibri" w:hAnsi="Arial" w:cs="Arial"/>
                <w:spacing w:val="-5"/>
                <w:sz w:val="22"/>
                <w:szCs w:val="22"/>
              </w:rPr>
              <w:t>c</w:t>
            </w:r>
            <w:r w:rsidRPr="00A35922">
              <w:rPr>
                <w:rFonts w:ascii="Arial" w:eastAsia="Calibri" w:hAnsi="Arial" w:cs="Arial"/>
                <w:sz w:val="22"/>
                <w:szCs w:val="22"/>
              </w:rPr>
              <w:t>lini</w:t>
            </w:r>
            <w:r w:rsidRPr="00A35922">
              <w:rPr>
                <w:rFonts w:ascii="Arial" w:eastAsia="Calibri" w:hAnsi="Arial" w:cs="Arial"/>
                <w:spacing w:val="-1"/>
                <w:sz w:val="22"/>
                <w:szCs w:val="22"/>
              </w:rPr>
              <w:t>c</w:t>
            </w:r>
            <w:r w:rsidRPr="00A35922">
              <w:rPr>
                <w:rFonts w:ascii="Arial" w:eastAsia="Calibri" w:hAnsi="Arial" w:cs="Arial"/>
                <w:sz w:val="22"/>
                <w:szCs w:val="22"/>
              </w:rPr>
              <w:t xml:space="preserve">al </w:t>
            </w:r>
            <w:r w:rsidRPr="00A35922">
              <w:rPr>
                <w:rFonts w:ascii="Arial" w:eastAsia="Calibri" w:hAnsi="Arial" w:cs="Arial"/>
                <w:spacing w:val="-1"/>
                <w:sz w:val="22"/>
                <w:szCs w:val="22"/>
              </w:rPr>
              <w:t>c</w:t>
            </w:r>
            <w:r w:rsidRPr="00A35922">
              <w:rPr>
                <w:rFonts w:ascii="Arial" w:eastAsia="Calibri" w:hAnsi="Arial" w:cs="Arial"/>
                <w:sz w:val="22"/>
                <w:szCs w:val="22"/>
              </w:rPr>
              <w:t>are</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349" w:type="dxa"/>
          </w:tcPr>
          <w:p w:rsidR="00E30BA8" w:rsidRPr="00A35922" w:rsidRDefault="00E30BA8" w:rsidP="00E30BA8">
            <w:pPr>
              <w:widowControl w:val="0"/>
              <w:numPr>
                <w:ilvl w:val="0"/>
                <w:numId w:val="35"/>
              </w:numPr>
              <w:tabs>
                <w:tab w:val="left" w:pos="461"/>
              </w:tabs>
              <w:ind w:left="461" w:right="416"/>
              <w:rPr>
                <w:rFonts w:ascii="Arial" w:eastAsia="Calibri" w:hAnsi="Arial" w:cs="Arial"/>
                <w:sz w:val="22"/>
                <w:szCs w:val="22"/>
              </w:rPr>
            </w:pPr>
            <w:r w:rsidRPr="00A35922">
              <w:rPr>
                <w:rFonts w:ascii="Arial" w:eastAsia="Calibri" w:hAnsi="Arial" w:cs="Arial"/>
                <w:b/>
                <w:bCs/>
                <w:sz w:val="22"/>
                <w:szCs w:val="22"/>
              </w:rPr>
              <w:lastRenderedPageBreak/>
              <w:t>Facil</w:t>
            </w:r>
            <w:r w:rsidRPr="00A35922">
              <w:rPr>
                <w:rFonts w:ascii="Arial" w:eastAsia="Calibri" w:hAnsi="Arial" w:cs="Arial"/>
                <w:b/>
                <w:bCs/>
                <w:spacing w:val="-2"/>
                <w:sz w:val="22"/>
                <w:szCs w:val="22"/>
              </w:rPr>
              <w:t>i</w:t>
            </w:r>
            <w:r w:rsidRPr="00A35922">
              <w:rPr>
                <w:rFonts w:ascii="Arial" w:eastAsia="Calibri" w:hAnsi="Arial" w:cs="Arial"/>
                <w:b/>
                <w:bCs/>
                <w:sz w:val="22"/>
                <w:szCs w:val="22"/>
              </w:rPr>
              <w:t>tate</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z w:val="22"/>
                <w:szCs w:val="22"/>
              </w:rPr>
              <w:t>e</w:t>
            </w:r>
            <w:r w:rsidRPr="00A35922">
              <w:rPr>
                <w:rFonts w:ascii="Arial" w:eastAsia="Calibri" w:hAnsi="Arial" w:cs="Arial"/>
                <w:b/>
                <w:bCs/>
                <w:spacing w:val="-8"/>
                <w:sz w:val="22"/>
                <w:szCs w:val="22"/>
              </w:rPr>
              <w:t xml:space="preserve"> </w:t>
            </w:r>
            <w:r w:rsidRPr="00A35922">
              <w:rPr>
                <w:rFonts w:ascii="Arial" w:eastAsia="Calibri" w:hAnsi="Arial" w:cs="Arial"/>
                <w:b/>
                <w:bCs/>
                <w:spacing w:val="-1"/>
                <w:sz w:val="22"/>
                <w:szCs w:val="22"/>
              </w:rPr>
              <w:t>e</w:t>
            </w:r>
            <w:r w:rsidRPr="00A35922">
              <w:rPr>
                <w:rFonts w:ascii="Arial" w:eastAsia="Calibri" w:hAnsi="Arial" w:cs="Arial"/>
                <w:b/>
                <w:bCs/>
                <w:spacing w:val="-2"/>
                <w:sz w:val="22"/>
                <w:szCs w:val="22"/>
              </w:rPr>
              <w:t>d</w:t>
            </w:r>
            <w:r w:rsidRPr="00A35922">
              <w:rPr>
                <w:rFonts w:ascii="Arial" w:eastAsia="Calibri" w:hAnsi="Arial" w:cs="Arial"/>
                <w:b/>
                <w:bCs/>
                <w:sz w:val="22"/>
                <w:szCs w:val="22"/>
              </w:rPr>
              <w:t>ucat</w:t>
            </w:r>
            <w:r w:rsidRPr="00A35922">
              <w:rPr>
                <w:rFonts w:ascii="Arial" w:eastAsia="Calibri" w:hAnsi="Arial" w:cs="Arial"/>
                <w:b/>
                <w:bCs/>
                <w:spacing w:val="1"/>
                <w:sz w:val="22"/>
                <w:szCs w:val="22"/>
              </w:rPr>
              <w:t>i</w:t>
            </w:r>
            <w:r w:rsidRPr="00A35922">
              <w:rPr>
                <w:rFonts w:ascii="Arial" w:eastAsia="Calibri" w:hAnsi="Arial" w:cs="Arial"/>
                <w:b/>
                <w:bCs/>
                <w:spacing w:val="-2"/>
                <w:sz w:val="22"/>
                <w:szCs w:val="22"/>
              </w:rPr>
              <w:t>o</w:t>
            </w:r>
            <w:r w:rsidRPr="00A35922">
              <w:rPr>
                <w:rFonts w:ascii="Arial" w:eastAsia="Calibri" w:hAnsi="Arial" w:cs="Arial"/>
                <w:b/>
                <w:bCs/>
                <w:sz w:val="22"/>
                <w:szCs w:val="22"/>
              </w:rPr>
              <w:t>n</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of p</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nts,</w:t>
            </w:r>
            <w:r w:rsidRPr="00A35922">
              <w:rPr>
                <w:rFonts w:ascii="Arial" w:eastAsia="Calibri" w:hAnsi="Arial" w:cs="Arial"/>
                <w:b/>
                <w:bCs/>
                <w:spacing w:val="-11"/>
                <w:sz w:val="22"/>
                <w:szCs w:val="22"/>
              </w:rPr>
              <w:t xml:space="preserve"> </w:t>
            </w:r>
            <w:r w:rsidRPr="00A35922">
              <w:rPr>
                <w:rFonts w:ascii="Arial" w:eastAsia="Calibri" w:hAnsi="Arial" w:cs="Arial"/>
                <w:b/>
                <w:bCs/>
                <w:sz w:val="22"/>
                <w:szCs w:val="22"/>
              </w:rPr>
              <w:t>f</w:t>
            </w:r>
            <w:r w:rsidRPr="00A35922">
              <w:rPr>
                <w:rFonts w:ascii="Arial" w:eastAsia="Calibri" w:hAnsi="Arial" w:cs="Arial"/>
                <w:b/>
                <w:bCs/>
                <w:spacing w:val="-1"/>
                <w:sz w:val="22"/>
                <w:szCs w:val="22"/>
              </w:rPr>
              <w:t>am</w:t>
            </w:r>
            <w:r w:rsidRPr="00A35922">
              <w:rPr>
                <w:rFonts w:ascii="Arial" w:eastAsia="Calibri" w:hAnsi="Arial" w:cs="Arial"/>
                <w:b/>
                <w:bCs/>
                <w:sz w:val="22"/>
                <w:szCs w:val="22"/>
              </w:rPr>
              <w:t>i</w:t>
            </w:r>
            <w:r w:rsidRPr="00A35922">
              <w:rPr>
                <w:rFonts w:ascii="Arial" w:eastAsia="Calibri" w:hAnsi="Arial" w:cs="Arial"/>
                <w:b/>
                <w:bCs/>
                <w:spacing w:val="-2"/>
                <w:sz w:val="22"/>
                <w:szCs w:val="22"/>
              </w:rPr>
              <w:t>l</w:t>
            </w:r>
            <w:r w:rsidRPr="00A35922">
              <w:rPr>
                <w:rFonts w:ascii="Arial" w:eastAsia="Calibri" w:hAnsi="Arial" w:cs="Arial"/>
                <w:b/>
                <w:bCs/>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8"/>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r</w:t>
            </w:r>
            <w:r w:rsidRPr="00A35922">
              <w:rPr>
                <w:rFonts w:ascii="Arial" w:eastAsia="Calibri" w:hAnsi="Arial" w:cs="Arial"/>
                <w:b/>
                <w:bCs/>
                <w:spacing w:val="-1"/>
                <w:sz w:val="22"/>
                <w:szCs w:val="22"/>
              </w:rPr>
              <w:t>a</w:t>
            </w:r>
            <w:r w:rsidRPr="00A35922">
              <w:rPr>
                <w:rFonts w:ascii="Arial" w:eastAsia="Calibri" w:hAnsi="Arial" w:cs="Arial"/>
                <w:b/>
                <w:bCs/>
                <w:sz w:val="22"/>
                <w:szCs w:val="22"/>
              </w:rPr>
              <w:t>in</w:t>
            </w:r>
            <w:r w:rsidRPr="00A35922">
              <w:rPr>
                <w:rFonts w:ascii="Arial" w:eastAsia="Calibri" w:hAnsi="Arial" w:cs="Arial"/>
                <w:b/>
                <w:bCs/>
                <w:spacing w:val="-4"/>
                <w:sz w:val="22"/>
                <w:szCs w:val="22"/>
              </w:rPr>
              <w:t>e</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o</w:t>
            </w:r>
            <w:r w:rsidRPr="00A35922">
              <w:rPr>
                <w:rFonts w:ascii="Arial" w:eastAsia="Calibri" w:hAnsi="Arial" w:cs="Arial"/>
                <w:b/>
                <w:bCs/>
                <w:spacing w:val="1"/>
                <w:sz w:val="22"/>
                <w:szCs w:val="22"/>
              </w:rPr>
              <w:t>t</w:t>
            </w:r>
            <w:r w:rsidRPr="00A35922">
              <w:rPr>
                <w:rFonts w:ascii="Arial" w:eastAsia="Calibri" w:hAnsi="Arial" w:cs="Arial"/>
                <w:b/>
                <w:bCs/>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r</w:t>
            </w:r>
            <w:r w:rsidRPr="00A35922">
              <w:rPr>
                <w:rFonts w:ascii="Arial" w:eastAsia="Calibri" w:hAnsi="Arial" w:cs="Arial"/>
                <w:b/>
                <w:bCs/>
                <w:spacing w:val="-10"/>
                <w:sz w:val="22"/>
                <w:szCs w:val="22"/>
              </w:rPr>
              <w:t xml:space="preserve"> </w:t>
            </w:r>
            <w:r w:rsidRPr="00A35922">
              <w:rPr>
                <w:rFonts w:ascii="Arial" w:eastAsia="Calibri" w:hAnsi="Arial" w:cs="Arial"/>
                <w:b/>
                <w:bCs/>
                <w:sz w:val="22"/>
                <w:szCs w:val="22"/>
              </w:rPr>
              <w:t>h</w:t>
            </w:r>
            <w:r w:rsidRPr="00A35922">
              <w:rPr>
                <w:rFonts w:ascii="Arial" w:eastAsia="Calibri" w:hAnsi="Arial" w:cs="Arial"/>
                <w:b/>
                <w:bCs/>
                <w:spacing w:val="-1"/>
                <w:sz w:val="22"/>
                <w:szCs w:val="22"/>
              </w:rPr>
              <w:t>ea</w:t>
            </w:r>
            <w:r w:rsidRPr="00A35922">
              <w:rPr>
                <w:rFonts w:ascii="Arial" w:eastAsia="Calibri" w:hAnsi="Arial" w:cs="Arial"/>
                <w:b/>
                <w:bCs/>
                <w:sz w:val="22"/>
                <w:szCs w:val="22"/>
              </w:rPr>
              <w:t>lth</w:t>
            </w:r>
            <w:r w:rsidRPr="00A35922">
              <w:rPr>
                <w:rFonts w:ascii="Arial" w:eastAsia="Calibri" w:hAnsi="Arial" w:cs="Arial"/>
                <w:b/>
                <w:bCs/>
                <w:spacing w:val="-9"/>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2"/>
                <w:sz w:val="22"/>
                <w:szCs w:val="22"/>
              </w:rPr>
              <w:t>r</w:t>
            </w:r>
            <w:r w:rsidRPr="00A35922">
              <w:rPr>
                <w:rFonts w:ascii="Arial" w:eastAsia="Calibri" w:hAnsi="Arial" w:cs="Arial"/>
                <w:b/>
                <w:bCs/>
                <w:sz w:val="22"/>
                <w:szCs w:val="22"/>
              </w:rPr>
              <w:t>o</w:t>
            </w:r>
            <w:r w:rsidRPr="00A35922">
              <w:rPr>
                <w:rFonts w:ascii="Arial" w:eastAsia="Calibri" w:hAnsi="Arial" w:cs="Arial"/>
                <w:b/>
                <w:bCs/>
                <w:spacing w:val="1"/>
                <w:sz w:val="22"/>
                <w:szCs w:val="22"/>
              </w:rPr>
              <w:t>f</w:t>
            </w:r>
            <w:r w:rsidRPr="00A35922">
              <w:rPr>
                <w:rFonts w:ascii="Arial" w:eastAsia="Calibri" w:hAnsi="Arial" w:cs="Arial"/>
                <w:b/>
                <w:bCs/>
                <w:spacing w:val="-1"/>
                <w:sz w:val="22"/>
                <w:szCs w:val="22"/>
              </w:rPr>
              <w:t>e</w:t>
            </w:r>
            <w:r w:rsidRPr="00A35922">
              <w:rPr>
                <w:rFonts w:ascii="Arial" w:eastAsia="Calibri" w:hAnsi="Arial" w:cs="Arial"/>
                <w:b/>
                <w:bCs/>
                <w:sz w:val="22"/>
                <w:szCs w:val="22"/>
              </w:rPr>
              <w:t>ss</w:t>
            </w:r>
            <w:r w:rsidRPr="00A35922">
              <w:rPr>
                <w:rFonts w:ascii="Arial" w:eastAsia="Calibri" w:hAnsi="Arial" w:cs="Arial"/>
                <w:b/>
                <w:bCs/>
                <w:spacing w:val="1"/>
                <w:sz w:val="22"/>
                <w:szCs w:val="22"/>
              </w:rPr>
              <w:t>i</w:t>
            </w:r>
            <w:r w:rsidRPr="00A35922">
              <w:rPr>
                <w:rFonts w:ascii="Arial" w:eastAsia="Calibri" w:hAnsi="Arial" w:cs="Arial"/>
                <w:b/>
                <w:bCs/>
                <w:spacing w:val="-2"/>
                <w:sz w:val="22"/>
                <w:szCs w:val="22"/>
              </w:rPr>
              <w:t>on</w:t>
            </w:r>
            <w:r w:rsidRPr="00A35922">
              <w:rPr>
                <w:rFonts w:ascii="Arial" w:eastAsia="Calibri" w:hAnsi="Arial" w:cs="Arial"/>
                <w:b/>
                <w:bCs/>
                <w:spacing w:val="-1"/>
                <w:sz w:val="22"/>
                <w:szCs w:val="22"/>
              </w:rPr>
              <w:t>a</w:t>
            </w:r>
            <w:r w:rsidRPr="00A35922">
              <w:rPr>
                <w:rFonts w:ascii="Arial" w:eastAsia="Calibri" w:hAnsi="Arial" w:cs="Arial"/>
                <w:b/>
                <w:bCs/>
                <w:sz w:val="22"/>
                <w:szCs w:val="22"/>
              </w:rPr>
              <w:t>l</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coll</w:t>
            </w:r>
            <w:r w:rsidRPr="00A35922">
              <w:rPr>
                <w:rFonts w:ascii="Arial" w:eastAsia="Calibri" w:hAnsi="Arial" w:cs="Arial"/>
                <w:b/>
                <w:bCs/>
                <w:spacing w:val="-1"/>
                <w:sz w:val="22"/>
                <w:szCs w:val="22"/>
              </w:rPr>
              <w:t>eag</w:t>
            </w:r>
            <w:r w:rsidRPr="00A35922">
              <w:rPr>
                <w:rFonts w:ascii="Arial" w:eastAsia="Calibri" w:hAnsi="Arial" w:cs="Arial"/>
                <w:b/>
                <w:bCs/>
                <w:sz w:val="22"/>
                <w:szCs w:val="22"/>
              </w:rPr>
              <w:t>u</w:t>
            </w:r>
            <w:r w:rsidRPr="00A35922">
              <w:rPr>
                <w:rFonts w:ascii="Arial" w:eastAsia="Calibri" w:hAnsi="Arial" w:cs="Arial"/>
                <w:b/>
                <w:bCs/>
                <w:spacing w:val="-1"/>
                <w:sz w:val="22"/>
                <w:szCs w:val="22"/>
              </w:rPr>
              <w:t>e</w:t>
            </w:r>
            <w:r w:rsidRPr="00A35922">
              <w:rPr>
                <w:rFonts w:ascii="Arial" w:eastAsia="Calibri" w:hAnsi="Arial" w:cs="Arial"/>
                <w:b/>
                <w:bCs/>
                <w:sz w:val="22"/>
                <w:szCs w:val="22"/>
              </w:rPr>
              <w:t>s,</w:t>
            </w:r>
            <w:r w:rsidRPr="00A35922">
              <w:rPr>
                <w:rFonts w:ascii="Arial" w:eastAsia="Calibri" w:hAnsi="Arial" w:cs="Arial"/>
                <w:b/>
                <w:bCs/>
                <w:spacing w:val="-4"/>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z w:val="22"/>
                <w:szCs w:val="22"/>
              </w:rPr>
              <w:t>e</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pu</w:t>
            </w:r>
            <w:r w:rsidRPr="00A35922">
              <w:rPr>
                <w:rFonts w:ascii="Arial" w:eastAsia="Calibri" w:hAnsi="Arial" w:cs="Arial"/>
                <w:b/>
                <w:bCs/>
                <w:spacing w:val="-2"/>
                <w:sz w:val="22"/>
                <w:szCs w:val="22"/>
              </w:rPr>
              <w:t>bl</w:t>
            </w:r>
            <w:r w:rsidRPr="00A35922">
              <w:rPr>
                <w:rFonts w:ascii="Arial" w:eastAsia="Calibri" w:hAnsi="Arial" w:cs="Arial"/>
                <w:b/>
                <w:bCs/>
                <w:sz w:val="22"/>
                <w:szCs w:val="22"/>
              </w:rPr>
              <w:t>ic,</w:t>
            </w:r>
            <w:r w:rsidRPr="00A35922">
              <w:rPr>
                <w:rFonts w:ascii="Arial" w:eastAsia="Calibri" w:hAnsi="Arial" w:cs="Arial"/>
                <w:b/>
                <w:bCs/>
                <w:spacing w:val="-4"/>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s</w:t>
            </w:r>
            <w:r w:rsidRPr="00A35922">
              <w:rPr>
                <w:rFonts w:ascii="Arial" w:eastAsia="Calibri" w:hAnsi="Arial" w:cs="Arial"/>
                <w:b/>
                <w:bCs/>
                <w:w w:val="99"/>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ppro</w:t>
            </w:r>
            <w:r w:rsidRPr="00A35922">
              <w:rPr>
                <w:rFonts w:ascii="Arial" w:eastAsia="Calibri" w:hAnsi="Arial" w:cs="Arial"/>
                <w:b/>
                <w:bCs/>
                <w:spacing w:val="-1"/>
                <w:sz w:val="22"/>
                <w:szCs w:val="22"/>
              </w:rPr>
              <w:t>p</w:t>
            </w:r>
            <w:r w:rsidRPr="00A35922">
              <w:rPr>
                <w:rFonts w:ascii="Arial" w:eastAsia="Calibri" w:hAnsi="Arial" w:cs="Arial"/>
                <w:b/>
                <w:bCs/>
                <w:sz w:val="22"/>
                <w:szCs w:val="22"/>
              </w:rPr>
              <w:t>ri</w:t>
            </w:r>
            <w:r w:rsidRPr="00A35922">
              <w:rPr>
                <w:rFonts w:ascii="Arial" w:eastAsia="Calibri" w:hAnsi="Arial" w:cs="Arial"/>
                <w:b/>
                <w:bCs/>
                <w:spacing w:val="-1"/>
                <w:sz w:val="22"/>
                <w:szCs w:val="22"/>
              </w:rPr>
              <w:t>a</w:t>
            </w:r>
            <w:r w:rsidRPr="00A35922">
              <w:rPr>
                <w:rFonts w:ascii="Arial" w:eastAsia="Calibri" w:hAnsi="Arial" w:cs="Arial"/>
                <w:b/>
                <w:bCs/>
                <w:sz w:val="22"/>
                <w:szCs w:val="22"/>
              </w:rPr>
              <w:t>te</w:t>
            </w:r>
          </w:p>
          <w:p w:rsidR="00E30BA8" w:rsidRPr="00A35922" w:rsidRDefault="00E30BA8" w:rsidP="00D80051">
            <w:pPr>
              <w:spacing w:line="264" w:lineRule="exact"/>
              <w:rPr>
                <w:rFonts w:ascii="Arial" w:hAnsi="Arial" w:cs="Arial"/>
                <w:b/>
                <w:sz w:val="22"/>
                <w:szCs w:val="22"/>
              </w:rPr>
            </w:pPr>
          </w:p>
        </w:tc>
        <w:tc>
          <w:tcPr>
            <w:tcW w:w="6207" w:type="dxa"/>
          </w:tcPr>
          <w:p w:rsidR="00E30BA8" w:rsidRPr="00A35922" w:rsidRDefault="00E30BA8" w:rsidP="00E30BA8">
            <w:pPr>
              <w:widowControl w:val="0"/>
              <w:numPr>
                <w:ilvl w:val="1"/>
                <w:numId w:val="35"/>
              </w:numPr>
              <w:tabs>
                <w:tab w:val="left" w:pos="739"/>
              </w:tabs>
              <w:ind w:left="720" w:right="327" w:hanging="449"/>
              <w:rPr>
                <w:rFonts w:ascii="Arial" w:eastAsia="Calibri" w:hAnsi="Arial" w:cs="Arial"/>
                <w:sz w:val="22"/>
                <w:szCs w:val="22"/>
              </w:rPr>
            </w:pPr>
            <w:r w:rsidRPr="00A35922">
              <w:rPr>
                <w:rFonts w:ascii="Arial" w:eastAsia="Calibri" w:hAnsi="Arial" w:cs="Arial"/>
                <w:sz w:val="22"/>
                <w:szCs w:val="22"/>
              </w:rPr>
              <w:t>Descr</w:t>
            </w:r>
            <w:r w:rsidRPr="00A35922">
              <w:rPr>
                <w:rFonts w:ascii="Arial" w:eastAsia="Calibri" w:hAnsi="Arial" w:cs="Arial"/>
                <w:spacing w:val="-3"/>
                <w:sz w:val="22"/>
                <w:szCs w:val="22"/>
              </w:rPr>
              <w:t>i</w:t>
            </w:r>
            <w:r w:rsidRPr="00A35922">
              <w:rPr>
                <w:rFonts w:ascii="Arial" w:eastAsia="Calibri" w:hAnsi="Arial" w:cs="Arial"/>
                <w:sz w:val="22"/>
                <w:szCs w:val="22"/>
              </w:rPr>
              <w:t>be</w:t>
            </w:r>
            <w:r w:rsidRPr="00A35922">
              <w:rPr>
                <w:rFonts w:ascii="Arial" w:eastAsia="Calibri" w:hAnsi="Arial" w:cs="Arial"/>
                <w:spacing w:val="-5"/>
                <w:sz w:val="22"/>
                <w:szCs w:val="22"/>
              </w:rPr>
              <w:t xml:space="preserve"> </w:t>
            </w:r>
            <w:r w:rsidRPr="00A35922">
              <w:rPr>
                <w:rFonts w:ascii="Arial" w:eastAsia="Calibri" w:hAnsi="Arial" w:cs="Arial"/>
                <w:sz w:val="22"/>
                <w:szCs w:val="22"/>
              </w:rPr>
              <w:t>pri</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ip</w:t>
            </w:r>
            <w:r w:rsidRPr="00A35922">
              <w:rPr>
                <w:rFonts w:ascii="Arial" w:eastAsia="Calibri" w:hAnsi="Arial" w:cs="Arial"/>
                <w:spacing w:val="-3"/>
                <w:sz w:val="22"/>
                <w:szCs w:val="22"/>
              </w:rPr>
              <w:t>l</w:t>
            </w:r>
            <w:r w:rsidRPr="00A35922">
              <w:rPr>
                <w:rFonts w:ascii="Arial" w:eastAsia="Calibri" w:hAnsi="Arial" w:cs="Arial"/>
                <w:spacing w:val="2"/>
                <w:sz w:val="22"/>
                <w:szCs w:val="22"/>
              </w:rPr>
              <w:t>e</w:t>
            </w:r>
            <w:r w:rsidRPr="00A35922">
              <w:rPr>
                <w:rFonts w:ascii="Arial" w:eastAsia="Calibri" w:hAnsi="Arial" w:cs="Arial"/>
                <w:sz w:val="22"/>
                <w:szCs w:val="22"/>
              </w:rPr>
              <w:t>s</w:t>
            </w:r>
            <w:r w:rsidRPr="00A35922">
              <w:rPr>
                <w:rFonts w:ascii="Arial" w:eastAsia="Calibri" w:hAnsi="Arial" w:cs="Arial"/>
                <w:spacing w:val="-6"/>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z w:val="22"/>
                <w:szCs w:val="22"/>
              </w:rPr>
              <w:t>l</w:t>
            </w:r>
            <w:r w:rsidRPr="00A35922">
              <w:rPr>
                <w:rFonts w:ascii="Arial" w:eastAsia="Calibri" w:hAnsi="Arial" w:cs="Arial"/>
                <w:spacing w:val="-2"/>
                <w:sz w:val="22"/>
                <w:szCs w:val="22"/>
              </w:rPr>
              <w:t>e</w:t>
            </w:r>
            <w:r w:rsidRPr="00A35922">
              <w:rPr>
                <w:rFonts w:ascii="Arial" w:eastAsia="Calibri" w:hAnsi="Arial" w:cs="Arial"/>
                <w:sz w:val="22"/>
                <w:szCs w:val="22"/>
              </w:rPr>
              <w:t>ar</w:t>
            </w:r>
            <w:r w:rsidRPr="00A35922">
              <w:rPr>
                <w:rFonts w:ascii="Arial" w:eastAsia="Calibri" w:hAnsi="Arial" w:cs="Arial"/>
                <w:spacing w:val="1"/>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4"/>
                <w:sz w:val="22"/>
                <w:szCs w:val="22"/>
              </w:rPr>
              <w:t xml:space="preserve"> </w:t>
            </w:r>
            <w:r w:rsidRPr="00A35922">
              <w:rPr>
                <w:rFonts w:ascii="Arial" w:eastAsia="Calibri" w:hAnsi="Arial" w:cs="Arial"/>
                <w:sz w:val="22"/>
                <w:szCs w:val="22"/>
              </w:rPr>
              <w:t>re</w:t>
            </w:r>
            <w:r w:rsidRPr="00A35922">
              <w:rPr>
                <w:rFonts w:ascii="Arial" w:eastAsia="Calibri" w:hAnsi="Arial" w:cs="Arial"/>
                <w:spacing w:val="-3"/>
                <w:sz w:val="22"/>
                <w:szCs w:val="22"/>
              </w:rPr>
              <w:t>l</w:t>
            </w:r>
            <w:r w:rsidRPr="00A35922">
              <w:rPr>
                <w:rFonts w:ascii="Arial" w:eastAsia="Calibri" w:hAnsi="Arial" w:cs="Arial"/>
                <w:sz w:val="22"/>
                <w:szCs w:val="22"/>
              </w:rPr>
              <w:t>eva</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3"/>
                <w:sz w:val="22"/>
                <w:szCs w:val="22"/>
              </w:rPr>
              <w:t xml:space="preserve"> m</w:t>
            </w:r>
            <w:r w:rsidRPr="00A35922">
              <w:rPr>
                <w:rFonts w:ascii="Arial" w:eastAsia="Calibri" w:hAnsi="Arial" w:cs="Arial"/>
                <w:sz w:val="22"/>
                <w:szCs w:val="22"/>
              </w:rPr>
              <w:t>e</w:t>
            </w:r>
            <w:r w:rsidRPr="00A35922">
              <w:rPr>
                <w:rFonts w:ascii="Arial" w:eastAsia="Calibri" w:hAnsi="Arial" w:cs="Arial"/>
                <w:spacing w:val="1"/>
                <w:sz w:val="22"/>
                <w:szCs w:val="22"/>
              </w:rPr>
              <w:t>d</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al e</w:t>
            </w:r>
            <w:r w:rsidRPr="00A35922">
              <w:rPr>
                <w:rFonts w:ascii="Arial" w:eastAsia="Calibri" w:hAnsi="Arial" w:cs="Arial"/>
                <w:spacing w:val="1"/>
                <w:sz w:val="22"/>
                <w:szCs w:val="22"/>
              </w:rPr>
              <w:t>d</w:t>
            </w:r>
            <w:r w:rsidRPr="00A35922">
              <w:rPr>
                <w:rFonts w:ascii="Arial" w:eastAsia="Calibri" w:hAnsi="Arial" w:cs="Arial"/>
                <w:sz w:val="22"/>
                <w:szCs w:val="22"/>
              </w:rPr>
              <w:t>u</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ion</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739"/>
              <w:rPr>
                <w:rFonts w:ascii="Arial" w:eastAsia="Calibri" w:hAnsi="Arial" w:cs="Arial"/>
                <w:sz w:val="22"/>
                <w:szCs w:val="22"/>
              </w:rPr>
            </w:pPr>
            <w:r w:rsidRPr="00A35922">
              <w:rPr>
                <w:rFonts w:ascii="Arial" w:eastAsia="Calibri" w:hAnsi="Arial" w:cs="Arial"/>
                <w:sz w:val="22"/>
                <w:szCs w:val="22"/>
              </w:rPr>
              <w:t>Colla</w:t>
            </w:r>
            <w:r w:rsidRPr="00A35922">
              <w:rPr>
                <w:rFonts w:ascii="Arial" w:eastAsia="Calibri" w:hAnsi="Arial" w:cs="Arial"/>
                <w:spacing w:val="1"/>
                <w:sz w:val="22"/>
                <w:szCs w:val="22"/>
              </w:rPr>
              <w:t>b</w:t>
            </w:r>
            <w:r w:rsidRPr="00A35922">
              <w:rPr>
                <w:rFonts w:ascii="Arial" w:eastAsia="Calibri" w:hAnsi="Arial" w:cs="Arial"/>
                <w:spacing w:val="-2"/>
                <w:sz w:val="22"/>
                <w:szCs w:val="22"/>
              </w:rPr>
              <w:t>o</w:t>
            </w:r>
            <w:r w:rsidRPr="00A35922">
              <w:rPr>
                <w:rFonts w:ascii="Arial" w:eastAsia="Calibri" w:hAnsi="Arial" w:cs="Arial"/>
                <w:sz w:val="22"/>
                <w:szCs w:val="22"/>
              </w:rPr>
              <w:t>ra</w:t>
            </w:r>
            <w:r w:rsidRPr="00A35922">
              <w:rPr>
                <w:rFonts w:ascii="Arial" w:eastAsia="Calibri" w:hAnsi="Arial" w:cs="Arial"/>
                <w:spacing w:val="1"/>
                <w:sz w:val="22"/>
                <w:szCs w:val="22"/>
              </w:rPr>
              <w:t>t</w:t>
            </w:r>
            <w:r w:rsidRPr="00A35922">
              <w:rPr>
                <w:rFonts w:ascii="Arial" w:eastAsia="Calibri" w:hAnsi="Arial" w:cs="Arial"/>
                <w:sz w:val="22"/>
                <w:szCs w:val="22"/>
              </w:rPr>
              <w:t>ively</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d</w:t>
            </w:r>
            <w:r w:rsidRPr="00A35922">
              <w:rPr>
                <w:rFonts w:ascii="Arial" w:eastAsia="Calibri" w:hAnsi="Arial" w:cs="Arial"/>
                <w:spacing w:val="-2"/>
                <w:sz w:val="22"/>
                <w:szCs w:val="22"/>
              </w:rPr>
              <w:t>en</w:t>
            </w:r>
            <w:r w:rsidRPr="00A35922">
              <w:rPr>
                <w:rFonts w:ascii="Arial" w:eastAsia="Calibri" w:hAnsi="Arial" w:cs="Arial"/>
                <w:sz w:val="22"/>
                <w:szCs w:val="22"/>
              </w:rPr>
              <w:t>tify</w:t>
            </w:r>
            <w:r w:rsidRPr="00A35922">
              <w:rPr>
                <w:rFonts w:ascii="Arial" w:eastAsia="Calibri" w:hAnsi="Arial" w:cs="Arial"/>
                <w:spacing w:val="-7"/>
                <w:sz w:val="22"/>
                <w:szCs w:val="22"/>
              </w:rPr>
              <w:t xml:space="preserve"> </w:t>
            </w:r>
            <w:r w:rsidRPr="00A35922">
              <w:rPr>
                <w:rFonts w:ascii="Arial" w:eastAsia="Calibri" w:hAnsi="Arial" w:cs="Arial"/>
                <w:sz w:val="22"/>
                <w:szCs w:val="22"/>
              </w:rPr>
              <w:t>the</w:t>
            </w:r>
            <w:r w:rsidRPr="00A35922">
              <w:rPr>
                <w:rFonts w:ascii="Arial" w:eastAsia="Calibri" w:hAnsi="Arial" w:cs="Arial"/>
                <w:spacing w:val="-6"/>
                <w:sz w:val="22"/>
                <w:szCs w:val="22"/>
              </w:rPr>
              <w:t xml:space="preserve"> </w:t>
            </w:r>
            <w:r w:rsidRPr="00A35922">
              <w:rPr>
                <w:rFonts w:ascii="Arial" w:eastAsia="Calibri" w:hAnsi="Arial" w:cs="Arial"/>
                <w:sz w:val="22"/>
                <w:szCs w:val="22"/>
              </w:rPr>
              <w:t>lea</w:t>
            </w:r>
            <w:r w:rsidRPr="00A35922">
              <w:rPr>
                <w:rFonts w:ascii="Arial" w:eastAsia="Calibri" w:hAnsi="Arial" w:cs="Arial"/>
                <w:spacing w:val="-3"/>
                <w:sz w:val="22"/>
                <w:szCs w:val="22"/>
              </w:rPr>
              <w:t>r</w:t>
            </w:r>
            <w:r w:rsidRPr="00A35922">
              <w:rPr>
                <w:rFonts w:ascii="Arial" w:eastAsia="Calibri" w:hAnsi="Arial" w:cs="Arial"/>
                <w:sz w:val="22"/>
                <w:szCs w:val="22"/>
              </w:rPr>
              <w:t>ning</w:t>
            </w:r>
            <w:r w:rsidRPr="00A35922">
              <w:rPr>
                <w:rFonts w:ascii="Arial" w:eastAsia="Calibri" w:hAnsi="Arial" w:cs="Arial"/>
                <w:spacing w:val="-5"/>
                <w:sz w:val="22"/>
                <w:szCs w:val="22"/>
              </w:rPr>
              <w:t xml:space="preserve"> </w:t>
            </w:r>
            <w:r w:rsidRPr="00A35922">
              <w:rPr>
                <w:rFonts w:ascii="Arial" w:eastAsia="Calibri" w:hAnsi="Arial" w:cs="Arial"/>
                <w:sz w:val="22"/>
                <w:szCs w:val="22"/>
              </w:rPr>
              <w:t>ne</w:t>
            </w:r>
            <w:r w:rsidRPr="00A35922">
              <w:rPr>
                <w:rFonts w:ascii="Arial" w:eastAsia="Calibri" w:hAnsi="Arial" w:cs="Arial"/>
                <w:spacing w:val="-2"/>
                <w:sz w:val="22"/>
                <w:szCs w:val="22"/>
              </w:rPr>
              <w:t>e</w:t>
            </w:r>
            <w:r w:rsidRPr="00A35922">
              <w:rPr>
                <w:rFonts w:ascii="Arial" w:eastAsia="Calibri" w:hAnsi="Arial" w:cs="Arial"/>
                <w:sz w:val="22"/>
                <w:szCs w:val="22"/>
              </w:rPr>
              <w:t>ds</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p>
          <w:p w:rsidR="00E30BA8" w:rsidRPr="00A35922" w:rsidRDefault="00E30BA8" w:rsidP="00D80051">
            <w:pPr>
              <w:spacing w:line="200" w:lineRule="exact"/>
              <w:rPr>
                <w:rFonts w:ascii="Arial" w:hAnsi="Arial" w:cs="Arial"/>
                <w:sz w:val="22"/>
                <w:szCs w:val="22"/>
              </w:rPr>
            </w:pPr>
          </w:p>
          <w:p w:rsidR="00E30BA8" w:rsidRPr="00A35922" w:rsidRDefault="00E30BA8" w:rsidP="00D80051">
            <w:pPr>
              <w:spacing w:before="13" w:line="20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739"/>
              <w:rPr>
                <w:rFonts w:ascii="Arial" w:eastAsia="Calibri" w:hAnsi="Arial" w:cs="Arial"/>
                <w:sz w:val="22"/>
                <w:szCs w:val="22"/>
              </w:rPr>
            </w:pPr>
            <w:r w:rsidRPr="00A35922">
              <w:rPr>
                <w:rFonts w:ascii="Arial" w:eastAsia="Calibri" w:hAnsi="Arial" w:cs="Arial"/>
                <w:sz w:val="22"/>
                <w:szCs w:val="22"/>
              </w:rPr>
              <w:t>Dis</w:t>
            </w:r>
            <w:r w:rsidRPr="00A35922">
              <w:rPr>
                <w:rFonts w:ascii="Arial" w:eastAsia="Calibri" w:hAnsi="Arial" w:cs="Arial"/>
                <w:spacing w:val="-1"/>
                <w:sz w:val="22"/>
                <w:szCs w:val="22"/>
              </w:rPr>
              <w:t>c</w:t>
            </w:r>
            <w:r w:rsidRPr="00A35922">
              <w:rPr>
                <w:rFonts w:ascii="Arial" w:eastAsia="Calibri" w:hAnsi="Arial" w:cs="Arial"/>
                <w:sz w:val="22"/>
                <w:szCs w:val="22"/>
              </w:rPr>
              <w:t>uss</w:t>
            </w:r>
            <w:r w:rsidRPr="00A35922">
              <w:rPr>
                <w:rFonts w:ascii="Arial" w:eastAsia="Calibri" w:hAnsi="Arial" w:cs="Arial"/>
                <w:spacing w:val="-6"/>
                <w:sz w:val="22"/>
                <w:szCs w:val="22"/>
              </w:rPr>
              <w:t xml:space="preserve"> </w:t>
            </w:r>
            <w:r w:rsidRPr="00A35922">
              <w:rPr>
                <w:rFonts w:ascii="Arial" w:eastAsia="Calibri" w:hAnsi="Arial" w:cs="Arial"/>
                <w:sz w:val="22"/>
                <w:szCs w:val="22"/>
              </w:rPr>
              <w:t>the</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b</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2"/>
                <w:sz w:val="22"/>
                <w:szCs w:val="22"/>
              </w:rPr>
              <w:t>e</w:t>
            </w:r>
            <w:r w:rsidRPr="00A35922">
              <w:rPr>
                <w:rFonts w:ascii="Arial" w:eastAsia="Calibri" w:hAnsi="Arial" w:cs="Arial"/>
                <w:sz w:val="22"/>
                <w:szCs w:val="22"/>
              </w:rPr>
              <w:t>fits</w:t>
            </w:r>
            <w:r w:rsidRPr="00A35922">
              <w:rPr>
                <w:rFonts w:ascii="Arial" w:eastAsia="Calibri" w:hAnsi="Arial" w:cs="Arial"/>
                <w:spacing w:val="-6"/>
                <w:sz w:val="22"/>
                <w:szCs w:val="22"/>
              </w:rPr>
              <w:t xml:space="preserve"> </w:t>
            </w:r>
            <w:r w:rsidRPr="00A35922">
              <w:rPr>
                <w:rFonts w:ascii="Arial" w:eastAsia="Calibri" w:hAnsi="Arial" w:cs="Arial"/>
                <w:sz w:val="22"/>
                <w:szCs w:val="22"/>
              </w:rPr>
              <w:t>of</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olla</w:t>
            </w:r>
            <w:r w:rsidRPr="00A35922">
              <w:rPr>
                <w:rFonts w:ascii="Arial" w:eastAsia="Calibri" w:hAnsi="Arial" w:cs="Arial"/>
                <w:spacing w:val="1"/>
                <w:sz w:val="22"/>
                <w:szCs w:val="22"/>
              </w:rPr>
              <w:t>b</w:t>
            </w:r>
            <w:r w:rsidRPr="00A35922">
              <w:rPr>
                <w:rFonts w:ascii="Arial" w:eastAsia="Calibri" w:hAnsi="Arial" w:cs="Arial"/>
                <w:spacing w:val="-2"/>
                <w:sz w:val="22"/>
                <w:szCs w:val="22"/>
              </w:rPr>
              <w:t>o</w:t>
            </w:r>
            <w:r w:rsidRPr="00A35922">
              <w:rPr>
                <w:rFonts w:ascii="Arial" w:eastAsia="Calibri" w:hAnsi="Arial" w:cs="Arial"/>
                <w:sz w:val="22"/>
                <w:szCs w:val="22"/>
              </w:rPr>
              <w:t>ra</w:t>
            </w:r>
            <w:r w:rsidRPr="00A35922">
              <w:rPr>
                <w:rFonts w:ascii="Arial" w:eastAsia="Calibri" w:hAnsi="Arial" w:cs="Arial"/>
                <w:spacing w:val="1"/>
                <w:sz w:val="22"/>
                <w:szCs w:val="22"/>
              </w:rPr>
              <w:t>t</w:t>
            </w:r>
            <w:r w:rsidRPr="00A35922">
              <w:rPr>
                <w:rFonts w:ascii="Arial" w:eastAsia="Calibri" w:hAnsi="Arial" w:cs="Arial"/>
                <w:sz w:val="22"/>
                <w:szCs w:val="22"/>
              </w:rPr>
              <w:t>ive</w:t>
            </w:r>
            <w:r w:rsidRPr="00A35922">
              <w:rPr>
                <w:rFonts w:ascii="Arial" w:eastAsia="Calibri" w:hAnsi="Arial" w:cs="Arial"/>
                <w:spacing w:val="-5"/>
                <w:sz w:val="22"/>
                <w:szCs w:val="22"/>
              </w:rPr>
              <w:t xml:space="preserve"> </w:t>
            </w:r>
            <w:r w:rsidRPr="00A35922">
              <w:rPr>
                <w:rFonts w:ascii="Arial" w:eastAsia="Calibri" w:hAnsi="Arial" w:cs="Arial"/>
                <w:sz w:val="22"/>
                <w:szCs w:val="22"/>
              </w:rPr>
              <w:t>lea</w:t>
            </w:r>
            <w:r w:rsidRPr="00A35922">
              <w:rPr>
                <w:rFonts w:ascii="Arial" w:eastAsia="Calibri" w:hAnsi="Arial" w:cs="Arial"/>
                <w:spacing w:val="-3"/>
                <w:sz w:val="22"/>
                <w:szCs w:val="22"/>
              </w:rPr>
              <w:t>r</w:t>
            </w:r>
            <w:r w:rsidRPr="00A35922">
              <w:rPr>
                <w:rFonts w:ascii="Arial" w:eastAsia="Calibri" w:hAnsi="Arial" w:cs="Arial"/>
                <w:sz w:val="22"/>
                <w:szCs w:val="22"/>
              </w:rPr>
              <w:t>ning</w:t>
            </w:r>
          </w:p>
          <w:p w:rsidR="00E30BA8" w:rsidRPr="00A35922" w:rsidRDefault="00E30BA8" w:rsidP="00D80051">
            <w:pPr>
              <w:spacing w:line="12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739"/>
              <w:rPr>
                <w:rFonts w:ascii="Arial" w:eastAsia="Calibri" w:hAnsi="Arial" w:cs="Arial"/>
                <w:sz w:val="22"/>
                <w:szCs w:val="22"/>
              </w:rPr>
            </w:pPr>
            <w:r w:rsidRPr="00A35922">
              <w:rPr>
                <w:rFonts w:ascii="Arial" w:eastAsia="Calibri" w:hAnsi="Arial" w:cs="Arial"/>
                <w:sz w:val="22"/>
                <w:szCs w:val="22"/>
              </w:rPr>
              <w:t>Deliv</w:t>
            </w:r>
            <w:r w:rsidRPr="00A35922">
              <w:rPr>
                <w:rFonts w:ascii="Arial" w:eastAsia="Calibri" w:hAnsi="Arial" w:cs="Arial"/>
                <w:spacing w:val="-2"/>
                <w:sz w:val="22"/>
                <w:szCs w:val="22"/>
              </w:rPr>
              <w:t>e</w:t>
            </w:r>
            <w:r w:rsidRPr="00A35922">
              <w:rPr>
                <w:rFonts w:ascii="Arial" w:eastAsia="Calibri" w:hAnsi="Arial" w:cs="Arial"/>
                <w:sz w:val="22"/>
                <w:szCs w:val="22"/>
              </w:rPr>
              <w:t>r</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l</w:t>
            </w:r>
            <w:r w:rsidRPr="00A35922">
              <w:rPr>
                <w:rFonts w:ascii="Arial" w:eastAsia="Calibri" w:hAnsi="Arial" w:cs="Arial"/>
                <w:sz w:val="22"/>
                <w:szCs w:val="22"/>
              </w:rPr>
              <w:t>ear</w:t>
            </w:r>
            <w:r w:rsidRPr="00A35922">
              <w:rPr>
                <w:rFonts w:ascii="Arial" w:eastAsia="Calibri" w:hAnsi="Arial" w:cs="Arial"/>
                <w:spacing w:val="-1"/>
                <w:sz w:val="22"/>
                <w:szCs w:val="22"/>
              </w:rPr>
              <w:t>n</w:t>
            </w:r>
            <w:r w:rsidRPr="00A35922">
              <w:rPr>
                <w:rFonts w:ascii="Arial" w:eastAsia="Calibri" w:hAnsi="Arial" w:cs="Arial"/>
                <w:sz w:val="22"/>
                <w:szCs w:val="22"/>
              </w:rPr>
              <w:t>e</w:t>
            </w:r>
            <w:r w:rsidRPr="00A35922">
              <w:rPr>
                <w:rFonts w:ascii="Arial" w:eastAsia="Calibri" w:hAnsi="Arial" w:cs="Arial"/>
                <w:spacing w:val="2"/>
                <w:sz w:val="22"/>
                <w:szCs w:val="22"/>
              </w:rPr>
              <w:t>r</w:t>
            </w:r>
            <w:r w:rsidRPr="00A35922">
              <w:rPr>
                <w:rFonts w:ascii="Arial" w:eastAsia="Calibri" w:hAnsi="Arial" w:cs="Arial"/>
                <w:sz w:val="22"/>
                <w:szCs w:val="22"/>
              </w:rPr>
              <w:t>-</w:t>
            </w:r>
            <w:r w:rsidRPr="00A35922">
              <w:rPr>
                <w:rFonts w:ascii="Arial" w:eastAsia="Calibri" w:hAnsi="Arial" w:cs="Arial"/>
                <w:spacing w:val="-1"/>
                <w:sz w:val="22"/>
                <w:szCs w:val="22"/>
              </w:rPr>
              <w:t>c</w:t>
            </w:r>
            <w:r w:rsidRPr="00A35922">
              <w:rPr>
                <w:rFonts w:ascii="Arial" w:eastAsia="Calibri" w:hAnsi="Arial" w:cs="Arial"/>
                <w:spacing w:val="-2"/>
                <w:sz w:val="22"/>
                <w:szCs w:val="22"/>
              </w:rPr>
              <w:t>e</w:t>
            </w:r>
            <w:r w:rsidRPr="00A35922">
              <w:rPr>
                <w:rFonts w:ascii="Arial" w:eastAsia="Calibri" w:hAnsi="Arial" w:cs="Arial"/>
                <w:sz w:val="22"/>
                <w:szCs w:val="22"/>
              </w:rPr>
              <w:t>ntr</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3"/>
                <w:sz w:val="22"/>
                <w:szCs w:val="22"/>
              </w:rPr>
              <w:t xml:space="preserve"> a</w:t>
            </w:r>
            <w:r w:rsidRPr="00A35922">
              <w:rPr>
                <w:rFonts w:ascii="Arial" w:eastAsia="Calibri" w:hAnsi="Arial" w:cs="Arial"/>
                <w:sz w:val="22"/>
                <w:szCs w:val="22"/>
              </w:rPr>
              <w:t>pp</w:t>
            </w:r>
            <w:r w:rsidRPr="00A35922">
              <w:rPr>
                <w:rFonts w:ascii="Arial" w:eastAsia="Calibri" w:hAnsi="Arial" w:cs="Arial"/>
                <w:spacing w:val="-3"/>
                <w:sz w:val="22"/>
                <w:szCs w:val="22"/>
              </w:rPr>
              <w:t>r</w:t>
            </w:r>
            <w:r w:rsidRPr="00A35922">
              <w:rPr>
                <w:rFonts w:ascii="Arial" w:eastAsia="Calibri" w:hAnsi="Arial" w:cs="Arial"/>
                <w:sz w:val="22"/>
                <w:szCs w:val="22"/>
              </w:rPr>
              <w:t>oach</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6"/>
                <w:sz w:val="22"/>
                <w:szCs w:val="22"/>
              </w:rPr>
              <w:t xml:space="preserve"> </w:t>
            </w:r>
            <w:r w:rsidRPr="00A35922">
              <w:rPr>
                <w:rFonts w:ascii="Arial" w:eastAsia="Calibri" w:hAnsi="Arial" w:cs="Arial"/>
                <w:sz w:val="22"/>
                <w:szCs w:val="22"/>
              </w:rPr>
              <w:t>tea</w:t>
            </w:r>
            <w:r w:rsidRPr="00A35922">
              <w:rPr>
                <w:rFonts w:ascii="Arial" w:eastAsia="Calibri" w:hAnsi="Arial" w:cs="Arial"/>
                <w:spacing w:val="-1"/>
                <w:sz w:val="22"/>
                <w:szCs w:val="22"/>
              </w:rPr>
              <w:t>c</w:t>
            </w:r>
            <w:r w:rsidRPr="00A35922">
              <w:rPr>
                <w:rFonts w:ascii="Arial" w:eastAsia="Calibri" w:hAnsi="Arial" w:cs="Arial"/>
                <w:sz w:val="22"/>
                <w:szCs w:val="22"/>
              </w:rPr>
              <w:t>h</w:t>
            </w:r>
            <w:r w:rsidRPr="00A35922">
              <w:rPr>
                <w:rFonts w:ascii="Arial" w:eastAsia="Calibri" w:hAnsi="Arial" w:cs="Arial"/>
                <w:spacing w:val="-3"/>
                <w:sz w:val="22"/>
                <w:szCs w:val="22"/>
              </w:rPr>
              <w:t>i</w:t>
            </w:r>
            <w:r w:rsidRPr="00A35922">
              <w:rPr>
                <w:rFonts w:ascii="Arial" w:eastAsia="Calibri" w:hAnsi="Arial" w:cs="Arial"/>
                <w:sz w:val="22"/>
                <w:szCs w:val="22"/>
              </w:rPr>
              <w:t>ng</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739"/>
              <w:rPr>
                <w:rFonts w:ascii="Arial" w:eastAsia="Calibri" w:hAnsi="Arial" w:cs="Arial"/>
                <w:sz w:val="22"/>
                <w:szCs w:val="22"/>
              </w:rPr>
            </w:pPr>
            <w:r w:rsidRPr="00A35922">
              <w:rPr>
                <w:rFonts w:ascii="Arial" w:eastAsia="Calibri" w:hAnsi="Arial" w:cs="Arial"/>
                <w:sz w:val="22"/>
                <w:szCs w:val="22"/>
              </w:rPr>
              <w:t>Select</w:t>
            </w:r>
            <w:r w:rsidRPr="00A35922">
              <w:rPr>
                <w:rFonts w:ascii="Arial" w:eastAsia="Calibri" w:hAnsi="Arial" w:cs="Arial"/>
                <w:spacing w:val="-7"/>
                <w:sz w:val="22"/>
                <w:szCs w:val="22"/>
              </w:rPr>
              <w:t xml:space="preserve"> </w:t>
            </w:r>
            <w:r w:rsidRPr="00A35922">
              <w:rPr>
                <w:rFonts w:ascii="Arial" w:eastAsia="Calibri" w:hAnsi="Arial" w:cs="Arial"/>
                <w:sz w:val="22"/>
                <w:szCs w:val="22"/>
              </w:rPr>
              <w:t>effe</w:t>
            </w:r>
            <w:r w:rsidRPr="00A35922">
              <w:rPr>
                <w:rFonts w:ascii="Arial" w:eastAsia="Calibri" w:hAnsi="Arial" w:cs="Arial"/>
                <w:spacing w:val="-1"/>
                <w:sz w:val="22"/>
                <w:szCs w:val="22"/>
              </w:rPr>
              <w:t>c</w:t>
            </w:r>
            <w:r w:rsidRPr="00A35922">
              <w:rPr>
                <w:rFonts w:ascii="Arial" w:eastAsia="Calibri" w:hAnsi="Arial" w:cs="Arial"/>
                <w:sz w:val="22"/>
                <w:szCs w:val="22"/>
              </w:rPr>
              <w:t>ti</w:t>
            </w:r>
            <w:r w:rsidRPr="00A35922">
              <w:rPr>
                <w:rFonts w:ascii="Arial" w:eastAsia="Calibri" w:hAnsi="Arial" w:cs="Arial"/>
                <w:spacing w:val="-3"/>
                <w:sz w:val="22"/>
                <w:szCs w:val="22"/>
              </w:rPr>
              <w:t>v</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ea</w:t>
            </w:r>
            <w:r w:rsidRPr="00A35922">
              <w:rPr>
                <w:rFonts w:ascii="Arial" w:eastAsia="Calibri" w:hAnsi="Arial" w:cs="Arial"/>
                <w:spacing w:val="-1"/>
                <w:sz w:val="22"/>
                <w:szCs w:val="22"/>
              </w:rPr>
              <w:t>c</w:t>
            </w:r>
            <w:r w:rsidRPr="00A35922">
              <w:rPr>
                <w:rFonts w:ascii="Arial" w:eastAsia="Calibri" w:hAnsi="Arial" w:cs="Arial"/>
                <w:sz w:val="22"/>
                <w:szCs w:val="22"/>
              </w:rPr>
              <w:t>hing</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s</w:t>
            </w:r>
            <w:r w:rsidRPr="00A35922">
              <w:rPr>
                <w:rFonts w:ascii="Arial" w:eastAsia="Calibri" w:hAnsi="Arial" w:cs="Arial"/>
                <w:sz w:val="22"/>
                <w:szCs w:val="22"/>
              </w:rPr>
              <w:t>trategies</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6"/>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on</w:t>
            </w:r>
            <w:r w:rsidRPr="00A35922">
              <w:rPr>
                <w:rFonts w:ascii="Arial" w:eastAsia="Calibri" w:hAnsi="Arial" w:cs="Arial"/>
                <w:spacing w:val="-2"/>
                <w:sz w:val="22"/>
                <w:szCs w:val="22"/>
              </w:rPr>
              <w:t>t</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6"/>
                <w:sz w:val="22"/>
                <w:szCs w:val="22"/>
              </w:rPr>
              <w:t xml:space="preserve"> </w:t>
            </w:r>
            <w:r w:rsidRPr="00A35922">
              <w:rPr>
                <w:rFonts w:ascii="Arial" w:eastAsia="Calibri" w:hAnsi="Arial" w:cs="Arial"/>
                <w:sz w:val="22"/>
                <w:szCs w:val="22"/>
              </w:rPr>
              <w:t>to</w:t>
            </w:r>
          </w:p>
          <w:p w:rsidR="00E30BA8" w:rsidRPr="00A35922" w:rsidRDefault="00E30BA8" w:rsidP="00D80051">
            <w:pPr>
              <w:ind w:left="720"/>
              <w:rPr>
                <w:rFonts w:ascii="Arial" w:eastAsia="Calibri" w:hAnsi="Arial" w:cs="Arial"/>
                <w:sz w:val="22"/>
                <w:szCs w:val="22"/>
              </w:rPr>
            </w:pPr>
            <w:r w:rsidRPr="00A35922">
              <w:rPr>
                <w:rFonts w:ascii="Arial" w:eastAsia="Calibri" w:hAnsi="Arial" w:cs="Arial"/>
                <w:sz w:val="22"/>
                <w:szCs w:val="22"/>
              </w:rPr>
              <w:t>facilit</w:t>
            </w:r>
            <w:r w:rsidRPr="00A35922">
              <w:rPr>
                <w:rFonts w:ascii="Arial" w:eastAsia="Calibri" w:hAnsi="Arial" w:cs="Arial"/>
                <w:spacing w:val="-3"/>
                <w:sz w:val="22"/>
                <w:szCs w:val="22"/>
              </w:rPr>
              <w:t>a</w:t>
            </w:r>
            <w:r w:rsidRPr="00A35922">
              <w:rPr>
                <w:rFonts w:ascii="Arial" w:eastAsia="Calibri" w:hAnsi="Arial" w:cs="Arial"/>
                <w:sz w:val="22"/>
                <w:szCs w:val="22"/>
              </w:rPr>
              <w:t>te</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ers’</w:t>
            </w:r>
            <w:r w:rsidRPr="00A35922">
              <w:rPr>
                <w:rFonts w:ascii="Arial" w:eastAsia="Calibri" w:hAnsi="Arial" w:cs="Arial"/>
                <w:spacing w:val="1"/>
                <w:sz w:val="22"/>
                <w:szCs w:val="22"/>
              </w:rPr>
              <w:t xml:space="preserve"> </w:t>
            </w:r>
            <w:r w:rsidRPr="00A35922">
              <w:rPr>
                <w:rFonts w:ascii="Arial" w:eastAsia="Calibri" w:hAnsi="Arial" w:cs="Arial"/>
                <w:sz w:val="22"/>
                <w:szCs w:val="22"/>
              </w:rPr>
              <w:t>le</w:t>
            </w:r>
            <w:r w:rsidRPr="00A35922">
              <w:rPr>
                <w:rFonts w:ascii="Arial" w:eastAsia="Calibri" w:hAnsi="Arial" w:cs="Arial"/>
                <w:spacing w:val="-2"/>
                <w:sz w:val="22"/>
                <w:szCs w:val="22"/>
              </w:rPr>
              <w:t>a</w:t>
            </w:r>
            <w:r w:rsidRPr="00A35922">
              <w:rPr>
                <w:rFonts w:ascii="Arial" w:eastAsia="Calibri" w:hAnsi="Arial" w:cs="Arial"/>
                <w:sz w:val="22"/>
                <w:szCs w:val="22"/>
              </w:rPr>
              <w:t>r</w:t>
            </w:r>
            <w:r w:rsidRPr="00A35922">
              <w:rPr>
                <w:rFonts w:ascii="Arial" w:eastAsia="Calibri" w:hAnsi="Arial" w:cs="Arial"/>
                <w:spacing w:val="1"/>
                <w:sz w:val="22"/>
                <w:szCs w:val="22"/>
              </w:rPr>
              <w:t>n</w:t>
            </w:r>
            <w:r w:rsidRPr="00A35922">
              <w:rPr>
                <w:rFonts w:ascii="Arial" w:eastAsia="Calibri" w:hAnsi="Arial" w:cs="Arial"/>
                <w:spacing w:val="-3"/>
                <w:sz w:val="22"/>
                <w:szCs w:val="22"/>
              </w:rPr>
              <w:t>i</w:t>
            </w:r>
            <w:r w:rsidRPr="00A35922">
              <w:rPr>
                <w:rFonts w:ascii="Arial" w:eastAsia="Calibri" w:hAnsi="Arial" w:cs="Arial"/>
                <w:sz w:val="22"/>
                <w:szCs w:val="22"/>
              </w:rPr>
              <w:t>ng</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739"/>
              <w:rPr>
                <w:rFonts w:ascii="Arial" w:eastAsia="Calibri" w:hAnsi="Arial" w:cs="Arial"/>
                <w:sz w:val="22"/>
                <w:szCs w:val="22"/>
              </w:rPr>
            </w:pPr>
            <w:r w:rsidRPr="00A35922">
              <w:rPr>
                <w:rFonts w:ascii="Arial" w:eastAsia="Calibri" w:hAnsi="Arial" w:cs="Arial"/>
                <w:sz w:val="22"/>
                <w:szCs w:val="22"/>
              </w:rPr>
              <w:t>Deliv</w:t>
            </w:r>
            <w:r w:rsidRPr="00A35922">
              <w:rPr>
                <w:rFonts w:ascii="Arial" w:eastAsia="Calibri" w:hAnsi="Arial" w:cs="Arial"/>
                <w:spacing w:val="-2"/>
                <w:sz w:val="22"/>
                <w:szCs w:val="22"/>
              </w:rPr>
              <w:t>e</w:t>
            </w:r>
            <w:r w:rsidRPr="00A35922">
              <w:rPr>
                <w:rFonts w:ascii="Arial" w:eastAsia="Calibri" w:hAnsi="Arial" w:cs="Arial"/>
                <w:sz w:val="22"/>
                <w:szCs w:val="22"/>
              </w:rPr>
              <w:t>r</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e</w:t>
            </w:r>
            <w:r w:rsidRPr="00A35922">
              <w:rPr>
                <w:rFonts w:ascii="Arial" w:eastAsia="Calibri" w:hAnsi="Arial" w:cs="Arial"/>
                <w:sz w:val="22"/>
                <w:szCs w:val="22"/>
              </w:rPr>
              <w:t>ffe</w:t>
            </w:r>
            <w:r w:rsidRPr="00A35922">
              <w:rPr>
                <w:rFonts w:ascii="Arial" w:eastAsia="Calibri" w:hAnsi="Arial" w:cs="Arial"/>
                <w:spacing w:val="-3"/>
                <w:sz w:val="22"/>
                <w:szCs w:val="22"/>
              </w:rPr>
              <w:t>c</w:t>
            </w:r>
            <w:r w:rsidRPr="00A35922">
              <w:rPr>
                <w:rFonts w:ascii="Arial" w:eastAsia="Calibri" w:hAnsi="Arial" w:cs="Arial"/>
                <w:sz w:val="22"/>
                <w:szCs w:val="22"/>
              </w:rPr>
              <w:t>tive</w:t>
            </w:r>
            <w:r w:rsidRPr="00A35922">
              <w:rPr>
                <w:rFonts w:ascii="Arial" w:eastAsia="Calibri" w:hAnsi="Arial" w:cs="Arial"/>
                <w:spacing w:val="-7"/>
                <w:sz w:val="22"/>
                <w:szCs w:val="22"/>
              </w:rPr>
              <w:t xml:space="preserve"> </w:t>
            </w:r>
            <w:r w:rsidRPr="00A35922">
              <w:rPr>
                <w:rFonts w:ascii="Arial" w:eastAsia="Calibri" w:hAnsi="Arial" w:cs="Arial"/>
                <w:sz w:val="22"/>
                <w:szCs w:val="22"/>
              </w:rPr>
              <w:t>prese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3"/>
                <w:sz w:val="22"/>
                <w:szCs w:val="22"/>
              </w:rPr>
              <w:t>a</w:t>
            </w:r>
            <w:r w:rsidRPr="00A35922">
              <w:rPr>
                <w:rFonts w:ascii="Arial" w:eastAsia="Calibri" w:hAnsi="Arial" w:cs="Arial"/>
                <w:sz w:val="22"/>
                <w:szCs w:val="22"/>
              </w:rPr>
              <w:t>tion</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739"/>
              <w:rPr>
                <w:rFonts w:ascii="Arial" w:eastAsia="Calibri" w:hAnsi="Arial" w:cs="Arial"/>
                <w:sz w:val="22"/>
                <w:szCs w:val="22"/>
              </w:rPr>
            </w:pPr>
            <w:r w:rsidRPr="00A35922">
              <w:rPr>
                <w:rFonts w:ascii="Arial" w:eastAsia="Calibri" w:hAnsi="Arial" w:cs="Arial"/>
                <w:sz w:val="22"/>
                <w:szCs w:val="22"/>
              </w:rPr>
              <w:t>Assess</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r</w:t>
            </w:r>
            <w:r w:rsidRPr="00A35922">
              <w:rPr>
                <w:rFonts w:ascii="Arial" w:eastAsia="Calibri" w:hAnsi="Arial" w:cs="Arial"/>
                <w:sz w:val="22"/>
                <w:szCs w:val="22"/>
              </w:rPr>
              <w:t>e</w:t>
            </w:r>
            <w:r w:rsidRPr="00A35922">
              <w:rPr>
                <w:rFonts w:ascii="Arial" w:eastAsia="Calibri" w:hAnsi="Arial" w:cs="Arial"/>
                <w:spacing w:val="1"/>
                <w:sz w:val="22"/>
                <w:szCs w:val="22"/>
              </w:rPr>
              <w:t>f</w:t>
            </w:r>
            <w:r w:rsidRPr="00A35922">
              <w:rPr>
                <w:rFonts w:ascii="Arial" w:eastAsia="Calibri" w:hAnsi="Arial" w:cs="Arial"/>
                <w:sz w:val="22"/>
                <w:szCs w:val="22"/>
              </w:rPr>
              <w:t>le</w:t>
            </w:r>
            <w:r w:rsidRPr="00A35922">
              <w:rPr>
                <w:rFonts w:ascii="Arial" w:eastAsia="Calibri" w:hAnsi="Arial" w:cs="Arial"/>
                <w:spacing w:val="-3"/>
                <w:sz w:val="22"/>
                <w:szCs w:val="22"/>
              </w:rPr>
              <w:t>c</w:t>
            </w:r>
            <w:r w:rsidRPr="00A35922">
              <w:rPr>
                <w:rFonts w:ascii="Arial" w:eastAsia="Calibri" w:hAnsi="Arial" w:cs="Arial"/>
                <w:sz w:val="22"/>
                <w:szCs w:val="22"/>
              </w:rPr>
              <w:t>t</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5"/>
                <w:sz w:val="22"/>
                <w:szCs w:val="22"/>
              </w:rPr>
              <w:t xml:space="preserve"> </w:t>
            </w:r>
            <w:r w:rsidRPr="00A35922">
              <w:rPr>
                <w:rFonts w:ascii="Arial" w:eastAsia="Calibri" w:hAnsi="Arial" w:cs="Arial"/>
                <w:sz w:val="22"/>
                <w:szCs w:val="22"/>
              </w:rPr>
              <w:t>tea</w:t>
            </w:r>
            <w:r w:rsidRPr="00A35922">
              <w:rPr>
                <w:rFonts w:ascii="Arial" w:eastAsia="Calibri" w:hAnsi="Arial" w:cs="Arial"/>
                <w:spacing w:val="-1"/>
                <w:sz w:val="22"/>
                <w:szCs w:val="22"/>
              </w:rPr>
              <w:t>c</w:t>
            </w:r>
            <w:r w:rsidRPr="00A35922">
              <w:rPr>
                <w:rFonts w:ascii="Arial" w:eastAsia="Calibri" w:hAnsi="Arial" w:cs="Arial"/>
                <w:sz w:val="22"/>
                <w:szCs w:val="22"/>
              </w:rPr>
              <w:t>h</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nt</w:t>
            </w:r>
            <w:r w:rsidRPr="00A35922">
              <w:rPr>
                <w:rFonts w:ascii="Arial" w:eastAsia="Calibri" w:hAnsi="Arial" w:cs="Arial"/>
                <w:spacing w:val="-2"/>
                <w:sz w:val="22"/>
                <w:szCs w:val="22"/>
              </w:rPr>
              <w:t>e</w:t>
            </w:r>
            <w:r w:rsidRPr="00A35922">
              <w:rPr>
                <w:rFonts w:ascii="Arial" w:eastAsia="Calibri" w:hAnsi="Arial" w:cs="Arial"/>
                <w:sz w:val="22"/>
                <w:szCs w:val="22"/>
              </w:rPr>
              <w:t>r</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739"/>
              <w:rPr>
                <w:rFonts w:ascii="Arial" w:eastAsia="Calibri" w:hAnsi="Arial" w:cs="Arial"/>
                <w:sz w:val="22"/>
                <w:szCs w:val="22"/>
              </w:rPr>
            </w:pPr>
            <w:r w:rsidRPr="00A35922">
              <w:rPr>
                <w:rFonts w:ascii="Arial" w:eastAsia="Calibri" w:hAnsi="Arial" w:cs="Arial"/>
                <w:sz w:val="22"/>
                <w:szCs w:val="22"/>
              </w:rPr>
              <w:t>Prov</w:t>
            </w:r>
            <w:r w:rsidRPr="00A35922">
              <w:rPr>
                <w:rFonts w:ascii="Arial" w:eastAsia="Calibri" w:hAnsi="Arial" w:cs="Arial"/>
                <w:spacing w:val="-3"/>
                <w:sz w:val="22"/>
                <w:szCs w:val="22"/>
              </w:rPr>
              <w:t>i</w:t>
            </w:r>
            <w:r w:rsidRPr="00A35922">
              <w:rPr>
                <w:rFonts w:ascii="Arial" w:eastAsia="Calibri" w:hAnsi="Arial" w:cs="Arial"/>
                <w:sz w:val="22"/>
                <w:szCs w:val="22"/>
              </w:rPr>
              <w:t>de</w:t>
            </w:r>
            <w:r w:rsidRPr="00A35922">
              <w:rPr>
                <w:rFonts w:ascii="Arial" w:eastAsia="Calibri" w:hAnsi="Arial" w:cs="Arial"/>
                <w:spacing w:val="-8"/>
                <w:sz w:val="22"/>
                <w:szCs w:val="22"/>
              </w:rPr>
              <w:t xml:space="preserve"> </w:t>
            </w:r>
            <w:r w:rsidRPr="00A35922">
              <w:rPr>
                <w:rFonts w:ascii="Arial" w:eastAsia="Calibri" w:hAnsi="Arial" w:cs="Arial"/>
                <w:spacing w:val="-2"/>
                <w:sz w:val="22"/>
                <w:szCs w:val="22"/>
              </w:rPr>
              <w:t>e</w:t>
            </w:r>
            <w:r w:rsidRPr="00A35922">
              <w:rPr>
                <w:rFonts w:ascii="Arial" w:eastAsia="Calibri" w:hAnsi="Arial" w:cs="Arial"/>
                <w:sz w:val="22"/>
                <w:szCs w:val="22"/>
              </w:rPr>
              <w:t>f</w:t>
            </w:r>
            <w:r w:rsidRPr="00A35922">
              <w:rPr>
                <w:rFonts w:ascii="Arial" w:eastAsia="Calibri" w:hAnsi="Arial" w:cs="Arial"/>
                <w:spacing w:val="-2"/>
                <w:sz w:val="22"/>
                <w:szCs w:val="22"/>
              </w:rPr>
              <w:t>f</w:t>
            </w:r>
            <w:r w:rsidRPr="00A35922">
              <w:rPr>
                <w:rFonts w:ascii="Arial" w:eastAsia="Calibri" w:hAnsi="Arial" w:cs="Arial"/>
                <w:sz w:val="22"/>
                <w:szCs w:val="22"/>
              </w:rPr>
              <w:t>ective</w:t>
            </w:r>
            <w:r w:rsidRPr="00A35922">
              <w:rPr>
                <w:rFonts w:ascii="Arial" w:eastAsia="Calibri" w:hAnsi="Arial" w:cs="Arial"/>
                <w:spacing w:val="-10"/>
                <w:sz w:val="22"/>
                <w:szCs w:val="22"/>
              </w:rPr>
              <w:t xml:space="preserve"> </w:t>
            </w:r>
            <w:r w:rsidRPr="00A35922">
              <w:rPr>
                <w:rFonts w:ascii="Arial" w:eastAsia="Calibri" w:hAnsi="Arial" w:cs="Arial"/>
                <w:sz w:val="22"/>
                <w:szCs w:val="22"/>
              </w:rPr>
              <w:t>f</w:t>
            </w:r>
            <w:r w:rsidRPr="00A35922">
              <w:rPr>
                <w:rFonts w:ascii="Arial" w:eastAsia="Calibri" w:hAnsi="Arial" w:cs="Arial"/>
                <w:spacing w:val="-2"/>
                <w:sz w:val="22"/>
                <w:szCs w:val="22"/>
              </w:rPr>
              <w:t>e</w:t>
            </w:r>
            <w:r w:rsidRPr="00A35922">
              <w:rPr>
                <w:rFonts w:ascii="Arial" w:eastAsia="Calibri" w:hAnsi="Arial" w:cs="Arial"/>
                <w:sz w:val="22"/>
                <w:szCs w:val="22"/>
              </w:rPr>
              <w:t>e</w:t>
            </w:r>
            <w:r w:rsidRPr="00A35922">
              <w:rPr>
                <w:rFonts w:ascii="Arial" w:eastAsia="Calibri" w:hAnsi="Arial" w:cs="Arial"/>
                <w:spacing w:val="1"/>
                <w:sz w:val="22"/>
                <w:szCs w:val="22"/>
              </w:rPr>
              <w:t>d</w:t>
            </w:r>
            <w:r w:rsidRPr="00A35922">
              <w:rPr>
                <w:rFonts w:ascii="Arial" w:eastAsia="Calibri" w:hAnsi="Arial" w:cs="Arial"/>
                <w:sz w:val="22"/>
                <w:szCs w:val="22"/>
              </w:rPr>
              <w:t>back</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720" w:right="579" w:hanging="449"/>
              <w:rPr>
                <w:rFonts w:ascii="Arial" w:eastAsia="Calibri" w:hAnsi="Arial" w:cs="Arial"/>
                <w:sz w:val="22"/>
                <w:szCs w:val="22"/>
              </w:rPr>
            </w:pPr>
            <w:r w:rsidRPr="00A35922">
              <w:rPr>
                <w:rFonts w:ascii="Arial" w:eastAsia="Calibri" w:hAnsi="Arial" w:cs="Arial"/>
                <w:sz w:val="22"/>
                <w:szCs w:val="22"/>
              </w:rPr>
              <w:t>Descr</w:t>
            </w:r>
            <w:r w:rsidRPr="00A35922">
              <w:rPr>
                <w:rFonts w:ascii="Arial" w:eastAsia="Calibri" w:hAnsi="Arial" w:cs="Arial"/>
                <w:spacing w:val="-3"/>
                <w:sz w:val="22"/>
                <w:szCs w:val="22"/>
              </w:rPr>
              <w:t>i</w:t>
            </w:r>
            <w:r w:rsidRPr="00A35922">
              <w:rPr>
                <w:rFonts w:ascii="Arial" w:eastAsia="Calibri" w:hAnsi="Arial" w:cs="Arial"/>
                <w:sz w:val="22"/>
                <w:szCs w:val="22"/>
              </w:rPr>
              <w:t>be</w:t>
            </w:r>
            <w:r w:rsidRPr="00A35922">
              <w:rPr>
                <w:rFonts w:ascii="Arial" w:eastAsia="Calibri" w:hAnsi="Arial" w:cs="Arial"/>
                <w:spacing w:val="-5"/>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w:t>
            </w:r>
            <w:r w:rsidRPr="00A35922">
              <w:rPr>
                <w:rFonts w:ascii="Arial" w:eastAsia="Calibri" w:hAnsi="Arial" w:cs="Arial"/>
                <w:spacing w:val="-2"/>
                <w:sz w:val="22"/>
                <w:szCs w:val="22"/>
              </w:rPr>
              <w:t>p</w:t>
            </w:r>
            <w:r w:rsidRPr="00A35922">
              <w:rPr>
                <w:rFonts w:ascii="Arial" w:eastAsia="Calibri" w:hAnsi="Arial" w:cs="Arial"/>
                <w:sz w:val="22"/>
                <w:szCs w:val="22"/>
              </w:rPr>
              <w:t>les</w:t>
            </w:r>
            <w:r w:rsidRPr="00A35922">
              <w:rPr>
                <w:rFonts w:ascii="Arial" w:eastAsia="Calibri" w:hAnsi="Arial" w:cs="Arial"/>
                <w:spacing w:val="-2"/>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t</w:t>
            </w:r>
            <w:r w:rsidRPr="00A35922">
              <w:rPr>
                <w:rFonts w:ascii="Arial" w:eastAsia="Calibri" w:hAnsi="Arial" w:cs="Arial"/>
                <w:sz w:val="22"/>
                <w:szCs w:val="22"/>
              </w:rPr>
              <w:t>hi</w:t>
            </w:r>
            <w:r w:rsidRPr="00A35922">
              <w:rPr>
                <w:rFonts w:ascii="Arial" w:eastAsia="Calibri" w:hAnsi="Arial" w:cs="Arial"/>
                <w:spacing w:val="-1"/>
                <w:sz w:val="22"/>
                <w:szCs w:val="22"/>
              </w:rPr>
              <w:t>c</w:t>
            </w:r>
            <w:r w:rsidRPr="00A35922">
              <w:rPr>
                <w:rFonts w:ascii="Arial" w:eastAsia="Calibri" w:hAnsi="Arial" w:cs="Arial"/>
                <w:sz w:val="22"/>
                <w:szCs w:val="22"/>
              </w:rPr>
              <w:t>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ith</w:t>
            </w:r>
            <w:r w:rsidRPr="00A35922">
              <w:rPr>
                <w:rFonts w:ascii="Arial" w:eastAsia="Calibri" w:hAnsi="Arial" w:cs="Arial"/>
                <w:spacing w:val="-5"/>
                <w:sz w:val="22"/>
                <w:szCs w:val="22"/>
              </w:rPr>
              <w:t xml:space="preserve"> </w:t>
            </w:r>
            <w:r w:rsidRPr="00A35922">
              <w:rPr>
                <w:rFonts w:ascii="Arial" w:eastAsia="Calibri" w:hAnsi="Arial" w:cs="Arial"/>
                <w:sz w:val="22"/>
                <w:szCs w:val="22"/>
              </w:rPr>
              <w:t>re</w:t>
            </w:r>
            <w:r w:rsidRPr="00A35922">
              <w:rPr>
                <w:rFonts w:ascii="Arial" w:eastAsia="Calibri" w:hAnsi="Arial" w:cs="Arial"/>
                <w:spacing w:val="-3"/>
                <w:sz w:val="22"/>
                <w:szCs w:val="22"/>
              </w:rPr>
              <w:t>s</w:t>
            </w:r>
            <w:r w:rsidRPr="00A35922">
              <w:rPr>
                <w:rFonts w:ascii="Arial" w:eastAsia="Calibri" w:hAnsi="Arial" w:cs="Arial"/>
                <w:sz w:val="22"/>
                <w:szCs w:val="22"/>
              </w:rPr>
              <w:t>pect</w:t>
            </w:r>
            <w:r w:rsidRPr="00A35922">
              <w:rPr>
                <w:rFonts w:ascii="Arial" w:eastAsia="Calibri" w:hAnsi="Arial" w:cs="Arial"/>
                <w:spacing w:val="-4"/>
                <w:sz w:val="22"/>
                <w:szCs w:val="22"/>
              </w:rPr>
              <w:t xml:space="preserve"> </w:t>
            </w:r>
            <w:r w:rsidRPr="00A35922">
              <w:rPr>
                <w:rFonts w:ascii="Arial" w:eastAsia="Calibri" w:hAnsi="Arial" w:cs="Arial"/>
                <w:sz w:val="22"/>
                <w:szCs w:val="22"/>
              </w:rPr>
              <w:t>to tea</w:t>
            </w:r>
            <w:r w:rsidRPr="00A35922">
              <w:rPr>
                <w:rFonts w:ascii="Arial" w:eastAsia="Calibri" w:hAnsi="Arial" w:cs="Arial"/>
                <w:spacing w:val="-1"/>
                <w:sz w:val="22"/>
                <w:szCs w:val="22"/>
              </w:rPr>
              <w:t>c</w:t>
            </w:r>
            <w:r w:rsidRPr="00A35922">
              <w:rPr>
                <w:rFonts w:ascii="Arial" w:eastAsia="Calibri" w:hAnsi="Arial" w:cs="Arial"/>
                <w:spacing w:val="1"/>
                <w:sz w:val="22"/>
                <w:szCs w:val="22"/>
              </w:rPr>
              <w:t>h</w:t>
            </w:r>
            <w:r w:rsidRPr="00A35922">
              <w:rPr>
                <w:rFonts w:ascii="Arial" w:eastAsia="Calibri" w:hAnsi="Arial" w:cs="Arial"/>
                <w:spacing w:val="-3"/>
                <w:sz w:val="22"/>
                <w:szCs w:val="22"/>
              </w:rPr>
              <w:t>i</w:t>
            </w:r>
            <w:r w:rsidRPr="00A35922">
              <w:rPr>
                <w:rFonts w:ascii="Arial" w:eastAsia="Calibri" w:hAnsi="Arial" w:cs="Arial"/>
                <w:sz w:val="22"/>
                <w:szCs w:val="22"/>
              </w:rPr>
              <w:t>ng</w:t>
            </w:r>
          </w:p>
          <w:p w:rsidR="00E30BA8" w:rsidRPr="00A35922" w:rsidRDefault="00E30BA8" w:rsidP="00D80051">
            <w:pPr>
              <w:spacing w:line="264" w:lineRule="exact"/>
              <w:rPr>
                <w:rFonts w:ascii="Arial" w:hAnsi="Arial" w:cs="Arial"/>
                <w:b/>
                <w:sz w:val="22"/>
                <w:szCs w:val="22"/>
              </w:rPr>
            </w:pPr>
          </w:p>
          <w:p w:rsidR="00E30BA8" w:rsidRPr="00A35922" w:rsidRDefault="00E30BA8" w:rsidP="00D80051">
            <w:pPr>
              <w:rPr>
                <w:rFonts w:ascii="Arial" w:hAnsi="Arial" w:cs="Arial"/>
                <w:sz w:val="22"/>
                <w:szCs w:val="22"/>
              </w:rPr>
            </w:pPr>
          </w:p>
        </w:tc>
      </w:tr>
      <w:tr w:rsidR="00E30BA8" w:rsidRPr="00A35922" w:rsidTr="00D80051">
        <w:tc>
          <w:tcPr>
            <w:tcW w:w="3349" w:type="dxa"/>
          </w:tcPr>
          <w:p w:rsidR="00E30BA8" w:rsidRPr="00A35922" w:rsidRDefault="00E30BA8" w:rsidP="00E30BA8">
            <w:pPr>
              <w:widowControl w:val="0"/>
              <w:numPr>
                <w:ilvl w:val="0"/>
                <w:numId w:val="35"/>
              </w:numPr>
              <w:tabs>
                <w:tab w:val="left" w:pos="461"/>
              </w:tabs>
              <w:ind w:left="461" w:right="205"/>
              <w:rPr>
                <w:rFonts w:ascii="Arial" w:eastAsia="Calibri" w:hAnsi="Arial" w:cs="Arial"/>
                <w:sz w:val="22"/>
                <w:szCs w:val="22"/>
              </w:rPr>
            </w:pPr>
            <w:r w:rsidRPr="00A35922">
              <w:rPr>
                <w:rFonts w:ascii="Arial" w:eastAsia="Calibri" w:hAnsi="Arial" w:cs="Arial"/>
                <w:b/>
                <w:bCs/>
                <w:sz w:val="22"/>
                <w:szCs w:val="22"/>
              </w:rPr>
              <w:t>Contri</w:t>
            </w:r>
            <w:r w:rsidRPr="00A35922">
              <w:rPr>
                <w:rFonts w:ascii="Arial" w:eastAsia="Calibri" w:hAnsi="Arial" w:cs="Arial"/>
                <w:b/>
                <w:bCs/>
                <w:spacing w:val="-2"/>
                <w:sz w:val="22"/>
                <w:szCs w:val="22"/>
              </w:rPr>
              <w:t>b</w:t>
            </w:r>
            <w:r w:rsidRPr="00A35922">
              <w:rPr>
                <w:rFonts w:ascii="Arial" w:eastAsia="Calibri" w:hAnsi="Arial" w:cs="Arial"/>
                <w:b/>
                <w:bCs/>
                <w:sz w:val="22"/>
                <w:szCs w:val="22"/>
              </w:rPr>
              <w:t>ute</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to</w:t>
            </w:r>
            <w:r w:rsidRPr="00A35922">
              <w:rPr>
                <w:rFonts w:ascii="Arial" w:eastAsia="Calibri" w:hAnsi="Arial" w:cs="Arial"/>
                <w:b/>
                <w:bCs/>
                <w:spacing w:val="-7"/>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he</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c</w:t>
            </w:r>
            <w:r w:rsidRPr="00A35922">
              <w:rPr>
                <w:rFonts w:ascii="Arial" w:eastAsia="Calibri" w:hAnsi="Arial" w:cs="Arial"/>
                <w:b/>
                <w:bCs/>
                <w:spacing w:val="1"/>
                <w:sz w:val="22"/>
                <w:szCs w:val="22"/>
              </w:rPr>
              <w:t>r</w:t>
            </w:r>
            <w:r w:rsidRPr="00A35922">
              <w:rPr>
                <w:rFonts w:ascii="Arial" w:eastAsia="Calibri" w:hAnsi="Arial" w:cs="Arial"/>
                <w:b/>
                <w:bCs/>
                <w:spacing w:val="-1"/>
                <w:sz w:val="22"/>
                <w:szCs w:val="22"/>
              </w:rPr>
              <w:t>ea</w:t>
            </w:r>
            <w:r w:rsidRPr="00A35922">
              <w:rPr>
                <w:rFonts w:ascii="Arial" w:eastAsia="Calibri" w:hAnsi="Arial" w:cs="Arial"/>
                <w:b/>
                <w:bCs/>
                <w:sz w:val="22"/>
                <w:szCs w:val="22"/>
              </w:rPr>
              <w:t>tion,</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disse</w:t>
            </w:r>
            <w:r w:rsidRPr="00A35922">
              <w:rPr>
                <w:rFonts w:ascii="Arial" w:eastAsia="Calibri" w:hAnsi="Arial" w:cs="Arial"/>
                <w:b/>
                <w:bCs/>
                <w:spacing w:val="-2"/>
                <w:sz w:val="22"/>
                <w:szCs w:val="22"/>
              </w:rPr>
              <w:t>m</w:t>
            </w:r>
            <w:r w:rsidRPr="00A35922">
              <w:rPr>
                <w:rFonts w:ascii="Arial" w:eastAsia="Calibri" w:hAnsi="Arial" w:cs="Arial"/>
                <w:b/>
                <w:bCs/>
                <w:sz w:val="22"/>
                <w:szCs w:val="22"/>
              </w:rPr>
              <w:t>in</w:t>
            </w:r>
            <w:r w:rsidRPr="00A35922">
              <w:rPr>
                <w:rFonts w:ascii="Arial" w:eastAsia="Calibri" w:hAnsi="Arial" w:cs="Arial"/>
                <w:b/>
                <w:bCs/>
                <w:spacing w:val="-1"/>
                <w:sz w:val="22"/>
                <w:szCs w:val="22"/>
              </w:rPr>
              <w:t>a</w:t>
            </w:r>
            <w:r w:rsidRPr="00A35922">
              <w:rPr>
                <w:rFonts w:ascii="Arial" w:eastAsia="Calibri" w:hAnsi="Arial" w:cs="Arial"/>
                <w:b/>
                <w:bCs/>
                <w:sz w:val="22"/>
                <w:szCs w:val="22"/>
              </w:rPr>
              <w:t>tion,</w:t>
            </w:r>
            <w:r w:rsidRPr="00A35922">
              <w:rPr>
                <w:rFonts w:ascii="Arial" w:eastAsia="Calibri" w:hAnsi="Arial" w:cs="Arial"/>
                <w:b/>
                <w:bCs/>
                <w:spacing w:val="-14"/>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pp</w:t>
            </w:r>
            <w:r w:rsidRPr="00A35922">
              <w:rPr>
                <w:rFonts w:ascii="Arial" w:eastAsia="Calibri" w:hAnsi="Arial" w:cs="Arial"/>
                <w:b/>
                <w:bCs/>
                <w:spacing w:val="-2"/>
                <w:sz w:val="22"/>
                <w:szCs w:val="22"/>
              </w:rPr>
              <w:t>l</w:t>
            </w:r>
            <w:r w:rsidRPr="00A35922">
              <w:rPr>
                <w:rFonts w:ascii="Arial" w:eastAsia="Calibri" w:hAnsi="Arial" w:cs="Arial"/>
                <w:b/>
                <w:bCs/>
                <w:sz w:val="22"/>
                <w:szCs w:val="22"/>
              </w:rPr>
              <w:t>icat</w:t>
            </w:r>
            <w:r w:rsidRPr="00A35922">
              <w:rPr>
                <w:rFonts w:ascii="Arial" w:eastAsia="Calibri" w:hAnsi="Arial" w:cs="Arial"/>
                <w:b/>
                <w:bCs/>
                <w:spacing w:val="-2"/>
                <w:sz w:val="22"/>
                <w:szCs w:val="22"/>
              </w:rPr>
              <w:t>i</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z w:val="22"/>
                <w:szCs w:val="22"/>
              </w:rPr>
              <w:t>,</w:t>
            </w:r>
            <w:r w:rsidRPr="00A35922">
              <w:rPr>
                <w:rFonts w:ascii="Arial" w:eastAsia="Calibri" w:hAnsi="Arial" w:cs="Arial"/>
                <w:b/>
                <w:bCs/>
                <w:spacing w:val="-12"/>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r</w:t>
            </w:r>
            <w:r w:rsidRPr="00A35922">
              <w:rPr>
                <w:rFonts w:ascii="Arial" w:eastAsia="Calibri" w:hAnsi="Arial" w:cs="Arial"/>
                <w:b/>
                <w:bCs/>
                <w:spacing w:val="-1"/>
                <w:sz w:val="22"/>
                <w:szCs w:val="22"/>
              </w:rPr>
              <w:t>a</w:t>
            </w:r>
            <w:r w:rsidRPr="00A35922">
              <w:rPr>
                <w:rFonts w:ascii="Arial" w:eastAsia="Calibri" w:hAnsi="Arial" w:cs="Arial"/>
                <w:b/>
                <w:bCs/>
                <w:sz w:val="22"/>
                <w:szCs w:val="22"/>
              </w:rPr>
              <w:t>ns</w:t>
            </w:r>
            <w:r w:rsidRPr="00A35922">
              <w:rPr>
                <w:rFonts w:ascii="Arial" w:eastAsia="Calibri" w:hAnsi="Arial" w:cs="Arial"/>
                <w:b/>
                <w:bCs/>
                <w:spacing w:val="1"/>
                <w:sz w:val="22"/>
                <w:szCs w:val="22"/>
              </w:rPr>
              <w:t>l</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t</w:t>
            </w:r>
            <w:r w:rsidRPr="00A35922">
              <w:rPr>
                <w:rFonts w:ascii="Arial" w:eastAsia="Calibri" w:hAnsi="Arial" w:cs="Arial"/>
                <w:b/>
                <w:bCs/>
                <w:sz w:val="22"/>
                <w:szCs w:val="22"/>
              </w:rPr>
              <w:t>ion</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of</w:t>
            </w:r>
            <w:r w:rsidRPr="00A35922">
              <w:rPr>
                <w:rFonts w:ascii="Arial" w:eastAsia="Calibri" w:hAnsi="Arial" w:cs="Arial"/>
                <w:b/>
                <w:bCs/>
                <w:spacing w:val="-6"/>
                <w:sz w:val="22"/>
                <w:szCs w:val="22"/>
              </w:rPr>
              <w:t xml:space="preserve"> </w:t>
            </w:r>
            <w:r w:rsidRPr="00A35922">
              <w:rPr>
                <w:rFonts w:ascii="Arial" w:eastAsia="Calibri" w:hAnsi="Arial" w:cs="Arial"/>
                <w:b/>
                <w:bCs/>
                <w:sz w:val="22"/>
                <w:szCs w:val="22"/>
              </w:rPr>
              <w:t>n</w:t>
            </w:r>
            <w:r w:rsidRPr="00A35922">
              <w:rPr>
                <w:rFonts w:ascii="Arial" w:eastAsia="Calibri" w:hAnsi="Arial" w:cs="Arial"/>
                <w:b/>
                <w:bCs/>
                <w:spacing w:val="-1"/>
                <w:sz w:val="22"/>
                <w:szCs w:val="22"/>
              </w:rPr>
              <w:t>e</w:t>
            </w:r>
            <w:r w:rsidRPr="00A35922">
              <w:rPr>
                <w:rFonts w:ascii="Arial" w:eastAsia="Calibri" w:hAnsi="Arial" w:cs="Arial"/>
                <w:b/>
                <w:bCs/>
                <w:sz w:val="22"/>
                <w:szCs w:val="22"/>
              </w:rPr>
              <w:t>w</w:t>
            </w:r>
            <w:r w:rsidRPr="00A35922">
              <w:rPr>
                <w:rFonts w:ascii="Arial" w:eastAsia="Calibri" w:hAnsi="Arial" w:cs="Arial"/>
                <w:b/>
                <w:bCs/>
                <w:spacing w:val="-5"/>
                <w:sz w:val="22"/>
                <w:szCs w:val="22"/>
              </w:rPr>
              <w:t xml:space="preserve"> </w:t>
            </w:r>
            <w:r w:rsidRPr="00A35922">
              <w:rPr>
                <w:rFonts w:ascii="Arial" w:eastAsia="Calibri" w:hAnsi="Arial" w:cs="Arial"/>
                <w:b/>
                <w:bCs/>
                <w:spacing w:val="-3"/>
                <w:sz w:val="22"/>
                <w:szCs w:val="22"/>
              </w:rPr>
              <w:t>k</w:t>
            </w:r>
            <w:r w:rsidRPr="00A35922">
              <w:rPr>
                <w:rFonts w:ascii="Arial" w:eastAsia="Calibri" w:hAnsi="Arial" w:cs="Arial"/>
                <w:b/>
                <w:bCs/>
                <w:sz w:val="22"/>
                <w:szCs w:val="22"/>
              </w:rPr>
              <w:t>n</w:t>
            </w:r>
            <w:r w:rsidRPr="00A35922">
              <w:rPr>
                <w:rFonts w:ascii="Arial" w:eastAsia="Calibri" w:hAnsi="Arial" w:cs="Arial"/>
                <w:b/>
                <w:bCs/>
                <w:spacing w:val="-2"/>
                <w:sz w:val="22"/>
                <w:szCs w:val="22"/>
              </w:rPr>
              <w:t>ow</w:t>
            </w:r>
            <w:r w:rsidRPr="00A35922">
              <w:rPr>
                <w:rFonts w:ascii="Arial" w:eastAsia="Calibri" w:hAnsi="Arial" w:cs="Arial"/>
                <w:b/>
                <w:bCs/>
                <w:sz w:val="22"/>
                <w:szCs w:val="22"/>
              </w:rPr>
              <w:t>l</w:t>
            </w:r>
            <w:r w:rsidRPr="00A35922">
              <w:rPr>
                <w:rFonts w:ascii="Arial" w:eastAsia="Calibri" w:hAnsi="Arial" w:cs="Arial"/>
                <w:b/>
                <w:bCs/>
                <w:spacing w:val="-1"/>
                <w:sz w:val="22"/>
                <w:szCs w:val="22"/>
              </w:rPr>
              <w:t>e</w:t>
            </w:r>
            <w:r w:rsidRPr="00A35922">
              <w:rPr>
                <w:rFonts w:ascii="Arial" w:eastAsia="Calibri" w:hAnsi="Arial" w:cs="Arial"/>
                <w:b/>
                <w:bCs/>
                <w:sz w:val="22"/>
                <w:szCs w:val="22"/>
              </w:rPr>
              <w:t>d</w:t>
            </w:r>
            <w:r w:rsidRPr="00A35922">
              <w:rPr>
                <w:rFonts w:ascii="Arial" w:eastAsia="Calibri" w:hAnsi="Arial" w:cs="Arial"/>
                <w:b/>
                <w:bCs/>
                <w:spacing w:val="-1"/>
                <w:sz w:val="22"/>
                <w:szCs w:val="22"/>
              </w:rPr>
              <w:t>g</w:t>
            </w:r>
            <w:r w:rsidRPr="00A35922">
              <w:rPr>
                <w:rFonts w:ascii="Arial" w:eastAsia="Calibri" w:hAnsi="Arial" w:cs="Arial"/>
                <w:b/>
                <w:bCs/>
                <w:sz w:val="22"/>
                <w:szCs w:val="22"/>
              </w:rPr>
              <w:t xml:space="preserve">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pr</w:t>
            </w:r>
            <w:r w:rsidRPr="00A35922">
              <w:rPr>
                <w:rFonts w:ascii="Arial" w:eastAsia="Calibri" w:hAnsi="Arial" w:cs="Arial"/>
                <w:b/>
                <w:bCs/>
                <w:spacing w:val="-1"/>
                <w:sz w:val="22"/>
                <w:szCs w:val="22"/>
              </w:rPr>
              <w:t>a</w:t>
            </w:r>
            <w:r w:rsidRPr="00A35922">
              <w:rPr>
                <w:rFonts w:ascii="Arial" w:eastAsia="Calibri" w:hAnsi="Arial" w:cs="Arial"/>
                <w:b/>
                <w:bCs/>
                <w:spacing w:val="-3"/>
                <w:sz w:val="22"/>
                <w:szCs w:val="22"/>
              </w:rPr>
              <w:t>c</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z w:val="22"/>
                <w:szCs w:val="22"/>
              </w:rPr>
              <w:t>ces</w:t>
            </w:r>
          </w:p>
          <w:p w:rsidR="00E30BA8" w:rsidRPr="00A35922" w:rsidRDefault="00E30BA8" w:rsidP="00D80051">
            <w:pPr>
              <w:spacing w:line="264" w:lineRule="exact"/>
              <w:rPr>
                <w:rFonts w:ascii="Arial" w:hAnsi="Arial" w:cs="Arial"/>
                <w:b/>
                <w:sz w:val="22"/>
                <w:szCs w:val="22"/>
              </w:rPr>
            </w:pPr>
          </w:p>
        </w:tc>
        <w:tc>
          <w:tcPr>
            <w:tcW w:w="6207" w:type="dxa"/>
          </w:tcPr>
          <w:p w:rsidR="00E30BA8" w:rsidRPr="00A35922" w:rsidRDefault="00E30BA8" w:rsidP="00D80051">
            <w:pPr>
              <w:spacing w:before="5" w:line="12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720" w:right="501" w:hanging="449"/>
              <w:rPr>
                <w:rFonts w:ascii="Arial" w:eastAsia="Calibri" w:hAnsi="Arial" w:cs="Arial"/>
                <w:sz w:val="22"/>
                <w:szCs w:val="22"/>
              </w:rPr>
            </w:pPr>
            <w:r w:rsidRPr="00A35922">
              <w:rPr>
                <w:rFonts w:ascii="Arial" w:eastAsia="Calibri" w:hAnsi="Arial" w:cs="Arial"/>
                <w:sz w:val="22"/>
                <w:szCs w:val="22"/>
              </w:rPr>
              <w:t>Descr</w:t>
            </w:r>
            <w:r w:rsidRPr="00A35922">
              <w:rPr>
                <w:rFonts w:ascii="Arial" w:eastAsia="Calibri" w:hAnsi="Arial" w:cs="Arial"/>
                <w:spacing w:val="-3"/>
                <w:sz w:val="22"/>
                <w:szCs w:val="22"/>
              </w:rPr>
              <w:t>i</w:t>
            </w:r>
            <w:r w:rsidRPr="00A35922">
              <w:rPr>
                <w:rFonts w:ascii="Arial" w:eastAsia="Calibri" w:hAnsi="Arial" w:cs="Arial"/>
                <w:sz w:val="22"/>
                <w:szCs w:val="22"/>
              </w:rPr>
              <w:t>be</w:t>
            </w:r>
            <w:r w:rsidRPr="00A35922">
              <w:rPr>
                <w:rFonts w:ascii="Arial" w:eastAsia="Calibri" w:hAnsi="Arial" w:cs="Arial"/>
                <w:spacing w:val="-5"/>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w:t>
            </w:r>
            <w:r w:rsidRPr="00A35922">
              <w:rPr>
                <w:rFonts w:ascii="Arial" w:eastAsia="Calibri" w:hAnsi="Arial" w:cs="Arial"/>
                <w:spacing w:val="-2"/>
                <w:sz w:val="22"/>
                <w:szCs w:val="22"/>
              </w:rPr>
              <w:t>p</w:t>
            </w:r>
            <w:r w:rsidRPr="00A35922">
              <w:rPr>
                <w:rFonts w:ascii="Arial" w:eastAsia="Calibri" w:hAnsi="Arial" w:cs="Arial"/>
                <w:sz w:val="22"/>
                <w:szCs w:val="22"/>
              </w:rPr>
              <w:t>les</w:t>
            </w:r>
            <w:r w:rsidRPr="00A35922">
              <w:rPr>
                <w:rFonts w:ascii="Arial" w:eastAsia="Calibri" w:hAnsi="Arial" w:cs="Arial"/>
                <w:spacing w:val="-2"/>
                <w:sz w:val="22"/>
                <w:szCs w:val="22"/>
              </w:rPr>
              <w:t xml:space="preserve"> </w:t>
            </w:r>
            <w:r w:rsidRPr="00A35922">
              <w:rPr>
                <w:rFonts w:ascii="Arial" w:eastAsia="Calibri" w:hAnsi="Arial" w:cs="Arial"/>
                <w:sz w:val="22"/>
                <w:szCs w:val="22"/>
              </w:rPr>
              <w:t>of</w:t>
            </w:r>
            <w:r w:rsidRPr="00A35922">
              <w:rPr>
                <w:rFonts w:ascii="Arial" w:eastAsia="Calibri" w:hAnsi="Arial" w:cs="Arial"/>
                <w:spacing w:val="-5"/>
                <w:sz w:val="22"/>
                <w:szCs w:val="22"/>
              </w:rPr>
              <w:t xml:space="preserve"> </w:t>
            </w:r>
            <w:r w:rsidRPr="00A35922">
              <w:rPr>
                <w:rFonts w:ascii="Arial" w:eastAsia="Calibri" w:hAnsi="Arial" w:cs="Arial"/>
                <w:sz w:val="22"/>
                <w:szCs w:val="22"/>
              </w:rPr>
              <w:t>resear</w:t>
            </w:r>
            <w:r w:rsidRPr="00A35922">
              <w:rPr>
                <w:rFonts w:ascii="Arial" w:eastAsia="Calibri" w:hAnsi="Arial" w:cs="Arial"/>
                <w:spacing w:val="-5"/>
                <w:sz w:val="22"/>
                <w:szCs w:val="22"/>
              </w:rPr>
              <w:t>c</w:t>
            </w:r>
            <w:r w:rsidRPr="00A35922">
              <w:rPr>
                <w:rFonts w:ascii="Arial" w:eastAsia="Calibri" w:hAnsi="Arial" w:cs="Arial"/>
                <w:sz w:val="22"/>
                <w:szCs w:val="22"/>
              </w:rPr>
              <w:t>h</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c</w:t>
            </w:r>
            <w:r w:rsidRPr="00A35922">
              <w:rPr>
                <w:rFonts w:ascii="Arial" w:eastAsia="Calibri" w:hAnsi="Arial" w:cs="Arial"/>
                <w:spacing w:val="-2"/>
                <w:sz w:val="22"/>
                <w:szCs w:val="22"/>
              </w:rPr>
              <w:t>h</w:t>
            </w:r>
            <w:r w:rsidRPr="00A35922">
              <w:rPr>
                <w:rFonts w:ascii="Arial" w:eastAsia="Calibri" w:hAnsi="Arial" w:cs="Arial"/>
                <w:sz w:val="22"/>
                <w:szCs w:val="22"/>
              </w:rPr>
              <w:t>o</w:t>
            </w:r>
            <w:r w:rsidRPr="00A35922">
              <w:rPr>
                <w:rFonts w:ascii="Arial" w:eastAsia="Calibri" w:hAnsi="Arial" w:cs="Arial"/>
                <w:spacing w:val="-3"/>
                <w:sz w:val="22"/>
                <w:szCs w:val="22"/>
              </w:rPr>
              <w:t>l</w:t>
            </w:r>
            <w:r w:rsidRPr="00A35922">
              <w:rPr>
                <w:rFonts w:ascii="Arial" w:eastAsia="Calibri" w:hAnsi="Arial" w:cs="Arial"/>
                <w:sz w:val="22"/>
                <w:szCs w:val="22"/>
              </w:rPr>
              <w:t>arly</w:t>
            </w:r>
            <w:r w:rsidRPr="00A35922">
              <w:rPr>
                <w:rFonts w:ascii="Arial" w:eastAsia="Calibri" w:hAnsi="Arial" w:cs="Arial"/>
                <w:w w:val="99"/>
                <w:sz w:val="22"/>
                <w:szCs w:val="22"/>
              </w:rPr>
              <w:t xml:space="preserve"> </w:t>
            </w:r>
            <w:r w:rsidRPr="00A35922">
              <w:rPr>
                <w:rFonts w:ascii="Arial" w:eastAsia="Calibri" w:hAnsi="Arial" w:cs="Arial"/>
                <w:sz w:val="22"/>
                <w:szCs w:val="22"/>
              </w:rPr>
              <w:t>inqu</w:t>
            </w:r>
            <w:r w:rsidRPr="00A35922">
              <w:rPr>
                <w:rFonts w:ascii="Arial" w:eastAsia="Calibri" w:hAnsi="Arial" w:cs="Arial"/>
                <w:spacing w:val="-3"/>
                <w:sz w:val="22"/>
                <w:szCs w:val="22"/>
              </w:rPr>
              <w:t>i</w:t>
            </w:r>
            <w:r w:rsidRPr="00A35922">
              <w:rPr>
                <w:rFonts w:ascii="Arial" w:eastAsia="Calibri" w:hAnsi="Arial" w:cs="Arial"/>
                <w:sz w:val="22"/>
                <w:szCs w:val="22"/>
              </w:rPr>
              <w:t>ry</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739"/>
              <w:rPr>
                <w:rFonts w:ascii="Arial" w:eastAsia="Calibri" w:hAnsi="Arial" w:cs="Arial"/>
                <w:sz w:val="22"/>
                <w:szCs w:val="22"/>
              </w:rPr>
            </w:pPr>
            <w:r w:rsidRPr="00A35922">
              <w:rPr>
                <w:rFonts w:ascii="Arial" w:eastAsia="Calibri" w:hAnsi="Arial" w:cs="Arial"/>
                <w:sz w:val="22"/>
                <w:szCs w:val="22"/>
              </w:rPr>
              <w:t>J</w:t>
            </w:r>
            <w:r w:rsidRPr="00A35922">
              <w:rPr>
                <w:rFonts w:ascii="Arial" w:eastAsia="Calibri" w:hAnsi="Arial" w:cs="Arial"/>
                <w:spacing w:val="-1"/>
                <w:sz w:val="22"/>
                <w:szCs w:val="22"/>
              </w:rPr>
              <w:t>u</w:t>
            </w:r>
            <w:r w:rsidRPr="00A35922">
              <w:rPr>
                <w:rFonts w:ascii="Arial" w:eastAsia="Calibri" w:hAnsi="Arial" w:cs="Arial"/>
                <w:sz w:val="22"/>
                <w:szCs w:val="22"/>
              </w:rPr>
              <w:t>dge</w:t>
            </w:r>
            <w:r w:rsidRPr="00A35922">
              <w:rPr>
                <w:rFonts w:ascii="Arial" w:eastAsia="Calibri" w:hAnsi="Arial" w:cs="Arial"/>
                <w:spacing w:val="-5"/>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relev</w:t>
            </w:r>
            <w:r w:rsidRPr="00A35922">
              <w:rPr>
                <w:rFonts w:ascii="Arial" w:eastAsia="Calibri" w:hAnsi="Arial" w:cs="Arial"/>
                <w:spacing w:val="-2"/>
                <w:sz w:val="22"/>
                <w:szCs w:val="22"/>
              </w:rPr>
              <w:t>a</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pacing w:val="-2"/>
                <w:sz w:val="22"/>
                <w:szCs w:val="22"/>
              </w:rPr>
              <w:t>e</w:t>
            </w:r>
            <w:r w:rsidRPr="00A35922">
              <w:rPr>
                <w:rFonts w:ascii="Arial" w:eastAsia="Calibri" w:hAnsi="Arial" w:cs="Arial"/>
                <w:sz w:val="22"/>
                <w:szCs w:val="22"/>
              </w:rPr>
              <w:t>,</w:t>
            </w:r>
            <w:r w:rsidRPr="00A35922">
              <w:rPr>
                <w:rFonts w:ascii="Arial" w:eastAsia="Calibri" w:hAnsi="Arial" w:cs="Arial"/>
                <w:spacing w:val="-3"/>
                <w:sz w:val="22"/>
                <w:szCs w:val="22"/>
              </w:rPr>
              <w:t xml:space="preserve"> </w:t>
            </w:r>
            <w:r w:rsidRPr="00A35922">
              <w:rPr>
                <w:rFonts w:ascii="Arial" w:eastAsia="Calibri" w:hAnsi="Arial" w:cs="Arial"/>
                <w:sz w:val="22"/>
                <w:szCs w:val="22"/>
              </w:rPr>
              <w:t>validity,</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ppli</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b</w:t>
            </w:r>
            <w:r w:rsidRPr="00A35922">
              <w:rPr>
                <w:rFonts w:ascii="Arial" w:eastAsia="Calibri" w:hAnsi="Arial" w:cs="Arial"/>
                <w:spacing w:val="-3"/>
                <w:sz w:val="22"/>
                <w:szCs w:val="22"/>
              </w:rPr>
              <w:t>i</w:t>
            </w:r>
            <w:r w:rsidRPr="00A35922">
              <w:rPr>
                <w:rFonts w:ascii="Arial" w:eastAsia="Calibri" w:hAnsi="Arial" w:cs="Arial"/>
                <w:sz w:val="22"/>
                <w:szCs w:val="22"/>
              </w:rPr>
              <w:t>li</w:t>
            </w:r>
            <w:r w:rsidRPr="00A35922">
              <w:rPr>
                <w:rFonts w:ascii="Arial" w:eastAsia="Calibri" w:hAnsi="Arial" w:cs="Arial"/>
                <w:spacing w:val="-2"/>
                <w:sz w:val="22"/>
                <w:szCs w:val="22"/>
              </w:rPr>
              <w:t>t</w:t>
            </w:r>
            <w:r w:rsidRPr="00A35922">
              <w:rPr>
                <w:rFonts w:ascii="Arial" w:eastAsia="Calibri" w:hAnsi="Arial" w:cs="Arial"/>
                <w:sz w:val="22"/>
                <w:szCs w:val="22"/>
              </w:rPr>
              <w:t>y</w:t>
            </w:r>
            <w:r w:rsidRPr="00A35922">
              <w:rPr>
                <w:rFonts w:ascii="Arial" w:eastAsia="Calibri" w:hAnsi="Arial" w:cs="Arial"/>
                <w:spacing w:val="-3"/>
                <w:sz w:val="22"/>
                <w:szCs w:val="22"/>
              </w:rPr>
              <w:t xml:space="preserve"> </w:t>
            </w:r>
            <w:r w:rsidRPr="00A35922">
              <w:rPr>
                <w:rFonts w:ascii="Arial" w:eastAsia="Calibri" w:hAnsi="Arial" w:cs="Arial"/>
                <w:sz w:val="22"/>
                <w:szCs w:val="22"/>
              </w:rPr>
              <w:t>of</w:t>
            </w:r>
          </w:p>
          <w:p w:rsidR="00E30BA8" w:rsidRPr="00A35922" w:rsidRDefault="00E30BA8" w:rsidP="00D80051">
            <w:pPr>
              <w:spacing w:before="13" w:line="280" w:lineRule="exact"/>
              <w:rPr>
                <w:rFonts w:ascii="Arial" w:hAnsi="Arial" w:cs="Arial"/>
                <w:sz w:val="22"/>
                <w:szCs w:val="22"/>
              </w:rPr>
            </w:pPr>
          </w:p>
          <w:p w:rsidR="00E30BA8" w:rsidRPr="00A35922" w:rsidRDefault="00E30BA8" w:rsidP="00D80051">
            <w:pPr>
              <w:ind w:left="720"/>
              <w:rPr>
                <w:rFonts w:ascii="Arial" w:eastAsia="Calibri" w:hAnsi="Arial" w:cs="Arial"/>
                <w:sz w:val="22"/>
                <w:szCs w:val="22"/>
              </w:rPr>
            </w:pPr>
            <w:r w:rsidRPr="00A35922">
              <w:rPr>
                <w:rFonts w:ascii="Arial" w:eastAsia="Calibri" w:hAnsi="Arial" w:cs="Arial"/>
                <w:sz w:val="22"/>
                <w:szCs w:val="22"/>
              </w:rPr>
              <w:t>indivi</w:t>
            </w:r>
            <w:r w:rsidRPr="00A35922">
              <w:rPr>
                <w:rFonts w:ascii="Arial" w:eastAsia="Calibri" w:hAnsi="Arial" w:cs="Arial"/>
                <w:spacing w:val="-2"/>
                <w:sz w:val="22"/>
                <w:szCs w:val="22"/>
              </w:rPr>
              <w:t>d</w:t>
            </w:r>
            <w:r w:rsidRPr="00A35922">
              <w:rPr>
                <w:rFonts w:ascii="Arial" w:eastAsia="Calibri" w:hAnsi="Arial" w:cs="Arial"/>
                <w:sz w:val="22"/>
                <w:szCs w:val="22"/>
              </w:rPr>
              <w:t>ual</w:t>
            </w:r>
            <w:r w:rsidRPr="00A35922">
              <w:rPr>
                <w:rFonts w:ascii="Arial" w:eastAsia="Calibri" w:hAnsi="Arial" w:cs="Arial"/>
                <w:spacing w:val="-8"/>
                <w:sz w:val="22"/>
                <w:szCs w:val="22"/>
              </w:rPr>
              <w:t xml:space="preserve"> </w:t>
            </w:r>
            <w:r w:rsidRPr="00A35922">
              <w:rPr>
                <w:rFonts w:ascii="Arial" w:eastAsia="Calibri" w:hAnsi="Arial" w:cs="Arial"/>
                <w:sz w:val="22"/>
                <w:szCs w:val="22"/>
              </w:rPr>
              <w:t>pa</w:t>
            </w:r>
            <w:r w:rsidRPr="00A35922">
              <w:rPr>
                <w:rFonts w:ascii="Arial" w:eastAsia="Calibri" w:hAnsi="Arial" w:cs="Arial"/>
                <w:spacing w:val="1"/>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739"/>
              <w:rPr>
                <w:rFonts w:ascii="Arial" w:eastAsia="Calibri" w:hAnsi="Arial" w:cs="Arial"/>
                <w:sz w:val="22"/>
                <w:szCs w:val="22"/>
              </w:rPr>
            </w:pPr>
            <w:r w:rsidRPr="00A35922">
              <w:rPr>
                <w:rFonts w:ascii="Arial" w:eastAsia="Calibri" w:hAnsi="Arial" w:cs="Arial"/>
                <w:sz w:val="22"/>
                <w:szCs w:val="22"/>
              </w:rPr>
              <w:t>Descr</w:t>
            </w:r>
            <w:r w:rsidRPr="00A35922">
              <w:rPr>
                <w:rFonts w:ascii="Arial" w:eastAsia="Calibri" w:hAnsi="Arial" w:cs="Arial"/>
                <w:spacing w:val="-3"/>
                <w:sz w:val="22"/>
                <w:szCs w:val="22"/>
              </w:rPr>
              <w:t>i</w:t>
            </w:r>
            <w:r w:rsidRPr="00A35922">
              <w:rPr>
                <w:rFonts w:ascii="Arial" w:eastAsia="Calibri" w:hAnsi="Arial" w:cs="Arial"/>
                <w:sz w:val="22"/>
                <w:szCs w:val="22"/>
              </w:rPr>
              <w:t>be</w:t>
            </w:r>
            <w:r w:rsidRPr="00A35922">
              <w:rPr>
                <w:rFonts w:ascii="Arial" w:eastAsia="Calibri" w:hAnsi="Arial" w:cs="Arial"/>
                <w:spacing w:val="-5"/>
                <w:sz w:val="22"/>
                <w:szCs w:val="22"/>
              </w:rPr>
              <w:t xml:space="preserve"> </w:t>
            </w:r>
            <w:r w:rsidRPr="00A35922">
              <w:rPr>
                <w:rFonts w:ascii="Arial" w:eastAsia="Calibri" w:hAnsi="Arial" w:cs="Arial"/>
                <w:sz w:val="22"/>
                <w:szCs w:val="22"/>
              </w:rPr>
              <w:t>the</w:t>
            </w:r>
            <w:r w:rsidRPr="00A35922">
              <w:rPr>
                <w:rFonts w:ascii="Arial" w:eastAsia="Calibri" w:hAnsi="Arial" w:cs="Arial"/>
                <w:spacing w:val="-6"/>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w:t>
            </w:r>
            <w:r w:rsidRPr="00A35922">
              <w:rPr>
                <w:rFonts w:ascii="Arial" w:eastAsia="Calibri" w:hAnsi="Arial" w:cs="Arial"/>
                <w:spacing w:val="-2"/>
                <w:sz w:val="22"/>
                <w:szCs w:val="22"/>
              </w:rPr>
              <w:t>p</w:t>
            </w:r>
            <w:r w:rsidRPr="00A35922">
              <w:rPr>
                <w:rFonts w:ascii="Arial" w:eastAsia="Calibri" w:hAnsi="Arial" w:cs="Arial"/>
                <w:sz w:val="22"/>
                <w:szCs w:val="22"/>
              </w:rPr>
              <w:t>les</w:t>
            </w:r>
            <w:r w:rsidRPr="00A35922">
              <w:rPr>
                <w:rFonts w:ascii="Arial" w:eastAsia="Calibri" w:hAnsi="Arial" w:cs="Arial"/>
                <w:spacing w:val="-3"/>
                <w:sz w:val="22"/>
                <w:szCs w:val="22"/>
              </w:rPr>
              <w:t xml:space="preserve"> </w:t>
            </w:r>
            <w:r w:rsidRPr="00A35922">
              <w:rPr>
                <w:rFonts w:ascii="Arial" w:eastAsia="Calibri" w:hAnsi="Arial" w:cs="Arial"/>
                <w:sz w:val="22"/>
                <w:szCs w:val="22"/>
              </w:rPr>
              <w:t>of</w:t>
            </w:r>
            <w:r w:rsidRPr="00A35922">
              <w:rPr>
                <w:rFonts w:ascii="Arial" w:eastAsia="Calibri" w:hAnsi="Arial" w:cs="Arial"/>
                <w:spacing w:val="-5"/>
                <w:sz w:val="22"/>
                <w:szCs w:val="22"/>
              </w:rPr>
              <w:t xml:space="preserve"> </w:t>
            </w:r>
            <w:r w:rsidRPr="00A35922">
              <w:rPr>
                <w:rFonts w:ascii="Arial" w:eastAsia="Calibri" w:hAnsi="Arial" w:cs="Arial"/>
                <w:sz w:val="22"/>
                <w:szCs w:val="22"/>
              </w:rPr>
              <w:t>resear</w:t>
            </w:r>
            <w:r w:rsidRPr="00A35922">
              <w:rPr>
                <w:rFonts w:ascii="Arial" w:eastAsia="Calibri" w:hAnsi="Arial" w:cs="Arial"/>
                <w:spacing w:val="-5"/>
                <w:sz w:val="22"/>
                <w:szCs w:val="22"/>
              </w:rPr>
              <w:t>c</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e</w:t>
            </w:r>
            <w:r w:rsidRPr="00A35922">
              <w:rPr>
                <w:rFonts w:ascii="Arial" w:eastAsia="Calibri" w:hAnsi="Arial" w:cs="Arial"/>
                <w:sz w:val="22"/>
                <w:szCs w:val="22"/>
              </w:rPr>
              <w:t>thi</w:t>
            </w:r>
            <w:r w:rsidRPr="00A35922">
              <w:rPr>
                <w:rFonts w:ascii="Arial" w:eastAsia="Calibri" w:hAnsi="Arial" w:cs="Arial"/>
                <w:spacing w:val="-1"/>
                <w:sz w:val="22"/>
                <w:szCs w:val="22"/>
              </w:rPr>
              <w:t>c</w:t>
            </w:r>
            <w:r w:rsidRPr="00A35922">
              <w:rPr>
                <w:rFonts w:ascii="Arial" w:eastAsia="Calibri" w:hAnsi="Arial" w:cs="Arial"/>
                <w:sz w:val="22"/>
                <w:szCs w:val="22"/>
              </w:rPr>
              <w:t>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739"/>
              <w:rPr>
                <w:rFonts w:ascii="Arial" w:eastAsia="Calibri" w:hAnsi="Arial" w:cs="Arial"/>
                <w:sz w:val="22"/>
                <w:szCs w:val="22"/>
              </w:rPr>
            </w:pPr>
            <w:r w:rsidRPr="00A35922">
              <w:rPr>
                <w:rFonts w:ascii="Arial" w:eastAsia="Calibri" w:hAnsi="Arial" w:cs="Arial"/>
                <w:sz w:val="22"/>
                <w:szCs w:val="22"/>
              </w:rPr>
              <w:t>P</w:t>
            </w:r>
            <w:r w:rsidRPr="00A35922">
              <w:rPr>
                <w:rFonts w:ascii="Arial" w:eastAsia="Calibri" w:hAnsi="Arial" w:cs="Arial"/>
                <w:spacing w:val="1"/>
                <w:sz w:val="22"/>
                <w:szCs w:val="22"/>
              </w:rPr>
              <w:t>o</w:t>
            </w:r>
            <w:r w:rsidRPr="00A35922">
              <w:rPr>
                <w:rFonts w:ascii="Arial" w:eastAsia="Calibri" w:hAnsi="Arial" w:cs="Arial"/>
                <w:sz w:val="22"/>
                <w:szCs w:val="22"/>
              </w:rPr>
              <w:t>se</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c</w:t>
            </w:r>
            <w:r w:rsidRPr="00A35922">
              <w:rPr>
                <w:rFonts w:ascii="Arial" w:eastAsia="Calibri" w:hAnsi="Arial" w:cs="Arial"/>
                <w:sz w:val="22"/>
                <w:szCs w:val="22"/>
              </w:rPr>
              <w:t>h</w:t>
            </w:r>
            <w:r w:rsidRPr="00A35922">
              <w:rPr>
                <w:rFonts w:ascii="Arial" w:eastAsia="Calibri" w:hAnsi="Arial" w:cs="Arial"/>
                <w:spacing w:val="-2"/>
                <w:sz w:val="22"/>
                <w:szCs w:val="22"/>
              </w:rPr>
              <w:t>o</w:t>
            </w:r>
            <w:r w:rsidRPr="00A35922">
              <w:rPr>
                <w:rFonts w:ascii="Arial" w:eastAsia="Calibri" w:hAnsi="Arial" w:cs="Arial"/>
                <w:sz w:val="22"/>
                <w:szCs w:val="22"/>
              </w:rPr>
              <w:t>larly</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q</w:t>
            </w:r>
            <w:r w:rsidRPr="00A35922">
              <w:rPr>
                <w:rFonts w:ascii="Arial" w:eastAsia="Calibri" w:hAnsi="Arial" w:cs="Arial"/>
                <w:sz w:val="22"/>
                <w:szCs w:val="22"/>
              </w:rPr>
              <w:t>u</w:t>
            </w:r>
            <w:r w:rsidRPr="00A35922">
              <w:rPr>
                <w:rFonts w:ascii="Arial" w:eastAsia="Calibri" w:hAnsi="Arial" w:cs="Arial"/>
                <w:spacing w:val="-2"/>
                <w:sz w:val="22"/>
                <w:szCs w:val="22"/>
              </w:rPr>
              <w:t>e</w:t>
            </w:r>
            <w:r w:rsidRPr="00A35922">
              <w:rPr>
                <w:rFonts w:ascii="Arial" w:eastAsia="Calibri" w:hAnsi="Arial" w:cs="Arial"/>
                <w:sz w:val="22"/>
                <w:szCs w:val="22"/>
              </w:rPr>
              <w:t>stion</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739"/>
              <w:rPr>
                <w:rFonts w:ascii="Arial" w:eastAsia="Calibri" w:hAnsi="Arial" w:cs="Arial"/>
                <w:sz w:val="22"/>
                <w:szCs w:val="22"/>
              </w:rPr>
            </w:pPr>
            <w:r w:rsidRPr="00A35922">
              <w:rPr>
                <w:rFonts w:ascii="Arial" w:eastAsia="Calibri" w:hAnsi="Arial" w:cs="Arial"/>
                <w:sz w:val="22"/>
                <w:szCs w:val="22"/>
              </w:rPr>
              <w:t>Con</w:t>
            </w:r>
            <w:r w:rsidRPr="00A35922">
              <w:rPr>
                <w:rFonts w:ascii="Arial" w:eastAsia="Calibri" w:hAnsi="Arial" w:cs="Arial"/>
                <w:spacing w:val="-2"/>
                <w:sz w:val="22"/>
                <w:szCs w:val="22"/>
              </w:rPr>
              <w:t>d</w:t>
            </w:r>
            <w:r w:rsidRPr="00A35922">
              <w:rPr>
                <w:rFonts w:ascii="Arial" w:eastAsia="Calibri" w:hAnsi="Arial" w:cs="Arial"/>
                <w:sz w:val="22"/>
                <w:szCs w:val="22"/>
              </w:rPr>
              <w:t>u</w:t>
            </w:r>
            <w:r w:rsidRPr="00A35922">
              <w:rPr>
                <w:rFonts w:ascii="Arial" w:eastAsia="Calibri" w:hAnsi="Arial" w:cs="Arial"/>
                <w:spacing w:val="-1"/>
                <w:sz w:val="22"/>
                <w:szCs w:val="22"/>
              </w:rPr>
              <w:t>c</w:t>
            </w:r>
            <w:r w:rsidRPr="00A35922">
              <w:rPr>
                <w:rFonts w:ascii="Arial" w:eastAsia="Calibri" w:hAnsi="Arial" w:cs="Arial"/>
                <w:sz w:val="22"/>
                <w:szCs w:val="22"/>
              </w:rPr>
              <w:t>t</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4"/>
                <w:sz w:val="22"/>
                <w:szCs w:val="22"/>
              </w:rPr>
              <w:t xml:space="preserve"> </w:t>
            </w:r>
            <w:r w:rsidRPr="00A35922">
              <w:rPr>
                <w:rFonts w:ascii="Arial" w:eastAsia="Calibri" w:hAnsi="Arial" w:cs="Arial"/>
                <w:sz w:val="22"/>
                <w:szCs w:val="22"/>
              </w:rPr>
              <w:t>s</w:t>
            </w:r>
            <w:r w:rsidRPr="00A35922">
              <w:rPr>
                <w:rFonts w:ascii="Arial" w:eastAsia="Calibri" w:hAnsi="Arial" w:cs="Arial"/>
                <w:spacing w:val="-1"/>
                <w:sz w:val="22"/>
                <w:szCs w:val="22"/>
              </w:rPr>
              <w:t>y</w:t>
            </w:r>
            <w:r w:rsidRPr="00A35922">
              <w:rPr>
                <w:rFonts w:ascii="Arial" w:eastAsia="Calibri" w:hAnsi="Arial" w:cs="Arial"/>
                <w:sz w:val="22"/>
                <w:szCs w:val="22"/>
              </w:rPr>
              <w:t>stem</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c</w:t>
            </w:r>
            <w:r w:rsidRPr="00A35922">
              <w:rPr>
                <w:rFonts w:ascii="Arial" w:eastAsia="Calibri" w:hAnsi="Arial" w:cs="Arial"/>
                <w:spacing w:val="-4"/>
                <w:sz w:val="22"/>
                <w:szCs w:val="22"/>
              </w:rPr>
              <w:t xml:space="preserve"> </w:t>
            </w:r>
            <w:r w:rsidRPr="00A35922">
              <w:rPr>
                <w:rFonts w:ascii="Arial" w:eastAsia="Calibri" w:hAnsi="Arial" w:cs="Arial"/>
                <w:sz w:val="22"/>
                <w:szCs w:val="22"/>
              </w:rPr>
              <w:t>sear</w:t>
            </w:r>
            <w:r w:rsidRPr="00A35922">
              <w:rPr>
                <w:rFonts w:ascii="Arial" w:eastAsia="Calibri" w:hAnsi="Arial" w:cs="Arial"/>
                <w:spacing w:val="-1"/>
                <w:sz w:val="22"/>
                <w:szCs w:val="22"/>
              </w:rPr>
              <w:t>c</w:t>
            </w:r>
            <w:r w:rsidRPr="00A35922">
              <w:rPr>
                <w:rFonts w:ascii="Arial" w:eastAsia="Calibri" w:hAnsi="Arial" w:cs="Arial"/>
                <w:sz w:val="22"/>
                <w:szCs w:val="22"/>
              </w:rPr>
              <w:t>h</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f</w:t>
            </w:r>
            <w:r w:rsidRPr="00A35922">
              <w:rPr>
                <w:rFonts w:ascii="Arial" w:eastAsia="Calibri" w:hAnsi="Arial" w:cs="Arial"/>
                <w:sz w:val="22"/>
                <w:szCs w:val="22"/>
              </w:rPr>
              <w:t>or</w:t>
            </w:r>
            <w:r w:rsidRPr="00A35922">
              <w:rPr>
                <w:rFonts w:ascii="Arial" w:eastAsia="Calibri" w:hAnsi="Arial" w:cs="Arial"/>
                <w:spacing w:val="-6"/>
                <w:sz w:val="22"/>
                <w:szCs w:val="22"/>
              </w:rPr>
              <w:t xml:space="preserve"> </w:t>
            </w:r>
            <w:r w:rsidRPr="00A35922">
              <w:rPr>
                <w:rFonts w:ascii="Arial" w:eastAsia="Calibri" w:hAnsi="Arial" w:cs="Arial"/>
                <w:sz w:val="22"/>
                <w:szCs w:val="22"/>
              </w:rPr>
              <w:t>evid</w:t>
            </w:r>
            <w:r w:rsidRPr="00A35922">
              <w:rPr>
                <w:rFonts w:ascii="Arial" w:eastAsia="Calibri" w:hAnsi="Arial" w:cs="Arial"/>
                <w:spacing w:val="-2"/>
                <w:sz w:val="22"/>
                <w:szCs w:val="22"/>
              </w:rPr>
              <w:t>e</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5"/>
              </w:numPr>
              <w:tabs>
                <w:tab w:val="left" w:pos="739"/>
              </w:tabs>
              <w:ind w:left="720" w:right="420" w:hanging="449"/>
              <w:rPr>
                <w:rFonts w:ascii="Arial" w:eastAsia="Calibri" w:hAnsi="Arial" w:cs="Arial"/>
                <w:sz w:val="22"/>
                <w:szCs w:val="22"/>
              </w:rPr>
            </w:pPr>
            <w:r w:rsidRPr="00A35922">
              <w:rPr>
                <w:rFonts w:ascii="Arial" w:eastAsia="Calibri" w:hAnsi="Arial" w:cs="Arial"/>
                <w:sz w:val="22"/>
                <w:szCs w:val="22"/>
              </w:rPr>
              <w:t>Select</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pply</w:t>
            </w:r>
            <w:r w:rsidRPr="00A35922">
              <w:rPr>
                <w:rFonts w:ascii="Arial" w:eastAsia="Calibri" w:hAnsi="Arial" w:cs="Arial"/>
                <w:spacing w:val="-3"/>
                <w:sz w:val="22"/>
                <w:szCs w:val="22"/>
              </w:rPr>
              <w:t xml:space="preserve"> a</w:t>
            </w:r>
            <w:r w:rsidRPr="00A35922">
              <w:rPr>
                <w:rFonts w:ascii="Arial" w:eastAsia="Calibri" w:hAnsi="Arial" w:cs="Arial"/>
                <w:spacing w:val="-2"/>
                <w:sz w:val="22"/>
                <w:szCs w:val="22"/>
              </w:rPr>
              <w:t>p</w:t>
            </w:r>
            <w:r w:rsidRPr="00A35922">
              <w:rPr>
                <w:rFonts w:ascii="Arial" w:eastAsia="Calibri" w:hAnsi="Arial" w:cs="Arial"/>
                <w:sz w:val="22"/>
                <w:szCs w:val="22"/>
              </w:rPr>
              <w:t>propr</w:t>
            </w:r>
            <w:r w:rsidRPr="00A35922">
              <w:rPr>
                <w:rFonts w:ascii="Arial" w:eastAsia="Calibri" w:hAnsi="Arial" w:cs="Arial"/>
                <w:spacing w:val="-2"/>
                <w:sz w:val="22"/>
                <w:szCs w:val="22"/>
              </w:rPr>
              <w:t>i</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z w:val="22"/>
                <w:szCs w:val="22"/>
              </w:rPr>
              <w:t>m</w:t>
            </w:r>
            <w:r w:rsidRPr="00A35922">
              <w:rPr>
                <w:rFonts w:ascii="Arial" w:eastAsia="Calibri" w:hAnsi="Arial" w:cs="Arial"/>
                <w:spacing w:val="-2"/>
                <w:sz w:val="22"/>
                <w:szCs w:val="22"/>
              </w:rPr>
              <w:t>e</w:t>
            </w:r>
            <w:r w:rsidRPr="00A35922">
              <w:rPr>
                <w:rFonts w:ascii="Arial" w:eastAsia="Calibri" w:hAnsi="Arial" w:cs="Arial"/>
                <w:sz w:val="22"/>
                <w:szCs w:val="22"/>
              </w:rPr>
              <w:t>th</w:t>
            </w:r>
            <w:r w:rsidRPr="00A35922">
              <w:rPr>
                <w:rFonts w:ascii="Arial" w:eastAsia="Calibri" w:hAnsi="Arial" w:cs="Arial"/>
                <w:spacing w:val="-2"/>
                <w:sz w:val="22"/>
                <w:szCs w:val="22"/>
              </w:rPr>
              <w:t>o</w:t>
            </w:r>
            <w:r w:rsidRPr="00A35922">
              <w:rPr>
                <w:rFonts w:ascii="Arial" w:eastAsia="Calibri" w:hAnsi="Arial" w:cs="Arial"/>
                <w:sz w:val="22"/>
                <w:szCs w:val="22"/>
              </w:rPr>
              <w:t>ds</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pacing w:val="-2"/>
                <w:sz w:val="22"/>
                <w:szCs w:val="22"/>
              </w:rPr>
              <w:t>d</w:t>
            </w:r>
            <w:r w:rsidRPr="00A35922">
              <w:rPr>
                <w:rFonts w:ascii="Arial" w:eastAsia="Calibri" w:hAnsi="Arial" w:cs="Arial"/>
                <w:sz w:val="22"/>
                <w:szCs w:val="22"/>
              </w:rPr>
              <w:t>dress the</w:t>
            </w:r>
            <w:r w:rsidRPr="00A35922">
              <w:rPr>
                <w:rFonts w:ascii="Arial" w:eastAsia="Calibri" w:hAnsi="Arial" w:cs="Arial"/>
                <w:spacing w:val="-7"/>
                <w:sz w:val="22"/>
                <w:szCs w:val="22"/>
              </w:rPr>
              <w:t xml:space="preserve"> </w:t>
            </w:r>
            <w:r w:rsidRPr="00A35922">
              <w:rPr>
                <w:rFonts w:ascii="Arial" w:eastAsia="Calibri" w:hAnsi="Arial" w:cs="Arial"/>
                <w:spacing w:val="-2"/>
                <w:sz w:val="22"/>
                <w:szCs w:val="22"/>
              </w:rPr>
              <w:t>q</w:t>
            </w:r>
            <w:r w:rsidRPr="00A35922">
              <w:rPr>
                <w:rFonts w:ascii="Arial" w:eastAsia="Calibri" w:hAnsi="Arial" w:cs="Arial"/>
                <w:sz w:val="22"/>
                <w:szCs w:val="22"/>
              </w:rPr>
              <w:t>ues</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w:t>
            </w:r>
            <w:r w:rsidRPr="00A35922">
              <w:rPr>
                <w:rFonts w:ascii="Arial" w:eastAsia="Calibri" w:hAnsi="Arial" w:cs="Arial"/>
                <w:sz w:val="22"/>
                <w:szCs w:val="22"/>
              </w:rPr>
              <w:t>n</w:t>
            </w:r>
          </w:p>
          <w:p w:rsidR="00E30BA8" w:rsidRPr="00A35922" w:rsidRDefault="00E30BA8" w:rsidP="00D80051">
            <w:pPr>
              <w:spacing w:line="120" w:lineRule="exact"/>
              <w:rPr>
                <w:rFonts w:ascii="Arial" w:hAnsi="Arial" w:cs="Arial"/>
                <w:sz w:val="22"/>
                <w:szCs w:val="22"/>
              </w:rPr>
            </w:pPr>
          </w:p>
          <w:p w:rsidR="00E30BA8" w:rsidRPr="00A35922" w:rsidRDefault="00E30BA8" w:rsidP="00E30BA8">
            <w:pPr>
              <w:widowControl w:val="0"/>
              <w:numPr>
                <w:ilvl w:val="1"/>
                <w:numId w:val="35"/>
              </w:numPr>
              <w:tabs>
                <w:tab w:val="left" w:pos="748"/>
              </w:tabs>
              <w:ind w:left="748"/>
              <w:rPr>
                <w:rFonts w:ascii="Arial" w:eastAsia="Calibri" w:hAnsi="Arial" w:cs="Arial"/>
                <w:sz w:val="22"/>
                <w:szCs w:val="22"/>
              </w:rPr>
            </w:pPr>
            <w:r w:rsidRPr="00A35922">
              <w:rPr>
                <w:rFonts w:ascii="Arial" w:eastAsia="Calibri" w:hAnsi="Arial" w:cs="Arial"/>
                <w:sz w:val="22"/>
                <w:szCs w:val="22"/>
              </w:rPr>
              <w:t>A</w:t>
            </w:r>
            <w:r w:rsidRPr="00A35922">
              <w:rPr>
                <w:rFonts w:ascii="Arial" w:eastAsia="Calibri" w:hAnsi="Arial" w:cs="Arial"/>
                <w:spacing w:val="-1"/>
                <w:sz w:val="22"/>
                <w:szCs w:val="22"/>
              </w:rPr>
              <w:t>p</w:t>
            </w:r>
            <w:r w:rsidRPr="00A35922">
              <w:rPr>
                <w:rFonts w:ascii="Arial" w:eastAsia="Calibri" w:hAnsi="Arial" w:cs="Arial"/>
                <w:sz w:val="22"/>
                <w:szCs w:val="22"/>
              </w:rPr>
              <w:t>pro</w:t>
            </w:r>
            <w:r w:rsidRPr="00A35922">
              <w:rPr>
                <w:rFonts w:ascii="Arial" w:eastAsia="Calibri" w:hAnsi="Arial" w:cs="Arial"/>
                <w:spacing w:val="-2"/>
                <w:sz w:val="22"/>
                <w:szCs w:val="22"/>
              </w:rPr>
              <w:t>p</w:t>
            </w:r>
            <w:r w:rsidRPr="00A35922">
              <w:rPr>
                <w:rFonts w:ascii="Arial" w:eastAsia="Calibri" w:hAnsi="Arial" w:cs="Arial"/>
                <w:sz w:val="22"/>
                <w:szCs w:val="22"/>
              </w:rPr>
              <w:t>ria</w:t>
            </w:r>
            <w:r w:rsidRPr="00A35922">
              <w:rPr>
                <w:rFonts w:ascii="Arial" w:eastAsia="Calibri" w:hAnsi="Arial" w:cs="Arial"/>
                <w:spacing w:val="1"/>
                <w:sz w:val="22"/>
                <w:szCs w:val="22"/>
              </w:rPr>
              <w:t>t</w:t>
            </w:r>
            <w:r w:rsidRPr="00A35922">
              <w:rPr>
                <w:rFonts w:ascii="Arial" w:eastAsia="Calibri" w:hAnsi="Arial" w:cs="Arial"/>
                <w:spacing w:val="-2"/>
                <w:sz w:val="22"/>
                <w:szCs w:val="22"/>
              </w:rPr>
              <w:t>e</w:t>
            </w:r>
            <w:r w:rsidRPr="00A35922">
              <w:rPr>
                <w:rFonts w:ascii="Arial" w:eastAsia="Calibri" w:hAnsi="Arial" w:cs="Arial"/>
                <w:sz w:val="22"/>
                <w:szCs w:val="22"/>
              </w:rPr>
              <w:t>ly</w:t>
            </w:r>
            <w:r w:rsidRPr="00A35922">
              <w:rPr>
                <w:rFonts w:ascii="Arial" w:eastAsia="Calibri" w:hAnsi="Arial" w:cs="Arial"/>
                <w:spacing w:val="-4"/>
                <w:sz w:val="22"/>
                <w:szCs w:val="22"/>
              </w:rPr>
              <w:t xml:space="preserve"> </w:t>
            </w:r>
            <w:r w:rsidRPr="00A35922">
              <w:rPr>
                <w:rFonts w:ascii="Arial" w:eastAsia="Calibri" w:hAnsi="Arial" w:cs="Arial"/>
                <w:sz w:val="22"/>
                <w:szCs w:val="22"/>
              </w:rPr>
              <w:t>d</w:t>
            </w:r>
            <w:r w:rsidRPr="00A35922">
              <w:rPr>
                <w:rFonts w:ascii="Arial" w:eastAsia="Calibri" w:hAnsi="Arial" w:cs="Arial"/>
                <w:spacing w:val="1"/>
                <w:sz w:val="22"/>
                <w:szCs w:val="22"/>
              </w:rPr>
              <w:t>i</w:t>
            </w:r>
            <w:r w:rsidRPr="00A35922">
              <w:rPr>
                <w:rFonts w:ascii="Arial" w:eastAsia="Calibri" w:hAnsi="Arial" w:cs="Arial"/>
                <w:sz w:val="22"/>
                <w:szCs w:val="22"/>
              </w:rPr>
              <w:t>ss</w:t>
            </w:r>
            <w:r w:rsidRPr="00A35922">
              <w:rPr>
                <w:rFonts w:ascii="Arial" w:eastAsia="Calibri" w:hAnsi="Arial" w:cs="Arial"/>
                <w:spacing w:val="-3"/>
                <w:sz w:val="22"/>
                <w:szCs w:val="22"/>
              </w:rPr>
              <w:t>e</w:t>
            </w:r>
            <w:r w:rsidRPr="00A35922">
              <w:rPr>
                <w:rFonts w:ascii="Arial" w:eastAsia="Calibri" w:hAnsi="Arial" w:cs="Arial"/>
                <w:sz w:val="22"/>
                <w:szCs w:val="22"/>
              </w:rPr>
              <w:t>mi</w:t>
            </w:r>
            <w:r w:rsidRPr="00A35922">
              <w:rPr>
                <w:rFonts w:ascii="Arial" w:eastAsia="Calibri" w:hAnsi="Arial" w:cs="Arial"/>
                <w:spacing w:val="1"/>
                <w:sz w:val="22"/>
                <w:szCs w:val="22"/>
              </w:rPr>
              <w:t>n</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fi</w:t>
            </w:r>
            <w:r w:rsidRPr="00A35922">
              <w:rPr>
                <w:rFonts w:ascii="Arial" w:eastAsia="Calibri" w:hAnsi="Arial" w:cs="Arial"/>
                <w:spacing w:val="-2"/>
                <w:sz w:val="22"/>
                <w:szCs w:val="22"/>
              </w:rPr>
              <w:t>n</w:t>
            </w:r>
            <w:r w:rsidRPr="00A35922">
              <w:rPr>
                <w:rFonts w:ascii="Arial" w:eastAsia="Calibri" w:hAnsi="Arial" w:cs="Arial"/>
                <w:sz w:val="22"/>
                <w:szCs w:val="22"/>
              </w:rPr>
              <w:t>dings</w:t>
            </w:r>
            <w:r w:rsidRPr="00A35922">
              <w:rPr>
                <w:rFonts w:ascii="Arial" w:eastAsia="Calibri" w:hAnsi="Arial" w:cs="Arial"/>
                <w:spacing w:val="-6"/>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5"/>
                <w:sz w:val="22"/>
                <w:szCs w:val="22"/>
              </w:rPr>
              <w:t xml:space="preserve"> </w:t>
            </w:r>
            <w:r w:rsidRPr="00A35922">
              <w:rPr>
                <w:rFonts w:ascii="Arial" w:eastAsia="Calibri" w:hAnsi="Arial" w:cs="Arial"/>
                <w:sz w:val="22"/>
                <w:szCs w:val="22"/>
              </w:rPr>
              <w:t>study</w:t>
            </w:r>
          </w:p>
          <w:p w:rsidR="00E30BA8" w:rsidRPr="00A35922" w:rsidRDefault="00E30BA8" w:rsidP="00D80051">
            <w:pPr>
              <w:spacing w:line="264" w:lineRule="exact"/>
              <w:rPr>
                <w:rFonts w:ascii="Arial" w:hAnsi="Arial" w:cs="Arial"/>
                <w:b/>
                <w:sz w:val="22"/>
                <w:szCs w:val="22"/>
              </w:rPr>
            </w:pPr>
          </w:p>
          <w:p w:rsidR="00E30BA8" w:rsidRPr="00A35922" w:rsidRDefault="00E30BA8" w:rsidP="00D80051">
            <w:pPr>
              <w:ind w:firstLine="720"/>
              <w:rPr>
                <w:rFonts w:ascii="Arial" w:hAnsi="Arial" w:cs="Arial"/>
                <w:sz w:val="22"/>
                <w:szCs w:val="22"/>
              </w:rPr>
            </w:pPr>
          </w:p>
        </w:tc>
      </w:tr>
    </w:tbl>
    <w:p w:rsidR="00E30BA8" w:rsidRPr="005D1A7C" w:rsidRDefault="00E30BA8" w:rsidP="00851420">
      <w:pPr>
        <w:pStyle w:val="Heading4"/>
      </w:pPr>
      <w:r w:rsidRPr="005D1A7C">
        <w:rPr>
          <w:spacing w:val="-2"/>
        </w:rPr>
        <w:t>P</w:t>
      </w:r>
      <w:r w:rsidRPr="005D1A7C">
        <w:t>ROFESSIONAL</w:t>
      </w:r>
    </w:p>
    <w:p w:rsidR="00E30BA8" w:rsidRPr="00A35922" w:rsidRDefault="00E30BA8" w:rsidP="00E30BA8">
      <w:pPr>
        <w:rPr>
          <w:rFonts w:ascii="Arial" w:hAnsi="Arial" w:cs="Arial"/>
          <w:b/>
          <w:sz w:val="22"/>
          <w:szCs w:val="22"/>
        </w:rPr>
      </w:pPr>
      <w:r w:rsidRPr="00A35922">
        <w:rPr>
          <w:rFonts w:ascii="Arial" w:hAnsi="Arial" w:cs="Arial"/>
          <w:b/>
          <w:sz w:val="22"/>
          <w:szCs w:val="22"/>
        </w:rPr>
        <w:t>Defin</w:t>
      </w:r>
      <w:r w:rsidRPr="00A35922">
        <w:rPr>
          <w:rFonts w:ascii="Arial" w:hAnsi="Arial" w:cs="Arial"/>
          <w:b/>
          <w:spacing w:val="-2"/>
          <w:sz w:val="22"/>
          <w:szCs w:val="22"/>
        </w:rPr>
        <w:t>i</w:t>
      </w:r>
      <w:r w:rsidRPr="00A35922">
        <w:rPr>
          <w:rFonts w:ascii="Arial" w:hAnsi="Arial" w:cs="Arial"/>
          <w:b/>
          <w:sz w:val="22"/>
          <w:szCs w:val="22"/>
        </w:rPr>
        <w:t>t</w:t>
      </w:r>
      <w:r w:rsidRPr="00A35922">
        <w:rPr>
          <w:rFonts w:ascii="Arial" w:hAnsi="Arial" w:cs="Arial"/>
          <w:b/>
          <w:spacing w:val="-2"/>
          <w:sz w:val="22"/>
          <w:szCs w:val="22"/>
        </w:rPr>
        <w:t>i</w:t>
      </w:r>
      <w:r w:rsidRPr="00A35922">
        <w:rPr>
          <w:rFonts w:ascii="Arial" w:hAnsi="Arial" w:cs="Arial"/>
          <w:b/>
          <w:sz w:val="22"/>
          <w:szCs w:val="22"/>
        </w:rPr>
        <w:t>on</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sz w:val="22"/>
          <w:szCs w:val="22"/>
        </w:rPr>
        <w:t>As</w:t>
      </w:r>
      <w:r w:rsidRPr="00A35922">
        <w:rPr>
          <w:rFonts w:ascii="Arial" w:eastAsia="Calibri" w:hAnsi="Arial" w:cs="Arial"/>
          <w:spacing w:val="-3"/>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fession</w:t>
      </w:r>
      <w:r w:rsidRPr="00A35922">
        <w:rPr>
          <w:rFonts w:ascii="Arial" w:eastAsia="Calibri" w:hAnsi="Arial" w:cs="Arial"/>
          <w:spacing w:val="-3"/>
          <w:sz w:val="22"/>
          <w:szCs w:val="22"/>
        </w:rPr>
        <w:t>a</w:t>
      </w:r>
      <w:r w:rsidRPr="00A35922">
        <w:rPr>
          <w:rFonts w:ascii="Arial" w:eastAsia="Calibri" w:hAnsi="Arial" w:cs="Arial"/>
          <w:sz w:val="22"/>
          <w:szCs w:val="22"/>
        </w:rPr>
        <w:t>ls</w:t>
      </w:r>
      <w:r w:rsidRPr="00A35922">
        <w:rPr>
          <w:rFonts w:ascii="Arial" w:eastAsia="Calibri" w:hAnsi="Arial" w:cs="Arial"/>
          <w:i/>
          <w:sz w:val="22"/>
          <w:szCs w:val="22"/>
        </w:rPr>
        <w:t>,</w:t>
      </w:r>
      <w:r w:rsidRPr="00A35922">
        <w:rPr>
          <w:rFonts w:ascii="Arial" w:eastAsia="Calibri" w:hAnsi="Arial" w:cs="Arial"/>
          <w:i/>
          <w:spacing w:val="-1"/>
          <w:sz w:val="22"/>
          <w:szCs w:val="22"/>
        </w:rPr>
        <w:t xml:space="preserve"> </w:t>
      </w:r>
      <w:r w:rsidRPr="00A35922">
        <w:rPr>
          <w:rFonts w:ascii="Arial" w:eastAsia="Calibri" w:hAnsi="Arial" w:cs="Arial"/>
          <w:sz w:val="22"/>
          <w:szCs w:val="22"/>
        </w:rPr>
        <w:t>f</w:t>
      </w:r>
      <w:r w:rsidRPr="00A35922">
        <w:rPr>
          <w:rFonts w:ascii="Arial" w:eastAsia="Calibri" w:hAnsi="Arial" w:cs="Arial"/>
          <w:spacing w:val="-3"/>
          <w:sz w:val="22"/>
          <w:szCs w:val="22"/>
        </w:rPr>
        <w:t>a</w:t>
      </w:r>
      <w:r w:rsidRPr="00A35922">
        <w:rPr>
          <w:rFonts w:ascii="Arial" w:eastAsia="Calibri" w:hAnsi="Arial" w:cs="Arial"/>
          <w:sz w:val="22"/>
          <w:szCs w:val="22"/>
        </w:rPr>
        <w:t>mily</w:t>
      </w:r>
      <w:r w:rsidRPr="00A35922">
        <w:rPr>
          <w:rFonts w:ascii="Arial" w:eastAsia="Calibri" w:hAnsi="Arial" w:cs="Arial"/>
          <w:spacing w:val="-4"/>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r</w:t>
      </w:r>
      <w:r w:rsidRPr="00A35922">
        <w:rPr>
          <w:rFonts w:ascii="Arial" w:eastAsia="Calibri" w:hAnsi="Arial" w:cs="Arial"/>
          <w:sz w:val="22"/>
          <w:szCs w:val="22"/>
        </w:rPr>
        <w:t>e</w:t>
      </w:r>
      <w:r w:rsidRPr="00A35922">
        <w:rPr>
          <w:rFonts w:ascii="Arial" w:eastAsia="Calibri" w:hAnsi="Arial" w:cs="Arial"/>
          <w:spacing w:val="-1"/>
          <w:sz w:val="22"/>
          <w:szCs w:val="22"/>
        </w:rPr>
        <w:t xml:space="preserve"> c</w:t>
      </w:r>
      <w:r w:rsidRPr="00A35922">
        <w:rPr>
          <w:rFonts w:ascii="Arial" w:eastAsia="Calibri" w:hAnsi="Arial" w:cs="Arial"/>
          <w:sz w:val="22"/>
          <w:szCs w:val="22"/>
        </w:rPr>
        <w:t>omm</w:t>
      </w:r>
      <w:r w:rsidRPr="00A35922">
        <w:rPr>
          <w:rFonts w:ascii="Arial" w:eastAsia="Calibri" w:hAnsi="Arial" w:cs="Arial"/>
          <w:spacing w:val="-2"/>
          <w:sz w:val="22"/>
          <w:szCs w:val="22"/>
        </w:rPr>
        <w:t>i</w:t>
      </w:r>
      <w:r w:rsidRPr="00A35922">
        <w:rPr>
          <w:rFonts w:ascii="Arial" w:eastAsia="Calibri" w:hAnsi="Arial" w:cs="Arial"/>
          <w:sz w:val="22"/>
          <w:szCs w:val="22"/>
        </w:rPr>
        <w:t>t</w:t>
      </w:r>
      <w:r w:rsidRPr="00A35922">
        <w:rPr>
          <w:rFonts w:ascii="Arial" w:eastAsia="Calibri" w:hAnsi="Arial" w:cs="Arial"/>
          <w:spacing w:val="-2"/>
          <w:sz w:val="22"/>
          <w:szCs w:val="22"/>
        </w:rPr>
        <w:t>te</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4"/>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el</w:t>
      </w:r>
      <w:r w:rsidRPr="00A35922">
        <w:rPr>
          <w:rFonts w:ascii="Arial" w:eastAsia="Calibri" w:hAnsi="Arial" w:cs="Arial"/>
          <w:spacing w:val="6"/>
          <w:sz w:val="22"/>
          <w:szCs w:val="22"/>
        </w:rPr>
        <w:t>l</w:t>
      </w:r>
      <w:r w:rsidRPr="00A35922">
        <w:rPr>
          <w:rFonts w:ascii="Arial" w:eastAsia="Calibri" w:hAnsi="Arial" w:cs="Arial"/>
          <w:spacing w:val="-2"/>
          <w:sz w:val="22"/>
          <w:szCs w:val="22"/>
        </w:rPr>
        <w:t>-</w:t>
      </w:r>
      <w:r w:rsidRPr="00A35922">
        <w:rPr>
          <w:rFonts w:ascii="Arial" w:eastAsia="Calibri" w:hAnsi="Arial" w:cs="Arial"/>
          <w:sz w:val="22"/>
          <w:szCs w:val="22"/>
        </w:rPr>
        <w:t>bei</w:t>
      </w:r>
      <w:r w:rsidRPr="00A35922">
        <w:rPr>
          <w:rFonts w:ascii="Arial" w:eastAsia="Calibri" w:hAnsi="Arial" w:cs="Arial"/>
          <w:spacing w:val="1"/>
          <w:sz w:val="22"/>
          <w:szCs w:val="22"/>
        </w:rPr>
        <w:t>n</w:t>
      </w:r>
      <w:r w:rsidRPr="00A35922">
        <w:rPr>
          <w:rFonts w:ascii="Arial" w:eastAsia="Calibri" w:hAnsi="Arial" w:cs="Arial"/>
          <w:sz w:val="22"/>
          <w:szCs w:val="22"/>
        </w:rPr>
        <w:t>g</w:t>
      </w:r>
      <w:r w:rsidRPr="00A35922">
        <w:rPr>
          <w:rFonts w:ascii="Arial" w:eastAsia="Calibri" w:hAnsi="Arial" w:cs="Arial"/>
          <w:spacing w:val="-4"/>
          <w:sz w:val="22"/>
          <w:szCs w:val="22"/>
        </w:rPr>
        <w:t xml:space="preserve"> </w:t>
      </w:r>
      <w:r w:rsidRPr="00A35922">
        <w:rPr>
          <w:rFonts w:ascii="Arial" w:eastAsia="Calibri" w:hAnsi="Arial" w:cs="Arial"/>
          <w:sz w:val="22"/>
          <w:szCs w:val="22"/>
        </w:rPr>
        <w:t>of indivi</w:t>
      </w:r>
      <w:r w:rsidRPr="00A35922">
        <w:rPr>
          <w:rFonts w:ascii="Arial" w:eastAsia="Calibri" w:hAnsi="Arial" w:cs="Arial"/>
          <w:spacing w:val="-2"/>
          <w:sz w:val="22"/>
          <w:szCs w:val="22"/>
        </w:rPr>
        <w:t>d</w:t>
      </w:r>
      <w:r w:rsidRPr="00A35922">
        <w:rPr>
          <w:rFonts w:ascii="Arial" w:eastAsia="Calibri" w:hAnsi="Arial" w:cs="Arial"/>
          <w:sz w:val="22"/>
          <w:szCs w:val="22"/>
        </w:rPr>
        <w:t>uals</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z w:val="22"/>
          <w:szCs w:val="22"/>
        </w:rPr>
        <w:t>socie</w:t>
      </w:r>
      <w:r w:rsidRPr="00A35922">
        <w:rPr>
          <w:rFonts w:ascii="Arial" w:eastAsia="Calibri" w:hAnsi="Arial" w:cs="Arial"/>
          <w:spacing w:val="1"/>
          <w:sz w:val="22"/>
          <w:szCs w:val="22"/>
        </w:rPr>
        <w:t>t</w:t>
      </w:r>
      <w:r w:rsidRPr="00A35922">
        <w:rPr>
          <w:rFonts w:ascii="Arial" w:eastAsia="Calibri" w:hAnsi="Arial" w:cs="Arial"/>
          <w:sz w:val="22"/>
          <w:szCs w:val="22"/>
        </w:rPr>
        <w:t>y</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hrou</w:t>
      </w:r>
      <w:r w:rsidRPr="00A35922">
        <w:rPr>
          <w:rFonts w:ascii="Arial" w:eastAsia="Calibri" w:hAnsi="Arial" w:cs="Arial"/>
          <w:spacing w:val="-3"/>
          <w:sz w:val="22"/>
          <w:szCs w:val="22"/>
        </w:rPr>
        <w:t>g</w:t>
      </w:r>
      <w:r w:rsidRPr="00A35922">
        <w:rPr>
          <w:rFonts w:ascii="Arial" w:eastAsia="Calibri" w:hAnsi="Arial" w:cs="Arial"/>
          <w:sz w:val="22"/>
          <w:szCs w:val="22"/>
        </w:rPr>
        <w:t>h</w:t>
      </w:r>
      <w:r w:rsidRPr="00A35922">
        <w:rPr>
          <w:rFonts w:ascii="Arial" w:eastAsia="Calibri" w:hAnsi="Arial" w:cs="Arial"/>
          <w:spacing w:val="-2"/>
          <w:sz w:val="22"/>
          <w:szCs w:val="22"/>
        </w:rPr>
        <w:t xml:space="preserve"> e</w:t>
      </w:r>
      <w:r w:rsidRPr="00A35922">
        <w:rPr>
          <w:rFonts w:ascii="Arial" w:eastAsia="Calibri" w:hAnsi="Arial" w:cs="Arial"/>
          <w:sz w:val="22"/>
          <w:szCs w:val="22"/>
        </w:rPr>
        <w:t>thi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5"/>
          <w:sz w:val="22"/>
          <w:szCs w:val="22"/>
        </w:rPr>
        <w:t xml:space="preserve"> </w:t>
      </w:r>
      <w:r w:rsidRPr="00A35922">
        <w:rPr>
          <w:rFonts w:ascii="Arial" w:eastAsia="Calibri" w:hAnsi="Arial" w:cs="Arial"/>
          <w:sz w:val="22"/>
          <w:szCs w:val="22"/>
        </w:rPr>
        <w:t>prac</w:t>
      </w:r>
      <w:r w:rsidRPr="00A35922">
        <w:rPr>
          <w:rFonts w:ascii="Arial" w:eastAsia="Calibri" w:hAnsi="Arial" w:cs="Arial"/>
          <w:spacing w:val="-2"/>
          <w:sz w:val="22"/>
          <w:szCs w:val="22"/>
        </w:rPr>
        <w:t>t</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z w:val="22"/>
          <w:szCs w:val="22"/>
        </w:rPr>
        <w:t>pro</w:t>
      </w:r>
      <w:r w:rsidRPr="00A35922">
        <w:rPr>
          <w:rFonts w:ascii="Arial" w:eastAsia="Calibri" w:hAnsi="Arial" w:cs="Arial"/>
          <w:spacing w:val="-2"/>
          <w:sz w:val="22"/>
          <w:szCs w:val="22"/>
        </w:rPr>
        <w:t>f</w:t>
      </w:r>
      <w:r w:rsidRPr="00A35922">
        <w:rPr>
          <w:rFonts w:ascii="Arial" w:eastAsia="Calibri" w:hAnsi="Arial" w:cs="Arial"/>
          <w:sz w:val="22"/>
          <w:szCs w:val="22"/>
        </w:rPr>
        <w:t>essio</w:t>
      </w:r>
      <w:r w:rsidRPr="00A35922">
        <w:rPr>
          <w:rFonts w:ascii="Arial" w:eastAsia="Calibri" w:hAnsi="Arial" w:cs="Arial"/>
          <w:spacing w:val="6"/>
          <w:sz w:val="22"/>
          <w:szCs w:val="22"/>
        </w:rPr>
        <w:t>n</w:t>
      </w:r>
      <w:r w:rsidRPr="00A35922">
        <w:rPr>
          <w:rFonts w:ascii="Arial" w:eastAsia="Calibri" w:hAnsi="Arial" w:cs="Arial"/>
          <w:spacing w:val="-2"/>
          <w:sz w:val="22"/>
          <w:szCs w:val="22"/>
        </w:rPr>
        <w:t>-</w:t>
      </w:r>
      <w:r w:rsidRPr="00A35922">
        <w:rPr>
          <w:rFonts w:ascii="Arial" w:eastAsia="Calibri" w:hAnsi="Arial" w:cs="Arial"/>
          <w:sz w:val="22"/>
          <w:szCs w:val="22"/>
        </w:rPr>
        <w:t>led</w:t>
      </w:r>
      <w:r w:rsidRPr="00A35922">
        <w:rPr>
          <w:rFonts w:ascii="Arial" w:eastAsia="Calibri" w:hAnsi="Arial" w:cs="Arial"/>
          <w:spacing w:val="-3"/>
          <w:sz w:val="22"/>
          <w:szCs w:val="22"/>
        </w:rPr>
        <w:t xml:space="preserve"> </w:t>
      </w:r>
      <w:r w:rsidRPr="00A35922">
        <w:rPr>
          <w:rFonts w:ascii="Arial" w:eastAsia="Calibri" w:hAnsi="Arial" w:cs="Arial"/>
          <w:sz w:val="22"/>
          <w:szCs w:val="22"/>
        </w:rPr>
        <w:t>regu</w:t>
      </w:r>
      <w:r w:rsidRPr="00A35922">
        <w:rPr>
          <w:rFonts w:ascii="Arial" w:eastAsia="Calibri" w:hAnsi="Arial" w:cs="Arial"/>
          <w:spacing w:val="-3"/>
          <w:sz w:val="22"/>
          <w:szCs w:val="22"/>
        </w:rPr>
        <w:t>l</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i</w:t>
      </w:r>
      <w:r w:rsidRPr="00A35922">
        <w:rPr>
          <w:rFonts w:ascii="Arial" w:eastAsia="Calibri" w:hAnsi="Arial" w:cs="Arial"/>
          <w:spacing w:val="-2"/>
          <w:sz w:val="22"/>
          <w:szCs w:val="22"/>
        </w:rPr>
        <w:t>on</w:t>
      </w:r>
      <w:r w:rsidRPr="00A35922">
        <w:rPr>
          <w:rFonts w:ascii="Arial" w:eastAsia="Calibri" w:hAnsi="Arial" w:cs="Arial"/>
          <w:sz w:val="22"/>
          <w:szCs w:val="22"/>
        </w:rPr>
        <w:t>,</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hi</w:t>
      </w:r>
      <w:r w:rsidRPr="00A35922">
        <w:rPr>
          <w:rFonts w:ascii="Arial" w:eastAsia="Calibri" w:hAnsi="Arial" w:cs="Arial"/>
          <w:spacing w:val="-3"/>
          <w:sz w:val="22"/>
          <w:szCs w:val="22"/>
        </w:rPr>
        <w:t>g</w:t>
      </w:r>
      <w:r w:rsidRPr="00A35922">
        <w:rPr>
          <w:rFonts w:ascii="Arial" w:eastAsia="Calibri" w:hAnsi="Arial" w:cs="Arial"/>
          <w:sz w:val="22"/>
          <w:szCs w:val="22"/>
        </w:rPr>
        <w:t>h pers</w:t>
      </w:r>
      <w:r w:rsidRPr="00A35922">
        <w:rPr>
          <w:rFonts w:ascii="Arial" w:eastAsia="Calibri" w:hAnsi="Arial" w:cs="Arial"/>
          <w:spacing w:val="1"/>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al</w:t>
      </w:r>
      <w:r w:rsidRPr="00A35922">
        <w:rPr>
          <w:rFonts w:ascii="Arial" w:eastAsia="Calibri" w:hAnsi="Arial" w:cs="Arial"/>
          <w:spacing w:val="-1"/>
          <w:sz w:val="22"/>
          <w:szCs w:val="22"/>
        </w:rPr>
        <w:t xml:space="preserve"> </w:t>
      </w:r>
      <w:r w:rsidRPr="00A35922">
        <w:rPr>
          <w:rFonts w:ascii="Arial" w:eastAsia="Calibri" w:hAnsi="Arial" w:cs="Arial"/>
          <w:sz w:val="22"/>
          <w:szCs w:val="22"/>
        </w:rPr>
        <w:t>st</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a</w:t>
      </w:r>
      <w:r w:rsidRPr="00A35922">
        <w:rPr>
          <w:rFonts w:ascii="Arial" w:eastAsia="Calibri" w:hAnsi="Arial" w:cs="Arial"/>
          <w:sz w:val="22"/>
          <w:szCs w:val="22"/>
        </w:rPr>
        <w:t>r</w:t>
      </w:r>
      <w:r w:rsidRPr="00A35922">
        <w:rPr>
          <w:rFonts w:ascii="Arial" w:eastAsia="Calibri" w:hAnsi="Arial" w:cs="Arial"/>
          <w:spacing w:val="1"/>
          <w:sz w:val="22"/>
          <w:szCs w:val="22"/>
        </w:rPr>
        <w:t>d</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z w:val="22"/>
          <w:szCs w:val="22"/>
        </w:rPr>
        <w:t>b</w:t>
      </w:r>
      <w:r w:rsidRPr="00A35922">
        <w:rPr>
          <w:rFonts w:ascii="Arial" w:eastAsia="Calibri" w:hAnsi="Arial" w:cs="Arial"/>
          <w:spacing w:val="1"/>
          <w:sz w:val="22"/>
          <w:szCs w:val="22"/>
        </w:rPr>
        <w:t>e</w:t>
      </w:r>
      <w:r w:rsidRPr="00A35922">
        <w:rPr>
          <w:rFonts w:ascii="Arial" w:eastAsia="Calibri" w:hAnsi="Arial" w:cs="Arial"/>
          <w:sz w:val="22"/>
          <w:szCs w:val="22"/>
        </w:rPr>
        <w:t>havio</w:t>
      </w:r>
      <w:r w:rsidRPr="00A35922">
        <w:rPr>
          <w:rFonts w:ascii="Arial" w:eastAsia="Calibri" w:hAnsi="Arial" w:cs="Arial"/>
          <w:spacing w:val="1"/>
          <w:sz w:val="22"/>
          <w:szCs w:val="22"/>
        </w:rPr>
        <w:t>u</w:t>
      </w:r>
      <w:r w:rsidRPr="00A35922">
        <w:rPr>
          <w:rFonts w:ascii="Arial" w:eastAsia="Calibri" w:hAnsi="Arial" w:cs="Arial"/>
          <w:sz w:val="22"/>
          <w:szCs w:val="22"/>
        </w:rPr>
        <w:t>r.</w:t>
      </w:r>
    </w:p>
    <w:p w:rsidR="00E30BA8" w:rsidRPr="00A35922" w:rsidRDefault="00E30BA8" w:rsidP="00E30BA8">
      <w:pPr>
        <w:rPr>
          <w:rFonts w:ascii="Arial" w:hAnsi="Arial" w:cs="Arial"/>
          <w:b/>
          <w:sz w:val="22"/>
          <w:szCs w:val="22"/>
        </w:rPr>
      </w:pPr>
      <w:r w:rsidRPr="00A35922">
        <w:rPr>
          <w:rFonts w:ascii="Arial" w:hAnsi="Arial" w:cs="Arial"/>
          <w:b/>
          <w:sz w:val="22"/>
          <w:szCs w:val="22"/>
        </w:rPr>
        <w:t>Des</w:t>
      </w:r>
      <w:r w:rsidRPr="00A35922">
        <w:rPr>
          <w:rFonts w:ascii="Arial" w:hAnsi="Arial" w:cs="Arial"/>
          <w:b/>
          <w:spacing w:val="-2"/>
          <w:sz w:val="22"/>
          <w:szCs w:val="22"/>
        </w:rPr>
        <w:t>c</w:t>
      </w:r>
      <w:r w:rsidRPr="00A35922">
        <w:rPr>
          <w:rFonts w:ascii="Arial" w:hAnsi="Arial" w:cs="Arial"/>
          <w:b/>
          <w:sz w:val="22"/>
          <w:szCs w:val="22"/>
        </w:rPr>
        <w:t>ripti</w:t>
      </w:r>
      <w:r w:rsidRPr="00A35922">
        <w:rPr>
          <w:rFonts w:ascii="Arial" w:hAnsi="Arial" w:cs="Arial"/>
          <w:b/>
          <w:spacing w:val="-2"/>
          <w:sz w:val="22"/>
          <w:szCs w:val="22"/>
        </w:rPr>
        <w:t>o</w:t>
      </w:r>
      <w:r w:rsidRPr="00A35922">
        <w:rPr>
          <w:rFonts w:ascii="Arial" w:hAnsi="Arial" w:cs="Arial"/>
          <w:b/>
          <w:sz w:val="22"/>
          <w:szCs w:val="22"/>
        </w:rPr>
        <w:t>n</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sz w:val="22"/>
          <w:szCs w:val="22"/>
        </w:rPr>
        <w:lastRenderedPageBreak/>
        <w:t>Family</w:t>
      </w:r>
      <w:r w:rsidRPr="00A35922">
        <w:rPr>
          <w:rFonts w:ascii="Arial" w:eastAsia="Calibri" w:hAnsi="Arial" w:cs="Arial"/>
          <w:spacing w:val="-3"/>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z w:val="22"/>
          <w:szCs w:val="22"/>
        </w:rPr>
        <w:t>have</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 xml:space="preserve"> </w:t>
      </w:r>
      <w:r w:rsidRPr="00A35922">
        <w:rPr>
          <w:rFonts w:ascii="Arial" w:eastAsia="Calibri" w:hAnsi="Arial" w:cs="Arial"/>
          <w:sz w:val="22"/>
          <w:szCs w:val="22"/>
        </w:rPr>
        <w:t>socie</w:t>
      </w:r>
      <w:r w:rsidRPr="00A35922">
        <w:rPr>
          <w:rFonts w:ascii="Arial" w:eastAsia="Calibri" w:hAnsi="Arial" w:cs="Arial"/>
          <w:spacing w:val="1"/>
          <w:sz w:val="22"/>
          <w:szCs w:val="22"/>
        </w:rPr>
        <w:t>t</w:t>
      </w:r>
      <w:r w:rsidRPr="00A35922">
        <w:rPr>
          <w:rFonts w:ascii="Arial" w:eastAsia="Calibri" w:hAnsi="Arial" w:cs="Arial"/>
          <w:sz w:val="22"/>
          <w:szCs w:val="22"/>
        </w:rPr>
        <w:t>al</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ole</w:t>
      </w:r>
      <w:r w:rsidRPr="00A35922">
        <w:rPr>
          <w:rFonts w:ascii="Arial" w:eastAsia="Calibri" w:hAnsi="Arial" w:cs="Arial"/>
          <w:spacing w:val="-1"/>
          <w:sz w:val="22"/>
          <w:szCs w:val="22"/>
        </w:rPr>
        <w:t xml:space="preserve"> </w:t>
      </w:r>
      <w:r w:rsidRPr="00A35922">
        <w:rPr>
          <w:rFonts w:ascii="Arial" w:eastAsia="Calibri" w:hAnsi="Arial" w:cs="Arial"/>
          <w:sz w:val="22"/>
          <w:szCs w:val="22"/>
        </w:rPr>
        <w:t>as</w:t>
      </w:r>
      <w:r w:rsidRPr="00A35922">
        <w:rPr>
          <w:rFonts w:ascii="Arial" w:eastAsia="Calibri" w:hAnsi="Arial" w:cs="Arial"/>
          <w:spacing w:val="-5"/>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fessi</w:t>
      </w:r>
      <w:r w:rsidRPr="00A35922">
        <w:rPr>
          <w:rFonts w:ascii="Arial" w:eastAsia="Calibri" w:hAnsi="Arial" w:cs="Arial"/>
          <w:spacing w:val="-2"/>
          <w:sz w:val="22"/>
          <w:szCs w:val="22"/>
        </w:rPr>
        <w:t>o</w:t>
      </w:r>
      <w:r w:rsidRPr="00A35922">
        <w:rPr>
          <w:rFonts w:ascii="Arial" w:eastAsia="Calibri" w:hAnsi="Arial" w:cs="Arial"/>
          <w:sz w:val="22"/>
          <w:szCs w:val="22"/>
        </w:rPr>
        <w:t>nals</w:t>
      </w:r>
      <w:r w:rsidRPr="00A35922">
        <w:rPr>
          <w:rFonts w:ascii="Arial" w:eastAsia="Calibri" w:hAnsi="Arial" w:cs="Arial"/>
          <w:spacing w:val="-2"/>
          <w:sz w:val="22"/>
          <w:szCs w:val="22"/>
        </w:rPr>
        <w:t xml:space="preserve"> w</w:t>
      </w:r>
      <w:r w:rsidRPr="00A35922">
        <w:rPr>
          <w:rFonts w:ascii="Arial" w:eastAsia="Calibri" w:hAnsi="Arial" w:cs="Arial"/>
          <w:sz w:val="22"/>
          <w:szCs w:val="22"/>
        </w:rPr>
        <w:t>ho</w:t>
      </w:r>
      <w:r w:rsidRPr="00A35922">
        <w:rPr>
          <w:rFonts w:ascii="Arial" w:eastAsia="Calibri" w:hAnsi="Arial" w:cs="Arial"/>
          <w:spacing w:val="-4"/>
          <w:sz w:val="22"/>
          <w:szCs w:val="22"/>
        </w:rPr>
        <w:t xml:space="preserve"> </w:t>
      </w:r>
      <w:r w:rsidRPr="00A35922">
        <w:rPr>
          <w:rFonts w:ascii="Arial" w:eastAsia="Calibri" w:hAnsi="Arial" w:cs="Arial"/>
          <w:sz w:val="22"/>
          <w:szCs w:val="22"/>
        </w:rPr>
        <w:t>are</w:t>
      </w:r>
      <w:r w:rsidRPr="00A35922">
        <w:rPr>
          <w:rFonts w:ascii="Arial" w:eastAsia="Calibri" w:hAnsi="Arial" w:cs="Arial"/>
          <w:spacing w:val="-3"/>
          <w:sz w:val="22"/>
          <w:szCs w:val="22"/>
        </w:rPr>
        <w:t xml:space="preserve"> </w:t>
      </w:r>
      <w:r w:rsidRPr="00A35922">
        <w:rPr>
          <w:rFonts w:ascii="Arial" w:eastAsia="Calibri" w:hAnsi="Arial" w:cs="Arial"/>
          <w:sz w:val="22"/>
          <w:szCs w:val="22"/>
        </w:rPr>
        <w:t>d</w:t>
      </w:r>
      <w:r w:rsidRPr="00A35922">
        <w:rPr>
          <w:rFonts w:ascii="Arial" w:eastAsia="Calibri" w:hAnsi="Arial" w:cs="Arial"/>
          <w:spacing w:val="-2"/>
          <w:sz w:val="22"/>
          <w:szCs w:val="22"/>
        </w:rPr>
        <w:t>e</w:t>
      </w:r>
      <w:r w:rsidRPr="00A35922">
        <w:rPr>
          <w:rFonts w:ascii="Arial" w:eastAsia="Calibri" w:hAnsi="Arial" w:cs="Arial"/>
          <w:sz w:val="22"/>
          <w:szCs w:val="22"/>
        </w:rPr>
        <w:t>di</w:t>
      </w:r>
      <w:r w:rsidRPr="00A35922">
        <w:rPr>
          <w:rFonts w:ascii="Arial" w:eastAsia="Calibri" w:hAnsi="Arial" w:cs="Arial"/>
          <w:spacing w:val="-1"/>
          <w:sz w:val="22"/>
          <w:szCs w:val="22"/>
        </w:rPr>
        <w:t>c</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2"/>
          <w:sz w:val="22"/>
          <w:szCs w:val="22"/>
        </w:rPr>
        <w:t xml:space="preserve"> t</w:t>
      </w:r>
      <w:r w:rsidRPr="00A35922">
        <w:rPr>
          <w:rFonts w:ascii="Arial" w:eastAsia="Calibri" w:hAnsi="Arial" w:cs="Arial"/>
          <w:sz w:val="22"/>
          <w:szCs w:val="22"/>
        </w:rPr>
        <w:t>o</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3"/>
          <w:sz w:val="22"/>
          <w:szCs w:val="22"/>
        </w:rPr>
        <w:t xml:space="preserve"> </w:t>
      </w:r>
      <w:r w:rsidRPr="00A35922">
        <w:rPr>
          <w:rFonts w:ascii="Arial" w:eastAsia="Calibri" w:hAnsi="Arial" w:cs="Arial"/>
          <w:sz w:val="22"/>
          <w:szCs w:val="22"/>
        </w:rPr>
        <w:t>hea</w:t>
      </w:r>
      <w:r w:rsidRPr="00A35922">
        <w:rPr>
          <w:rFonts w:ascii="Arial" w:eastAsia="Calibri" w:hAnsi="Arial" w:cs="Arial"/>
          <w:spacing w:val="-3"/>
          <w:sz w:val="22"/>
          <w:szCs w:val="22"/>
        </w:rPr>
        <w:t>l</w:t>
      </w:r>
      <w:r w:rsidRPr="00A35922">
        <w:rPr>
          <w:rFonts w:ascii="Arial" w:eastAsia="Calibri" w:hAnsi="Arial" w:cs="Arial"/>
          <w:sz w:val="22"/>
          <w:szCs w:val="22"/>
        </w:rPr>
        <w:t>th 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ar</w:t>
      </w:r>
      <w:r w:rsidRPr="00A35922">
        <w:rPr>
          <w:rFonts w:ascii="Arial" w:eastAsia="Calibri" w:hAnsi="Arial" w:cs="Arial"/>
          <w:spacing w:val="-2"/>
          <w:sz w:val="22"/>
          <w:szCs w:val="22"/>
        </w:rPr>
        <w:t>i</w:t>
      </w:r>
      <w:r w:rsidRPr="00A35922">
        <w:rPr>
          <w:rFonts w:ascii="Arial" w:eastAsia="Calibri" w:hAnsi="Arial" w:cs="Arial"/>
          <w:sz w:val="22"/>
          <w:szCs w:val="22"/>
        </w:rPr>
        <w:t>ng</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4"/>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w:t>
      </w:r>
      <w:r w:rsidRPr="00A35922">
        <w:rPr>
          <w:rFonts w:ascii="Arial" w:eastAsia="Calibri" w:hAnsi="Arial" w:cs="Arial"/>
          <w:sz w:val="22"/>
          <w:szCs w:val="22"/>
        </w:rPr>
        <w:t>hers.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2"/>
          <w:sz w:val="22"/>
          <w:szCs w:val="22"/>
        </w:rPr>
        <w:t>e</w:t>
      </w:r>
      <w:r w:rsidRPr="00A35922">
        <w:rPr>
          <w:rFonts w:ascii="Arial" w:eastAsia="Calibri" w:hAnsi="Arial" w:cs="Arial"/>
          <w:sz w:val="22"/>
          <w:szCs w:val="22"/>
        </w:rPr>
        <w:t>ir</w:t>
      </w:r>
      <w:r w:rsidRPr="00A35922">
        <w:rPr>
          <w:rFonts w:ascii="Arial" w:eastAsia="Calibri" w:hAnsi="Arial" w:cs="Arial"/>
          <w:spacing w:val="-2"/>
          <w:sz w:val="22"/>
          <w:szCs w:val="22"/>
        </w:rPr>
        <w:t xml:space="preserve"> w</w:t>
      </w:r>
      <w:r w:rsidRPr="00A35922">
        <w:rPr>
          <w:rFonts w:ascii="Arial" w:eastAsia="Calibri" w:hAnsi="Arial" w:cs="Arial"/>
          <w:sz w:val="22"/>
          <w:szCs w:val="22"/>
        </w:rPr>
        <w:t>ork</w:t>
      </w:r>
      <w:r w:rsidRPr="00A35922">
        <w:rPr>
          <w:rFonts w:ascii="Arial" w:eastAsia="Calibri" w:hAnsi="Arial" w:cs="Arial"/>
          <w:spacing w:val="-3"/>
          <w:sz w:val="22"/>
          <w:szCs w:val="22"/>
        </w:rPr>
        <w:t xml:space="preserve"> </w:t>
      </w:r>
      <w:r w:rsidRPr="00A35922">
        <w:rPr>
          <w:rFonts w:ascii="Arial" w:eastAsia="Calibri" w:hAnsi="Arial" w:cs="Arial"/>
          <w:sz w:val="22"/>
          <w:szCs w:val="22"/>
        </w:rPr>
        <w:t>re</w:t>
      </w:r>
      <w:r w:rsidRPr="00A35922">
        <w:rPr>
          <w:rFonts w:ascii="Arial" w:eastAsia="Calibri" w:hAnsi="Arial" w:cs="Arial"/>
          <w:spacing w:val="-2"/>
          <w:sz w:val="22"/>
          <w:szCs w:val="22"/>
        </w:rPr>
        <w:t>q</w:t>
      </w:r>
      <w:r w:rsidRPr="00A35922">
        <w:rPr>
          <w:rFonts w:ascii="Arial" w:eastAsia="Calibri" w:hAnsi="Arial" w:cs="Arial"/>
          <w:sz w:val="22"/>
          <w:szCs w:val="22"/>
        </w:rPr>
        <w:t>uires</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z w:val="22"/>
          <w:szCs w:val="22"/>
        </w:rPr>
        <w:t>ma</w:t>
      </w:r>
      <w:r w:rsidRPr="00A35922">
        <w:rPr>
          <w:rFonts w:ascii="Arial" w:eastAsia="Calibri" w:hAnsi="Arial" w:cs="Arial"/>
          <w:spacing w:val="-3"/>
          <w:sz w:val="22"/>
          <w:szCs w:val="22"/>
        </w:rPr>
        <w:t>s</w:t>
      </w:r>
      <w:r w:rsidRPr="00A35922">
        <w:rPr>
          <w:rFonts w:ascii="Arial" w:eastAsia="Calibri" w:hAnsi="Arial" w:cs="Arial"/>
          <w:sz w:val="22"/>
          <w:szCs w:val="22"/>
        </w:rPr>
        <w:t>tery</w:t>
      </w:r>
      <w:r w:rsidRPr="00A35922">
        <w:rPr>
          <w:rFonts w:ascii="Arial" w:eastAsia="Calibri" w:hAnsi="Arial" w:cs="Arial"/>
          <w:spacing w:val="-2"/>
          <w:sz w:val="22"/>
          <w:szCs w:val="22"/>
        </w:rPr>
        <w:t xml:space="preserve"> o</w:t>
      </w:r>
      <w:r w:rsidRPr="00A35922">
        <w:rPr>
          <w:rFonts w:ascii="Arial" w:eastAsia="Calibri" w:hAnsi="Arial" w:cs="Arial"/>
          <w:sz w:val="22"/>
          <w:szCs w:val="22"/>
        </w:rPr>
        <w:t>f</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w:t>
      </w:r>
      <w:r w:rsidRPr="00A35922">
        <w:rPr>
          <w:rFonts w:ascii="Arial" w:eastAsia="Calibri" w:hAnsi="Arial" w:cs="Arial"/>
          <w:spacing w:val="1"/>
          <w:sz w:val="22"/>
          <w:szCs w:val="22"/>
        </w:rPr>
        <w:t>p</w:t>
      </w:r>
      <w:r w:rsidRPr="00A35922">
        <w:rPr>
          <w:rFonts w:ascii="Arial" w:eastAsia="Calibri" w:hAnsi="Arial" w:cs="Arial"/>
          <w:sz w:val="22"/>
          <w:szCs w:val="22"/>
        </w:rPr>
        <w:t>lex</w:t>
      </w:r>
      <w:r w:rsidRPr="00A35922">
        <w:rPr>
          <w:rFonts w:ascii="Arial" w:eastAsia="Calibri" w:hAnsi="Arial" w:cs="Arial"/>
          <w:spacing w:val="-5"/>
          <w:sz w:val="22"/>
          <w:szCs w:val="22"/>
        </w:rPr>
        <w:t xml:space="preserve"> </w:t>
      </w:r>
      <w:r w:rsidRPr="00A35922">
        <w:rPr>
          <w:rFonts w:ascii="Arial" w:eastAsia="Calibri" w:hAnsi="Arial" w:cs="Arial"/>
          <w:sz w:val="22"/>
          <w:szCs w:val="22"/>
        </w:rPr>
        <w:t>b</w:t>
      </w:r>
      <w:r w:rsidRPr="00A35922">
        <w:rPr>
          <w:rFonts w:ascii="Arial" w:eastAsia="Calibri" w:hAnsi="Arial" w:cs="Arial"/>
          <w:spacing w:val="-2"/>
          <w:sz w:val="22"/>
          <w:szCs w:val="22"/>
        </w:rPr>
        <w:t>o</w:t>
      </w:r>
      <w:r w:rsidRPr="00A35922">
        <w:rPr>
          <w:rFonts w:ascii="Arial" w:eastAsia="Calibri" w:hAnsi="Arial" w:cs="Arial"/>
          <w:sz w:val="22"/>
          <w:szCs w:val="22"/>
        </w:rPr>
        <w:t>dy</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2"/>
          <w:sz w:val="22"/>
          <w:szCs w:val="22"/>
        </w:rPr>
        <w:t xml:space="preserve"> k</w:t>
      </w:r>
      <w:r w:rsidRPr="00A35922">
        <w:rPr>
          <w:rFonts w:ascii="Arial" w:eastAsia="Calibri" w:hAnsi="Arial" w:cs="Arial"/>
          <w:sz w:val="22"/>
          <w:szCs w:val="22"/>
        </w:rPr>
        <w:t>no</w:t>
      </w:r>
      <w:r w:rsidRPr="00A35922">
        <w:rPr>
          <w:rFonts w:ascii="Arial" w:eastAsia="Calibri" w:hAnsi="Arial" w:cs="Arial"/>
          <w:spacing w:val="-2"/>
          <w:sz w:val="22"/>
          <w:szCs w:val="22"/>
        </w:rPr>
        <w:t>w</w:t>
      </w:r>
      <w:r w:rsidRPr="00A35922">
        <w:rPr>
          <w:rFonts w:ascii="Arial" w:eastAsia="Calibri" w:hAnsi="Arial" w:cs="Arial"/>
          <w:sz w:val="22"/>
          <w:szCs w:val="22"/>
        </w:rPr>
        <w:t>le</w:t>
      </w:r>
      <w:r w:rsidRPr="00A35922">
        <w:rPr>
          <w:rFonts w:ascii="Arial" w:eastAsia="Calibri" w:hAnsi="Arial" w:cs="Arial"/>
          <w:spacing w:val="1"/>
          <w:sz w:val="22"/>
          <w:szCs w:val="22"/>
        </w:rPr>
        <w:t>d</w:t>
      </w:r>
      <w:r w:rsidRPr="00A35922">
        <w:rPr>
          <w:rFonts w:ascii="Arial" w:eastAsia="Calibri" w:hAnsi="Arial" w:cs="Arial"/>
          <w:spacing w:val="-3"/>
          <w:sz w:val="22"/>
          <w:szCs w:val="22"/>
        </w:rPr>
        <w:t>g</w:t>
      </w:r>
      <w:r w:rsidRPr="00A35922">
        <w:rPr>
          <w:rFonts w:ascii="Arial" w:eastAsia="Calibri" w:hAnsi="Arial" w:cs="Arial"/>
          <w:sz w:val="22"/>
          <w:szCs w:val="22"/>
        </w:rPr>
        <w:t>e</w:t>
      </w:r>
      <w:r w:rsidRPr="00A35922">
        <w:rPr>
          <w:rFonts w:ascii="Arial" w:eastAsia="Calibri" w:hAnsi="Arial" w:cs="Arial"/>
          <w:w w:val="99"/>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z w:val="22"/>
          <w:szCs w:val="22"/>
        </w:rPr>
        <w:t>s</w:t>
      </w:r>
      <w:r w:rsidRPr="00A35922">
        <w:rPr>
          <w:rFonts w:ascii="Arial" w:eastAsia="Calibri" w:hAnsi="Arial" w:cs="Arial"/>
          <w:spacing w:val="-2"/>
          <w:sz w:val="22"/>
          <w:szCs w:val="22"/>
        </w:rPr>
        <w:t>k</w:t>
      </w:r>
      <w:r w:rsidRPr="00A35922">
        <w:rPr>
          <w:rFonts w:ascii="Arial" w:eastAsia="Calibri" w:hAnsi="Arial" w:cs="Arial"/>
          <w:sz w:val="22"/>
          <w:szCs w:val="22"/>
        </w:rPr>
        <w:t>ills,</w:t>
      </w:r>
      <w:r w:rsidRPr="00A35922">
        <w:rPr>
          <w:rFonts w:ascii="Arial" w:eastAsia="Calibri" w:hAnsi="Arial" w:cs="Arial"/>
          <w:spacing w:val="-2"/>
          <w:sz w:val="22"/>
          <w:szCs w:val="22"/>
        </w:rPr>
        <w:t xml:space="preserve"> </w:t>
      </w:r>
      <w:r w:rsidRPr="00A35922">
        <w:rPr>
          <w:rFonts w:ascii="Arial" w:eastAsia="Calibri" w:hAnsi="Arial" w:cs="Arial"/>
          <w:sz w:val="22"/>
          <w:szCs w:val="22"/>
        </w:rPr>
        <w:t>as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ell</w:t>
      </w:r>
      <w:r w:rsidRPr="00A35922">
        <w:rPr>
          <w:rFonts w:ascii="Arial" w:eastAsia="Calibri" w:hAnsi="Arial" w:cs="Arial"/>
          <w:spacing w:val="-1"/>
          <w:sz w:val="22"/>
          <w:szCs w:val="22"/>
        </w:rPr>
        <w:t xml:space="preserve"> </w:t>
      </w:r>
      <w:r w:rsidRPr="00A35922">
        <w:rPr>
          <w:rFonts w:ascii="Arial" w:eastAsia="Calibri" w:hAnsi="Arial" w:cs="Arial"/>
          <w:sz w:val="22"/>
          <w:szCs w:val="22"/>
        </w:rPr>
        <w:t>as</w:t>
      </w:r>
      <w:r w:rsidRPr="00A35922">
        <w:rPr>
          <w:rFonts w:ascii="Arial" w:eastAsia="Calibri" w:hAnsi="Arial" w:cs="Arial"/>
          <w:spacing w:val="-3"/>
          <w:sz w:val="22"/>
          <w:szCs w:val="22"/>
        </w:rPr>
        <w:t xml:space="preserve"> </w:t>
      </w:r>
      <w:r w:rsidRPr="00A35922">
        <w:rPr>
          <w:rFonts w:ascii="Arial" w:eastAsia="Calibri" w:hAnsi="Arial" w:cs="Arial"/>
          <w:sz w:val="22"/>
          <w:szCs w:val="22"/>
        </w:rPr>
        <w:t>the</w:t>
      </w:r>
      <w:r w:rsidRPr="00A35922">
        <w:rPr>
          <w:rFonts w:ascii="Arial" w:eastAsia="Calibri" w:hAnsi="Arial" w:cs="Arial"/>
          <w:spacing w:val="-6"/>
          <w:sz w:val="22"/>
          <w:szCs w:val="22"/>
        </w:rPr>
        <w:t xml:space="preserve"> </w:t>
      </w:r>
      <w:r w:rsidRPr="00A35922">
        <w:rPr>
          <w:rFonts w:ascii="Arial" w:eastAsia="Calibri" w:hAnsi="Arial" w:cs="Arial"/>
          <w:sz w:val="22"/>
          <w:szCs w:val="22"/>
        </w:rPr>
        <w:t xml:space="preserve">art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m</w:t>
      </w:r>
      <w:r w:rsidRPr="00A35922">
        <w:rPr>
          <w:rFonts w:ascii="Arial" w:eastAsia="Calibri" w:hAnsi="Arial" w:cs="Arial"/>
          <w:sz w:val="22"/>
          <w:szCs w:val="22"/>
        </w:rPr>
        <w:t>e</w:t>
      </w:r>
      <w:r w:rsidRPr="00A35922">
        <w:rPr>
          <w:rFonts w:ascii="Arial" w:eastAsia="Calibri" w:hAnsi="Arial" w:cs="Arial"/>
          <w:spacing w:val="1"/>
          <w:sz w:val="22"/>
          <w:szCs w:val="22"/>
        </w:rPr>
        <w:t>d</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e.</w:t>
      </w:r>
      <w:r w:rsidRPr="00A35922">
        <w:rPr>
          <w:rFonts w:ascii="Arial" w:eastAsia="Calibri" w:hAnsi="Arial" w:cs="Arial"/>
          <w:spacing w:val="-1"/>
          <w:sz w:val="22"/>
          <w:szCs w:val="22"/>
        </w:rPr>
        <w:t xml:space="preserve"> </w:t>
      </w:r>
      <w:r w:rsidRPr="00A35922">
        <w:rPr>
          <w:rFonts w:ascii="Arial" w:eastAsia="Calibri" w:hAnsi="Arial" w:cs="Arial"/>
          <w:sz w:val="22"/>
          <w:szCs w:val="22"/>
        </w:rPr>
        <w:t>As</w:t>
      </w:r>
      <w:r w:rsidRPr="00A35922">
        <w:rPr>
          <w:rFonts w:ascii="Arial" w:eastAsia="Calibri" w:hAnsi="Arial" w:cs="Arial"/>
          <w:spacing w:val="-2"/>
          <w:sz w:val="22"/>
          <w:szCs w:val="22"/>
        </w:rPr>
        <w:t xml:space="preserve"> </w:t>
      </w:r>
      <w:r w:rsidRPr="00A35922">
        <w:rPr>
          <w:rFonts w:ascii="Arial" w:eastAsia="Calibri" w:hAnsi="Arial" w:cs="Arial"/>
          <w:sz w:val="22"/>
          <w:szCs w:val="22"/>
        </w:rPr>
        <w:t>su</w:t>
      </w:r>
      <w:r w:rsidRPr="00A35922">
        <w:rPr>
          <w:rFonts w:ascii="Arial" w:eastAsia="Calibri" w:hAnsi="Arial" w:cs="Arial"/>
          <w:spacing w:val="-5"/>
          <w:sz w:val="22"/>
          <w:szCs w:val="22"/>
        </w:rPr>
        <w:t>c</w:t>
      </w:r>
      <w:r w:rsidRPr="00A35922">
        <w:rPr>
          <w:rFonts w:ascii="Arial" w:eastAsia="Calibri" w:hAnsi="Arial" w:cs="Arial"/>
          <w:sz w:val="22"/>
          <w:szCs w:val="22"/>
        </w:rPr>
        <w:t>h,</w:t>
      </w:r>
      <w:r w:rsidRPr="00A35922">
        <w:rPr>
          <w:rFonts w:ascii="Arial" w:eastAsia="Calibri" w:hAnsi="Arial" w:cs="Arial"/>
          <w:spacing w:val="-4"/>
          <w:sz w:val="22"/>
          <w:szCs w:val="22"/>
        </w:rPr>
        <w:t xml:space="preserve"> </w:t>
      </w:r>
      <w:r w:rsidRPr="00A35922">
        <w:rPr>
          <w:rFonts w:ascii="Arial" w:eastAsia="Calibri" w:hAnsi="Arial" w:cs="Arial"/>
          <w:sz w:val="22"/>
          <w:szCs w:val="22"/>
        </w:rPr>
        <w:t>the</w:t>
      </w:r>
      <w:r w:rsidRPr="00A35922">
        <w:rPr>
          <w:rFonts w:ascii="Arial" w:eastAsia="Calibri" w:hAnsi="Arial" w:cs="Arial"/>
          <w:spacing w:val="-4"/>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6"/>
          <w:sz w:val="22"/>
          <w:szCs w:val="22"/>
        </w:rPr>
        <w:t>e</w:t>
      </w:r>
      <w:r w:rsidRPr="00A35922">
        <w:rPr>
          <w:rFonts w:ascii="Arial" w:eastAsia="Calibri" w:hAnsi="Arial" w:cs="Arial"/>
          <w:sz w:val="22"/>
          <w:szCs w:val="22"/>
        </w:rPr>
        <w:t>ssi</w:t>
      </w:r>
      <w:r w:rsidRPr="00A35922">
        <w:rPr>
          <w:rFonts w:ascii="Arial" w:eastAsia="Calibri" w:hAnsi="Arial" w:cs="Arial"/>
          <w:spacing w:val="-3"/>
          <w:sz w:val="22"/>
          <w:szCs w:val="22"/>
        </w:rPr>
        <w:t>o</w:t>
      </w:r>
      <w:r w:rsidRPr="00A35922">
        <w:rPr>
          <w:rFonts w:ascii="Arial" w:eastAsia="Calibri" w:hAnsi="Arial" w:cs="Arial"/>
          <w:sz w:val="22"/>
          <w:szCs w:val="22"/>
        </w:rPr>
        <w:t>nal</w:t>
      </w:r>
      <w:r w:rsidRPr="00A35922">
        <w:rPr>
          <w:rFonts w:ascii="Arial" w:eastAsia="Calibri" w:hAnsi="Arial" w:cs="Arial"/>
          <w:spacing w:val="-1"/>
          <w:sz w:val="22"/>
          <w:szCs w:val="22"/>
        </w:rPr>
        <w:t xml:space="preserve"> </w:t>
      </w:r>
      <w:r w:rsidRPr="00A35922">
        <w:rPr>
          <w:rFonts w:ascii="Arial" w:eastAsia="Calibri" w:hAnsi="Arial" w:cs="Arial"/>
          <w:sz w:val="22"/>
          <w:szCs w:val="22"/>
        </w:rPr>
        <w:t>Role</w:t>
      </w:r>
      <w:r w:rsidRPr="00A35922">
        <w:rPr>
          <w:rFonts w:ascii="Arial" w:eastAsia="Calibri" w:hAnsi="Arial" w:cs="Arial"/>
          <w:spacing w:val="-3"/>
          <w:sz w:val="22"/>
          <w:szCs w:val="22"/>
        </w:rPr>
        <w:t xml:space="preserve"> </w:t>
      </w:r>
      <w:r w:rsidRPr="00A35922">
        <w:rPr>
          <w:rFonts w:ascii="Arial" w:eastAsia="Calibri" w:hAnsi="Arial" w:cs="Arial"/>
          <w:sz w:val="22"/>
          <w:szCs w:val="22"/>
        </w:rPr>
        <w:t>is</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g</w:t>
      </w:r>
      <w:r w:rsidRPr="00A35922">
        <w:rPr>
          <w:rFonts w:ascii="Arial" w:eastAsia="Calibri" w:hAnsi="Arial" w:cs="Arial"/>
          <w:sz w:val="22"/>
          <w:szCs w:val="22"/>
        </w:rPr>
        <w:t>uid</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z w:val="22"/>
          <w:szCs w:val="22"/>
        </w:rPr>
        <w:t>by</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odes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2"/>
          <w:sz w:val="22"/>
          <w:szCs w:val="22"/>
        </w:rPr>
        <w:t xml:space="preserve"> e</w:t>
      </w:r>
      <w:r w:rsidRPr="00A35922">
        <w:rPr>
          <w:rFonts w:ascii="Arial" w:eastAsia="Calibri" w:hAnsi="Arial" w:cs="Arial"/>
          <w:sz w:val="22"/>
          <w:szCs w:val="22"/>
        </w:rPr>
        <w:t>thi</w:t>
      </w:r>
      <w:r w:rsidRPr="00A35922">
        <w:rPr>
          <w:rFonts w:ascii="Arial" w:eastAsia="Calibri" w:hAnsi="Arial" w:cs="Arial"/>
          <w:spacing w:val="-1"/>
          <w:sz w:val="22"/>
          <w:szCs w:val="22"/>
        </w:rPr>
        <w:t>c</w:t>
      </w:r>
      <w:r w:rsidRPr="00A35922">
        <w:rPr>
          <w:rFonts w:ascii="Arial" w:eastAsia="Calibri" w:hAnsi="Arial" w:cs="Arial"/>
          <w:sz w:val="22"/>
          <w:szCs w:val="22"/>
        </w:rPr>
        <w:t>s</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mmi</w:t>
      </w:r>
      <w:r w:rsidRPr="00A35922">
        <w:rPr>
          <w:rFonts w:ascii="Arial" w:eastAsia="Calibri" w:hAnsi="Arial" w:cs="Arial"/>
          <w:spacing w:val="1"/>
          <w:sz w:val="22"/>
          <w:szCs w:val="22"/>
        </w:rPr>
        <w:t>t</w:t>
      </w:r>
      <w:r w:rsidRPr="00A35922">
        <w:rPr>
          <w:rFonts w:ascii="Arial" w:eastAsia="Calibri" w:hAnsi="Arial" w:cs="Arial"/>
          <w:sz w:val="22"/>
          <w:szCs w:val="22"/>
        </w:rPr>
        <w:t>m</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4"/>
          <w:sz w:val="22"/>
          <w:szCs w:val="22"/>
        </w:rPr>
        <w:t xml:space="preserve"> </w:t>
      </w:r>
      <w:r w:rsidRPr="00A35922">
        <w:rPr>
          <w:rFonts w:ascii="Arial" w:eastAsia="Calibri" w:hAnsi="Arial" w:cs="Arial"/>
          <w:sz w:val="22"/>
          <w:szCs w:val="22"/>
        </w:rPr>
        <w:t>to</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lini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m</w:t>
      </w:r>
      <w:r w:rsidRPr="00A35922">
        <w:rPr>
          <w:rFonts w:ascii="Arial" w:eastAsia="Calibri" w:hAnsi="Arial" w:cs="Arial"/>
          <w:spacing w:val="1"/>
          <w:sz w:val="22"/>
          <w:szCs w:val="22"/>
        </w:rPr>
        <w:t>p</w:t>
      </w:r>
      <w:r w:rsidRPr="00A35922">
        <w:rPr>
          <w:rFonts w:ascii="Arial" w:eastAsia="Calibri" w:hAnsi="Arial" w:cs="Arial"/>
          <w:sz w:val="22"/>
          <w:szCs w:val="22"/>
        </w:rPr>
        <w:t>e</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p</w:t>
      </w:r>
      <w:r w:rsidRPr="00A35922">
        <w:rPr>
          <w:rFonts w:ascii="Arial" w:eastAsia="Calibri" w:hAnsi="Arial" w:cs="Arial"/>
          <w:spacing w:val="-2"/>
          <w:sz w:val="22"/>
          <w:szCs w:val="22"/>
        </w:rPr>
        <w:t>p</w:t>
      </w:r>
      <w:r w:rsidRPr="00A35922">
        <w:rPr>
          <w:rFonts w:ascii="Arial" w:eastAsia="Calibri" w:hAnsi="Arial" w:cs="Arial"/>
          <w:sz w:val="22"/>
          <w:szCs w:val="22"/>
        </w:rPr>
        <w:t>ropr</w:t>
      </w:r>
      <w:r w:rsidRPr="00A35922">
        <w:rPr>
          <w:rFonts w:ascii="Arial" w:eastAsia="Calibri" w:hAnsi="Arial" w:cs="Arial"/>
          <w:spacing w:val="-2"/>
          <w:sz w:val="22"/>
          <w:szCs w:val="22"/>
        </w:rPr>
        <w:t>i</w:t>
      </w:r>
      <w:r w:rsidRPr="00A35922">
        <w:rPr>
          <w:rFonts w:ascii="Arial" w:eastAsia="Calibri" w:hAnsi="Arial" w:cs="Arial"/>
          <w:sz w:val="22"/>
          <w:szCs w:val="22"/>
        </w:rPr>
        <w:t>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tt</w:t>
      </w:r>
      <w:r w:rsidRPr="00A35922">
        <w:rPr>
          <w:rFonts w:ascii="Arial" w:eastAsia="Calibri" w:hAnsi="Arial" w:cs="Arial"/>
          <w:spacing w:val="-3"/>
          <w:sz w:val="22"/>
          <w:szCs w:val="22"/>
        </w:rPr>
        <w:t>i</w:t>
      </w:r>
      <w:r w:rsidRPr="00A35922">
        <w:rPr>
          <w:rFonts w:ascii="Arial" w:eastAsia="Calibri" w:hAnsi="Arial" w:cs="Arial"/>
          <w:sz w:val="22"/>
          <w:szCs w:val="22"/>
        </w:rPr>
        <w:t>tu</w:t>
      </w:r>
      <w:r w:rsidRPr="00A35922">
        <w:rPr>
          <w:rFonts w:ascii="Arial" w:eastAsia="Calibri" w:hAnsi="Arial" w:cs="Arial"/>
          <w:spacing w:val="-2"/>
          <w:sz w:val="22"/>
          <w:szCs w:val="22"/>
        </w:rPr>
        <w:t>d</w:t>
      </w:r>
      <w:r w:rsidRPr="00A35922">
        <w:rPr>
          <w:rFonts w:ascii="Arial" w:eastAsia="Calibri" w:hAnsi="Arial" w:cs="Arial"/>
          <w:sz w:val="22"/>
          <w:szCs w:val="22"/>
        </w:rPr>
        <w:t>es</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 be</w:t>
      </w:r>
      <w:r w:rsidRPr="00A35922">
        <w:rPr>
          <w:rFonts w:ascii="Arial" w:eastAsia="Calibri" w:hAnsi="Arial" w:cs="Arial"/>
          <w:spacing w:val="1"/>
          <w:sz w:val="22"/>
          <w:szCs w:val="22"/>
        </w:rPr>
        <w:t>h</w:t>
      </w:r>
      <w:r w:rsidRPr="00A35922">
        <w:rPr>
          <w:rFonts w:ascii="Arial" w:eastAsia="Calibri" w:hAnsi="Arial" w:cs="Arial"/>
          <w:sz w:val="22"/>
          <w:szCs w:val="22"/>
        </w:rPr>
        <w:t>avi</w:t>
      </w:r>
      <w:r w:rsidRPr="00A35922">
        <w:rPr>
          <w:rFonts w:ascii="Arial" w:eastAsia="Calibri" w:hAnsi="Arial" w:cs="Arial"/>
          <w:spacing w:val="-2"/>
          <w:sz w:val="22"/>
          <w:szCs w:val="22"/>
        </w:rPr>
        <w:t>o</w:t>
      </w:r>
      <w:r w:rsidRPr="00A35922">
        <w:rPr>
          <w:rFonts w:ascii="Arial" w:eastAsia="Calibri" w:hAnsi="Arial" w:cs="Arial"/>
          <w:sz w:val="22"/>
          <w:szCs w:val="22"/>
        </w:rPr>
        <w:t>urs,</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2"/>
          <w:sz w:val="22"/>
          <w:szCs w:val="22"/>
        </w:rPr>
        <w:t>t</w:t>
      </w:r>
      <w:r w:rsidRPr="00A35922">
        <w:rPr>
          <w:rFonts w:ascii="Arial" w:eastAsia="Calibri" w:hAnsi="Arial" w:cs="Arial"/>
          <w:sz w:val="22"/>
          <w:szCs w:val="22"/>
        </w:rPr>
        <w:t>egri</w:t>
      </w:r>
      <w:r w:rsidRPr="00A35922">
        <w:rPr>
          <w:rFonts w:ascii="Arial" w:eastAsia="Calibri" w:hAnsi="Arial" w:cs="Arial"/>
          <w:spacing w:val="1"/>
          <w:sz w:val="22"/>
          <w:szCs w:val="22"/>
        </w:rPr>
        <w:t>t</w:t>
      </w:r>
      <w:r w:rsidRPr="00A35922">
        <w:rPr>
          <w:rFonts w:ascii="Arial" w:eastAsia="Calibri" w:hAnsi="Arial" w:cs="Arial"/>
          <w:sz w:val="22"/>
          <w:szCs w:val="22"/>
        </w:rPr>
        <w:t>y,</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lt</w:t>
      </w:r>
      <w:r w:rsidRPr="00A35922">
        <w:rPr>
          <w:rFonts w:ascii="Arial" w:eastAsia="Calibri" w:hAnsi="Arial" w:cs="Arial"/>
          <w:sz w:val="22"/>
          <w:szCs w:val="22"/>
        </w:rPr>
        <w:t>r</w:t>
      </w:r>
      <w:r w:rsidRPr="00A35922">
        <w:rPr>
          <w:rFonts w:ascii="Arial" w:eastAsia="Calibri" w:hAnsi="Arial" w:cs="Arial"/>
          <w:spacing w:val="1"/>
          <w:sz w:val="22"/>
          <w:szCs w:val="22"/>
        </w:rPr>
        <w:t>u</w:t>
      </w:r>
      <w:r w:rsidRPr="00A35922">
        <w:rPr>
          <w:rFonts w:ascii="Arial" w:eastAsia="Calibri" w:hAnsi="Arial" w:cs="Arial"/>
          <w:sz w:val="22"/>
          <w:szCs w:val="22"/>
        </w:rPr>
        <w:t>ism,</w:t>
      </w:r>
      <w:r w:rsidRPr="00A35922">
        <w:rPr>
          <w:rFonts w:ascii="Arial" w:eastAsia="Calibri" w:hAnsi="Arial" w:cs="Arial"/>
          <w:spacing w:val="-5"/>
          <w:sz w:val="22"/>
          <w:szCs w:val="22"/>
        </w:rPr>
        <w:t xml:space="preserve"> </w:t>
      </w:r>
      <w:r w:rsidRPr="00A35922">
        <w:rPr>
          <w:rFonts w:ascii="Arial" w:eastAsia="Calibri" w:hAnsi="Arial" w:cs="Arial"/>
          <w:sz w:val="22"/>
          <w:szCs w:val="22"/>
        </w:rPr>
        <w:t>pers</w:t>
      </w:r>
      <w:r w:rsidRPr="00A35922">
        <w:rPr>
          <w:rFonts w:ascii="Arial" w:eastAsia="Calibri" w:hAnsi="Arial" w:cs="Arial"/>
          <w:spacing w:val="-2"/>
          <w:sz w:val="22"/>
          <w:szCs w:val="22"/>
        </w:rPr>
        <w:t>o</w:t>
      </w:r>
      <w:r w:rsidRPr="00A35922">
        <w:rPr>
          <w:rFonts w:ascii="Arial" w:eastAsia="Calibri" w:hAnsi="Arial" w:cs="Arial"/>
          <w:sz w:val="22"/>
          <w:szCs w:val="22"/>
        </w:rPr>
        <w:t>nal</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el</w:t>
      </w:r>
      <w:r w:rsidRPr="00A35922">
        <w:rPr>
          <w:rFonts w:ascii="Arial" w:eastAsia="Calibri" w:hAnsi="Arial" w:cs="Arial"/>
          <w:spacing w:val="2"/>
          <w:sz w:val="22"/>
          <w:szCs w:val="22"/>
        </w:rPr>
        <w:t>l</w:t>
      </w:r>
      <w:r w:rsidRPr="00A35922">
        <w:rPr>
          <w:rFonts w:ascii="Arial" w:eastAsia="Calibri" w:hAnsi="Arial" w:cs="Arial"/>
          <w:spacing w:val="-2"/>
          <w:sz w:val="22"/>
          <w:szCs w:val="22"/>
        </w:rPr>
        <w:t>-</w:t>
      </w:r>
      <w:r w:rsidRPr="00A35922">
        <w:rPr>
          <w:rFonts w:ascii="Arial" w:eastAsia="Calibri" w:hAnsi="Arial" w:cs="Arial"/>
          <w:sz w:val="22"/>
          <w:szCs w:val="22"/>
        </w:rPr>
        <w:t>be</w:t>
      </w:r>
      <w:r w:rsidRPr="00A35922">
        <w:rPr>
          <w:rFonts w:ascii="Arial" w:eastAsia="Calibri" w:hAnsi="Arial" w:cs="Arial"/>
          <w:spacing w:val="-2"/>
          <w:sz w:val="22"/>
          <w:szCs w:val="22"/>
        </w:rPr>
        <w:t>i</w:t>
      </w:r>
      <w:r w:rsidRPr="00A35922">
        <w:rPr>
          <w:rFonts w:ascii="Arial" w:eastAsia="Calibri" w:hAnsi="Arial" w:cs="Arial"/>
          <w:sz w:val="22"/>
          <w:szCs w:val="22"/>
        </w:rPr>
        <w:t>ng,</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5"/>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ublic</w:t>
      </w:r>
      <w:r w:rsidRPr="00A35922">
        <w:rPr>
          <w:rFonts w:ascii="Arial" w:eastAsia="Calibri" w:hAnsi="Arial" w:cs="Arial"/>
          <w:spacing w:val="-3"/>
          <w:sz w:val="22"/>
          <w:szCs w:val="22"/>
        </w:rPr>
        <w:t xml:space="preserve"> g</w:t>
      </w:r>
      <w:r w:rsidRPr="00A35922">
        <w:rPr>
          <w:rFonts w:ascii="Arial" w:eastAsia="Calibri" w:hAnsi="Arial" w:cs="Arial"/>
          <w:sz w:val="22"/>
          <w:szCs w:val="22"/>
        </w:rPr>
        <w:t>ood.</w:t>
      </w:r>
    </w:p>
    <w:p w:rsidR="00E30BA8" w:rsidRPr="00A35922" w:rsidRDefault="00E30BA8" w:rsidP="00E30BA8">
      <w:pPr>
        <w:spacing w:line="264" w:lineRule="exact"/>
        <w:ind w:left="20"/>
        <w:rPr>
          <w:rFonts w:ascii="Arial" w:eastAsia="Calibri" w:hAnsi="Arial" w:cs="Arial"/>
          <w:sz w:val="22"/>
          <w:szCs w:val="22"/>
        </w:rPr>
      </w:pPr>
      <w:r w:rsidRPr="00A35922">
        <w:rPr>
          <w:rFonts w:ascii="Arial" w:eastAsia="Calibri" w:hAnsi="Arial" w:cs="Arial"/>
          <w:sz w:val="22"/>
          <w:szCs w:val="22"/>
        </w:rPr>
        <w:t>These</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mmi</w:t>
      </w:r>
      <w:r w:rsidRPr="00A35922">
        <w:rPr>
          <w:rFonts w:ascii="Arial" w:eastAsia="Calibri" w:hAnsi="Arial" w:cs="Arial"/>
          <w:spacing w:val="1"/>
          <w:sz w:val="22"/>
          <w:szCs w:val="22"/>
        </w:rPr>
        <w:t>t</w:t>
      </w:r>
      <w:r w:rsidRPr="00A35922">
        <w:rPr>
          <w:rFonts w:ascii="Arial" w:eastAsia="Calibri" w:hAnsi="Arial" w:cs="Arial"/>
          <w:spacing w:val="-3"/>
          <w:sz w:val="22"/>
          <w:szCs w:val="22"/>
        </w:rPr>
        <w:t>m</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f</w:t>
      </w:r>
      <w:r w:rsidRPr="00A35922">
        <w:rPr>
          <w:rFonts w:ascii="Arial" w:eastAsia="Calibri" w:hAnsi="Arial" w:cs="Arial"/>
          <w:sz w:val="22"/>
          <w:szCs w:val="22"/>
        </w:rPr>
        <w:t>o</w:t>
      </w:r>
      <w:r w:rsidRPr="00A35922">
        <w:rPr>
          <w:rFonts w:ascii="Arial" w:eastAsia="Calibri" w:hAnsi="Arial" w:cs="Arial"/>
          <w:spacing w:val="-3"/>
          <w:sz w:val="22"/>
          <w:szCs w:val="22"/>
        </w:rPr>
        <w:t>r</w:t>
      </w:r>
      <w:r w:rsidRPr="00A35922">
        <w:rPr>
          <w:rFonts w:ascii="Arial" w:eastAsia="Calibri" w:hAnsi="Arial" w:cs="Arial"/>
          <w:sz w:val="22"/>
          <w:szCs w:val="22"/>
        </w:rPr>
        <w:t>m</w:t>
      </w:r>
      <w:r w:rsidRPr="00A35922">
        <w:rPr>
          <w:rFonts w:ascii="Arial" w:eastAsia="Calibri" w:hAnsi="Arial" w:cs="Arial"/>
          <w:spacing w:val="-1"/>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z w:val="22"/>
          <w:szCs w:val="22"/>
        </w:rPr>
        <w:t>basis</w:t>
      </w:r>
      <w:r w:rsidRPr="00A35922">
        <w:rPr>
          <w:rFonts w:ascii="Arial" w:eastAsia="Calibri" w:hAnsi="Arial" w:cs="Arial"/>
          <w:spacing w:val="-2"/>
          <w:sz w:val="22"/>
          <w:szCs w:val="22"/>
        </w:rPr>
        <w:t xml:space="preserve"> o</w:t>
      </w:r>
      <w:r w:rsidRPr="00A35922">
        <w:rPr>
          <w:rFonts w:ascii="Arial" w:eastAsia="Calibri" w:hAnsi="Arial" w:cs="Arial"/>
          <w:sz w:val="22"/>
          <w:szCs w:val="22"/>
        </w:rPr>
        <w:t>f</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s</w:t>
      </w:r>
      <w:r w:rsidRPr="00A35922">
        <w:rPr>
          <w:rFonts w:ascii="Arial" w:eastAsia="Calibri" w:hAnsi="Arial" w:cs="Arial"/>
          <w:sz w:val="22"/>
          <w:szCs w:val="22"/>
        </w:rPr>
        <w:t>o</w:t>
      </w:r>
      <w:r w:rsidRPr="00A35922">
        <w:rPr>
          <w:rFonts w:ascii="Arial" w:eastAsia="Calibri" w:hAnsi="Arial" w:cs="Arial"/>
          <w:spacing w:val="-1"/>
          <w:sz w:val="22"/>
          <w:szCs w:val="22"/>
        </w:rPr>
        <w:t>c</w:t>
      </w:r>
      <w:r w:rsidRPr="00A35922">
        <w:rPr>
          <w:rFonts w:ascii="Arial" w:eastAsia="Calibri" w:hAnsi="Arial" w:cs="Arial"/>
          <w:sz w:val="22"/>
          <w:szCs w:val="22"/>
        </w:rPr>
        <w:t>ial</w:t>
      </w:r>
      <w:r w:rsidRPr="00A35922">
        <w:rPr>
          <w:rFonts w:ascii="Arial" w:eastAsia="Calibri" w:hAnsi="Arial" w:cs="Arial"/>
          <w:spacing w:val="-2"/>
          <w:sz w:val="22"/>
          <w:szCs w:val="22"/>
        </w:rPr>
        <w:t xml:space="preserve"> </w:t>
      </w:r>
      <w:r w:rsidRPr="00A35922">
        <w:rPr>
          <w:rFonts w:ascii="Arial" w:eastAsia="Calibri" w:hAnsi="Arial" w:cs="Arial"/>
          <w:spacing w:val="-1"/>
          <w:sz w:val="22"/>
          <w:szCs w:val="22"/>
        </w:rPr>
        <w:t>c</w:t>
      </w:r>
      <w:r w:rsidRPr="00A35922">
        <w:rPr>
          <w:rFonts w:ascii="Arial" w:eastAsia="Calibri" w:hAnsi="Arial" w:cs="Arial"/>
          <w:spacing w:val="-2"/>
          <w:sz w:val="22"/>
          <w:szCs w:val="22"/>
        </w:rPr>
        <w:t>o</w:t>
      </w:r>
      <w:r w:rsidRPr="00A35922">
        <w:rPr>
          <w:rFonts w:ascii="Arial" w:eastAsia="Calibri" w:hAnsi="Arial" w:cs="Arial"/>
          <w:sz w:val="22"/>
          <w:szCs w:val="22"/>
        </w:rPr>
        <w:t>ntract</w:t>
      </w:r>
      <w:r w:rsidRPr="00A35922">
        <w:rPr>
          <w:rFonts w:ascii="Arial" w:eastAsia="Calibri" w:hAnsi="Arial" w:cs="Arial"/>
          <w:spacing w:val="-3"/>
          <w:sz w:val="22"/>
          <w:szCs w:val="22"/>
        </w:rPr>
        <w:t xml:space="preserve"> </w:t>
      </w:r>
      <w:r w:rsidRPr="00A35922">
        <w:rPr>
          <w:rFonts w:ascii="Arial" w:eastAsia="Calibri" w:hAnsi="Arial" w:cs="Arial"/>
          <w:sz w:val="22"/>
          <w:szCs w:val="22"/>
        </w:rPr>
        <w:t>b</w:t>
      </w:r>
      <w:r w:rsidRPr="00A35922">
        <w:rPr>
          <w:rFonts w:ascii="Arial" w:eastAsia="Calibri" w:hAnsi="Arial" w:cs="Arial"/>
          <w:spacing w:val="-2"/>
          <w:sz w:val="22"/>
          <w:szCs w:val="22"/>
        </w:rPr>
        <w:t>e</w:t>
      </w:r>
      <w:r w:rsidRPr="00A35922">
        <w:rPr>
          <w:rFonts w:ascii="Arial" w:eastAsia="Calibri" w:hAnsi="Arial" w:cs="Arial"/>
          <w:sz w:val="22"/>
          <w:szCs w:val="22"/>
        </w:rPr>
        <w:t>t</w:t>
      </w:r>
      <w:r w:rsidRPr="00A35922">
        <w:rPr>
          <w:rFonts w:ascii="Arial" w:eastAsia="Calibri" w:hAnsi="Arial" w:cs="Arial"/>
          <w:spacing w:val="-2"/>
          <w:sz w:val="22"/>
          <w:szCs w:val="22"/>
        </w:rPr>
        <w:t>w</w:t>
      </w:r>
      <w:r w:rsidRPr="00A35922">
        <w:rPr>
          <w:rFonts w:ascii="Arial" w:eastAsia="Calibri" w:hAnsi="Arial" w:cs="Arial"/>
          <w:sz w:val="22"/>
          <w:szCs w:val="22"/>
        </w:rPr>
        <w:t>een</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4"/>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pacing w:val="4"/>
          <w:sz w:val="22"/>
          <w:szCs w:val="22"/>
        </w:rPr>
        <w:t>i</w:t>
      </w:r>
      <w:r w:rsidRPr="00A35922">
        <w:rPr>
          <w:rFonts w:ascii="Arial" w:eastAsia="Calibri" w:hAnsi="Arial" w:cs="Arial"/>
          <w:sz w:val="22"/>
          <w:szCs w:val="22"/>
        </w:rPr>
        <w:t>an</w:t>
      </w:r>
      <w:r w:rsidRPr="00A35922">
        <w:rPr>
          <w:rFonts w:ascii="Arial" w:eastAsia="Calibri" w:hAnsi="Arial" w:cs="Arial"/>
          <w:spacing w:val="-2"/>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z w:val="22"/>
          <w:szCs w:val="22"/>
        </w:rPr>
        <w:t>soci</w:t>
      </w:r>
      <w:r w:rsidRPr="00A35922">
        <w:rPr>
          <w:rFonts w:ascii="Arial" w:eastAsia="Calibri" w:hAnsi="Arial" w:cs="Arial"/>
          <w:spacing w:val="-3"/>
          <w:sz w:val="22"/>
          <w:szCs w:val="22"/>
        </w:rPr>
        <w:t>e</w:t>
      </w:r>
      <w:r w:rsidRPr="00A35922">
        <w:rPr>
          <w:rFonts w:ascii="Arial" w:eastAsia="Calibri" w:hAnsi="Arial" w:cs="Arial"/>
          <w:sz w:val="22"/>
          <w:szCs w:val="22"/>
        </w:rPr>
        <w:t>ty. So</w:t>
      </w:r>
      <w:r w:rsidRPr="00A35922">
        <w:rPr>
          <w:rFonts w:ascii="Arial" w:eastAsia="Calibri" w:hAnsi="Arial" w:cs="Arial"/>
          <w:spacing w:val="-1"/>
          <w:sz w:val="22"/>
          <w:szCs w:val="22"/>
        </w:rPr>
        <w:t>c</w:t>
      </w:r>
      <w:r w:rsidRPr="00A35922">
        <w:rPr>
          <w:rFonts w:ascii="Arial" w:eastAsia="Calibri" w:hAnsi="Arial" w:cs="Arial"/>
          <w:sz w:val="22"/>
          <w:szCs w:val="22"/>
        </w:rPr>
        <w:t>ie</w:t>
      </w:r>
      <w:r w:rsidRPr="00A35922">
        <w:rPr>
          <w:rFonts w:ascii="Arial" w:eastAsia="Calibri" w:hAnsi="Arial" w:cs="Arial"/>
          <w:spacing w:val="1"/>
          <w:sz w:val="22"/>
          <w:szCs w:val="22"/>
        </w:rPr>
        <w:t>t</w:t>
      </w:r>
      <w:r w:rsidRPr="00A35922">
        <w:rPr>
          <w:rFonts w:ascii="Arial" w:eastAsia="Calibri" w:hAnsi="Arial" w:cs="Arial"/>
          <w:sz w:val="22"/>
          <w:szCs w:val="22"/>
        </w:rPr>
        <w:t>y,</w:t>
      </w:r>
      <w:r w:rsidRPr="00A35922">
        <w:rPr>
          <w:rFonts w:ascii="Arial" w:eastAsia="Calibri" w:hAnsi="Arial" w:cs="Arial"/>
          <w:spacing w:val="-3"/>
          <w:sz w:val="22"/>
          <w:szCs w:val="22"/>
        </w:rPr>
        <w:t xml:space="preserve"> </w:t>
      </w:r>
      <w:r w:rsidRPr="00A35922">
        <w:rPr>
          <w:rFonts w:ascii="Arial" w:eastAsia="Calibri" w:hAnsi="Arial" w:cs="Arial"/>
          <w:sz w:val="22"/>
          <w:szCs w:val="22"/>
        </w:rPr>
        <w:t>in</w:t>
      </w:r>
      <w:r w:rsidRPr="00A35922">
        <w:rPr>
          <w:rFonts w:ascii="Arial" w:eastAsia="Calibri" w:hAnsi="Arial" w:cs="Arial"/>
          <w:spacing w:val="-4"/>
          <w:sz w:val="22"/>
          <w:szCs w:val="22"/>
        </w:rPr>
        <w:t xml:space="preserve"> </w:t>
      </w:r>
      <w:r w:rsidRPr="00A35922">
        <w:rPr>
          <w:rFonts w:ascii="Arial" w:eastAsia="Calibri" w:hAnsi="Arial" w:cs="Arial"/>
          <w:sz w:val="22"/>
          <w:szCs w:val="22"/>
        </w:rPr>
        <w:t>r</w:t>
      </w:r>
      <w:r w:rsidRPr="00A35922">
        <w:rPr>
          <w:rFonts w:ascii="Arial" w:eastAsia="Calibri" w:hAnsi="Arial" w:cs="Arial"/>
          <w:spacing w:val="-2"/>
          <w:sz w:val="22"/>
          <w:szCs w:val="22"/>
        </w:rPr>
        <w:t>e</w:t>
      </w:r>
      <w:r w:rsidRPr="00A35922">
        <w:rPr>
          <w:rFonts w:ascii="Arial" w:eastAsia="Calibri" w:hAnsi="Arial" w:cs="Arial"/>
          <w:sz w:val="22"/>
          <w:szCs w:val="22"/>
        </w:rPr>
        <w:t>tu</w:t>
      </w:r>
      <w:r w:rsidRPr="00A35922">
        <w:rPr>
          <w:rFonts w:ascii="Arial" w:eastAsia="Calibri" w:hAnsi="Arial" w:cs="Arial"/>
          <w:spacing w:val="-3"/>
          <w:sz w:val="22"/>
          <w:szCs w:val="22"/>
        </w:rPr>
        <w:t>r</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gr</w:t>
      </w:r>
      <w:r w:rsidRPr="00A35922">
        <w:rPr>
          <w:rFonts w:ascii="Arial" w:eastAsia="Calibri" w:hAnsi="Arial" w:cs="Arial"/>
          <w:spacing w:val="-2"/>
          <w:sz w:val="22"/>
          <w:szCs w:val="22"/>
        </w:rPr>
        <w:t>a</w:t>
      </w:r>
      <w:r w:rsidRPr="00A35922">
        <w:rPr>
          <w:rFonts w:ascii="Arial" w:eastAsia="Calibri" w:hAnsi="Arial" w:cs="Arial"/>
          <w:sz w:val="22"/>
          <w:szCs w:val="22"/>
        </w:rPr>
        <w:t>nts</w:t>
      </w:r>
      <w:r w:rsidRPr="00A35922">
        <w:rPr>
          <w:rFonts w:ascii="Arial" w:eastAsia="Calibri" w:hAnsi="Arial" w:cs="Arial"/>
          <w:spacing w:val="-8"/>
          <w:sz w:val="22"/>
          <w:szCs w:val="22"/>
        </w:rPr>
        <w:t xml:space="preserve"> </w:t>
      </w:r>
      <w:r w:rsidRPr="00A35922">
        <w:rPr>
          <w:rFonts w:ascii="Arial" w:eastAsia="Calibri" w:hAnsi="Arial" w:cs="Arial"/>
          <w:sz w:val="22"/>
          <w:szCs w:val="22"/>
        </w:rPr>
        <w:t>phy</w:t>
      </w:r>
      <w:r w:rsidRPr="00A35922">
        <w:rPr>
          <w:rFonts w:ascii="Arial" w:eastAsia="Calibri" w:hAnsi="Arial" w:cs="Arial"/>
          <w:spacing w:val="-1"/>
          <w:sz w:val="22"/>
          <w:szCs w:val="22"/>
        </w:rPr>
        <w:t>s</w:t>
      </w:r>
      <w:r w:rsidRPr="00A35922">
        <w:rPr>
          <w:rFonts w:ascii="Arial" w:eastAsia="Calibri" w:hAnsi="Arial" w:cs="Arial"/>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n</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privi</w:t>
      </w:r>
      <w:r w:rsidRPr="00A35922">
        <w:rPr>
          <w:rFonts w:ascii="Arial" w:eastAsia="Calibri" w:hAnsi="Arial" w:cs="Arial"/>
          <w:spacing w:val="-3"/>
          <w:sz w:val="22"/>
          <w:szCs w:val="22"/>
        </w:rPr>
        <w:t>l</w:t>
      </w:r>
      <w:r w:rsidRPr="00A35922">
        <w:rPr>
          <w:rFonts w:ascii="Arial" w:eastAsia="Calibri" w:hAnsi="Arial" w:cs="Arial"/>
          <w:sz w:val="22"/>
          <w:szCs w:val="22"/>
        </w:rPr>
        <w:t>ege</w:t>
      </w:r>
      <w:r w:rsidRPr="00A35922">
        <w:rPr>
          <w:rFonts w:ascii="Arial" w:eastAsia="Calibri" w:hAnsi="Arial" w:cs="Arial"/>
          <w:spacing w:val="-2"/>
          <w:sz w:val="22"/>
          <w:szCs w:val="22"/>
        </w:rPr>
        <w:t xml:space="preserve"> o</w:t>
      </w:r>
      <w:r w:rsidRPr="00A35922">
        <w:rPr>
          <w:rFonts w:ascii="Arial" w:eastAsia="Calibri" w:hAnsi="Arial" w:cs="Arial"/>
          <w:sz w:val="22"/>
          <w:szCs w:val="22"/>
        </w:rPr>
        <w:t>f</w:t>
      </w:r>
      <w:r w:rsidRPr="00A35922">
        <w:rPr>
          <w:rFonts w:ascii="Arial" w:eastAsia="Calibri" w:hAnsi="Arial" w:cs="Arial"/>
          <w:spacing w:val="-2"/>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ofess</w:t>
      </w:r>
      <w:r w:rsidRPr="00A35922">
        <w:rPr>
          <w:rFonts w:ascii="Arial" w:eastAsia="Calibri" w:hAnsi="Arial" w:cs="Arial"/>
          <w:spacing w:val="-3"/>
          <w:sz w:val="22"/>
          <w:szCs w:val="22"/>
        </w:rPr>
        <w:t>i</w:t>
      </w:r>
      <w:r w:rsidRPr="00A35922">
        <w:rPr>
          <w:rFonts w:ascii="Arial" w:eastAsia="Calibri" w:hAnsi="Arial" w:cs="Arial"/>
          <w:sz w:val="22"/>
          <w:szCs w:val="22"/>
        </w:rPr>
        <w:t>o</w:t>
      </w:r>
      <w:r w:rsidRPr="00A35922">
        <w:rPr>
          <w:rFonts w:ascii="Arial" w:eastAsia="Calibri" w:hAnsi="Arial" w:cs="Arial"/>
          <w:spacing w:val="7"/>
          <w:sz w:val="22"/>
          <w:szCs w:val="22"/>
        </w:rPr>
        <w:t>n</w:t>
      </w:r>
      <w:r w:rsidRPr="00A35922">
        <w:rPr>
          <w:rFonts w:ascii="Arial" w:eastAsia="Calibri" w:hAnsi="Arial" w:cs="Arial"/>
          <w:sz w:val="22"/>
          <w:szCs w:val="22"/>
        </w:rPr>
        <w:t>-</w:t>
      </w:r>
      <w:r w:rsidRPr="00A35922">
        <w:rPr>
          <w:rFonts w:ascii="Arial" w:eastAsia="Calibri" w:hAnsi="Arial" w:cs="Arial"/>
          <w:spacing w:val="-3"/>
          <w:sz w:val="22"/>
          <w:szCs w:val="22"/>
        </w:rPr>
        <w:t>l</w:t>
      </w:r>
      <w:r w:rsidRPr="00A35922">
        <w:rPr>
          <w:rFonts w:ascii="Arial" w:eastAsia="Calibri" w:hAnsi="Arial" w:cs="Arial"/>
          <w:sz w:val="22"/>
          <w:szCs w:val="22"/>
        </w:rPr>
        <w:t>ed</w:t>
      </w:r>
      <w:r w:rsidRPr="00A35922">
        <w:rPr>
          <w:rFonts w:ascii="Arial" w:eastAsia="Calibri" w:hAnsi="Arial" w:cs="Arial"/>
          <w:spacing w:val="-3"/>
          <w:sz w:val="22"/>
          <w:szCs w:val="22"/>
        </w:rPr>
        <w:t xml:space="preserve"> </w:t>
      </w:r>
      <w:r w:rsidRPr="00A35922">
        <w:rPr>
          <w:rFonts w:ascii="Arial" w:eastAsia="Calibri" w:hAnsi="Arial" w:cs="Arial"/>
          <w:sz w:val="22"/>
          <w:szCs w:val="22"/>
        </w:rPr>
        <w:t>regul</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2"/>
          <w:sz w:val="22"/>
          <w:szCs w:val="22"/>
        </w:rPr>
        <w:t xml:space="preserve"> w</w:t>
      </w:r>
      <w:r w:rsidRPr="00A35922">
        <w:rPr>
          <w:rFonts w:ascii="Arial" w:eastAsia="Calibri" w:hAnsi="Arial" w:cs="Arial"/>
          <w:sz w:val="22"/>
          <w:szCs w:val="22"/>
        </w:rPr>
        <w:t>ith</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w w:val="99"/>
          <w:sz w:val="22"/>
          <w:szCs w:val="22"/>
        </w:rPr>
        <w:t xml:space="preserve"> </w:t>
      </w:r>
      <w:r w:rsidRPr="00A35922">
        <w:rPr>
          <w:rFonts w:ascii="Arial" w:eastAsia="Calibri" w:hAnsi="Arial" w:cs="Arial"/>
          <w:sz w:val="22"/>
          <w:szCs w:val="22"/>
        </w:rPr>
        <w:t>un</w:t>
      </w:r>
      <w:r w:rsidRPr="00A35922">
        <w:rPr>
          <w:rFonts w:ascii="Arial" w:eastAsia="Calibri" w:hAnsi="Arial" w:cs="Arial"/>
          <w:spacing w:val="-2"/>
          <w:sz w:val="22"/>
          <w:szCs w:val="22"/>
        </w:rPr>
        <w:t>d</w:t>
      </w:r>
      <w:r w:rsidRPr="00A35922">
        <w:rPr>
          <w:rFonts w:ascii="Arial" w:eastAsia="Calibri" w:hAnsi="Arial" w:cs="Arial"/>
          <w:sz w:val="22"/>
          <w:szCs w:val="22"/>
        </w:rPr>
        <w:t>ers</w:t>
      </w:r>
      <w:r w:rsidRPr="00A35922">
        <w:rPr>
          <w:rFonts w:ascii="Arial" w:eastAsia="Calibri" w:hAnsi="Arial" w:cs="Arial"/>
          <w:spacing w:val="1"/>
          <w:sz w:val="22"/>
          <w:szCs w:val="22"/>
        </w:rPr>
        <w:t>t</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i</w:t>
      </w:r>
      <w:r w:rsidRPr="00A35922">
        <w:rPr>
          <w:rFonts w:ascii="Arial" w:eastAsia="Calibri" w:hAnsi="Arial" w:cs="Arial"/>
          <w:sz w:val="22"/>
          <w:szCs w:val="22"/>
        </w:rPr>
        <w:t>ng</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3"/>
          <w:sz w:val="22"/>
          <w:szCs w:val="22"/>
        </w:rPr>
        <w:t>a</w:t>
      </w:r>
      <w:r w:rsidRPr="00A35922">
        <w:rPr>
          <w:rFonts w:ascii="Arial" w:eastAsia="Calibri" w:hAnsi="Arial" w:cs="Arial"/>
          <w:sz w:val="22"/>
          <w:szCs w:val="22"/>
        </w:rPr>
        <w:t>t</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hey</w:t>
      </w:r>
      <w:r w:rsidRPr="00A35922">
        <w:rPr>
          <w:rFonts w:ascii="Arial" w:eastAsia="Calibri" w:hAnsi="Arial" w:cs="Arial"/>
          <w:spacing w:val="-6"/>
          <w:sz w:val="22"/>
          <w:szCs w:val="22"/>
        </w:rPr>
        <w:t xml:space="preserve"> </w:t>
      </w:r>
      <w:r w:rsidRPr="00A35922">
        <w:rPr>
          <w:rFonts w:ascii="Arial" w:eastAsia="Calibri" w:hAnsi="Arial" w:cs="Arial"/>
          <w:sz w:val="22"/>
          <w:szCs w:val="22"/>
        </w:rPr>
        <w:t>are</w:t>
      </w:r>
      <w:r w:rsidRPr="00A35922">
        <w:rPr>
          <w:rFonts w:ascii="Arial" w:eastAsia="Calibri" w:hAnsi="Arial" w:cs="Arial"/>
          <w:spacing w:val="-3"/>
          <w:sz w:val="22"/>
          <w:szCs w:val="22"/>
        </w:rPr>
        <w:t xml:space="preserve"> </w:t>
      </w:r>
      <w:r w:rsidRPr="00A35922">
        <w:rPr>
          <w:rFonts w:ascii="Arial" w:eastAsia="Calibri" w:hAnsi="Arial" w:cs="Arial"/>
          <w:sz w:val="22"/>
          <w:szCs w:val="22"/>
        </w:rPr>
        <w:t>ac</w:t>
      </w:r>
      <w:r w:rsidRPr="00A35922">
        <w:rPr>
          <w:rFonts w:ascii="Arial" w:eastAsia="Calibri" w:hAnsi="Arial" w:cs="Arial"/>
          <w:spacing w:val="-2"/>
          <w:sz w:val="22"/>
          <w:szCs w:val="22"/>
        </w:rPr>
        <w:t>c</w:t>
      </w:r>
      <w:r w:rsidRPr="00A35922">
        <w:rPr>
          <w:rFonts w:ascii="Arial" w:eastAsia="Calibri" w:hAnsi="Arial" w:cs="Arial"/>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nt</w:t>
      </w:r>
      <w:r w:rsidRPr="00A35922">
        <w:rPr>
          <w:rFonts w:ascii="Arial" w:eastAsia="Calibri" w:hAnsi="Arial" w:cs="Arial"/>
          <w:spacing w:val="-3"/>
          <w:sz w:val="22"/>
          <w:szCs w:val="22"/>
        </w:rPr>
        <w:t>a</w:t>
      </w:r>
      <w:r w:rsidRPr="00A35922">
        <w:rPr>
          <w:rFonts w:ascii="Arial" w:eastAsia="Calibri" w:hAnsi="Arial" w:cs="Arial"/>
          <w:sz w:val="22"/>
          <w:szCs w:val="22"/>
        </w:rPr>
        <w:t>ble</w:t>
      </w:r>
      <w:r w:rsidRPr="00A35922">
        <w:rPr>
          <w:rFonts w:ascii="Arial" w:eastAsia="Calibri" w:hAnsi="Arial" w:cs="Arial"/>
          <w:spacing w:val="-5"/>
          <w:sz w:val="22"/>
          <w:szCs w:val="22"/>
        </w:rPr>
        <w:t xml:space="preserve"> </w:t>
      </w:r>
      <w:r w:rsidRPr="00A35922">
        <w:rPr>
          <w:rFonts w:ascii="Arial" w:eastAsia="Calibri" w:hAnsi="Arial" w:cs="Arial"/>
          <w:sz w:val="22"/>
          <w:szCs w:val="22"/>
        </w:rPr>
        <w:t>to</w:t>
      </w:r>
      <w:r w:rsidRPr="00A35922">
        <w:rPr>
          <w:rFonts w:ascii="Arial" w:eastAsia="Calibri" w:hAnsi="Arial" w:cs="Arial"/>
          <w:spacing w:val="-6"/>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ose</w:t>
      </w:r>
      <w:r w:rsidRPr="00A35922">
        <w:rPr>
          <w:rFonts w:ascii="Arial" w:eastAsia="Calibri" w:hAnsi="Arial" w:cs="Arial"/>
          <w:spacing w:val="-6"/>
          <w:sz w:val="22"/>
          <w:szCs w:val="22"/>
        </w:rPr>
        <w:t xml:space="preserve"> </w:t>
      </w:r>
      <w:r w:rsidRPr="00A35922">
        <w:rPr>
          <w:rFonts w:ascii="Arial" w:eastAsia="Calibri" w:hAnsi="Arial" w:cs="Arial"/>
          <w:sz w:val="22"/>
          <w:szCs w:val="22"/>
        </w:rPr>
        <w:t>serve</w:t>
      </w:r>
      <w:r w:rsidRPr="00A35922">
        <w:rPr>
          <w:rFonts w:ascii="Arial" w:eastAsia="Calibri" w:hAnsi="Arial" w:cs="Arial"/>
          <w:spacing w:val="1"/>
          <w:sz w:val="22"/>
          <w:szCs w:val="22"/>
        </w:rPr>
        <w:t>d</w:t>
      </w:r>
      <w:r w:rsidRPr="00A35922">
        <w:rPr>
          <w:rFonts w:ascii="Arial" w:eastAsia="Calibri" w:hAnsi="Arial" w:cs="Arial"/>
          <w:sz w:val="22"/>
          <w:szCs w:val="22"/>
        </w:rPr>
        <w:t>.</w:t>
      </w:r>
    </w:p>
    <w:p w:rsidR="00E30BA8" w:rsidRPr="00A35922" w:rsidRDefault="00E30BA8" w:rsidP="00E30BA8">
      <w:pPr>
        <w:rPr>
          <w:rFonts w:ascii="Arial" w:hAnsi="Arial" w:cs="Arial"/>
          <w:b/>
          <w:sz w:val="22"/>
          <w:szCs w:val="22"/>
        </w:rPr>
      </w:pPr>
      <w:r w:rsidRPr="00A35922">
        <w:rPr>
          <w:rFonts w:ascii="Arial" w:hAnsi="Arial" w:cs="Arial"/>
          <w:b/>
          <w:sz w:val="22"/>
          <w:szCs w:val="22"/>
        </w:rPr>
        <w:t>C</w:t>
      </w:r>
      <w:r w:rsidRPr="00A35922">
        <w:rPr>
          <w:rFonts w:ascii="Arial" w:hAnsi="Arial" w:cs="Arial"/>
          <w:b/>
          <w:spacing w:val="1"/>
          <w:sz w:val="22"/>
          <w:szCs w:val="22"/>
        </w:rPr>
        <w:t>o</w:t>
      </w:r>
      <w:r w:rsidRPr="00A35922">
        <w:rPr>
          <w:rFonts w:ascii="Arial" w:hAnsi="Arial" w:cs="Arial"/>
          <w:b/>
          <w:spacing w:val="-3"/>
          <w:sz w:val="22"/>
          <w:szCs w:val="22"/>
        </w:rPr>
        <w:t>m</w:t>
      </w:r>
      <w:r w:rsidRPr="00A35922">
        <w:rPr>
          <w:rFonts w:ascii="Arial" w:hAnsi="Arial" w:cs="Arial"/>
          <w:b/>
          <w:sz w:val="22"/>
          <w:szCs w:val="22"/>
        </w:rPr>
        <w:t>p</w:t>
      </w:r>
      <w:r w:rsidRPr="00A35922">
        <w:rPr>
          <w:rFonts w:ascii="Arial" w:hAnsi="Arial" w:cs="Arial"/>
          <w:b/>
          <w:spacing w:val="-2"/>
          <w:sz w:val="22"/>
          <w:szCs w:val="22"/>
        </w:rPr>
        <w:t>o</w:t>
      </w:r>
      <w:r w:rsidRPr="00A35922">
        <w:rPr>
          <w:rFonts w:ascii="Arial" w:hAnsi="Arial" w:cs="Arial"/>
          <w:b/>
          <w:sz w:val="22"/>
          <w:szCs w:val="22"/>
        </w:rPr>
        <w:t>nents</w:t>
      </w:r>
      <w:r w:rsidRPr="00A35922">
        <w:rPr>
          <w:rFonts w:ascii="Arial" w:hAnsi="Arial" w:cs="Arial"/>
          <w:b/>
          <w:spacing w:val="-2"/>
          <w:sz w:val="22"/>
          <w:szCs w:val="22"/>
        </w:rPr>
        <w:t xml:space="preserve"> </w:t>
      </w:r>
      <w:r w:rsidRPr="00A35922">
        <w:rPr>
          <w:rFonts w:ascii="Arial" w:hAnsi="Arial" w:cs="Arial"/>
          <w:b/>
          <w:sz w:val="22"/>
          <w:szCs w:val="22"/>
        </w:rPr>
        <w:t>of</w:t>
      </w:r>
      <w:r w:rsidRPr="00A35922">
        <w:rPr>
          <w:rFonts w:ascii="Arial" w:hAnsi="Arial" w:cs="Arial"/>
          <w:b/>
          <w:spacing w:val="-1"/>
          <w:sz w:val="22"/>
          <w:szCs w:val="22"/>
        </w:rPr>
        <w:t xml:space="preserve"> </w:t>
      </w:r>
      <w:r w:rsidRPr="00A35922">
        <w:rPr>
          <w:rFonts w:ascii="Arial" w:hAnsi="Arial" w:cs="Arial"/>
          <w:b/>
          <w:sz w:val="22"/>
          <w:szCs w:val="22"/>
        </w:rPr>
        <w:t>P</w:t>
      </w:r>
      <w:r w:rsidRPr="00A35922">
        <w:rPr>
          <w:rFonts w:ascii="Arial" w:hAnsi="Arial" w:cs="Arial"/>
          <w:b/>
          <w:spacing w:val="-2"/>
          <w:sz w:val="22"/>
          <w:szCs w:val="22"/>
        </w:rPr>
        <w:t>r</w:t>
      </w:r>
      <w:r w:rsidRPr="00A35922">
        <w:rPr>
          <w:rFonts w:ascii="Arial" w:hAnsi="Arial" w:cs="Arial"/>
          <w:b/>
          <w:sz w:val="22"/>
          <w:szCs w:val="22"/>
        </w:rPr>
        <w:t>of</w:t>
      </w:r>
      <w:r w:rsidRPr="00A35922">
        <w:rPr>
          <w:rFonts w:ascii="Arial" w:hAnsi="Arial" w:cs="Arial"/>
          <w:b/>
          <w:spacing w:val="-4"/>
          <w:sz w:val="22"/>
          <w:szCs w:val="22"/>
        </w:rPr>
        <w:t>e</w:t>
      </w:r>
      <w:r w:rsidRPr="00A35922">
        <w:rPr>
          <w:rFonts w:ascii="Arial" w:hAnsi="Arial" w:cs="Arial"/>
          <w:b/>
          <w:sz w:val="22"/>
          <w:szCs w:val="22"/>
        </w:rPr>
        <w:t>ssio</w:t>
      </w:r>
      <w:r w:rsidRPr="00A35922">
        <w:rPr>
          <w:rFonts w:ascii="Arial" w:hAnsi="Arial" w:cs="Arial"/>
          <w:b/>
          <w:spacing w:val="-2"/>
          <w:sz w:val="22"/>
          <w:szCs w:val="22"/>
        </w:rPr>
        <w:t>n</w:t>
      </w:r>
      <w:r w:rsidRPr="00A35922">
        <w:rPr>
          <w:rFonts w:ascii="Arial" w:hAnsi="Arial" w:cs="Arial"/>
          <w:b/>
          <w:sz w:val="22"/>
          <w:szCs w:val="22"/>
        </w:rPr>
        <w:t xml:space="preserve">al </w:t>
      </w:r>
      <w:r w:rsidRPr="00A35922">
        <w:rPr>
          <w:rFonts w:ascii="Arial" w:hAnsi="Arial" w:cs="Arial"/>
          <w:b/>
          <w:spacing w:val="-2"/>
          <w:sz w:val="22"/>
          <w:szCs w:val="22"/>
        </w:rPr>
        <w:t>R</w:t>
      </w:r>
      <w:r w:rsidRPr="00A35922">
        <w:rPr>
          <w:rFonts w:ascii="Arial" w:hAnsi="Arial" w:cs="Arial"/>
          <w:b/>
          <w:sz w:val="22"/>
          <w:szCs w:val="22"/>
        </w:rPr>
        <w:t>o</w:t>
      </w:r>
      <w:r w:rsidRPr="00A35922">
        <w:rPr>
          <w:rFonts w:ascii="Arial" w:hAnsi="Arial" w:cs="Arial"/>
          <w:b/>
          <w:spacing w:val="1"/>
          <w:sz w:val="22"/>
          <w:szCs w:val="22"/>
        </w:rPr>
        <w:t>l</w:t>
      </w:r>
      <w:r w:rsidRPr="00A35922">
        <w:rPr>
          <w:rFonts w:ascii="Arial" w:hAnsi="Arial" w:cs="Arial"/>
          <w:b/>
          <w:sz w:val="22"/>
          <w:szCs w:val="22"/>
        </w:rPr>
        <w:t>e</w:t>
      </w:r>
    </w:p>
    <w:p w:rsidR="00E30BA8" w:rsidRPr="00A35922" w:rsidRDefault="00E30BA8" w:rsidP="00E30BA8">
      <w:pPr>
        <w:ind w:left="20"/>
        <w:rPr>
          <w:rFonts w:ascii="Arial" w:eastAsia="Calibri" w:hAnsi="Arial" w:cs="Arial"/>
          <w:sz w:val="22"/>
          <w:szCs w:val="22"/>
        </w:rPr>
      </w:pPr>
      <w:r w:rsidRPr="00A35922">
        <w:rPr>
          <w:rFonts w:ascii="Arial" w:eastAsia="Calibri" w:hAnsi="Arial" w:cs="Arial"/>
          <w:i/>
          <w:sz w:val="22"/>
          <w:szCs w:val="22"/>
        </w:rPr>
        <w:t>Fa</w:t>
      </w:r>
      <w:r w:rsidRPr="00A35922">
        <w:rPr>
          <w:rFonts w:ascii="Arial" w:eastAsia="Calibri" w:hAnsi="Arial" w:cs="Arial"/>
          <w:i/>
          <w:spacing w:val="-1"/>
          <w:sz w:val="22"/>
          <w:szCs w:val="22"/>
        </w:rPr>
        <w:t>m</w:t>
      </w:r>
      <w:r w:rsidRPr="00A35922">
        <w:rPr>
          <w:rFonts w:ascii="Arial" w:eastAsia="Calibri" w:hAnsi="Arial" w:cs="Arial"/>
          <w:i/>
          <w:sz w:val="22"/>
          <w:szCs w:val="22"/>
        </w:rPr>
        <w:t>ily</w:t>
      </w:r>
      <w:r w:rsidRPr="00A35922">
        <w:rPr>
          <w:rFonts w:ascii="Arial" w:eastAsia="Calibri" w:hAnsi="Arial" w:cs="Arial"/>
          <w:i/>
          <w:spacing w:val="1"/>
          <w:sz w:val="22"/>
          <w:szCs w:val="22"/>
        </w:rPr>
        <w:t xml:space="preserve"> </w:t>
      </w:r>
      <w:r w:rsidRPr="00A35922">
        <w:rPr>
          <w:rFonts w:ascii="Arial" w:eastAsia="Calibri" w:hAnsi="Arial" w:cs="Arial"/>
          <w:i/>
          <w:spacing w:val="-1"/>
          <w:sz w:val="22"/>
          <w:szCs w:val="22"/>
        </w:rPr>
        <w:t>ph</w:t>
      </w:r>
      <w:r w:rsidRPr="00A35922">
        <w:rPr>
          <w:rFonts w:ascii="Arial" w:eastAsia="Calibri" w:hAnsi="Arial" w:cs="Arial"/>
          <w:i/>
          <w:sz w:val="22"/>
          <w:szCs w:val="22"/>
        </w:rPr>
        <w:t>ysici</w:t>
      </w:r>
      <w:r w:rsidRPr="00A35922">
        <w:rPr>
          <w:rFonts w:ascii="Arial" w:eastAsia="Calibri" w:hAnsi="Arial" w:cs="Arial"/>
          <w:i/>
          <w:spacing w:val="-1"/>
          <w:sz w:val="22"/>
          <w:szCs w:val="22"/>
        </w:rPr>
        <w:t>an</w:t>
      </w:r>
      <w:r w:rsidRPr="00A35922">
        <w:rPr>
          <w:rFonts w:ascii="Arial" w:eastAsia="Calibri" w:hAnsi="Arial" w:cs="Arial"/>
          <w:i/>
          <w:sz w:val="22"/>
          <w:szCs w:val="22"/>
        </w:rPr>
        <w:t xml:space="preserve">s </w:t>
      </w:r>
      <w:r w:rsidRPr="00A35922">
        <w:rPr>
          <w:rFonts w:ascii="Arial" w:eastAsia="Calibri" w:hAnsi="Arial" w:cs="Arial"/>
          <w:i/>
          <w:spacing w:val="-1"/>
          <w:sz w:val="22"/>
          <w:szCs w:val="22"/>
        </w:rPr>
        <w:t>a</w:t>
      </w:r>
      <w:r w:rsidRPr="00A35922">
        <w:rPr>
          <w:rFonts w:ascii="Arial" w:eastAsia="Calibri" w:hAnsi="Arial" w:cs="Arial"/>
          <w:i/>
          <w:sz w:val="22"/>
          <w:szCs w:val="22"/>
        </w:rPr>
        <w:t xml:space="preserve">re </w:t>
      </w:r>
      <w:r w:rsidRPr="00A35922">
        <w:rPr>
          <w:rFonts w:ascii="Arial" w:eastAsia="Calibri" w:hAnsi="Arial" w:cs="Arial"/>
          <w:i/>
          <w:spacing w:val="-1"/>
          <w:sz w:val="22"/>
          <w:szCs w:val="22"/>
        </w:rPr>
        <w:t>ab</w:t>
      </w:r>
      <w:r w:rsidRPr="00A35922">
        <w:rPr>
          <w:rFonts w:ascii="Arial" w:eastAsia="Calibri" w:hAnsi="Arial" w:cs="Arial"/>
          <w:i/>
          <w:spacing w:val="2"/>
          <w:sz w:val="22"/>
          <w:szCs w:val="22"/>
        </w:rPr>
        <w:t>l</w:t>
      </w:r>
      <w:r w:rsidRPr="00A35922">
        <w:rPr>
          <w:rFonts w:ascii="Arial" w:eastAsia="Calibri" w:hAnsi="Arial" w:cs="Arial"/>
          <w:i/>
          <w:sz w:val="22"/>
          <w:szCs w:val="22"/>
        </w:rPr>
        <w:t>e</w:t>
      </w:r>
      <w:r w:rsidRPr="00A35922">
        <w:rPr>
          <w:rFonts w:ascii="Arial" w:eastAsia="Calibri" w:hAnsi="Arial" w:cs="Arial"/>
          <w:i/>
          <w:spacing w:val="1"/>
          <w:sz w:val="22"/>
          <w:szCs w:val="22"/>
        </w:rPr>
        <w:t xml:space="preserve"> </w:t>
      </w:r>
      <w:r w:rsidRPr="00A35922">
        <w:rPr>
          <w:rFonts w:ascii="Arial" w:eastAsia="Calibri" w:hAnsi="Arial" w:cs="Arial"/>
          <w:i/>
          <w:sz w:val="22"/>
          <w:szCs w:val="22"/>
        </w:rPr>
        <w:t>t</w:t>
      </w:r>
      <w:r w:rsidRPr="00A35922">
        <w:rPr>
          <w:rFonts w:ascii="Arial" w:eastAsia="Calibri" w:hAnsi="Arial" w:cs="Arial"/>
          <w:i/>
          <w:spacing w:val="-1"/>
          <w:sz w:val="22"/>
          <w:szCs w:val="22"/>
        </w:rPr>
        <w:t>o</w:t>
      </w:r>
      <w:r w:rsidRPr="00A35922">
        <w:rPr>
          <w:rFonts w:ascii="Arial" w:eastAsia="Calibri" w:hAnsi="Arial" w:cs="Arial"/>
          <w:i/>
          <w:sz w:val="22"/>
          <w:szCs w:val="22"/>
        </w:rPr>
        <w:t>…</w:t>
      </w:r>
    </w:p>
    <w:tbl>
      <w:tblPr>
        <w:tblStyle w:val="TableGrid"/>
        <w:tblW w:w="0" w:type="auto"/>
        <w:tblInd w:w="20" w:type="dxa"/>
        <w:tblLook w:val="04A0" w:firstRow="1" w:lastRow="0" w:firstColumn="1" w:lastColumn="0" w:noHBand="0" w:noVBand="1"/>
        <w:tblCaption w:val="Components of the Professional Role"/>
      </w:tblPr>
      <w:tblGrid>
        <w:gridCol w:w="3632"/>
        <w:gridCol w:w="5924"/>
      </w:tblGrid>
      <w:tr w:rsidR="00E30BA8" w:rsidRPr="00A35922" w:rsidTr="00E30BA8">
        <w:trPr>
          <w:tblHeader/>
        </w:trPr>
        <w:tc>
          <w:tcPr>
            <w:tcW w:w="3632" w:type="dxa"/>
          </w:tcPr>
          <w:p w:rsidR="00E30BA8" w:rsidRPr="00A35922" w:rsidRDefault="00E30BA8" w:rsidP="00D80051">
            <w:pPr>
              <w:ind w:left="108"/>
              <w:rPr>
                <w:rFonts w:ascii="Arial" w:eastAsia="Calibri" w:hAnsi="Arial" w:cs="Arial"/>
                <w:sz w:val="22"/>
                <w:szCs w:val="22"/>
              </w:rPr>
            </w:pPr>
            <w:r w:rsidRPr="00A35922">
              <w:rPr>
                <w:rFonts w:ascii="Arial" w:eastAsia="Calibri" w:hAnsi="Arial" w:cs="Arial"/>
                <w:b/>
                <w:bCs/>
                <w:color w:val="365F91"/>
                <w:sz w:val="22"/>
                <w:szCs w:val="22"/>
              </w:rPr>
              <w:t>Key</w:t>
            </w:r>
            <w:r w:rsidRPr="00A35922">
              <w:rPr>
                <w:rFonts w:ascii="Arial" w:eastAsia="Calibri" w:hAnsi="Arial" w:cs="Arial"/>
                <w:b/>
                <w:bCs/>
                <w:color w:val="365F91"/>
                <w:spacing w:val="-2"/>
                <w:sz w:val="22"/>
                <w:szCs w:val="22"/>
              </w:rPr>
              <w:t xml:space="preserve"> </w:t>
            </w:r>
            <w:r w:rsidRPr="00A35922">
              <w:rPr>
                <w:rFonts w:ascii="Arial" w:eastAsia="Calibri" w:hAnsi="Arial" w:cs="Arial"/>
                <w:b/>
                <w:bCs/>
                <w:color w:val="365F91"/>
                <w:sz w:val="22"/>
                <w:szCs w:val="22"/>
              </w:rPr>
              <w:t>Comp</w:t>
            </w:r>
            <w:r w:rsidRPr="00A35922">
              <w:rPr>
                <w:rFonts w:ascii="Arial" w:eastAsia="Calibri" w:hAnsi="Arial" w:cs="Arial"/>
                <w:b/>
                <w:bCs/>
                <w:color w:val="365F91"/>
                <w:spacing w:val="-2"/>
                <w:sz w:val="22"/>
                <w:szCs w:val="22"/>
              </w:rPr>
              <w:t>e</w:t>
            </w:r>
            <w:r w:rsidRPr="00A35922">
              <w:rPr>
                <w:rFonts w:ascii="Arial" w:eastAsia="Calibri" w:hAnsi="Arial" w:cs="Arial"/>
                <w:b/>
                <w:bCs/>
                <w:color w:val="365F91"/>
                <w:sz w:val="22"/>
                <w:szCs w:val="22"/>
              </w:rPr>
              <w:t>ten</w:t>
            </w:r>
            <w:r w:rsidRPr="00A35922">
              <w:rPr>
                <w:rFonts w:ascii="Arial" w:eastAsia="Calibri" w:hAnsi="Arial" w:cs="Arial"/>
                <w:b/>
                <w:bCs/>
                <w:color w:val="365F91"/>
                <w:spacing w:val="-2"/>
                <w:sz w:val="22"/>
                <w:szCs w:val="22"/>
              </w:rPr>
              <w:t>c</w:t>
            </w:r>
            <w:r w:rsidRPr="00A35922">
              <w:rPr>
                <w:rFonts w:ascii="Arial" w:eastAsia="Calibri" w:hAnsi="Arial" w:cs="Arial"/>
                <w:b/>
                <w:bCs/>
                <w:color w:val="365F91"/>
                <w:sz w:val="22"/>
                <w:szCs w:val="22"/>
              </w:rPr>
              <w:t>i</w:t>
            </w:r>
            <w:r w:rsidRPr="00A35922">
              <w:rPr>
                <w:rFonts w:ascii="Arial" w:eastAsia="Calibri" w:hAnsi="Arial" w:cs="Arial"/>
                <w:b/>
                <w:bCs/>
                <w:color w:val="365F91"/>
                <w:spacing w:val="-2"/>
                <w:sz w:val="22"/>
                <w:szCs w:val="22"/>
              </w:rPr>
              <w:t>e</w:t>
            </w:r>
            <w:r w:rsidRPr="00A35922">
              <w:rPr>
                <w:rFonts w:ascii="Arial" w:eastAsia="Calibri" w:hAnsi="Arial" w:cs="Arial"/>
                <w:b/>
                <w:bCs/>
                <w:color w:val="365F91"/>
                <w:sz w:val="22"/>
                <w:szCs w:val="22"/>
              </w:rPr>
              <w:t>s</w:t>
            </w:r>
          </w:p>
          <w:p w:rsidR="00E30BA8" w:rsidRPr="00A35922" w:rsidRDefault="00E30BA8" w:rsidP="00D80051">
            <w:pPr>
              <w:spacing w:line="264" w:lineRule="exact"/>
              <w:rPr>
                <w:rFonts w:ascii="Arial" w:hAnsi="Arial" w:cs="Arial"/>
                <w:b/>
                <w:sz w:val="22"/>
                <w:szCs w:val="22"/>
              </w:rPr>
            </w:pPr>
          </w:p>
        </w:tc>
        <w:tc>
          <w:tcPr>
            <w:tcW w:w="5924" w:type="dxa"/>
          </w:tcPr>
          <w:p w:rsidR="00E30BA8" w:rsidRPr="00A35922" w:rsidRDefault="00E30BA8" w:rsidP="00D80051">
            <w:pPr>
              <w:ind w:left="108"/>
              <w:rPr>
                <w:rFonts w:ascii="Arial" w:eastAsia="Calibri" w:hAnsi="Arial" w:cs="Arial"/>
                <w:sz w:val="22"/>
                <w:szCs w:val="22"/>
              </w:rPr>
            </w:pPr>
            <w:r w:rsidRPr="00A35922">
              <w:rPr>
                <w:rFonts w:ascii="Arial" w:eastAsia="Calibri" w:hAnsi="Arial" w:cs="Arial"/>
                <w:b/>
                <w:bCs/>
                <w:color w:val="365F91"/>
                <w:sz w:val="22"/>
                <w:szCs w:val="22"/>
              </w:rPr>
              <w:t>Ena</w:t>
            </w:r>
            <w:r w:rsidRPr="00A35922">
              <w:rPr>
                <w:rFonts w:ascii="Arial" w:eastAsia="Calibri" w:hAnsi="Arial" w:cs="Arial"/>
                <w:b/>
                <w:bCs/>
                <w:color w:val="365F91"/>
                <w:spacing w:val="-2"/>
                <w:sz w:val="22"/>
                <w:szCs w:val="22"/>
              </w:rPr>
              <w:t>b</w:t>
            </w:r>
            <w:r w:rsidRPr="00A35922">
              <w:rPr>
                <w:rFonts w:ascii="Arial" w:eastAsia="Calibri" w:hAnsi="Arial" w:cs="Arial"/>
                <w:b/>
                <w:bCs/>
                <w:color w:val="365F91"/>
                <w:sz w:val="22"/>
                <w:szCs w:val="22"/>
              </w:rPr>
              <w:t>l</w:t>
            </w:r>
            <w:r w:rsidRPr="00A35922">
              <w:rPr>
                <w:rFonts w:ascii="Arial" w:eastAsia="Calibri" w:hAnsi="Arial" w:cs="Arial"/>
                <w:b/>
                <w:bCs/>
                <w:color w:val="365F91"/>
                <w:spacing w:val="1"/>
                <w:sz w:val="22"/>
                <w:szCs w:val="22"/>
              </w:rPr>
              <w:t>i</w:t>
            </w:r>
            <w:r w:rsidRPr="00A35922">
              <w:rPr>
                <w:rFonts w:ascii="Arial" w:eastAsia="Calibri" w:hAnsi="Arial" w:cs="Arial"/>
                <w:b/>
                <w:bCs/>
                <w:color w:val="365F91"/>
                <w:sz w:val="22"/>
                <w:szCs w:val="22"/>
              </w:rPr>
              <w:t>ng</w:t>
            </w:r>
            <w:r w:rsidRPr="00A35922">
              <w:rPr>
                <w:rFonts w:ascii="Arial" w:eastAsia="Calibri" w:hAnsi="Arial" w:cs="Arial"/>
                <w:b/>
                <w:bCs/>
                <w:color w:val="365F91"/>
                <w:spacing w:val="-2"/>
                <w:sz w:val="22"/>
                <w:szCs w:val="22"/>
              </w:rPr>
              <w:t xml:space="preserve"> </w:t>
            </w:r>
            <w:r w:rsidRPr="00A35922">
              <w:rPr>
                <w:rFonts w:ascii="Arial" w:eastAsia="Calibri" w:hAnsi="Arial" w:cs="Arial"/>
                <w:b/>
                <w:bCs/>
                <w:color w:val="365F91"/>
                <w:sz w:val="22"/>
                <w:szCs w:val="22"/>
              </w:rPr>
              <w:t>Co</w:t>
            </w:r>
            <w:r w:rsidRPr="00A35922">
              <w:rPr>
                <w:rFonts w:ascii="Arial" w:eastAsia="Calibri" w:hAnsi="Arial" w:cs="Arial"/>
                <w:b/>
                <w:bCs/>
                <w:color w:val="365F91"/>
                <w:spacing w:val="-3"/>
                <w:sz w:val="22"/>
                <w:szCs w:val="22"/>
              </w:rPr>
              <w:t>m</w:t>
            </w:r>
            <w:r w:rsidRPr="00A35922">
              <w:rPr>
                <w:rFonts w:ascii="Arial" w:eastAsia="Calibri" w:hAnsi="Arial" w:cs="Arial"/>
                <w:b/>
                <w:bCs/>
                <w:color w:val="365F91"/>
                <w:sz w:val="22"/>
                <w:szCs w:val="22"/>
              </w:rPr>
              <w:t>peten</w:t>
            </w:r>
            <w:r w:rsidRPr="00A35922">
              <w:rPr>
                <w:rFonts w:ascii="Arial" w:eastAsia="Calibri" w:hAnsi="Arial" w:cs="Arial"/>
                <w:b/>
                <w:bCs/>
                <w:color w:val="365F91"/>
                <w:spacing w:val="-3"/>
                <w:sz w:val="22"/>
                <w:szCs w:val="22"/>
              </w:rPr>
              <w:t>c</w:t>
            </w:r>
            <w:r w:rsidRPr="00A35922">
              <w:rPr>
                <w:rFonts w:ascii="Arial" w:eastAsia="Calibri" w:hAnsi="Arial" w:cs="Arial"/>
                <w:b/>
                <w:bCs/>
                <w:color w:val="365F91"/>
                <w:spacing w:val="-2"/>
                <w:sz w:val="22"/>
                <w:szCs w:val="22"/>
              </w:rPr>
              <w:t>i</w:t>
            </w:r>
            <w:r w:rsidRPr="00A35922">
              <w:rPr>
                <w:rFonts w:ascii="Arial" w:eastAsia="Calibri" w:hAnsi="Arial" w:cs="Arial"/>
                <w:b/>
                <w:bCs/>
                <w:color w:val="365F91"/>
                <w:sz w:val="22"/>
                <w:szCs w:val="22"/>
              </w:rPr>
              <w:t>es</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632" w:type="dxa"/>
          </w:tcPr>
          <w:p w:rsidR="00E30BA8" w:rsidRPr="00A35922" w:rsidRDefault="00E30BA8" w:rsidP="00E30BA8">
            <w:pPr>
              <w:widowControl w:val="0"/>
              <w:numPr>
                <w:ilvl w:val="0"/>
                <w:numId w:val="36"/>
              </w:numPr>
              <w:tabs>
                <w:tab w:val="left" w:pos="490"/>
              </w:tabs>
              <w:ind w:left="499" w:right="258" w:hanging="360"/>
              <w:rPr>
                <w:rFonts w:ascii="Arial" w:eastAsia="Calibri" w:hAnsi="Arial" w:cs="Arial"/>
                <w:sz w:val="22"/>
                <w:szCs w:val="22"/>
              </w:rPr>
            </w:pPr>
            <w:r w:rsidRPr="00A35922">
              <w:rPr>
                <w:rFonts w:ascii="Arial" w:eastAsia="Calibri" w:hAnsi="Arial" w:cs="Arial"/>
                <w:b/>
                <w:bCs/>
                <w:sz w:val="22"/>
                <w:szCs w:val="22"/>
              </w:rPr>
              <w:t>D</w:t>
            </w:r>
            <w:r w:rsidRPr="00A35922">
              <w:rPr>
                <w:rFonts w:ascii="Arial" w:eastAsia="Calibri" w:hAnsi="Arial" w:cs="Arial"/>
                <w:b/>
                <w:bCs/>
                <w:spacing w:val="-1"/>
                <w:sz w:val="22"/>
                <w:szCs w:val="22"/>
              </w:rPr>
              <w:t>em</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z w:val="22"/>
                <w:szCs w:val="22"/>
              </w:rPr>
              <w:t>str</w:t>
            </w:r>
            <w:r w:rsidRPr="00A35922">
              <w:rPr>
                <w:rFonts w:ascii="Arial" w:eastAsia="Calibri" w:hAnsi="Arial" w:cs="Arial"/>
                <w:b/>
                <w:bCs/>
                <w:spacing w:val="-1"/>
                <w:sz w:val="22"/>
                <w:szCs w:val="22"/>
              </w:rPr>
              <w:t>a</w:t>
            </w:r>
            <w:r w:rsidRPr="00A35922">
              <w:rPr>
                <w:rFonts w:ascii="Arial" w:eastAsia="Calibri" w:hAnsi="Arial" w:cs="Arial"/>
                <w:b/>
                <w:bCs/>
                <w:sz w:val="22"/>
                <w:szCs w:val="22"/>
              </w:rPr>
              <w:t>te</w:t>
            </w:r>
            <w:r w:rsidRPr="00A35922">
              <w:rPr>
                <w:rFonts w:ascii="Arial" w:eastAsia="Calibri" w:hAnsi="Arial" w:cs="Arial"/>
                <w:b/>
                <w:bCs/>
                <w:spacing w:val="-4"/>
                <w:sz w:val="22"/>
                <w:szCs w:val="22"/>
              </w:rPr>
              <w:t xml:space="preserve"> </w:t>
            </w:r>
            <w:r w:rsidRPr="00A35922">
              <w:rPr>
                <w:rFonts w:ascii="Arial" w:eastAsia="Calibri" w:hAnsi="Arial" w:cs="Arial"/>
                <w:b/>
                <w:bCs/>
                <w:sz w:val="22"/>
                <w:szCs w:val="22"/>
              </w:rPr>
              <w:t>a</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co</w:t>
            </w:r>
            <w:r w:rsidRPr="00A35922">
              <w:rPr>
                <w:rFonts w:ascii="Arial" w:eastAsia="Calibri" w:hAnsi="Arial" w:cs="Arial"/>
                <w:b/>
                <w:bCs/>
                <w:spacing w:val="-4"/>
                <w:sz w:val="22"/>
                <w:szCs w:val="22"/>
              </w:rPr>
              <w:t>m</w:t>
            </w:r>
            <w:r w:rsidRPr="00A35922">
              <w:rPr>
                <w:rFonts w:ascii="Arial" w:eastAsia="Calibri" w:hAnsi="Arial" w:cs="Arial"/>
                <w:b/>
                <w:bCs/>
                <w:spacing w:val="-1"/>
                <w:sz w:val="22"/>
                <w:szCs w:val="22"/>
              </w:rPr>
              <w:t>m</w:t>
            </w:r>
            <w:r w:rsidRPr="00A35922">
              <w:rPr>
                <w:rFonts w:ascii="Arial" w:eastAsia="Calibri" w:hAnsi="Arial" w:cs="Arial"/>
                <w:b/>
                <w:bCs/>
                <w:sz w:val="22"/>
                <w:szCs w:val="22"/>
              </w:rPr>
              <w:t>itm</w:t>
            </w:r>
            <w:r w:rsidRPr="00A35922">
              <w:rPr>
                <w:rFonts w:ascii="Arial" w:eastAsia="Calibri" w:hAnsi="Arial" w:cs="Arial"/>
                <w:b/>
                <w:bCs/>
                <w:spacing w:val="-1"/>
                <w:sz w:val="22"/>
                <w:szCs w:val="22"/>
              </w:rPr>
              <w:t>e</w:t>
            </w:r>
            <w:r w:rsidRPr="00A35922">
              <w:rPr>
                <w:rFonts w:ascii="Arial" w:eastAsia="Calibri" w:hAnsi="Arial" w:cs="Arial"/>
                <w:b/>
                <w:bCs/>
                <w:sz w:val="22"/>
                <w:szCs w:val="22"/>
              </w:rPr>
              <w:t>nt</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to</w:t>
            </w:r>
            <w:r w:rsidRPr="00A35922">
              <w:rPr>
                <w:rFonts w:ascii="Arial" w:eastAsia="Calibri" w:hAnsi="Arial" w:cs="Arial"/>
                <w:b/>
                <w:bCs/>
                <w:spacing w:val="1"/>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ir</w:t>
            </w:r>
            <w:r w:rsidRPr="00A35922">
              <w:rPr>
                <w:rFonts w:ascii="Arial" w:eastAsia="Calibri" w:hAnsi="Arial" w:cs="Arial"/>
                <w:b/>
                <w:bCs/>
                <w:spacing w:val="-9"/>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e</w:t>
            </w:r>
            <w:r w:rsidRPr="00A35922">
              <w:rPr>
                <w:rFonts w:ascii="Arial" w:eastAsia="Calibri" w:hAnsi="Arial" w:cs="Arial"/>
                <w:b/>
                <w:bCs/>
                <w:spacing w:val="-2"/>
                <w:sz w:val="22"/>
                <w:szCs w:val="22"/>
              </w:rPr>
              <w:t>n</w:t>
            </w:r>
            <w:r w:rsidRPr="00A35922">
              <w:rPr>
                <w:rFonts w:ascii="Arial" w:eastAsia="Calibri" w:hAnsi="Arial" w:cs="Arial"/>
                <w:b/>
                <w:bCs/>
                <w:sz w:val="22"/>
                <w:szCs w:val="22"/>
              </w:rPr>
              <w:t>ts,</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pr</w:t>
            </w:r>
            <w:r w:rsidRPr="00A35922">
              <w:rPr>
                <w:rFonts w:ascii="Arial" w:eastAsia="Calibri" w:hAnsi="Arial" w:cs="Arial"/>
                <w:b/>
                <w:bCs/>
                <w:spacing w:val="-2"/>
                <w:sz w:val="22"/>
                <w:szCs w:val="22"/>
              </w:rPr>
              <w:t>o</w:t>
            </w:r>
            <w:r w:rsidRPr="00A35922">
              <w:rPr>
                <w:rFonts w:ascii="Arial" w:eastAsia="Calibri" w:hAnsi="Arial" w:cs="Arial"/>
                <w:b/>
                <w:bCs/>
                <w:sz w:val="22"/>
                <w:szCs w:val="22"/>
              </w:rPr>
              <w:t>f</w:t>
            </w:r>
            <w:r w:rsidRPr="00A35922">
              <w:rPr>
                <w:rFonts w:ascii="Arial" w:eastAsia="Calibri" w:hAnsi="Arial" w:cs="Arial"/>
                <w:b/>
                <w:bCs/>
                <w:spacing w:val="-1"/>
                <w:sz w:val="22"/>
                <w:szCs w:val="22"/>
              </w:rPr>
              <w:t>e</w:t>
            </w:r>
            <w:r w:rsidRPr="00A35922">
              <w:rPr>
                <w:rFonts w:ascii="Arial" w:eastAsia="Calibri" w:hAnsi="Arial" w:cs="Arial"/>
                <w:b/>
                <w:bCs/>
                <w:sz w:val="22"/>
                <w:szCs w:val="22"/>
              </w:rPr>
              <w:t>ss</w:t>
            </w:r>
            <w:r w:rsidRPr="00A35922">
              <w:rPr>
                <w:rFonts w:ascii="Arial" w:eastAsia="Calibri" w:hAnsi="Arial" w:cs="Arial"/>
                <w:b/>
                <w:bCs/>
                <w:spacing w:val="1"/>
                <w:sz w:val="22"/>
                <w:szCs w:val="22"/>
              </w:rPr>
              <w:t>i</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z w:val="22"/>
                <w:szCs w:val="22"/>
              </w:rPr>
              <w:t>,</w:t>
            </w:r>
            <w:r w:rsidRPr="00A35922">
              <w:rPr>
                <w:rFonts w:ascii="Arial" w:eastAsia="Calibri" w:hAnsi="Arial" w:cs="Arial"/>
                <w:b/>
                <w:bCs/>
                <w:spacing w:val="-8"/>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1"/>
                <w:sz w:val="22"/>
                <w:szCs w:val="22"/>
              </w:rPr>
              <w:t xml:space="preserve"> </w:t>
            </w:r>
            <w:r w:rsidRPr="00A35922">
              <w:rPr>
                <w:rFonts w:ascii="Arial" w:eastAsia="Calibri" w:hAnsi="Arial" w:cs="Arial"/>
                <w:b/>
                <w:bCs/>
                <w:sz w:val="22"/>
                <w:szCs w:val="22"/>
              </w:rPr>
              <w:t>so</w:t>
            </w:r>
            <w:r w:rsidRPr="00A35922">
              <w:rPr>
                <w:rFonts w:ascii="Arial" w:eastAsia="Calibri" w:hAnsi="Arial" w:cs="Arial"/>
                <w:b/>
                <w:bCs/>
                <w:spacing w:val="-3"/>
                <w:sz w:val="22"/>
                <w:szCs w:val="22"/>
              </w:rPr>
              <w:t>c</w:t>
            </w:r>
            <w:r w:rsidRPr="00A35922">
              <w:rPr>
                <w:rFonts w:ascii="Arial" w:eastAsia="Calibri" w:hAnsi="Arial" w:cs="Arial"/>
                <w:b/>
                <w:bCs/>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ty</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z w:val="22"/>
                <w:szCs w:val="22"/>
              </w:rPr>
              <w:t>ro</w:t>
            </w:r>
            <w:r w:rsidRPr="00A35922">
              <w:rPr>
                <w:rFonts w:ascii="Arial" w:eastAsia="Calibri" w:hAnsi="Arial" w:cs="Arial"/>
                <w:b/>
                <w:bCs/>
                <w:spacing w:val="1"/>
                <w:sz w:val="22"/>
                <w:szCs w:val="22"/>
              </w:rPr>
              <w:t>u</w:t>
            </w:r>
            <w:r w:rsidRPr="00A35922">
              <w:rPr>
                <w:rFonts w:ascii="Arial" w:eastAsia="Calibri" w:hAnsi="Arial" w:cs="Arial"/>
                <w:b/>
                <w:bCs/>
                <w:spacing w:val="-1"/>
                <w:sz w:val="22"/>
                <w:szCs w:val="22"/>
              </w:rPr>
              <w:t>g</w:t>
            </w:r>
            <w:r w:rsidRPr="00A35922">
              <w:rPr>
                <w:rFonts w:ascii="Arial" w:eastAsia="Calibri" w:hAnsi="Arial" w:cs="Arial"/>
                <w:b/>
                <w:bCs/>
                <w:sz w:val="22"/>
                <w:szCs w:val="22"/>
              </w:rPr>
              <w:t>h</w:t>
            </w:r>
            <w:r w:rsidRPr="00A35922">
              <w:rPr>
                <w:rFonts w:ascii="Arial" w:eastAsia="Calibri" w:hAnsi="Arial" w:cs="Arial"/>
                <w:b/>
                <w:bCs/>
                <w:spacing w:val="-7"/>
                <w:sz w:val="22"/>
                <w:szCs w:val="22"/>
              </w:rPr>
              <w:t xml:space="preserve"> </w:t>
            </w:r>
            <w:r w:rsidRPr="00A35922">
              <w:rPr>
                <w:rFonts w:ascii="Arial" w:eastAsia="Calibri" w:hAnsi="Arial" w:cs="Arial"/>
                <w:b/>
                <w:bCs/>
                <w:spacing w:val="-1"/>
                <w:sz w:val="22"/>
                <w:szCs w:val="22"/>
              </w:rPr>
              <w:t>e</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pacing w:val="-2"/>
                <w:sz w:val="22"/>
                <w:szCs w:val="22"/>
              </w:rPr>
              <w:t>i</w:t>
            </w:r>
            <w:r w:rsidRPr="00A35922">
              <w:rPr>
                <w:rFonts w:ascii="Arial" w:eastAsia="Calibri" w:hAnsi="Arial" w:cs="Arial"/>
                <w:b/>
                <w:bCs/>
                <w:sz w:val="22"/>
                <w:szCs w:val="22"/>
              </w:rPr>
              <w:t>cal</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pr</w:t>
            </w:r>
            <w:r w:rsidRPr="00A35922">
              <w:rPr>
                <w:rFonts w:ascii="Arial" w:eastAsia="Calibri" w:hAnsi="Arial" w:cs="Arial"/>
                <w:b/>
                <w:bCs/>
                <w:spacing w:val="-1"/>
                <w:sz w:val="22"/>
                <w:szCs w:val="22"/>
              </w:rPr>
              <w:t>a</w:t>
            </w:r>
            <w:r w:rsidRPr="00A35922">
              <w:rPr>
                <w:rFonts w:ascii="Arial" w:eastAsia="Calibri" w:hAnsi="Arial" w:cs="Arial"/>
                <w:b/>
                <w:bCs/>
                <w:sz w:val="22"/>
                <w:szCs w:val="22"/>
              </w:rPr>
              <w:t>ctice</w:t>
            </w:r>
          </w:p>
          <w:p w:rsidR="00E30BA8" w:rsidRPr="00A35922" w:rsidRDefault="00E30BA8" w:rsidP="00D80051">
            <w:pPr>
              <w:spacing w:line="264" w:lineRule="exact"/>
              <w:rPr>
                <w:rFonts w:ascii="Arial" w:hAnsi="Arial" w:cs="Arial"/>
                <w:b/>
                <w:sz w:val="22"/>
                <w:szCs w:val="22"/>
              </w:rPr>
            </w:pPr>
          </w:p>
        </w:tc>
        <w:tc>
          <w:tcPr>
            <w:tcW w:w="5924" w:type="dxa"/>
          </w:tcPr>
          <w:p w:rsidR="00E30BA8" w:rsidRPr="00A35922" w:rsidRDefault="00E30BA8" w:rsidP="00E30BA8">
            <w:pPr>
              <w:widowControl w:val="0"/>
              <w:numPr>
                <w:ilvl w:val="1"/>
                <w:numId w:val="36"/>
              </w:numPr>
              <w:tabs>
                <w:tab w:val="left" w:pos="787"/>
              </w:tabs>
              <w:ind w:left="770" w:right="316" w:hanging="452"/>
              <w:rPr>
                <w:rFonts w:ascii="Arial" w:eastAsia="Calibri" w:hAnsi="Arial" w:cs="Arial"/>
                <w:sz w:val="22"/>
                <w:szCs w:val="22"/>
              </w:rPr>
            </w:pPr>
            <w:r w:rsidRPr="00A35922">
              <w:rPr>
                <w:rFonts w:ascii="Arial" w:eastAsia="Calibri" w:hAnsi="Arial" w:cs="Arial"/>
                <w:sz w:val="22"/>
                <w:szCs w:val="22"/>
              </w:rPr>
              <w:t>Exhib</w:t>
            </w:r>
            <w:r w:rsidRPr="00A35922">
              <w:rPr>
                <w:rFonts w:ascii="Arial" w:eastAsia="Calibri" w:hAnsi="Arial" w:cs="Arial"/>
                <w:spacing w:val="-3"/>
                <w:sz w:val="22"/>
                <w:szCs w:val="22"/>
              </w:rPr>
              <w:t>i</w:t>
            </w:r>
            <w:r w:rsidRPr="00A35922">
              <w:rPr>
                <w:rFonts w:ascii="Arial" w:eastAsia="Calibri" w:hAnsi="Arial" w:cs="Arial"/>
                <w:sz w:val="22"/>
                <w:szCs w:val="22"/>
              </w:rPr>
              <w:t>t</w:t>
            </w:r>
            <w:r w:rsidRPr="00A35922">
              <w:rPr>
                <w:rFonts w:ascii="Arial" w:eastAsia="Calibri" w:hAnsi="Arial" w:cs="Arial"/>
                <w:spacing w:val="-5"/>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fessio</w:t>
            </w:r>
            <w:r w:rsidRPr="00A35922">
              <w:rPr>
                <w:rFonts w:ascii="Arial" w:eastAsia="Calibri" w:hAnsi="Arial" w:cs="Arial"/>
                <w:spacing w:val="-2"/>
                <w:sz w:val="22"/>
                <w:szCs w:val="22"/>
              </w:rPr>
              <w:t>n</w:t>
            </w:r>
            <w:r w:rsidRPr="00A35922">
              <w:rPr>
                <w:rFonts w:ascii="Arial" w:eastAsia="Calibri" w:hAnsi="Arial" w:cs="Arial"/>
                <w:sz w:val="22"/>
                <w:szCs w:val="22"/>
              </w:rPr>
              <w:t>al</w:t>
            </w:r>
            <w:r w:rsidRPr="00A35922">
              <w:rPr>
                <w:rFonts w:ascii="Arial" w:eastAsia="Calibri" w:hAnsi="Arial" w:cs="Arial"/>
                <w:spacing w:val="-5"/>
                <w:sz w:val="22"/>
                <w:szCs w:val="22"/>
              </w:rPr>
              <w:t xml:space="preserve"> </w:t>
            </w:r>
            <w:r w:rsidRPr="00A35922">
              <w:rPr>
                <w:rFonts w:ascii="Arial" w:eastAsia="Calibri" w:hAnsi="Arial" w:cs="Arial"/>
                <w:sz w:val="22"/>
                <w:szCs w:val="22"/>
              </w:rPr>
              <w:t>be</w:t>
            </w:r>
            <w:r w:rsidRPr="00A35922">
              <w:rPr>
                <w:rFonts w:ascii="Arial" w:eastAsia="Calibri" w:hAnsi="Arial" w:cs="Arial"/>
                <w:spacing w:val="1"/>
                <w:sz w:val="22"/>
                <w:szCs w:val="22"/>
              </w:rPr>
              <w:t>h</w:t>
            </w:r>
            <w:r w:rsidRPr="00A35922">
              <w:rPr>
                <w:rFonts w:ascii="Arial" w:eastAsia="Calibri" w:hAnsi="Arial" w:cs="Arial"/>
                <w:sz w:val="22"/>
                <w:szCs w:val="22"/>
              </w:rPr>
              <w:t>avio</w:t>
            </w:r>
            <w:r w:rsidRPr="00A35922">
              <w:rPr>
                <w:rFonts w:ascii="Arial" w:eastAsia="Calibri" w:hAnsi="Arial" w:cs="Arial"/>
                <w:spacing w:val="1"/>
                <w:sz w:val="22"/>
                <w:szCs w:val="22"/>
              </w:rPr>
              <w:t>u</w:t>
            </w:r>
            <w:r w:rsidRPr="00A35922">
              <w:rPr>
                <w:rFonts w:ascii="Arial" w:eastAsia="Calibri" w:hAnsi="Arial" w:cs="Arial"/>
                <w:sz w:val="22"/>
                <w:szCs w:val="22"/>
              </w:rPr>
              <w:t>rs</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4"/>
                <w:sz w:val="22"/>
                <w:szCs w:val="22"/>
              </w:rPr>
              <w:t xml:space="preserve"> </w:t>
            </w:r>
            <w:r w:rsidRPr="00A35922">
              <w:rPr>
                <w:rFonts w:ascii="Arial" w:eastAsia="Calibri" w:hAnsi="Arial" w:cs="Arial"/>
                <w:sz w:val="22"/>
                <w:szCs w:val="22"/>
              </w:rPr>
              <w:t>practi</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luding</w:t>
            </w:r>
            <w:r w:rsidRPr="00A35922">
              <w:rPr>
                <w:rFonts w:ascii="Arial" w:eastAsia="Calibri" w:hAnsi="Arial" w:cs="Arial"/>
                <w:w w:val="99"/>
                <w:sz w:val="22"/>
                <w:szCs w:val="22"/>
              </w:rPr>
              <w:t xml:space="preserve"> </w:t>
            </w:r>
            <w:r w:rsidRPr="00A35922">
              <w:rPr>
                <w:rFonts w:ascii="Arial" w:eastAsia="Calibri" w:hAnsi="Arial" w:cs="Arial"/>
                <w:sz w:val="22"/>
                <w:szCs w:val="22"/>
              </w:rPr>
              <w:t>hone</w:t>
            </w:r>
            <w:r w:rsidRPr="00A35922">
              <w:rPr>
                <w:rFonts w:ascii="Arial" w:eastAsia="Calibri" w:hAnsi="Arial" w:cs="Arial"/>
                <w:spacing w:val="-3"/>
                <w:sz w:val="22"/>
                <w:szCs w:val="22"/>
              </w:rPr>
              <w:t>s</w:t>
            </w:r>
            <w:r w:rsidRPr="00A35922">
              <w:rPr>
                <w:rFonts w:ascii="Arial" w:eastAsia="Calibri" w:hAnsi="Arial" w:cs="Arial"/>
                <w:sz w:val="22"/>
                <w:szCs w:val="22"/>
              </w:rPr>
              <w:t>ty,</w:t>
            </w:r>
            <w:r w:rsidRPr="00A35922">
              <w:rPr>
                <w:rFonts w:ascii="Arial" w:eastAsia="Calibri" w:hAnsi="Arial" w:cs="Arial"/>
                <w:spacing w:val="-6"/>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tegr</w:t>
            </w:r>
            <w:r w:rsidRPr="00A35922">
              <w:rPr>
                <w:rFonts w:ascii="Arial" w:eastAsia="Calibri" w:hAnsi="Arial" w:cs="Arial"/>
                <w:spacing w:val="-2"/>
                <w:sz w:val="22"/>
                <w:szCs w:val="22"/>
              </w:rPr>
              <w:t>i</w:t>
            </w:r>
            <w:r w:rsidRPr="00A35922">
              <w:rPr>
                <w:rFonts w:ascii="Arial" w:eastAsia="Calibri" w:hAnsi="Arial" w:cs="Arial"/>
                <w:sz w:val="22"/>
                <w:szCs w:val="22"/>
              </w:rPr>
              <w:t>ty,</w:t>
            </w:r>
            <w:r w:rsidRPr="00A35922">
              <w:rPr>
                <w:rFonts w:ascii="Arial" w:eastAsia="Calibri" w:hAnsi="Arial" w:cs="Arial"/>
                <w:spacing w:val="-6"/>
                <w:sz w:val="22"/>
                <w:szCs w:val="22"/>
              </w:rPr>
              <w:t xml:space="preserve"> </w:t>
            </w:r>
            <w:r w:rsidRPr="00A35922">
              <w:rPr>
                <w:rFonts w:ascii="Arial" w:eastAsia="Calibri" w:hAnsi="Arial" w:cs="Arial"/>
                <w:sz w:val="22"/>
                <w:szCs w:val="22"/>
              </w:rPr>
              <w:t>rel</w:t>
            </w:r>
            <w:r w:rsidRPr="00A35922">
              <w:rPr>
                <w:rFonts w:ascii="Arial" w:eastAsia="Calibri" w:hAnsi="Arial" w:cs="Arial"/>
                <w:spacing w:val="-3"/>
                <w:sz w:val="22"/>
                <w:szCs w:val="22"/>
              </w:rPr>
              <w:t>i</w:t>
            </w:r>
            <w:r w:rsidRPr="00A35922">
              <w:rPr>
                <w:rFonts w:ascii="Arial" w:eastAsia="Calibri" w:hAnsi="Arial" w:cs="Arial"/>
                <w:sz w:val="22"/>
                <w:szCs w:val="22"/>
              </w:rPr>
              <w:t>a</w:t>
            </w:r>
            <w:r w:rsidRPr="00A35922">
              <w:rPr>
                <w:rFonts w:ascii="Arial" w:eastAsia="Calibri" w:hAnsi="Arial" w:cs="Arial"/>
                <w:spacing w:val="1"/>
                <w:sz w:val="22"/>
                <w:szCs w:val="22"/>
              </w:rPr>
              <w:t>b</w:t>
            </w:r>
            <w:r w:rsidRPr="00A35922">
              <w:rPr>
                <w:rFonts w:ascii="Arial" w:eastAsia="Calibri" w:hAnsi="Arial" w:cs="Arial"/>
                <w:spacing w:val="-3"/>
                <w:sz w:val="22"/>
                <w:szCs w:val="22"/>
              </w:rPr>
              <w:t>i</w:t>
            </w:r>
            <w:r w:rsidRPr="00A35922">
              <w:rPr>
                <w:rFonts w:ascii="Arial" w:eastAsia="Calibri" w:hAnsi="Arial" w:cs="Arial"/>
                <w:sz w:val="22"/>
                <w:szCs w:val="22"/>
              </w:rPr>
              <w:t>lity,</w:t>
            </w:r>
            <w:r w:rsidRPr="00A35922">
              <w:rPr>
                <w:rFonts w:ascii="Arial" w:eastAsia="Calibri" w:hAnsi="Arial" w:cs="Arial"/>
                <w:spacing w:val="-5"/>
                <w:sz w:val="22"/>
                <w:szCs w:val="22"/>
              </w:rPr>
              <w:t xml:space="preserve"> </w:t>
            </w:r>
            <w:r w:rsidRPr="00A35922">
              <w:rPr>
                <w:rFonts w:ascii="Arial" w:eastAsia="Calibri" w:hAnsi="Arial" w:cs="Arial"/>
                <w:sz w:val="22"/>
                <w:szCs w:val="22"/>
              </w:rPr>
              <w:t>com</w:t>
            </w:r>
            <w:r w:rsidRPr="00A35922">
              <w:rPr>
                <w:rFonts w:ascii="Arial" w:eastAsia="Calibri" w:hAnsi="Arial" w:cs="Arial"/>
                <w:spacing w:val="1"/>
                <w:sz w:val="22"/>
                <w:szCs w:val="22"/>
              </w:rPr>
              <w:t>p</w:t>
            </w:r>
            <w:r w:rsidRPr="00A35922">
              <w:rPr>
                <w:rFonts w:ascii="Arial" w:eastAsia="Calibri" w:hAnsi="Arial" w:cs="Arial"/>
                <w:sz w:val="22"/>
                <w:szCs w:val="22"/>
              </w:rPr>
              <w:t>assi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8"/>
                <w:sz w:val="22"/>
                <w:szCs w:val="22"/>
              </w:rPr>
              <w:t xml:space="preserve"> </w:t>
            </w:r>
            <w:r w:rsidRPr="00A35922">
              <w:rPr>
                <w:rFonts w:ascii="Arial" w:eastAsia="Calibri" w:hAnsi="Arial" w:cs="Arial"/>
                <w:sz w:val="22"/>
                <w:szCs w:val="22"/>
              </w:rPr>
              <w:t>respe</w:t>
            </w:r>
            <w:r w:rsidRPr="00A35922">
              <w:rPr>
                <w:rFonts w:ascii="Arial" w:eastAsia="Calibri" w:hAnsi="Arial" w:cs="Arial"/>
                <w:spacing w:val="-3"/>
                <w:sz w:val="22"/>
                <w:szCs w:val="22"/>
              </w:rPr>
              <w:t>c</w:t>
            </w:r>
            <w:r w:rsidRPr="00A35922">
              <w:rPr>
                <w:rFonts w:ascii="Arial" w:eastAsia="Calibri" w:hAnsi="Arial" w:cs="Arial"/>
                <w:spacing w:val="-2"/>
                <w:sz w:val="22"/>
                <w:szCs w:val="22"/>
              </w:rPr>
              <w:t>t</w:t>
            </w:r>
            <w:r w:rsidRPr="00A35922">
              <w:rPr>
                <w:rFonts w:ascii="Arial" w:eastAsia="Calibri" w:hAnsi="Arial" w:cs="Arial"/>
                <w:sz w:val="22"/>
                <w:szCs w:val="22"/>
              </w:rPr>
              <w:t>,</w:t>
            </w:r>
            <w:r w:rsidRPr="00A35922">
              <w:rPr>
                <w:rFonts w:ascii="Arial" w:eastAsia="Calibri" w:hAnsi="Arial" w:cs="Arial"/>
                <w:w w:val="99"/>
                <w:sz w:val="22"/>
                <w:szCs w:val="22"/>
              </w:rPr>
              <w:t xml:space="preserve"> </w:t>
            </w:r>
            <w:r w:rsidRPr="00A35922">
              <w:rPr>
                <w:rFonts w:ascii="Arial" w:eastAsia="Calibri" w:hAnsi="Arial" w:cs="Arial"/>
                <w:sz w:val="22"/>
                <w:szCs w:val="22"/>
              </w:rPr>
              <w:t>al</w:t>
            </w:r>
            <w:r w:rsidRPr="00A35922">
              <w:rPr>
                <w:rFonts w:ascii="Arial" w:eastAsia="Calibri" w:hAnsi="Arial" w:cs="Arial"/>
                <w:spacing w:val="1"/>
                <w:sz w:val="22"/>
                <w:szCs w:val="22"/>
              </w:rPr>
              <w:t>t</w:t>
            </w:r>
            <w:r w:rsidRPr="00A35922">
              <w:rPr>
                <w:rFonts w:ascii="Arial" w:eastAsia="Calibri" w:hAnsi="Arial" w:cs="Arial"/>
                <w:sz w:val="22"/>
                <w:szCs w:val="22"/>
              </w:rPr>
              <w:t>r</w:t>
            </w:r>
            <w:r w:rsidRPr="00A35922">
              <w:rPr>
                <w:rFonts w:ascii="Arial" w:eastAsia="Calibri" w:hAnsi="Arial" w:cs="Arial"/>
                <w:spacing w:val="1"/>
                <w:sz w:val="22"/>
                <w:szCs w:val="22"/>
              </w:rPr>
              <w:t>u</w:t>
            </w:r>
            <w:r w:rsidRPr="00A35922">
              <w:rPr>
                <w:rFonts w:ascii="Arial" w:eastAsia="Calibri" w:hAnsi="Arial" w:cs="Arial"/>
                <w:sz w:val="22"/>
                <w:szCs w:val="22"/>
              </w:rPr>
              <w:t>ism,</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omm</w:t>
            </w:r>
            <w:r w:rsidRPr="00A35922">
              <w:rPr>
                <w:rFonts w:ascii="Arial" w:eastAsia="Calibri" w:hAnsi="Arial" w:cs="Arial"/>
                <w:spacing w:val="-2"/>
                <w:sz w:val="22"/>
                <w:szCs w:val="22"/>
              </w:rPr>
              <w:t>i</w:t>
            </w:r>
            <w:r w:rsidRPr="00A35922">
              <w:rPr>
                <w:rFonts w:ascii="Arial" w:eastAsia="Calibri" w:hAnsi="Arial" w:cs="Arial"/>
                <w:sz w:val="22"/>
                <w:szCs w:val="22"/>
              </w:rPr>
              <w:t>tm</w:t>
            </w:r>
            <w:r w:rsidRPr="00A35922">
              <w:rPr>
                <w:rFonts w:ascii="Arial" w:eastAsia="Calibri" w:hAnsi="Arial" w:cs="Arial"/>
                <w:spacing w:val="-2"/>
                <w:sz w:val="22"/>
                <w:szCs w:val="22"/>
              </w:rPr>
              <w:t>e</w:t>
            </w:r>
            <w:r w:rsidRPr="00A35922">
              <w:rPr>
                <w:rFonts w:ascii="Arial" w:eastAsia="Calibri" w:hAnsi="Arial" w:cs="Arial"/>
                <w:sz w:val="22"/>
                <w:szCs w:val="22"/>
              </w:rPr>
              <w:t>nt</w:t>
            </w:r>
            <w:r w:rsidRPr="00A35922">
              <w:rPr>
                <w:rFonts w:ascii="Arial" w:eastAsia="Calibri" w:hAnsi="Arial" w:cs="Arial"/>
                <w:spacing w:val="-4"/>
                <w:sz w:val="22"/>
                <w:szCs w:val="22"/>
              </w:rPr>
              <w:t xml:space="preserve"> </w:t>
            </w:r>
            <w:r w:rsidRPr="00A35922">
              <w:rPr>
                <w:rFonts w:ascii="Arial" w:eastAsia="Calibri" w:hAnsi="Arial" w:cs="Arial"/>
                <w:sz w:val="22"/>
                <w:szCs w:val="22"/>
              </w:rPr>
              <w:t>to</w:t>
            </w:r>
            <w:r w:rsidRPr="00A35922">
              <w:rPr>
                <w:rFonts w:ascii="Arial" w:eastAsia="Calibri" w:hAnsi="Arial" w:cs="Arial"/>
                <w:spacing w:val="-6"/>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pacing w:val="4"/>
                <w:sz w:val="22"/>
                <w:szCs w:val="22"/>
              </w:rPr>
              <w:t>t</w:t>
            </w:r>
            <w:r w:rsidRPr="00A35922">
              <w:rPr>
                <w:rFonts w:ascii="Arial" w:eastAsia="Calibri" w:hAnsi="Arial" w:cs="Arial"/>
                <w:sz w:val="22"/>
                <w:szCs w:val="22"/>
              </w:rPr>
              <w:t>ie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2"/>
                <w:sz w:val="22"/>
                <w:szCs w:val="22"/>
              </w:rPr>
              <w:t xml:space="preserve"> w</w:t>
            </w:r>
            <w:r w:rsidRPr="00A35922">
              <w:rPr>
                <w:rFonts w:ascii="Arial" w:eastAsia="Calibri" w:hAnsi="Arial" w:cs="Arial"/>
                <w:sz w:val="22"/>
                <w:szCs w:val="22"/>
              </w:rPr>
              <w:t>el</w:t>
            </w:r>
            <w:r w:rsidRPr="00A35922">
              <w:rPr>
                <w:rFonts w:ascii="Arial" w:eastAsia="Calibri" w:hAnsi="Arial" w:cs="Arial"/>
                <w:spacing w:val="1"/>
                <w:sz w:val="22"/>
                <w:szCs w:val="22"/>
              </w:rPr>
              <w:t>l</w:t>
            </w:r>
            <w:r w:rsidRPr="00A35922">
              <w:rPr>
                <w:rFonts w:ascii="Arial" w:eastAsia="Calibri" w:hAnsi="Arial" w:cs="Arial"/>
                <w:spacing w:val="-2"/>
                <w:sz w:val="22"/>
                <w:szCs w:val="22"/>
              </w:rPr>
              <w:t>-</w:t>
            </w:r>
            <w:r w:rsidRPr="00A35922">
              <w:rPr>
                <w:rFonts w:ascii="Arial" w:eastAsia="Calibri" w:hAnsi="Arial" w:cs="Arial"/>
                <w:sz w:val="22"/>
                <w:szCs w:val="22"/>
              </w:rPr>
              <w:t>be</w:t>
            </w:r>
            <w:r w:rsidRPr="00A35922">
              <w:rPr>
                <w:rFonts w:ascii="Arial" w:eastAsia="Calibri" w:hAnsi="Arial" w:cs="Arial"/>
                <w:spacing w:val="-2"/>
                <w:sz w:val="22"/>
                <w:szCs w:val="22"/>
              </w:rPr>
              <w:t>i</w:t>
            </w:r>
            <w:r w:rsidRPr="00A35922">
              <w:rPr>
                <w:rFonts w:ascii="Arial" w:eastAsia="Calibri" w:hAnsi="Arial" w:cs="Arial"/>
                <w:sz w:val="22"/>
                <w:szCs w:val="22"/>
              </w:rPr>
              <w:t>ng</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6"/>
              </w:numPr>
              <w:tabs>
                <w:tab w:val="left" w:pos="787"/>
              </w:tabs>
              <w:ind w:left="770" w:right="239" w:hanging="452"/>
              <w:rPr>
                <w:rFonts w:ascii="Arial" w:eastAsia="Calibri" w:hAnsi="Arial" w:cs="Arial"/>
                <w:sz w:val="22"/>
                <w:szCs w:val="22"/>
              </w:rPr>
            </w:pPr>
            <w:r w:rsidRPr="00A35922">
              <w:rPr>
                <w:rFonts w:ascii="Arial" w:eastAsia="Calibri" w:hAnsi="Arial" w:cs="Arial"/>
                <w:sz w:val="22"/>
                <w:szCs w:val="22"/>
              </w:rPr>
              <w:t>De</w:t>
            </w:r>
            <w:r w:rsidRPr="00A35922">
              <w:rPr>
                <w:rFonts w:ascii="Arial" w:eastAsia="Calibri" w:hAnsi="Arial" w:cs="Arial"/>
                <w:spacing w:val="-2"/>
                <w:sz w:val="22"/>
                <w:szCs w:val="22"/>
              </w:rPr>
              <w:t>m</w:t>
            </w:r>
            <w:r w:rsidRPr="00A35922">
              <w:rPr>
                <w:rFonts w:ascii="Arial" w:eastAsia="Calibri" w:hAnsi="Arial" w:cs="Arial"/>
                <w:sz w:val="22"/>
                <w:szCs w:val="22"/>
              </w:rPr>
              <w:t>ons</w:t>
            </w:r>
            <w:r w:rsidRPr="00A35922">
              <w:rPr>
                <w:rFonts w:ascii="Arial" w:eastAsia="Calibri" w:hAnsi="Arial" w:cs="Arial"/>
                <w:spacing w:val="-2"/>
                <w:sz w:val="22"/>
                <w:szCs w:val="22"/>
              </w:rPr>
              <w:t>t</w:t>
            </w:r>
            <w:r w:rsidRPr="00A35922">
              <w:rPr>
                <w:rFonts w:ascii="Arial" w:eastAsia="Calibri" w:hAnsi="Arial" w:cs="Arial"/>
                <w:sz w:val="22"/>
                <w:szCs w:val="22"/>
              </w:rPr>
              <w:t>ra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7"/>
                <w:sz w:val="22"/>
                <w:szCs w:val="22"/>
              </w:rPr>
              <w:t xml:space="preserve"> </w:t>
            </w:r>
            <w:r w:rsidRPr="00A35922">
              <w:rPr>
                <w:rFonts w:ascii="Arial" w:eastAsia="Calibri" w:hAnsi="Arial" w:cs="Arial"/>
                <w:sz w:val="22"/>
                <w:szCs w:val="22"/>
              </w:rPr>
              <w:t>a</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3"/>
                <w:sz w:val="22"/>
                <w:szCs w:val="22"/>
              </w:rPr>
              <w:t>m</w:t>
            </w:r>
            <w:r w:rsidRPr="00A35922">
              <w:rPr>
                <w:rFonts w:ascii="Arial" w:eastAsia="Calibri" w:hAnsi="Arial" w:cs="Arial"/>
                <w:sz w:val="22"/>
                <w:szCs w:val="22"/>
              </w:rPr>
              <w:t>mi</w:t>
            </w:r>
            <w:r w:rsidRPr="00A35922">
              <w:rPr>
                <w:rFonts w:ascii="Arial" w:eastAsia="Calibri" w:hAnsi="Arial" w:cs="Arial"/>
                <w:spacing w:val="1"/>
                <w:sz w:val="22"/>
                <w:szCs w:val="22"/>
              </w:rPr>
              <w:t>t</w:t>
            </w:r>
            <w:r w:rsidRPr="00A35922">
              <w:rPr>
                <w:rFonts w:ascii="Arial" w:eastAsia="Calibri" w:hAnsi="Arial" w:cs="Arial"/>
                <w:sz w:val="22"/>
                <w:szCs w:val="22"/>
              </w:rPr>
              <w:t>ment</w:t>
            </w:r>
            <w:r w:rsidRPr="00A35922">
              <w:rPr>
                <w:rFonts w:ascii="Arial" w:eastAsia="Calibri" w:hAnsi="Arial" w:cs="Arial"/>
                <w:spacing w:val="-6"/>
                <w:sz w:val="22"/>
                <w:szCs w:val="22"/>
              </w:rPr>
              <w:t xml:space="preserve"> </w:t>
            </w:r>
            <w:r w:rsidRPr="00A35922">
              <w:rPr>
                <w:rFonts w:ascii="Arial" w:eastAsia="Calibri" w:hAnsi="Arial" w:cs="Arial"/>
                <w:sz w:val="22"/>
                <w:szCs w:val="22"/>
              </w:rPr>
              <w:t>to</w:t>
            </w:r>
            <w:r w:rsidRPr="00A35922">
              <w:rPr>
                <w:rFonts w:ascii="Arial" w:eastAsia="Calibri" w:hAnsi="Arial" w:cs="Arial"/>
                <w:spacing w:val="-6"/>
                <w:sz w:val="22"/>
                <w:szCs w:val="22"/>
              </w:rPr>
              <w:t xml:space="preserve"> </w:t>
            </w:r>
            <w:r w:rsidRPr="00A35922">
              <w:rPr>
                <w:rFonts w:ascii="Arial" w:eastAsia="Calibri" w:hAnsi="Arial" w:cs="Arial"/>
                <w:sz w:val="22"/>
                <w:szCs w:val="22"/>
              </w:rPr>
              <w:t>deliv</w:t>
            </w:r>
            <w:r w:rsidRPr="00A35922">
              <w:rPr>
                <w:rFonts w:ascii="Arial" w:eastAsia="Calibri" w:hAnsi="Arial" w:cs="Arial"/>
                <w:spacing w:val="-2"/>
                <w:sz w:val="22"/>
                <w:szCs w:val="22"/>
              </w:rPr>
              <w:t>e</w:t>
            </w:r>
            <w:r w:rsidRPr="00A35922">
              <w:rPr>
                <w:rFonts w:ascii="Arial" w:eastAsia="Calibri" w:hAnsi="Arial" w:cs="Arial"/>
                <w:sz w:val="22"/>
                <w:szCs w:val="22"/>
              </w:rPr>
              <w:t>ri</w:t>
            </w:r>
            <w:r w:rsidRPr="00A35922">
              <w:rPr>
                <w:rFonts w:ascii="Arial" w:eastAsia="Calibri" w:hAnsi="Arial" w:cs="Arial"/>
                <w:spacing w:val="1"/>
                <w:sz w:val="22"/>
                <w:szCs w:val="22"/>
              </w:rPr>
              <w:t>n</w:t>
            </w:r>
            <w:r w:rsidRPr="00A35922">
              <w:rPr>
                <w:rFonts w:ascii="Arial" w:eastAsia="Calibri" w:hAnsi="Arial" w:cs="Arial"/>
                <w:sz w:val="22"/>
                <w:szCs w:val="22"/>
              </w:rPr>
              <w:t>g</w:t>
            </w:r>
            <w:r w:rsidRPr="00A35922">
              <w:rPr>
                <w:rFonts w:ascii="Arial" w:eastAsia="Calibri" w:hAnsi="Arial" w:cs="Arial"/>
                <w:spacing w:val="-6"/>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z w:val="22"/>
                <w:szCs w:val="22"/>
              </w:rPr>
              <w:t>hi</w:t>
            </w:r>
            <w:r w:rsidRPr="00A35922">
              <w:rPr>
                <w:rFonts w:ascii="Arial" w:eastAsia="Calibri" w:hAnsi="Arial" w:cs="Arial"/>
                <w:spacing w:val="-3"/>
                <w:sz w:val="22"/>
                <w:szCs w:val="22"/>
              </w:rPr>
              <w:t>g</w:t>
            </w:r>
            <w:r w:rsidRPr="00A35922">
              <w:rPr>
                <w:rFonts w:ascii="Arial" w:eastAsia="Calibri" w:hAnsi="Arial" w:cs="Arial"/>
                <w:sz w:val="22"/>
                <w:szCs w:val="22"/>
              </w:rPr>
              <w:t>hest</w:t>
            </w:r>
            <w:r w:rsidRPr="00A35922">
              <w:rPr>
                <w:rFonts w:ascii="Arial" w:eastAsia="Calibri" w:hAnsi="Arial" w:cs="Arial"/>
                <w:w w:val="99"/>
                <w:sz w:val="22"/>
                <w:szCs w:val="22"/>
              </w:rPr>
              <w:t xml:space="preserve"> </w:t>
            </w:r>
            <w:r w:rsidRPr="00A35922">
              <w:rPr>
                <w:rFonts w:ascii="Arial" w:eastAsia="Calibri" w:hAnsi="Arial" w:cs="Arial"/>
                <w:sz w:val="22"/>
                <w:szCs w:val="22"/>
              </w:rPr>
              <w:t>qual</w:t>
            </w:r>
            <w:r w:rsidRPr="00A35922">
              <w:rPr>
                <w:rFonts w:ascii="Arial" w:eastAsia="Calibri" w:hAnsi="Arial" w:cs="Arial"/>
                <w:spacing w:val="-3"/>
                <w:sz w:val="22"/>
                <w:szCs w:val="22"/>
              </w:rPr>
              <w:t>i</w:t>
            </w:r>
            <w:r w:rsidRPr="00A35922">
              <w:rPr>
                <w:rFonts w:ascii="Arial" w:eastAsia="Calibri" w:hAnsi="Arial" w:cs="Arial"/>
                <w:sz w:val="22"/>
                <w:szCs w:val="22"/>
              </w:rPr>
              <w:t>ty</w:t>
            </w:r>
            <w:r w:rsidRPr="00A35922">
              <w:rPr>
                <w:rFonts w:ascii="Arial" w:eastAsia="Calibri" w:hAnsi="Arial" w:cs="Arial"/>
                <w:spacing w:val="-4"/>
                <w:sz w:val="22"/>
                <w:szCs w:val="22"/>
              </w:rPr>
              <w:t xml:space="preserve"> </w:t>
            </w:r>
            <w:r w:rsidRPr="00A35922">
              <w:rPr>
                <w:rFonts w:ascii="Arial" w:eastAsia="Calibri" w:hAnsi="Arial" w:cs="Arial"/>
                <w:sz w:val="22"/>
                <w:szCs w:val="22"/>
              </w:rPr>
              <w:t>care</w:t>
            </w:r>
            <w:r w:rsidRPr="00A35922">
              <w:rPr>
                <w:rFonts w:ascii="Arial" w:eastAsia="Calibri" w:hAnsi="Arial" w:cs="Arial"/>
                <w:spacing w:val="-3"/>
                <w:sz w:val="22"/>
                <w:szCs w:val="22"/>
              </w:rPr>
              <w:t xml:space="preserve"> a</w:t>
            </w:r>
            <w:r w:rsidRPr="00A35922">
              <w:rPr>
                <w:rFonts w:ascii="Arial" w:eastAsia="Calibri" w:hAnsi="Arial" w:cs="Arial"/>
                <w:sz w:val="22"/>
                <w:szCs w:val="22"/>
              </w:rPr>
              <w:t>nd</w:t>
            </w:r>
            <w:r w:rsidRPr="00A35922">
              <w:rPr>
                <w:rFonts w:ascii="Arial" w:eastAsia="Calibri" w:hAnsi="Arial" w:cs="Arial"/>
                <w:spacing w:val="-5"/>
                <w:sz w:val="22"/>
                <w:szCs w:val="22"/>
              </w:rPr>
              <w:t xml:space="preserve"> </w:t>
            </w:r>
            <w:r w:rsidRPr="00A35922">
              <w:rPr>
                <w:rFonts w:ascii="Arial" w:eastAsia="Calibri" w:hAnsi="Arial" w:cs="Arial"/>
                <w:sz w:val="22"/>
                <w:szCs w:val="22"/>
              </w:rPr>
              <w:t>mai</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spacing w:val="-2"/>
                <w:sz w:val="22"/>
                <w:szCs w:val="22"/>
              </w:rPr>
              <w:t>en</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3"/>
                <w:sz w:val="22"/>
                <w:szCs w:val="22"/>
              </w:rPr>
              <w:t>m</w:t>
            </w:r>
            <w:r w:rsidRPr="00A35922">
              <w:rPr>
                <w:rFonts w:ascii="Arial" w:eastAsia="Calibri" w:hAnsi="Arial" w:cs="Arial"/>
                <w:sz w:val="22"/>
                <w:szCs w:val="22"/>
              </w:rPr>
              <w:t>pe</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6"/>
              </w:numPr>
              <w:tabs>
                <w:tab w:val="left" w:pos="787"/>
              </w:tabs>
              <w:ind w:left="770" w:right="197" w:hanging="452"/>
              <w:rPr>
                <w:rFonts w:ascii="Arial" w:eastAsia="Calibri" w:hAnsi="Arial" w:cs="Arial"/>
                <w:sz w:val="22"/>
                <w:szCs w:val="22"/>
              </w:rPr>
            </w:pPr>
            <w:r w:rsidRPr="00A35922">
              <w:rPr>
                <w:rFonts w:ascii="Arial" w:eastAsia="Calibri" w:hAnsi="Arial" w:cs="Arial"/>
                <w:sz w:val="22"/>
                <w:szCs w:val="22"/>
              </w:rPr>
              <w:t>Re</w:t>
            </w:r>
            <w:r w:rsidRPr="00A35922">
              <w:rPr>
                <w:rFonts w:ascii="Arial" w:eastAsia="Calibri" w:hAnsi="Arial" w:cs="Arial"/>
                <w:spacing w:val="-1"/>
                <w:sz w:val="22"/>
                <w:szCs w:val="22"/>
              </w:rPr>
              <w:t>c</w:t>
            </w:r>
            <w:r w:rsidRPr="00A35922">
              <w:rPr>
                <w:rFonts w:ascii="Arial" w:eastAsia="Calibri" w:hAnsi="Arial" w:cs="Arial"/>
                <w:sz w:val="22"/>
                <w:szCs w:val="22"/>
              </w:rPr>
              <w:t>ogni</w:t>
            </w:r>
            <w:r w:rsidRPr="00A35922">
              <w:rPr>
                <w:rFonts w:ascii="Arial" w:eastAsia="Calibri" w:hAnsi="Arial" w:cs="Arial"/>
                <w:spacing w:val="-2"/>
                <w:sz w:val="22"/>
                <w:szCs w:val="22"/>
              </w:rPr>
              <w:t>z</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p</w:t>
            </w:r>
            <w:r w:rsidRPr="00A35922">
              <w:rPr>
                <w:rFonts w:ascii="Arial" w:eastAsia="Calibri" w:hAnsi="Arial" w:cs="Arial"/>
                <w:spacing w:val="-2"/>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opria</w:t>
            </w:r>
            <w:r w:rsidRPr="00A35922">
              <w:rPr>
                <w:rFonts w:ascii="Arial" w:eastAsia="Calibri" w:hAnsi="Arial" w:cs="Arial"/>
                <w:spacing w:val="-1"/>
                <w:sz w:val="22"/>
                <w:szCs w:val="22"/>
              </w:rPr>
              <w:t>t</w:t>
            </w:r>
            <w:r w:rsidRPr="00A35922">
              <w:rPr>
                <w:rFonts w:ascii="Arial" w:eastAsia="Calibri" w:hAnsi="Arial" w:cs="Arial"/>
                <w:sz w:val="22"/>
                <w:szCs w:val="22"/>
              </w:rPr>
              <w:t>ely</w:t>
            </w:r>
            <w:r w:rsidRPr="00A35922">
              <w:rPr>
                <w:rFonts w:ascii="Arial" w:eastAsia="Calibri" w:hAnsi="Arial" w:cs="Arial"/>
                <w:spacing w:val="-3"/>
                <w:sz w:val="22"/>
                <w:szCs w:val="22"/>
              </w:rPr>
              <w:t xml:space="preserve"> </w:t>
            </w:r>
            <w:r w:rsidRPr="00A35922">
              <w:rPr>
                <w:rFonts w:ascii="Arial" w:eastAsia="Calibri" w:hAnsi="Arial" w:cs="Arial"/>
                <w:sz w:val="22"/>
                <w:szCs w:val="22"/>
              </w:rPr>
              <w:t>re</w:t>
            </w:r>
            <w:r w:rsidRPr="00A35922">
              <w:rPr>
                <w:rFonts w:ascii="Arial" w:eastAsia="Calibri" w:hAnsi="Arial" w:cs="Arial"/>
                <w:spacing w:val="-3"/>
                <w:sz w:val="22"/>
                <w:szCs w:val="22"/>
              </w:rPr>
              <w:t>s</w:t>
            </w:r>
            <w:r w:rsidRPr="00A35922">
              <w:rPr>
                <w:rFonts w:ascii="Arial" w:eastAsia="Calibri" w:hAnsi="Arial" w:cs="Arial"/>
                <w:sz w:val="22"/>
                <w:szCs w:val="22"/>
              </w:rPr>
              <w:t>po</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z w:val="22"/>
                <w:szCs w:val="22"/>
              </w:rPr>
              <w:t>to</w:t>
            </w:r>
            <w:r w:rsidRPr="00A35922">
              <w:rPr>
                <w:rFonts w:ascii="Arial" w:eastAsia="Calibri" w:hAnsi="Arial" w:cs="Arial"/>
                <w:spacing w:val="-4"/>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t</w:t>
            </w:r>
            <w:r w:rsidRPr="00A35922">
              <w:rPr>
                <w:rFonts w:ascii="Arial" w:eastAsia="Calibri" w:hAnsi="Arial" w:cs="Arial"/>
                <w:sz w:val="22"/>
                <w:szCs w:val="22"/>
              </w:rPr>
              <w:t>h</w:t>
            </w:r>
            <w:r w:rsidRPr="00A35922">
              <w:rPr>
                <w:rFonts w:ascii="Arial" w:eastAsia="Calibri" w:hAnsi="Arial" w:cs="Arial"/>
                <w:spacing w:val="-3"/>
                <w:sz w:val="22"/>
                <w:szCs w:val="22"/>
              </w:rPr>
              <w:t>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2"/>
                <w:sz w:val="22"/>
                <w:szCs w:val="22"/>
              </w:rPr>
              <w:t xml:space="preserve"> </w:t>
            </w:r>
            <w:r w:rsidRPr="00A35922">
              <w:rPr>
                <w:rFonts w:ascii="Arial" w:eastAsia="Calibri" w:hAnsi="Arial" w:cs="Arial"/>
                <w:sz w:val="22"/>
                <w:szCs w:val="22"/>
              </w:rPr>
              <w:t>issues</w:t>
            </w:r>
            <w:r w:rsidRPr="00A35922">
              <w:rPr>
                <w:rFonts w:ascii="Arial" w:eastAsia="Calibri" w:hAnsi="Arial" w:cs="Arial"/>
                <w:w w:val="99"/>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nte</w:t>
            </w:r>
            <w:r w:rsidRPr="00A35922">
              <w:rPr>
                <w:rFonts w:ascii="Arial" w:eastAsia="Calibri" w:hAnsi="Arial" w:cs="Arial"/>
                <w:spacing w:val="-2"/>
                <w:sz w:val="22"/>
                <w:szCs w:val="22"/>
              </w:rPr>
              <w:t>r</w:t>
            </w:r>
            <w:r w:rsidRPr="00A35922">
              <w:rPr>
                <w:rFonts w:ascii="Arial" w:eastAsia="Calibri" w:hAnsi="Arial" w:cs="Arial"/>
                <w:sz w:val="22"/>
                <w:szCs w:val="22"/>
              </w:rPr>
              <w:t>ed</w:t>
            </w:r>
            <w:r w:rsidRPr="00A35922">
              <w:rPr>
                <w:rFonts w:ascii="Arial" w:eastAsia="Calibri" w:hAnsi="Arial" w:cs="Arial"/>
                <w:spacing w:val="-8"/>
                <w:sz w:val="22"/>
                <w:szCs w:val="22"/>
              </w:rPr>
              <w:t xml:space="preserve"> </w:t>
            </w:r>
            <w:r w:rsidRPr="00A35922">
              <w:rPr>
                <w:rFonts w:ascii="Arial" w:eastAsia="Calibri" w:hAnsi="Arial" w:cs="Arial"/>
                <w:sz w:val="22"/>
                <w:szCs w:val="22"/>
              </w:rPr>
              <w:t>in</w:t>
            </w:r>
            <w:r w:rsidRPr="00A35922">
              <w:rPr>
                <w:rFonts w:ascii="Arial" w:eastAsia="Calibri" w:hAnsi="Arial" w:cs="Arial"/>
                <w:spacing w:val="-8"/>
                <w:sz w:val="22"/>
                <w:szCs w:val="22"/>
              </w:rPr>
              <w:t xml:space="preserve"> </w:t>
            </w:r>
            <w:r w:rsidRPr="00A35922">
              <w:rPr>
                <w:rFonts w:ascii="Arial" w:eastAsia="Calibri" w:hAnsi="Arial" w:cs="Arial"/>
                <w:sz w:val="22"/>
                <w:szCs w:val="22"/>
              </w:rPr>
              <w:t>practi</w:t>
            </w:r>
            <w:r w:rsidRPr="00A35922">
              <w:rPr>
                <w:rFonts w:ascii="Arial" w:eastAsia="Calibri" w:hAnsi="Arial" w:cs="Arial"/>
                <w:spacing w:val="-1"/>
                <w:sz w:val="22"/>
                <w:szCs w:val="22"/>
              </w:rPr>
              <w:t>c</w:t>
            </w:r>
            <w:r w:rsidRPr="00A35922">
              <w:rPr>
                <w:rFonts w:ascii="Arial" w:eastAsia="Calibri" w:hAnsi="Arial" w:cs="Arial"/>
                <w:sz w:val="22"/>
                <w:szCs w:val="22"/>
              </w:rPr>
              <w:t>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6"/>
              </w:numPr>
              <w:tabs>
                <w:tab w:val="left" w:pos="787"/>
              </w:tabs>
              <w:ind w:left="770" w:right="979" w:hanging="452"/>
              <w:rPr>
                <w:rFonts w:ascii="Arial" w:eastAsia="Calibri" w:hAnsi="Arial" w:cs="Arial"/>
                <w:sz w:val="22"/>
                <w:szCs w:val="22"/>
              </w:rPr>
            </w:pPr>
            <w:r w:rsidRPr="00A35922">
              <w:rPr>
                <w:rFonts w:ascii="Arial" w:eastAsia="Calibri" w:hAnsi="Arial" w:cs="Arial"/>
                <w:sz w:val="22"/>
                <w:szCs w:val="22"/>
              </w:rPr>
              <w:t>De</w:t>
            </w:r>
            <w:r w:rsidRPr="00A35922">
              <w:rPr>
                <w:rFonts w:ascii="Arial" w:eastAsia="Calibri" w:hAnsi="Arial" w:cs="Arial"/>
                <w:spacing w:val="-2"/>
                <w:sz w:val="22"/>
                <w:szCs w:val="22"/>
              </w:rPr>
              <w:t>m</w:t>
            </w:r>
            <w:r w:rsidRPr="00A35922">
              <w:rPr>
                <w:rFonts w:ascii="Arial" w:eastAsia="Calibri" w:hAnsi="Arial" w:cs="Arial"/>
                <w:sz w:val="22"/>
                <w:szCs w:val="22"/>
              </w:rPr>
              <w:t>ons</w:t>
            </w:r>
            <w:r w:rsidRPr="00A35922">
              <w:rPr>
                <w:rFonts w:ascii="Arial" w:eastAsia="Calibri" w:hAnsi="Arial" w:cs="Arial"/>
                <w:spacing w:val="-2"/>
                <w:sz w:val="22"/>
                <w:szCs w:val="22"/>
              </w:rPr>
              <w:t>t</w:t>
            </w:r>
            <w:r w:rsidRPr="00A35922">
              <w:rPr>
                <w:rFonts w:ascii="Arial" w:eastAsia="Calibri" w:hAnsi="Arial" w:cs="Arial"/>
                <w:sz w:val="22"/>
                <w:szCs w:val="22"/>
              </w:rPr>
              <w:t>ra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7"/>
                <w:sz w:val="22"/>
                <w:szCs w:val="22"/>
              </w:rPr>
              <w:t xml:space="preserve"> </w:t>
            </w:r>
            <w:r w:rsidRPr="00A35922">
              <w:rPr>
                <w:rFonts w:ascii="Arial" w:eastAsia="Calibri" w:hAnsi="Arial" w:cs="Arial"/>
                <w:sz w:val="22"/>
                <w:szCs w:val="22"/>
              </w:rPr>
              <w:t>re</w:t>
            </w:r>
            <w:r w:rsidRPr="00A35922">
              <w:rPr>
                <w:rFonts w:ascii="Arial" w:eastAsia="Calibri" w:hAnsi="Arial" w:cs="Arial"/>
                <w:spacing w:val="-3"/>
                <w:sz w:val="22"/>
                <w:szCs w:val="22"/>
              </w:rPr>
              <w:t>s</w:t>
            </w:r>
            <w:r w:rsidRPr="00A35922">
              <w:rPr>
                <w:rFonts w:ascii="Arial" w:eastAsia="Calibri" w:hAnsi="Arial" w:cs="Arial"/>
                <w:sz w:val="22"/>
                <w:szCs w:val="22"/>
              </w:rPr>
              <w:t>pe</w:t>
            </w:r>
            <w:r w:rsidRPr="00A35922">
              <w:rPr>
                <w:rFonts w:ascii="Arial" w:eastAsia="Calibri" w:hAnsi="Arial" w:cs="Arial"/>
                <w:spacing w:val="-3"/>
                <w:sz w:val="22"/>
                <w:szCs w:val="22"/>
              </w:rPr>
              <w:t>c</w:t>
            </w:r>
            <w:r w:rsidRPr="00A35922">
              <w:rPr>
                <w:rFonts w:ascii="Arial" w:eastAsia="Calibri" w:hAnsi="Arial" w:cs="Arial"/>
                <w:sz w:val="22"/>
                <w:szCs w:val="22"/>
              </w:rPr>
              <w:t>t</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f</w:t>
            </w:r>
            <w:r w:rsidRPr="00A35922">
              <w:rPr>
                <w:rFonts w:ascii="Arial" w:eastAsia="Calibri" w:hAnsi="Arial" w:cs="Arial"/>
                <w:sz w:val="22"/>
                <w:szCs w:val="22"/>
              </w:rPr>
              <w:t>or</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oll</w:t>
            </w:r>
            <w:r w:rsidRPr="00A35922">
              <w:rPr>
                <w:rFonts w:ascii="Arial" w:eastAsia="Calibri" w:hAnsi="Arial" w:cs="Arial"/>
                <w:spacing w:val="-2"/>
                <w:sz w:val="22"/>
                <w:szCs w:val="22"/>
              </w:rPr>
              <w:t>e</w:t>
            </w:r>
            <w:r w:rsidRPr="00A35922">
              <w:rPr>
                <w:rFonts w:ascii="Arial" w:eastAsia="Calibri" w:hAnsi="Arial" w:cs="Arial"/>
                <w:sz w:val="22"/>
                <w:szCs w:val="22"/>
              </w:rPr>
              <w:t>agues</w:t>
            </w:r>
            <w:r w:rsidRPr="00A35922">
              <w:rPr>
                <w:rFonts w:ascii="Arial" w:eastAsia="Calibri" w:hAnsi="Arial" w:cs="Arial"/>
                <w:spacing w:val="-6"/>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e</w:t>
            </w:r>
            <w:r w:rsidRPr="00A35922">
              <w:rPr>
                <w:rFonts w:ascii="Arial" w:eastAsia="Calibri" w:hAnsi="Arial" w:cs="Arial"/>
                <w:spacing w:val="-2"/>
                <w:sz w:val="22"/>
                <w:szCs w:val="22"/>
              </w:rPr>
              <w:t>a</w:t>
            </w:r>
            <w:r w:rsidRPr="00A35922">
              <w:rPr>
                <w:rFonts w:ascii="Arial" w:eastAsia="Calibri" w:hAnsi="Arial" w:cs="Arial"/>
                <w:sz w:val="22"/>
                <w:szCs w:val="22"/>
              </w:rPr>
              <w:t>m</w:t>
            </w:r>
            <w:r w:rsidRPr="00A35922">
              <w:rPr>
                <w:rFonts w:ascii="Arial" w:eastAsia="Calibri" w:hAnsi="Arial" w:cs="Arial"/>
                <w:w w:val="99"/>
                <w:sz w:val="22"/>
                <w:szCs w:val="22"/>
              </w:rPr>
              <w:t xml:space="preserve"> </w:t>
            </w:r>
            <w:r w:rsidRPr="00A35922">
              <w:rPr>
                <w:rFonts w:ascii="Arial" w:eastAsia="Calibri" w:hAnsi="Arial" w:cs="Arial"/>
                <w:sz w:val="22"/>
                <w:szCs w:val="22"/>
              </w:rPr>
              <w:t>membe</w:t>
            </w:r>
            <w:r w:rsidRPr="00A35922">
              <w:rPr>
                <w:rFonts w:ascii="Arial" w:eastAsia="Calibri" w:hAnsi="Arial" w:cs="Arial"/>
                <w:spacing w:val="1"/>
                <w:sz w:val="22"/>
                <w:szCs w:val="22"/>
              </w:rPr>
              <w:t>r</w:t>
            </w:r>
            <w:r w:rsidRPr="00A35922">
              <w:rPr>
                <w:rFonts w:ascii="Arial" w:eastAsia="Calibri" w:hAnsi="Arial" w:cs="Arial"/>
                <w:sz w:val="22"/>
                <w:szCs w:val="22"/>
              </w:rPr>
              <w:t>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6"/>
              </w:numPr>
              <w:tabs>
                <w:tab w:val="left" w:pos="787"/>
              </w:tabs>
              <w:ind w:left="787"/>
              <w:rPr>
                <w:rFonts w:ascii="Arial" w:eastAsia="Calibri" w:hAnsi="Arial" w:cs="Arial"/>
                <w:sz w:val="22"/>
                <w:szCs w:val="22"/>
              </w:rPr>
            </w:pPr>
            <w:r w:rsidRPr="00A35922">
              <w:rPr>
                <w:rFonts w:ascii="Arial" w:eastAsia="Calibri" w:hAnsi="Arial" w:cs="Arial"/>
                <w:sz w:val="22"/>
                <w:szCs w:val="22"/>
              </w:rPr>
              <w:t>A</w:t>
            </w:r>
            <w:r w:rsidRPr="00A35922">
              <w:rPr>
                <w:rFonts w:ascii="Arial" w:eastAsia="Calibri" w:hAnsi="Arial" w:cs="Arial"/>
                <w:spacing w:val="-1"/>
                <w:sz w:val="22"/>
                <w:szCs w:val="22"/>
              </w:rPr>
              <w:t>p</w:t>
            </w:r>
            <w:r w:rsidRPr="00A35922">
              <w:rPr>
                <w:rFonts w:ascii="Arial" w:eastAsia="Calibri" w:hAnsi="Arial" w:cs="Arial"/>
                <w:sz w:val="22"/>
                <w:szCs w:val="22"/>
              </w:rPr>
              <w:t>pro</w:t>
            </w:r>
            <w:r w:rsidRPr="00A35922">
              <w:rPr>
                <w:rFonts w:ascii="Arial" w:eastAsia="Calibri" w:hAnsi="Arial" w:cs="Arial"/>
                <w:spacing w:val="-2"/>
                <w:sz w:val="22"/>
                <w:szCs w:val="22"/>
              </w:rPr>
              <w:t>p</w:t>
            </w:r>
            <w:r w:rsidRPr="00A35922">
              <w:rPr>
                <w:rFonts w:ascii="Arial" w:eastAsia="Calibri" w:hAnsi="Arial" w:cs="Arial"/>
                <w:sz w:val="22"/>
                <w:szCs w:val="22"/>
              </w:rPr>
              <w:t>ria</w:t>
            </w:r>
            <w:r w:rsidRPr="00A35922">
              <w:rPr>
                <w:rFonts w:ascii="Arial" w:eastAsia="Calibri" w:hAnsi="Arial" w:cs="Arial"/>
                <w:spacing w:val="1"/>
                <w:sz w:val="22"/>
                <w:szCs w:val="22"/>
              </w:rPr>
              <w:t>t</w:t>
            </w:r>
            <w:r w:rsidRPr="00A35922">
              <w:rPr>
                <w:rFonts w:ascii="Arial" w:eastAsia="Calibri" w:hAnsi="Arial" w:cs="Arial"/>
                <w:spacing w:val="-2"/>
                <w:sz w:val="22"/>
                <w:szCs w:val="22"/>
              </w:rPr>
              <w:t>e</w:t>
            </w:r>
            <w:r w:rsidRPr="00A35922">
              <w:rPr>
                <w:rFonts w:ascii="Arial" w:eastAsia="Calibri" w:hAnsi="Arial" w:cs="Arial"/>
                <w:sz w:val="22"/>
                <w:szCs w:val="22"/>
              </w:rPr>
              <w:t>ly</w:t>
            </w:r>
            <w:r w:rsidRPr="00A35922">
              <w:rPr>
                <w:rFonts w:ascii="Arial" w:eastAsia="Calibri" w:hAnsi="Arial" w:cs="Arial"/>
                <w:spacing w:val="-4"/>
                <w:sz w:val="22"/>
                <w:szCs w:val="22"/>
              </w:rPr>
              <w:t xml:space="preserve"> </w:t>
            </w:r>
            <w:r w:rsidRPr="00A35922">
              <w:rPr>
                <w:rFonts w:ascii="Arial" w:eastAsia="Calibri" w:hAnsi="Arial" w:cs="Arial"/>
                <w:sz w:val="22"/>
                <w:szCs w:val="22"/>
              </w:rPr>
              <w:t>ma</w:t>
            </w:r>
            <w:r w:rsidRPr="00A35922">
              <w:rPr>
                <w:rFonts w:ascii="Arial" w:eastAsia="Calibri" w:hAnsi="Arial" w:cs="Arial"/>
                <w:spacing w:val="1"/>
                <w:sz w:val="22"/>
                <w:szCs w:val="22"/>
              </w:rPr>
              <w:t>n</w:t>
            </w:r>
            <w:r w:rsidRPr="00A35922">
              <w:rPr>
                <w:rFonts w:ascii="Arial" w:eastAsia="Calibri" w:hAnsi="Arial" w:cs="Arial"/>
                <w:spacing w:val="-3"/>
                <w:sz w:val="22"/>
                <w:szCs w:val="22"/>
              </w:rPr>
              <w:t>a</w:t>
            </w:r>
            <w:r w:rsidRPr="00A35922">
              <w:rPr>
                <w:rFonts w:ascii="Arial" w:eastAsia="Calibri" w:hAnsi="Arial" w:cs="Arial"/>
                <w:sz w:val="22"/>
                <w:szCs w:val="22"/>
              </w:rPr>
              <w:t>ge</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on</w:t>
            </w:r>
            <w:r w:rsidRPr="00A35922">
              <w:rPr>
                <w:rFonts w:ascii="Arial" w:eastAsia="Calibri" w:hAnsi="Arial" w:cs="Arial"/>
                <w:spacing w:val="-2"/>
                <w:sz w:val="22"/>
                <w:szCs w:val="22"/>
              </w:rPr>
              <w:t>f</w:t>
            </w:r>
            <w:r w:rsidRPr="00A35922">
              <w:rPr>
                <w:rFonts w:ascii="Arial" w:eastAsia="Calibri" w:hAnsi="Arial" w:cs="Arial"/>
                <w:sz w:val="22"/>
                <w:szCs w:val="22"/>
              </w:rPr>
              <w:t>li</w:t>
            </w:r>
            <w:r w:rsidRPr="00A35922">
              <w:rPr>
                <w:rFonts w:ascii="Arial" w:eastAsia="Calibri" w:hAnsi="Arial" w:cs="Arial"/>
                <w:spacing w:val="-1"/>
                <w:sz w:val="22"/>
                <w:szCs w:val="22"/>
              </w:rPr>
              <w:t>c</w:t>
            </w:r>
            <w:r w:rsidRPr="00A35922">
              <w:rPr>
                <w:rFonts w:ascii="Arial" w:eastAsia="Calibri" w:hAnsi="Arial" w:cs="Arial"/>
                <w:sz w:val="22"/>
                <w:szCs w:val="22"/>
              </w:rPr>
              <w:t>ts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f</w:t>
            </w:r>
            <w:r w:rsidRPr="00A35922">
              <w:rPr>
                <w:rFonts w:ascii="Arial" w:eastAsia="Calibri" w:hAnsi="Arial" w:cs="Arial"/>
                <w:spacing w:val="-3"/>
                <w:sz w:val="22"/>
                <w:szCs w:val="22"/>
              </w:rPr>
              <w:t xml:space="preserve"> i</w:t>
            </w:r>
            <w:r w:rsidRPr="00A35922">
              <w:rPr>
                <w:rFonts w:ascii="Arial" w:eastAsia="Calibri" w:hAnsi="Arial" w:cs="Arial"/>
                <w:sz w:val="22"/>
                <w:szCs w:val="22"/>
              </w:rPr>
              <w:t>nt</w:t>
            </w:r>
            <w:r w:rsidRPr="00A35922">
              <w:rPr>
                <w:rFonts w:ascii="Arial" w:eastAsia="Calibri" w:hAnsi="Arial" w:cs="Arial"/>
                <w:spacing w:val="-2"/>
                <w:sz w:val="22"/>
                <w:szCs w:val="22"/>
              </w:rPr>
              <w:t>e</w:t>
            </w:r>
            <w:r w:rsidRPr="00A35922">
              <w:rPr>
                <w:rFonts w:ascii="Arial" w:eastAsia="Calibri" w:hAnsi="Arial" w:cs="Arial"/>
                <w:sz w:val="22"/>
                <w:szCs w:val="22"/>
              </w:rPr>
              <w:t>rest</w:t>
            </w:r>
          </w:p>
          <w:p w:rsidR="00E30BA8" w:rsidRPr="00A35922" w:rsidRDefault="00E30BA8" w:rsidP="00D80051">
            <w:pPr>
              <w:spacing w:before="5" w:line="110" w:lineRule="exact"/>
              <w:rPr>
                <w:rFonts w:ascii="Arial" w:hAnsi="Arial" w:cs="Arial"/>
                <w:sz w:val="22"/>
                <w:szCs w:val="22"/>
              </w:rPr>
            </w:pPr>
          </w:p>
          <w:p w:rsidR="00E30BA8" w:rsidRPr="00A35922" w:rsidRDefault="00E30BA8" w:rsidP="00D80051">
            <w:pPr>
              <w:spacing w:before="2"/>
              <w:ind w:left="770"/>
              <w:rPr>
                <w:rFonts w:ascii="Arial" w:eastAsia="Calibri" w:hAnsi="Arial" w:cs="Arial"/>
                <w:sz w:val="22"/>
                <w:szCs w:val="22"/>
              </w:rPr>
            </w:pPr>
            <w:r w:rsidRPr="00A35922">
              <w:rPr>
                <w:rFonts w:ascii="Arial" w:eastAsia="Calibri" w:hAnsi="Arial" w:cs="Arial"/>
                <w:sz w:val="22"/>
                <w:szCs w:val="22"/>
              </w:rPr>
              <w:t>Re</w:t>
            </w:r>
            <w:r w:rsidRPr="00A35922">
              <w:rPr>
                <w:rFonts w:ascii="Arial" w:eastAsia="Calibri" w:hAnsi="Arial" w:cs="Arial"/>
                <w:spacing w:val="-1"/>
                <w:sz w:val="22"/>
                <w:szCs w:val="22"/>
              </w:rPr>
              <w:t>c</w:t>
            </w:r>
            <w:r w:rsidRPr="00A35922">
              <w:rPr>
                <w:rFonts w:ascii="Arial" w:eastAsia="Calibri" w:hAnsi="Arial" w:cs="Arial"/>
                <w:sz w:val="22"/>
                <w:szCs w:val="22"/>
              </w:rPr>
              <w:t>ogni</w:t>
            </w:r>
            <w:r w:rsidRPr="00A35922">
              <w:rPr>
                <w:rFonts w:ascii="Arial" w:eastAsia="Calibri" w:hAnsi="Arial" w:cs="Arial"/>
                <w:spacing w:val="-2"/>
                <w:sz w:val="22"/>
                <w:szCs w:val="22"/>
              </w:rPr>
              <w:t>z</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z w:val="22"/>
                <w:szCs w:val="22"/>
              </w:rPr>
              <w:t>the</w:t>
            </w:r>
            <w:r w:rsidRPr="00A35922">
              <w:rPr>
                <w:rFonts w:ascii="Arial" w:eastAsia="Calibri" w:hAnsi="Arial" w:cs="Arial"/>
                <w:spacing w:val="-4"/>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iples</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1"/>
                <w:sz w:val="22"/>
                <w:szCs w:val="22"/>
              </w:rPr>
              <w:t xml:space="preserve"> </w:t>
            </w:r>
            <w:r w:rsidRPr="00A35922">
              <w:rPr>
                <w:rFonts w:ascii="Arial" w:eastAsia="Calibri" w:hAnsi="Arial" w:cs="Arial"/>
                <w:spacing w:val="-3"/>
                <w:sz w:val="22"/>
                <w:szCs w:val="22"/>
              </w:rPr>
              <w:t>l</w:t>
            </w:r>
            <w:r w:rsidRPr="00A35922">
              <w:rPr>
                <w:rFonts w:ascii="Arial" w:eastAsia="Calibri" w:hAnsi="Arial" w:cs="Arial"/>
                <w:sz w:val="22"/>
                <w:szCs w:val="22"/>
              </w:rPr>
              <w:t>imi</w:t>
            </w:r>
            <w:r w:rsidRPr="00A35922">
              <w:rPr>
                <w:rFonts w:ascii="Arial" w:eastAsia="Calibri" w:hAnsi="Arial" w:cs="Arial"/>
                <w:spacing w:val="1"/>
                <w:sz w:val="22"/>
                <w:szCs w:val="22"/>
              </w:rPr>
              <w:t>t</w:t>
            </w:r>
            <w:r w:rsidRPr="00A35922">
              <w:rPr>
                <w:rFonts w:ascii="Arial" w:eastAsia="Calibri" w:hAnsi="Arial" w:cs="Arial"/>
                <w:sz w:val="22"/>
                <w:szCs w:val="22"/>
              </w:rPr>
              <w:t>s</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tie</w:t>
            </w:r>
            <w:r w:rsidRPr="00A35922">
              <w:rPr>
                <w:rFonts w:ascii="Arial" w:eastAsia="Calibri" w:hAnsi="Arial" w:cs="Arial"/>
                <w:spacing w:val="-1"/>
                <w:sz w:val="22"/>
                <w:szCs w:val="22"/>
              </w:rPr>
              <w:t>n</w:t>
            </w:r>
            <w:r w:rsidRPr="00A35922">
              <w:rPr>
                <w:rFonts w:ascii="Arial" w:eastAsia="Calibri" w:hAnsi="Arial" w:cs="Arial"/>
                <w:sz w:val="22"/>
                <w:szCs w:val="22"/>
              </w:rPr>
              <w:t>t</w:t>
            </w:r>
            <w:r w:rsidRPr="00A35922">
              <w:rPr>
                <w:rFonts w:ascii="Arial" w:eastAsia="Calibri" w:hAnsi="Arial" w:cs="Arial"/>
                <w:w w:val="99"/>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onfi</w:t>
            </w:r>
            <w:r w:rsidRPr="00A35922">
              <w:rPr>
                <w:rFonts w:ascii="Arial" w:eastAsia="Calibri" w:hAnsi="Arial" w:cs="Arial"/>
                <w:spacing w:val="-2"/>
                <w:sz w:val="22"/>
                <w:szCs w:val="22"/>
              </w:rPr>
              <w:t>d</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z w:val="22"/>
                <w:szCs w:val="22"/>
              </w:rPr>
              <w:t>tiali</w:t>
            </w:r>
            <w:r w:rsidRPr="00A35922">
              <w:rPr>
                <w:rFonts w:ascii="Arial" w:eastAsia="Calibri" w:hAnsi="Arial" w:cs="Arial"/>
                <w:spacing w:val="1"/>
                <w:sz w:val="22"/>
                <w:szCs w:val="22"/>
              </w:rPr>
              <w:t>t</w:t>
            </w:r>
            <w:r w:rsidRPr="00A35922">
              <w:rPr>
                <w:rFonts w:ascii="Arial" w:eastAsia="Calibri" w:hAnsi="Arial" w:cs="Arial"/>
                <w:sz w:val="22"/>
                <w:szCs w:val="22"/>
              </w:rPr>
              <w:t>y</w:t>
            </w:r>
            <w:r w:rsidRPr="00A35922">
              <w:rPr>
                <w:rFonts w:ascii="Arial" w:eastAsia="Calibri" w:hAnsi="Arial" w:cs="Arial"/>
                <w:spacing w:val="-7"/>
                <w:sz w:val="22"/>
                <w:szCs w:val="22"/>
              </w:rPr>
              <w:t xml:space="preserve"> </w:t>
            </w:r>
            <w:r w:rsidRPr="00A35922">
              <w:rPr>
                <w:rFonts w:ascii="Arial" w:eastAsia="Calibri" w:hAnsi="Arial" w:cs="Arial"/>
                <w:sz w:val="22"/>
                <w:szCs w:val="22"/>
              </w:rPr>
              <w:t>as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d</w:t>
            </w:r>
            <w:r w:rsidRPr="00A35922">
              <w:rPr>
                <w:rFonts w:ascii="Arial" w:eastAsia="Calibri" w:hAnsi="Arial" w:cs="Arial"/>
                <w:sz w:val="22"/>
                <w:szCs w:val="22"/>
              </w:rPr>
              <w:t>e</w:t>
            </w:r>
            <w:r w:rsidRPr="00A35922">
              <w:rPr>
                <w:rFonts w:ascii="Arial" w:eastAsia="Calibri" w:hAnsi="Arial" w:cs="Arial"/>
                <w:spacing w:val="1"/>
                <w:sz w:val="22"/>
                <w:szCs w:val="22"/>
              </w:rPr>
              <w:t>f</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2"/>
                <w:sz w:val="22"/>
                <w:szCs w:val="22"/>
              </w:rPr>
              <w:t>e</w:t>
            </w:r>
            <w:r w:rsidRPr="00A35922">
              <w:rPr>
                <w:rFonts w:ascii="Arial" w:eastAsia="Calibri" w:hAnsi="Arial" w:cs="Arial"/>
                <w:sz w:val="22"/>
                <w:szCs w:val="22"/>
              </w:rPr>
              <w:t>d</w:t>
            </w:r>
            <w:r w:rsidRPr="00A35922">
              <w:rPr>
                <w:rFonts w:ascii="Arial" w:eastAsia="Calibri" w:hAnsi="Arial" w:cs="Arial"/>
                <w:spacing w:val="-3"/>
                <w:sz w:val="22"/>
                <w:szCs w:val="22"/>
              </w:rPr>
              <w:t xml:space="preserve"> </w:t>
            </w:r>
            <w:r w:rsidRPr="00A35922">
              <w:rPr>
                <w:rFonts w:ascii="Arial" w:eastAsia="Calibri" w:hAnsi="Arial" w:cs="Arial"/>
                <w:sz w:val="22"/>
                <w:szCs w:val="22"/>
              </w:rPr>
              <w:t>by</w:t>
            </w:r>
            <w:r w:rsidRPr="00A35922">
              <w:rPr>
                <w:rFonts w:ascii="Arial" w:eastAsia="Calibri" w:hAnsi="Arial" w:cs="Arial"/>
                <w:spacing w:val="-7"/>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fessi</w:t>
            </w:r>
            <w:r w:rsidRPr="00A35922">
              <w:rPr>
                <w:rFonts w:ascii="Arial" w:eastAsia="Calibri" w:hAnsi="Arial" w:cs="Arial"/>
                <w:spacing w:val="-2"/>
                <w:sz w:val="22"/>
                <w:szCs w:val="22"/>
              </w:rPr>
              <w:t>o</w:t>
            </w:r>
            <w:r w:rsidRPr="00A35922">
              <w:rPr>
                <w:rFonts w:ascii="Arial" w:eastAsia="Calibri" w:hAnsi="Arial" w:cs="Arial"/>
                <w:sz w:val="22"/>
                <w:szCs w:val="22"/>
              </w:rPr>
              <w:t>nal</w:t>
            </w:r>
            <w:r w:rsidRPr="00A35922">
              <w:rPr>
                <w:rFonts w:ascii="Arial" w:eastAsia="Calibri" w:hAnsi="Arial" w:cs="Arial"/>
                <w:spacing w:val="-5"/>
                <w:sz w:val="22"/>
                <w:szCs w:val="22"/>
              </w:rPr>
              <w:t xml:space="preserve"> </w:t>
            </w:r>
            <w:r w:rsidRPr="00A35922">
              <w:rPr>
                <w:rFonts w:ascii="Arial" w:eastAsia="Calibri" w:hAnsi="Arial" w:cs="Arial"/>
                <w:sz w:val="22"/>
                <w:szCs w:val="22"/>
              </w:rPr>
              <w:t>practi</w:t>
            </w:r>
            <w:r w:rsidRPr="00A35922">
              <w:rPr>
                <w:rFonts w:ascii="Arial" w:eastAsia="Calibri" w:hAnsi="Arial" w:cs="Arial"/>
                <w:spacing w:val="-5"/>
                <w:sz w:val="22"/>
                <w:szCs w:val="22"/>
              </w:rPr>
              <w:t>c</w:t>
            </w:r>
            <w:r w:rsidRPr="00A35922">
              <w:rPr>
                <w:rFonts w:ascii="Arial" w:eastAsia="Calibri" w:hAnsi="Arial" w:cs="Arial"/>
                <w:sz w:val="22"/>
                <w:szCs w:val="22"/>
              </w:rPr>
              <w:t>e sta</w:t>
            </w:r>
            <w:r w:rsidRPr="00A35922">
              <w:rPr>
                <w:rFonts w:ascii="Arial" w:eastAsia="Calibri" w:hAnsi="Arial" w:cs="Arial"/>
                <w:spacing w:val="1"/>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a</w:t>
            </w:r>
            <w:r w:rsidRPr="00A35922">
              <w:rPr>
                <w:rFonts w:ascii="Arial" w:eastAsia="Calibri" w:hAnsi="Arial" w:cs="Arial"/>
                <w:sz w:val="22"/>
                <w:szCs w:val="22"/>
              </w:rPr>
              <w:t>r</w:t>
            </w:r>
            <w:r w:rsidRPr="00A35922">
              <w:rPr>
                <w:rFonts w:ascii="Arial" w:eastAsia="Calibri" w:hAnsi="Arial" w:cs="Arial"/>
                <w:spacing w:val="1"/>
                <w:sz w:val="22"/>
                <w:szCs w:val="22"/>
              </w:rPr>
              <w:t>d</w:t>
            </w:r>
            <w:r w:rsidRPr="00A35922">
              <w:rPr>
                <w:rFonts w:ascii="Arial" w:eastAsia="Calibri" w:hAnsi="Arial" w:cs="Arial"/>
                <w:sz w:val="22"/>
                <w:szCs w:val="22"/>
              </w:rPr>
              <w:t>s</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 law</w:t>
            </w:r>
          </w:p>
          <w:p w:rsidR="00E30BA8" w:rsidRPr="00A35922" w:rsidRDefault="00E30BA8" w:rsidP="00D80051">
            <w:pPr>
              <w:spacing w:line="120" w:lineRule="exact"/>
              <w:rPr>
                <w:rFonts w:ascii="Arial" w:hAnsi="Arial" w:cs="Arial"/>
                <w:sz w:val="22"/>
                <w:szCs w:val="22"/>
              </w:rPr>
            </w:pPr>
          </w:p>
          <w:p w:rsidR="00E30BA8" w:rsidRPr="00A35922" w:rsidRDefault="00E30BA8" w:rsidP="00E30BA8">
            <w:pPr>
              <w:widowControl w:val="0"/>
              <w:numPr>
                <w:ilvl w:val="1"/>
                <w:numId w:val="37"/>
              </w:numPr>
              <w:tabs>
                <w:tab w:val="left" w:pos="739"/>
              </w:tabs>
              <w:ind w:left="770" w:hanging="500"/>
              <w:rPr>
                <w:rFonts w:ascii="Arial" w:eastAsia="Calibri" w:hAnsi="Arial" w:cs="Arial"/>
                <w:sz w:val="22"/>
                <w:szCs w:val="22"/>
              </w:rPr>
            </w:pPr>
            <w:r w:rsidRPr="00A35922">
              <w:rPr>
                <w:rFonts w:ascii="Arial" w:eastAsia="Calibri" w:hAnsi="Arial" w:cs="Arial"/>
                <w:sz w:val="22"/>
                <w:szCs w:val="22"/>
              </w:rPr>
              <w:t>Ma</w:t>
            </w:r>
            <w:r w:rsidRPr="00A35922">
              <w:rPr>
                <w:rFonts w:ascii="Arial" w:eastAsia="Calibri" w:hAnsi="Arial" w:cs="Arial"/>
                <w:spacing w:val="-3"/>
                <w:sz w:val="22"/>
                <w:szCs w:val="22"/>
              </w:rPr>
              <w:t>i</w:t>
            </w:r>
            <w:r w:rsidRPr="00A35922">
              <w:rPr>
                <w:rFonts w:ascii="Arial" w:eastAsia="Calibri" w:hAnsi="Arial" w:cs="Arial"/>
                <w:sz w:val="22"/>
                <w:szCs w:val="22"/>
              </w:rPr>
              <w:t>nta</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3"/>
                <w:sz w:val="22"/>
                <w:szCs w:val="22"/>
              </w:rPr>
              <w:t xml:space="preserve"> a</w:t>
            </w:r>
            <w:r w:rsidRPr="00A35922">
              <w:rPr>
                <w:rFonts w:ascii="Arial" w:eastAsia="Calibri" w:hAnsi="Arial" w:cs="Arial"/>
                <w:sz w:val="22"/>
                <w:szCs w:val="22"/>
              </w:rPr>
              <w:t>pp</w:t>
            </w:r>
            <w:r w:rsidRPr="00A35922">
              <w:rPr>
                <w:rFonts w:ascii="Arial" w:eastAsia="Calibri" w:hAnsi="Arial" w:cs="Arial"/>
                <w:spacing w:val="-3"/>
                <w:sz w:val="22"/>
                <w:szCs w:val="22"/>
              </w:rPr>
              <w:t>r</w:t>
            </w:r>
            <w:r w:rsidRPr="00A35922">
              <w:rPr>
                <w:rFonts w:ascii="Arial" w:eastAsia="Calibri" w:hAnsi="Arial" w:cs="Arial"/>
                <w:sz w:val="22"/>
                <w:szCs w:val="22"/>
              </w:rPr>
              <w:t>opri</w:t>
            </w:r>
            <w:r w:rsidRPr="00A35922">
              <w:rPr>
                <w:rFonts w:ascii="Arial" w:eastAsia="Calibri" w:hAnsi="Arial" w:cs="Arial"/>
                <w:spacing w:val="-2"/>
                <w:sz w:val="22"/>
                <w:szCs w:val="22"/>
              </w:rPr>
              <w:t>at</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fessi</w:t>
            </w:r>
            <w:r w:rsidRPr="00A35922">
              <w:rPr>
                <w:rFonts w:ascii="Arial" w:eastAsia="Calibri" w:hAnsi="Arial" w:cs="Arial"/>
                <w:spacing w:val="-2"/>
                <w:sz w:val="22"/>
                <w:szCs w:val="22"/>
              </w:rPr>
              <w:t>o</w:t>
            </w:r>
            <w:r w:rsidRPr="00A35922">
              <w:rPr>
                <w:rFonts w:ascii="Arial" w:eastAsia="Calibri" w:hAnsi="Arial" w:cs="Arial"/>
                <w:sz w:val="22"/>
                <w:szCs w:val="22"/>
              </w:rPr>
              <w:t>nal</w:t>
            </w:r>
            <w:r w:rsidRPr="00A35922">
              <w:rPr>
                <w:rFonts w:ascii="Arial" w:eastAsia="Calibri" w:hAnsi="Arial" w:cs="Arial"/>
                <w:spacing w:val="-4"/>
                <w:sz w:val="22"/>
                <w:szCs w:val="22"/>
              </w:rPr>
              <w:t xml:space="preserve"> </w:t>
            </w:r>
            <w:r w:rsidRPr="00A35922">
              <w:rPr>
                <w:rFonts w:ascii="Arial" w:eastAsia="Calibri" w:hAnsi="Arial" w:cs="Arial"/>
                <w:sz w:val="22"/>
                <w:szCs w:val="22"/>
              </w:rPr>
              <w:t>bo</w:t>
            </w:r>
            <w:r w:rsidRPr="00A35922">
              <w:rPr>
                <w:rFonts w:ascii="Arial" w:eastAsia="Calibri" w:hAnsi="Arial" w:cs="Arial"/>
                <w:spacing w:val="-2"/>
                <w:sz w:val="22"/>
                <w:szCs w:val="22"/>
              </w:rPr>
              <w:t>u</w:t>
            </w:r>
            <w:r w:rsidRPr="00A35922">
              <w:rPr>
                <w:rFonts w:ascii="Arial" w:eastAsia="Calibri" w:hAnsi="Arial" w:cs="Arial"/>
                <w:sz w:val="22"/>
                <w:szCs w:val="22"/>
              </w:rPr>
              <w:t>nd</w:t>
            </w:r>
            <w:r w:rsidRPr="00A35922">
              <w:rPr>
                <w:rFonts w:ascii="Arial" w:eastAsia="Calibri" w:hAnsi="Arial" w:cs="Arial"/>
                <w:spacing w:val="-3"/>
                <w:sz w:val="22"/>
                <w:szCs w:val="22"/>
              </w:rPr>
              <w:t>a</w:t>
            </w:r>
            <w:r w:rsidRPr="00A35922">
              <w:rPr>
                <w:rFonts w:ascii="Arial" w:eastAsia="Calibri" w:hAnsi="Arial" w:cs="Arial"/>
                <w:sz w:val="22"/>
                <w:szCs w:val="22"/>
              </w:rPr>
              <w:t>ri</w:t>
            </w:r>
            <w:r w:rsidRPr="00A35922">
              <w:rPr>
                <w:rFonts w:ascii="Arial" w:eastAsia="Calibri" w:hAnsi="Arial" w:cs="Arial"/>
                <w:spacing w:val="-2"/>
                <w:sz w:val="22"/>
                <w:szCs w:val="22"/>
              </w:rPr>
              <w:t>e</w:t>
            </w:r>
            <w:r w:rsidRPr="00A35922">
              <w:rPr>
                <w:rFonts w:ascii="Arial" w:eastAsia="Calibri" w:hAnsi="Arial" w:cs="Arial"/>
                <w:sz w:val="22"/>
                <w:szCs w:val="22"/>
              </w:rPr>
              <w:t>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7"/>
              </w:numPr>
              <w:tabs>
                <w:tab w:val="left" w:pos="739"/>
              </w:tabs>
              <w:ind w:left="770" w:right="471" w:hanging="500"/>
              <w:rPr>
                <w:rFonts w:ascii="Arial" w:eastAsia="Calibri" w:hAnsi="Arial" w:cs="Arial"/>
                <w:sz w:val="22"/>
                <w:szCs w:val="22"/>
              </w:rPr>
            </w:pPr>
            <w:r w:rsidRPr="00A35922">
              <w:rPr>
                <w:rFonts w:ascii="Arial" w:eastAsia="Calibri" w:hAnsi="Arial" w:cs="Arial"/>
                <w:sz w:val="22"/>
                <w:szCs w:val="22"/>
              </w:rPr>
              <w:t>S</w:t>
            </w:r>
            <w:r w:rsidRPr="00A35922">
              <w:rPr>
                <w:rFonts w:ascii="Arial" w:eastAsia="Calibri" w:hAnsi="Arial" w:cs="Arial"/>
                <w:spacing w:val="1"/>
                <w:sz w:val="22"/>
                <w:szCs w:val="22"/>
              </w:rPr>
              <w:t>p</w:t>
            </w:r>
            <w:r w:rsidRPr="00A35922">
              <w:rPr>
                <w:rFonts w:ascii="Arial" w:eastAsia="Calibri" w:hAnsi="Arial" w:cs="Arial"/>
                <w:sz w:val="22"/>
                <w:szCs w:val="22"/>
              </w:rPr>
              <w:t>eak</w:t>
            </w:r>
            <w:r w:rsidRPr="00A35922">
              <w:rPr>
                <w:rFonts w:ascii="Arial" w:eastAsia="Calibri" w:hAnsi="Arial" w:cs="Arial"/>
                <w:spacing w:val="-7"/>
                <w:sz w:val="22"/>
                <w:szCs w:val="22"/>
              </w:rPr>
              <w:t xml:space="preserve"> </w:t>
            </w:r>
            <w:r w:rsidRPr="00A35922">
              <w:rPr>
                <w:rFonts w:ascii="Arial" w:eastAsia="Calibri" w:hAnsi="Arial" w:cs="Arial"/>
                <w:sz w:val="22"/>
                <w:szCs w:val="22"/>
              </w:rPr>
              <w:t>direc</w:t>
            </w:r>
            <w:r w:rsidRPr="00A35922">
              <w:rPr>
                <w:rFonts w:ascii="Arial" w:eastAsia="Calibri" w:hAnsi="Arial" w:cs="Arial"/>
                <w:spacing w:val="1"/>
                <w:sz w:val="22"/>
                <w:szCs w:val="22"/>
              </w:rPr>
              <w:t>t</w:t>
            </w:r>
            <w:r w:rsidRPr="00A35922">
              <w:rPr>
                <w:rFonts w:ascii="Arial" w:eastAsia="Calibri" w:hAnsi="Arial" w:cs="Arial"/>
                <w:sz w:val="22"/>
                <w:szCs w:val="22"/>
              </w:rPr>
              <w:t>ly</w:t>
            </w:r>
            <w:r w:rsidRPr="00A35922">
              <w:rPr>
                <w:rFonts w:ascii="Arial" w:eastAsia="Calibri" w:hAnsi="Arial" w:cs="Arial"/>
                <w:spacing w:val="-8"/>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3"/>
                <w:sz w:val="22"/>
                <w:szCs w:val="22"/>
              </w:rPr>
              <w:t xml:space="preserve"> r</w:t>
            </w:r>
            <w:r w:rsidRPr="00A35922">
              <w:rPr>
                <w:rFonts w:ascii="Arial" w:eastAsia="Calibri" w:hAnsi="Arial" w:cs="Arial"/>
                <w:spacing w:val="2"/>
                <w:sz w:val="22"/>
                <w:szCs w:val="22"/>
              </w:rPr>
              <w:t>e</w:t>
            </w:r>
            <w:r w:rsidRPr="00A35922">
              <w:rPr>
                <w:rFonts w:ascii="Arial" w:eastAsia="Calibri" w:hAnsi="Arial" w:cs="Arial"/>
                <w:sz w:val="22"/>
                <w:szCs w:val="22"/>
              </w:rPr>
              <w:t>spec</w:t>
            </w:r>
            <w:r w:rsidRPr="00A35922">
              <w:rPr>
                <w:rFonts w:ascii="Arial" w:eastAsia="Calibri" w:hAnsi="Arial" w:cs="Arial"/>
                <w:spacing w:val="-2"/>
                <w:sz w:val="22"/>
                <w:szCs w:val="22"/>
              </w:rPr>
              <w:t>t</w:t>
            </w:r>
            <w:r w:rsidRPr="00A35922">
              <w:rPr>
                <w:rFonts w:ascii="Arial" w:eastAsia="Calibri" w:hAnsi="Arial" w:cs="Arial"/>
                <w:sz w:val="22"/>
                <w:szCs w:val="22"/>
              </w:rPr>
              <w:t>fully</w:t>
            </w:r>
            <w:r w:rsidRPr="00A35922">
              <w:rPr>
                <w:rFonts w:ascii="Arial" w:eastAsia="Calibri" w:hAnsi="Arial" w:cs="Arial"/>
                <w:spacing w:val="-7"/>
                <w:sz w:val="22"/>
                <w:szCs w:val="22"/>
              </w:rPr>
              <w:t xml:space="preserve"> </w:t>
            </w:r>
            <w:r w:rsidRPr="00A35922">
              <w:rPr>
                <w:rFonts w:ascii="Arial" w:eastAsia="Calibri" w:hAnsi="Arial" w:cs="Arial"/>
                <w:sz w:val="22"/>
                <w:szCs w:val="22"/>
              </w:rPr>
              <w:t>to</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ol</w:t>
            </w:r>
            <w:r w:rsidRPr="00A35922">
              <w:rPr>
                <w:rFonts w:ascii="Arial" w:eastAsia="Calibri" w:hAnsi="Arial" w:cs="Arial"/>
                <w:spacing w:val="-3"/>
                <w:sz w:val="22"/>
                <w:szCs w:val="22"/>
              </w:rPr>
              <w:t>l</w:t>
            </w:r>
            <w:r w:rsidRPr="00A35922">
              <w:rPr>
                <w:rFonts w:ascii="Arial" w:eastAsia="Calibri" w:hAnsi="Arial" w:cs="Arial"/>
                <w:sz w:val="22"/>
                <w:szCs w:val="22"/>
              </w:rPr>
              <w:t>eagues</w:t>
            </w:r>
            <w:r w:rsidRPr="00A35922">
              <w:rPr>
                <w:rFonts w:ascii="Arial" w:eastAsia="Calibri" w:hAnsi="Arial" w:cs="Arial"/>
                <w:spacing w:val="-8"/>
                <w:sz w:val="22"/>
                <w:szCs w:val="22"/>
              </w:rPr>
              <w:t xml:space="preserve"> </w:t>
            </w:r>
            <w:r w:rsidRPr="00A35922">
              <w:rPr>
                <w:rFonts w:ascii="Arial" w:eastAsia="Calibri" w:hAnsi="Arial" w:cs="Arial"/>
                <w:spacing w:val="-2"/>
                <w:sz w:val="22"/>
                <w:szCs w:val="22"/>
              </w:rPr>
              <w:t>w</w:t>
            </w:r>
            <w:r w:rsidRPr="00A35922">
              <w:rPr>
                <w:rFonts w:ascii="Arial" w:eastAsia="Calibri" w:hAnsi="Arial" w:cs="Arial"/>
                <w:sz w:val="22"/>
                <w:szCs w:val="22"/>
              </w:rPr>
              <w:t>hose</w:t>
            </w:r>
            <w:r w:rsidRPr="00A35922">
              <w:rPr>
                <w:rFonts w:ascii="Arial" w:eastAsia="Calibri" w:hAnsi="Arial" w:cs="Arial"/>
                <w:w w:val="99"/>
                <w:sz w:val="22"/>
                <w:szCs w:val="22"/>
              </w:rPr>
              <w:t xml:space="preserve"> </w:t>
            </w:r>
            <w:r w:rsidRPr="00A35922">
              <w:rPr>
                <w:rFonts w:ascii="Arial" w:eastAsia="Calibri" w:hAnsi="Arial" w:cs="Arial"/>
                <w:sz w:val="22"/>
                <w:szCs w:val="22"/>
              </w:rPr>
              <w:t>be</w:t>
            </w:r>
            <w:r w:rsidRPr="00A35922">
              <w:rPr>
                <w:rFonts w:ascii="Arial" w:eastAsia="Calibri" w:hAnsi="Arial" w:cs="Arial"/>
                <w:spacing w:val="1"/>
                <w:sz w:val="22"/>
                <w:szCs w:val="22"/>
              </w:rPr>
              <w:t>h</w:t>
            </w:r>
            <w:r w:rsidRPr="00A35922">
              <w:rPr>
                <w:rFonts w:ascii="Arial" w:eastAsia="Calibri" w:hAnsi="Arial" w:cs="Arial"/>
                <w:sz w:val="22"/>
                <w:szCs w:val="22"/>
              </w:rPr>
              <w:t>avi</w:t>
            </w:r>
            <w:r w:rsidRPr="00A35922">
              <w:rPr>
                <w:rFonts w:ascii="Arial" w:eastAsia="Calibri" w:hAnsi="Arial" w:cs="Arial"/>
                <w:spacing w:val="-2"/>
                <w:sz w:val="22"/>
                <w:szCs w:val="22"/>
              </w:rPr>
              <w:t>o</w:t>
            </w:r>
            <w:r w:rsidRPr="00A35922">
              <w:rPr>
                <w:rFonts w:ascii="Arial" w:eastAsia="Calibri" w:hAnsi="Arial" w:cs="Arial"/>
                <w:sz w:val="22"/>
                <w:szCs w:val="22"/>
              </w:rPr>
              <w:t>ur</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m</w:t>
            </w:r>
            <w:r w:rsidRPr="00A35922">
              <w:rPr>
                <w:rFonts w:ascii="Arial" w:eastAsia="Calibri" w:hAnsi="Arial" w:cs="Arial"/>
                <w:sz w:val="22"/>
                <w:szCs w:val="22"/>
              </w:rPr>
              <w:t>ay</w:t>
            </w:r>
            <w:r w:rsidRPr="00A35922">
              <w:rPr>
                <w:rFonts w:ascii="Arial" w:eastAsia="Calibri" w:hAnsi="Arial" w:cs="Arial"/>
                <w:spacing w:val="-3"/>
                <w:sz w:val="22"/>
                <w:szCs w:val="22"/>
              </w:rPr>
              <w:t xml:space="preserve"> </w:t>
            </w:r>
            <w:r w:rsidRPr="00A35922">
              <w:rPr>
                <w:rFonts w:ascii="Arial" w:eastAsia="Calibri" w:hAnsi="Arial" w:cs="Arial"/>
                <w:spacing w:val="-1"/>
                <w:sz w:val="22"/>
                <w:szCs w:val="22"/>
              </w:rPr>
              <w:t>p</w:t>
            </w:r>
            <w:r w:rsidRPr="00A35922">
              <w:rPr>
                <w:rFonts w:ascii="Arial" w:eastAsia="Calibri" w:hAnsi="Arial" w:cs="Arial"/>
                <w:sz w:val="22"/>
                <w:szCs w:val="22"/>
              </w:rPr>
              <w:t>ut</w:t>
            </w:r>
            <w:r w:rsidRPr="00A35922">
              <w:rPr>
                <w:rFonts w:ascii="Arial" w:eastAsia="Calibri" w:hAnsi="Arial" w:cs="Arial"/>
                <w:spacing w:val="-4"/>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r</w:t>
            </w:r>
            <w:r w:rsidRPr="00A35922">
              <w:rPr>
                <w:rFonts w:ascii="Arial" w:eastAsia="Calibri" w:hAnsi="Arial" w:cs="Arial"/>
                <w:spacing w:val="-2"/>
                <w:sz w:val="22"/>
                <w:szCs w:val="22"/>
              </w:rPr>
              <w:t xml:space="preserve"> o</w:t>
            </w:r>
            <w:r w:rsidRPr="00A35922">
              <w:rPr>
                <w:rFonts w:ascii="Arial" w:eastAsia="Calibri" w:hAnsi="Arial" w:cs="Arial"/>
                <w:sz w:val="22"/>
                <w:szCs w:val="22"/>
              </w:rPr>
              <w:t>th</w:t>
            </w:r>
            <w:r w:rsidRPr="00A35922">
              <w:rPr>
                <w:rFonts w:ascii="Arial" w:eastAsia="Calibri" w:hAnsi="Arial" w:cs="Arial"/>
                <w:spacing w:val="-2"/>
                <w:sz w:val="22"/>
                <w:szCs w:val="22"/>
              </w:rPr>
              <w:t>e</w:t>
            </w:r>
            <w:r w:rsidRPr="00A35922">
              <w:rPr>
                <w:rFonts w:ascii="Arial" w:eastAsia="Calibri" w:hAnsi="Arial" w:cs="Arial"/>
                <w:sz w:val="22"/>
                <w:szCs w:val="22"/>
              </w:rPr>
              <w:t>rs</w:t>
            </w:r>
            <w:r w:rsidRPr="00A35922">
              <w:rPr>
                <w:rFonts w:ascii="Arial" w:eastAsia="Calibri" w:hAnsi="Arial" w:cs="Arial"/>
                <w:spacing w:val="-2"/>
                <w:sz w:val="22"/>
                <w:szCs w:val="22"/>
              </w:rPr>
              <w:t xml:space="preserve"> </w:t>
            </w:r>
            <w:r w:rsidRPr="00A35922">
              <w:rPr>
                <w:rFonts w:ascii="Arial" w:eastAsia="Calibri" w:hAnsi="Arial" w:cs="Arial"/>
                <w:sz w:val="22"/>
                <w:szCs w:val="22"/>
              </w:rPr>
              <w:t>at</w:t>
            </w:r>
            <w:r w:rsidRPr="00A35922">
              <w:rPr>
                <w:rFonts w:ascii="Arial" w:eastAsia="Calibri" w:hAnsi="Arial" w:cs="Arial"/>
                <w:spacing w:val="-4"/>
                <w:sz w:val="22"/>
                <w:szCs w:val="22"/>
              </w:rPr>
              <w:t xml:space="preserve"> </w:t>
            </w:r>
            <w:r w:rsidRPr="00A35922">
              <w:rPr>
                <w:rFonts w:ascii="Arial" w:eastAsia="Calibri" w:hAnsi="Arial" w:cs="Arial"/>
                <w:sz w:val="22"/>
                <w:szCs w:val="22"/>
              </w:rPr>
              <w:t>risk</w:t>
            </w:r>
          </w:p>
          <w:p w:rsidR="00E30BA8" w:rsidRPr="00A35922" w:rsidRDefault="00E30BA8" w:rsidP="00D80051">
            <w:pPr>
              <w:widowControl w:val="0"/>
              <w:tabs>
                <w:tab w:val="left" w:pos="787"/>
              </w:tabs>
              <w:spacing w:line="292" w:lineRule="exact"/>
              <w:ind w:left="770" w:right="615"/>
              <w:rPr>
                <w:rFonts w:ascii="Arial" w:eastAsia="Calibri" w:hAnsi="Arial" w:cs="Arial"/>
                <w:sz w:val="22"/>
                <w:szCs w:val="22"/>
              </w:rPr>
            </w:pPr>
          </w:p>
          <w:p w:rsidR="00E30BA8" w:rsidRPr="00A35922" w:rsidRDefault="00E30BA8" w:rsidP="00D80051">
            <w:pPr>
              <w:spacing w:line="264" w:lineRule="exact"/>
              <w:rPr>
                <w:rFonts w:ascii="Arial" w:hAnsi="Arial" w:cs="Arial"/>
                <w:b/>
                <w:sz w:val="22"/>
                <w:szCs w:val="22"/>
              </w:rPr>
            </w:pPr>
          </w:p>
        </w:tc>
      </w:tr>
      <w:tr w:rsidR="00E30BA8" w:rsidRPr="00A35922" w:rsidTr="00D80051">
        <w:tc>
          <w:tcPr>
            <w:tcW w:w="3632" w:type="dxa"/>
          </w:tcPr>
          <w:p w:rsidR="00E30BA8" w:rsidRPr="00A35922" w:rsidRDefault="00E30BA8" w:rsidP="00E30BA8">
            <w:pPr>
              <w:widowControl w:val="0"/>
              <w:numPr>
                <w:ilvl w:val="0"/>
                <w:numId w:val="38"/>
              </w:numPr>
              <w:tabs>
                <w:tab w:val="left" w:pos="490"/>
              </w:tabs>
              <w:ind w:left="499" w:right="258" w:hanging="360"/>
              <w:rPr>
                <w:rFonts w:ascii="Arial" w:eastAsia="Calibri" w:hAnsi="Arial" w:cs="Arial"/>
                <w:sz w:val="22"/>
                <w:szCs w:val="22"/>
              </w:rPr>
            </w:pPr>
            <w:r w:rsidRPr="00A35922">
              <w:rPr>
                <w:rFonts w:ascii="Arial" w:eastAsia="Calibri" w:hAnsi="Arial" w:cs="Arial"/>
                <w:b/>
                <w:bCs/>
                <w:sz w:val="22"/>
                <w:szCs w:val="22"/>
              </w:rPr>
              <w:t>D</w:t>
            </w:r>
            <w:r w:rsidRPr="00A35922">
              <w:rPr>
                <w:rFonts w:ascii="Arial" w:eastAsia="Calibri" w:hAnsi="Arial" w:cs="Arial"/>
                <w:b/>
                <w:bCs/>
                <w:spacing w:val="-1"/>
                <w:sz w:val="22"/>
                <w:szCs w:val="22"/>
              </w:rPr>
              <w:t>em</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z w:val="22"/>
                <w:szCs w:val="22"/>
              </w:rPr>
              <w:t>str</w:t>
            </w:r>
            <w:r w:rsidRPr="00A35922">
              <w:rPr>
                <w:rFonts w:ascii="Arial" w:eastAsia="Calibri" w:hAnsi="Arial" w:cs="Arial"/>
                <w:b/>
                <w:bCs/>
                <w:spacing w:val="-1"/>
                <w:sz w:val="22"/>
                <w:szCs w:val="22"/>
              </w:rPr>
              <w:t>a</w:t>
            </w:r>
            <w:r w:rsidRPr="00A35922">
              <w:rPr>
                <w:rFonts w:ascii="Arial" w:eastAsia="Calibri" w:hAnsi="Arial" w:cs="Arial"/>
                <w:b/>
                <w:bCs/>
                <w:sz w:val="22"/>
                <w:szCs w:val="22"/>
              </w:rPr>
              <w:t>te</w:t>
            </w:r>
            <w:r w:rsidRPr="00A35922">
              <w:rPr>
                <w:rFonts w:ascii="Arial" w:eastAsia="Calibri" w:hAnsi="Arial" w:cs="Arial"/>
                <w:b/>
                <w:bCs/>
                <w:spacing w:val="-4"/>
                <w:sz w:val="22"/>
                <w:szCs w:val="22"/>
              </w:rPr>
              <w:t xml:space="preserve"> </w:t>
            </w:r>
            <w:r w:rsidRPr="00A35922">
              <w:rPr>
                <w:rFonts w:ascii="Arial" w:eastAsia="Calibri" w:hAnsi="Arial" w:cs="Arial"/>
                <w:b/>
                <w:bCs/>
                <w:sz w:val="22"/>
                <w:szCs w:val="22"/>
              </w:rPr>
              <w:t>a</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co</w:t>
            </w:r>
            <w:r w:rsidRPr="00A35922">
              <w:rPr>
                <w:rFonts w:ascii="Arial" w:eastAsia="Calibri" w:hAnsi="Arial" w:cs="Arial"/>
                <w:b/>
                <w:bCs/>
                <w:spacing w:val="-4"/>
                <w:sz w:val="22"/>
                <w:szCs w:val="22"/>
              </w:rPr>
              <w:t>m</w:t>
            </w:r>
            <w:r w:rsidRPr="00A35922">
              <w:rPr>
                <w:rFonts w:ascii="Arial" w:eastAsia="Calibri" w:hAnsi="Arial" w:cs="Arial"/>
                <w:b/>
                <w:bCs/>
                <w:spacing w:val="-1"/>
                <w:sz w:val="22"/>
                <w:szCs w:val="22"/>
              </w:rPr>
              <w:t>m</w:t>
            </w:r>
            <w:r w:rsidRPr="00A35922">
              <w:rPr>
                <w:rFonts w:ascii="Arial" w:eastAsia="Calibri" w:hAnsi="Arial" w:cs="Arial"/>
                <w:b/>
                <w:bCs/>
                <w:sz w:val="22"/>
                <w:szCs w:val="22"/>
              </w:rPr>
              <w:t>itm</w:t>
            </w:r>
            <w:r w:rsidRPr="00A35922">
              <w:rPr>
                <w:rFonts w:ascii="Arial" w:eastAsia="Calibri" w:hAnsi="Arial" w:cs="Arial"/>
                <w:b/>
                <w:bCs/>
                <w:spacing w:val="-1"/>
                <w:sz w:val="22"/>
                <w:szCs w:val="22"/>
              </w:rPr>
              <w:t>e</w:t>
            </w:r>
            <w:r w:rsidRPr="00A35922">
              <w:rPr>
                <w:rFonts w:ascii="Arial" w:eastAsia="Calibri" w:hAnsi="Arial" w:cs="Arial"/>
                <w:b/>
                <w:bCs/>
                <w:sz w:val="22"/>
                <w:szCs w:val="22"/>
              </w:rPr>
              <w:t>nt</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to</w:t>
            </w:r>
            <w:r w:rsidRPr="00A35922">
              <w:rPr>
                <w:rFonts w:ascii="Arial" w:eastAsia="Calibri" w:hAnsi="Arial" w:cs="Arial"/>
                <w:b/>
                <w:bCs/>
                <w:spacing w:val="1"/>
                <w:sz w:val="22"/>
                <w:szCs w:val="22"/>
              </w:rPr>
              <w:t xml:space="preserve"> </w:t>
            </w:r>
            <w:r w:rsidRPr="00A35922">
              <w:rPr>
                <w:rFonts w:ascii="Arial" w:eastAsia="Calibri" w:hAnsi="Arial" w:cs="Arial"/>
                <w:b/>
                <w:bCs/>
                <w:spacing w:val="-2"/>
                <w:sz w:val="22"/>
                <w:szCs w:val="22"/>
              </w:rPr>
              <w:t>t</w:t>
            </w:r>
            <w:r w:rsidRPr="00A35922">
              <w:rPr>
                <w:rFonts w:ascii="Arial" w:eastAsia="Calibri" w:hAnsi="Arial" w:cs="Arial"/>
                <w:b/>
                <w:bCs/>
                <w:sz w:val="22"/>
                <w:szCs w:val="22"/>
              </w:rPr>
              <w:t>h</w:t>
            </w:r>
            <w:r w:rsidRPr="00A35922">
              <w:rPr>
                <w:rFonts w:ascii="Arial" w:eastAsia="Calibri" w:hAnsi="Arial" w:cs="Arial"/>
                <w:b/>
                <w:bCs/>
                <w:spacing w:val="-1"/>
                <w:sz w:val="22"/>
                <w:szCs w:val="22"/>
              </w:rPr>
              <w:t>e</w:t>
            </w:r>
            <w:r w:rsidRPr="00A35922">
              <w:rPr>
                <w:rFonts w:ascii="Arial" w:eastAsia="Calibri" w:hAnsi="Arial" w:cs="Arial"/>
                <w:b/>
                <w:bCs/>
                <w:sz w:val="22"/>
                <w:szCs w:val="22"/>
              </w:rPr>
              <w:t>ir</w:t>
            </w:r>
            <w:r w:rsidRPr="00A35922">
              <w:rPr>
                <w:rFonts w:ascii="Arial" w:eastAsia="Calibri" w:hAnsi="Arial" w:cs="Arial"/>
                <w:b/>
                <w:bCs/>
                <w:spacing w:val="-9"/>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z w:val="22"/>
                <w:szCs w:val="22"/>
              </w:rPr>
              <w:t>t</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e</w:t>
            </w:r>
            <w:r w:rsidRPr="00A35922">
              <w:rPr>
                <w:rFonts w:ascii="Arial" w:eastAsia="Calibri" w:hAnsi="Arial" w:cs="Arial"/>
                <w:b/>
                <w:bCs/>
                <w:spacing w:val="-2"/>
                <w:sz w:val="22"/>
                <w:szCs w:val="22"/>
              </w:rPr>
              <w:t>n</w:t>
            </w:r>
            <w:r w:rsidRPr="00A35922">
              <w:rPr>
                <w:rFonts w:ascii="Arial" w:eastAsia="Calibri" w:hAnsi="Arial" w:cs="Arial"/>
                <w:b/>
                <w:bCs/>
                <w:sz w:val="22"/>
                <w:szCs w:val="22"/>
              </w:rPr>
              <w:t>ts,</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pr</w:t>
            </w:r>
            <w:r w:rsidRPr="00A35922">
              <w:rPr>
                <w:rFonts w:ascii="Arial" w:eastAsia="Calibri" w:hAnsi="Arial" w:cs="Arial"/>
                <w:b/>
                <w:bCs/>
                <w:spacing w:val="-2"/>
                <w:sz w:val="22"/>
                <w:szCs w:val="22"/>
              </w:rPr>
              <w:t>o</w:t>
            </w:r>
            <w:r w:rsidRPr="00A35922">
              <w:rPr>
                <w:rFonts w:ascii="Arial" w:eastAsia="Calibri" w:hAnsi="Arial" w:cs="Arial"/>
                <w:b/>
                <w:bCs/>
                <w:sz w:val="22"/>
                <w:szCs w:val="22"/>
              </w:rPr>
              <w:t>f</w:t>
            </w:r>
            <w:r w:rsidRPr="00A35922">
              <w:rPr>
                <w:rFonts w:ascii="Arial" w:eastAsia="Calibri" w:hAnsi="Arial" w:cs="Arial"/>
                <w:b/>
                <w:bCs/>
                <w:spacing w:val="-1"/>
                <w:sz w:val="22"/>
                <w:szCs w:val="22"/>
              </w:rPr>
              <w:t>e</w:t>
            </w:r>
            <w:r w:rsidRPr="00A35922">
              <w:rPr>
                <w:rFonts w:ascii="Arial" w:eastAsia="Calibri" w:hAnsi="Arial" w:cs="Arial"/>
                <w:b/>
                <w:bCs/>
                <w:sz w:val="22"/>
                <w:szCs w:val="22"/>
              </w:rPr>
              <w:t>ss</w:t>
            </w:r>
            <w:r w:rsidRPr="00A35922">
              <w:rPr>
                <w:rFonts w:ascii="Arial" w:eastAsia="Calibri" w:hAnsi="Arial" w:cs="Arial"/>
                <w:b/>
                <w:bCs/>
                <w:spacing w:val="1"/>
                <w:sz w:val="22"/>
                <w:szCs w:val="22"/>
              </w:rPr>
              <w:t>i</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z w:val="22"/>
                <w:szCs w:val="22"/>
              </w:rPr>
              <w:t>,</w:t>
            </w:r>
            <w:r w:rsidRPr="00A35922">
              <w:rPr>
                <w:rFonts w:ascii="Arial" w:eastAsia="Calibri" w:hAnsi="Arial" w:cs="Arial"/>
                <w:b/>
                <w:bCs/>
                <w:spacing w:val="-8"/>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spacing w:val="1"/>
                <w:sz w:val="22"/>
                <w:szCs w:val="22"/>
              </w:rPr>
              <w:t xml:space="preserve"> </w:t>
            </w:r>
            <w:r w:rsidRPr="00A35922">
              <w:rPr>
                <w:rFonts w:ascii="Arial" w:eastAsia="Calibri" w:hAnsi="Arial" w:cs="Arial"/>
                <w:b/>
                <w:bCs/>
                <w:sz w:val="22"/>
                <w:szCs w:val="22"/>
              </w:rPr>
              <w:t>so</w:t>
            </w:r>
            <w:r w:rsidRPr="00A35922">
              <w:rPr>
                <w:rFonts w:ascii="Arial" w:eastAsia="Calibri" w:hAnsi="Arial" w:cs="Arial"/>
                <w:b/>
                <w:bCs/>
                <w:spacing w:val="-3"/>
                <w:sz w:val="22"/>
                <w:szCs w:val="22"/>
              </w:rPr>
              <w:t>c</w:t>
            </w:r>
            <w:r w:rsidRPr="00A35922">
              <w:rPr>
                <w:rFonts w:ascii="Arial" w:eastAsia="Calibri" w:hAnsi="Arial" w:cs="Arial"/>
                <w:b/>
                <w:bCs/>
                <w:sz w:val="22"/>
                <w:szCs w:val="22"/>
              </w:rPr>
              <w:t>i</w:t>
            </w:r>
            <w:r w:rsidRPr="00A35922">
              <w:rPr>
                <w:rFonts w:ascii="Arial" w:eastAsia="Calibri" w:hAnsi="Arial" w:cs="Arial"/>
                <w:b/>
                <w:bCs/>
                <w:spacing w:val="-1"/>
                <w:sz w:val="22"/>
                <w:szCs w:val="22"/>
              </w:rPr>
              <w:t>e</w:t>
            </w:r>
            <w:r w:rsidRPr="00A35922">
              <w:rPr>
                <w:rFonts w:ascii="Arial" w:eastAsia="Calibri" w:hAnsi="Arial" w:cs="Arial"/>
                <w:b/>
                <w:bCs/>
                <w:sz w:val="22"/>
                <w:szCs w:val="22"/>
              </w:rPr>
              <w:t>ty</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t</w:t>
            </w:r>
            <w:r w:rsidRPr="00A35922">
              <w:rPr>
                <w:rFonts w:ascii="Arial" w:eastAsia="Calibri" w:hAnsi="Arial" w:cs="Arial"/>
                <w:b/>
                <w:bCs/>
                <w:spacing w:val="-1"/>
                <w:sz w:val="22"/>
                <w:szCs w:val="22"/>
              </w:rPr>
              <w:t>h</w:t>
            </w:r>
            <w:r w:rsidRPr="00A35922">
              <w:rPr>
                <w:rFonts w:ascii="Arial" w:eastAsia="Calibri" w:hAnsi="Arial" w:cs="Arial"/>
                <w:b/>
                <w:bCs/>
                <w:sz w:val="22"/>
                <w:szCs w:val="22"/>
              </w:rPr>
              <w:t>ro</w:t>
            </w:r>
            <w:r w:rsidRPr="00A35922">
              <w:rPr>
                <w:rFonts w:ascii="Arial" w:eastAsia="Calibri" w:hAnsi="Arial" w:cs="Arial"/>
                <w:b/>
                <w:bCs/>
                <w:spacing w:val="1"/>
                <w:sz w:val="22"/>
                <w:szCs w:val="22"/>
              </w:rPr>
              <w:t>u</w:t>
            </w:r>
            <w:r w:rsidRPr="00A35922">
              <w:rPr>
                <w:rFonts w:ascii="Arial" w:eastAsia="Calibri" w:hAnsi="Arial" w:cs="Arial"/>
                <w:b/>
                <w:bCs/>
                <w:spacing w:val="-1"/>
                <w:sz w:val="22"/>
                <w:szCs w:val="22"/>
              </w:rPr>
              <w:t>g</w:t>
            </w:r>
            <w:r w:rsidRPr="00A35922">
              <w:rPr>
                <w:rFonts w:ascii="Arial" w:eastAsia="Calibri" w:hAnsi="Arial" w:cs="Arial"/>
                <w:b/>
                <w:bCs/>
                <w:sz w:val="22"/>
                <w:szCs w:val="22"/>
              </w:rPr>
              <w:t>h</w:t>
            </w:r>
            <w:r w:rsidRPr="00A35922">
              <w:rPr>
                <w:rFonts w:ascii="Arial" w:eastAsia="Calibri" w:hAnsi="Arial" w:cs="Arial"/>
                <w:b/>
                <w:bCs/>
                <w:spacing w:val="-9"/>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1"/>
                <w:sz w:val="22"/>
                <w:szCs w:val="22"/>
              </w:rPr>
              <w:t>a</w:t>
            </w:r>
            <w:r w:rsidRPr="00A35922">
              <w:rPr>
                <w:rFonts w:ascii="Arial" w:eastAsia="Calibri" w:hAnsi="Arial" w:cs="Arial"/>
                <w:b/>
                <w:bCs/>
                <w:sz w:val="22"/>
                <w:szCs w:val="22"/>
              </w:rPr>
              <w:t>rt</w:t>
            </w:r>
            <w:r w:rsidRPr="00A35922">
              <w:rPr>
                <w:rFonts w:ascii="Arial" w:eastAsia="Calibri" w:hAnsi="Arial" w:cs="Arial"/>
                <w:b/>
                <w:bCs/>
                <w:spacing w:val="1"/>
                <w:sz w:val="22"/>
                <w:szCs w:val="22"/>
              </w:rPr>
              <w:t>i</w:t>
            </w:r>
            <w:r w:rsidRPr="00A35922">
              <w:rPr>
                <w:rFonts w:ascii="Arial" w:eastAsia="Calibri" w:hAnsi="Arial" w:cs="Arial"/>
                <w:b/>
                <w:bCs/>
                <w:spacing w:val="-3"/>
                <w:sz w:val="22"/>
                <w:szCs w:val="22"/>
              </w:rPr>
              <w:t>c</w:t>
            </w:r>
            <w:r w:rsidRPr="00A35922">
              <w:rPr>
                <w:rFonts w:ascii="Arial" w:eastAsia="Calibri" w:hAnsi="Arial" w:cs="Arial"/>
                <w:b/>
                <w:bCs/>
                <w:sz w:val="22"/>
                <w:szCs w:val="22"/>
              </w:rPr>
              <w:t>ip</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t</w:t>
            </w:r>
            <w:r w:rsidRPr="00A35922">
              <w:rPr>
                <w:rFonts w:ascii="Arial" w:eastAsia="Calibri" w:hAnsi="Arial" w:cs="Arial"/>
                <w:b/>
                <w:bCs/>
                <w:sz w:val="22"/>
                <w:szCs w:val="22"/>
              </w:rPr>
              <w:t>ion</w:t>
            </w:r>
            <w:r w:rsidRPr="00A35922">
              <w:rPr>
                <w:rFonts w:ascii="Arial" w:eastAsia="Calibri" w:hAnsi="Arial" w:cs="Arial"/>
                <w:b/>
                <w:bCs/>
                <w:spacing w:val="-9"/>
                <w:sz w:val="22"/>
                <w:szCs w:val="22"/>
              </w:rPr>
              <w:t xml:space="preserve"> </w:t>
            </w:r>
            <w:r w:rsidRPr="00A35922">
              <w:rPr>
                <w:rFonts w:ascii="Arial" w:eastAsia="Calibri" w:hAnsi="Arial" w:cs="Arial"/>
                <w:b/>
                <w:bCs/>
                <w:sz w:val="22"/>
                <w:szCs w:val="22"/>
              </w:rPr>
              <w:t>in</w:t>
            </w:r>
            <w:r w:rsidRPr="00A35922">
              <w:rPr>
                <w:rFonts w:ascii="Arial" w:eastAsia="Calibri" w:hAnsi="Arial" w:cs="Arial"/>
                <w:b/>
                <w:bCs/>
                <w:spacing w:val="-1"/>
                <w:sz w:val="22"/>
                <w:szCs w:val="22"/>
              </w:rPr>
              <w:t xml:space="preserve"> </w:t>
            </w:r>
            <w:r w:rsidRPr="00A35922">
              <w:rPr>
                <w:rFonts w:ascii="Arial" w:eastAsia="Calibri" w:hAnsi="Arial" w:cs="Arial"/>
                <w:b/>
                <w:bCs/>
                <w:sz w:val="22"/>
                <w:szCs w:val="22"/>
              </w:rPr>
              <w:t>p</w:t>
            </w:r>
            <w:r w:rsidRPr="00A35922">
              <w:rPr>
                <w:rFonts w:ascii="Arial" w:eastAsia="Calibri" w:hAnsi="Arial" w:cs="Arial"/>
                <w:b/>
                <w:bCs/>
                <w:spacing w:val="-2"/>
                <w:sz w:val="22"/>
                <w:szCs w:val="22"/>
              </w:rPr>
              <w:t>r</w:t>
            </w:r>
            <w:r w:rsidRPr="00A35922">
              <w:rPr>
                <w:rFonts w:ascii="Arial" w:eastAsia="Calibri" w:hAnsi="Arial" w:cs="Arial"/>
                <w:b/>
                <w:bCs/>
                <w:sz w:val="22"/>
                <w:szCs w:val="22"/>
              </w:rPr>
              <w:t>o</w:t>
            </w:r>
            <w:r w:rsidRPr="00A35922">
              <w:rPr>
                <w:rFonts w:ascii="Arial" w:eastAsia="Calibri" w:hAnsi="Arial" w:cs="Arial"/>
                <w:b/>
                <w:bCs/>
                <w:spacing w:val="1"/>
                <w:sz w:val="22"/>
                <w:szCs w:val="22"/>
              </w:rPr>
              <w:t>f</w:t>
            </w:r>
            <w:r w:rsidRPr="00A35922">
              <w:rPr>
                <w:rFonts w:ascii="Arial" w:eastAsia="Calibri" w:hAnsi="Arial" w:cs="Arial"/>
                <w:b/>
                <w:bCs/>
                <w:spacing w:val="-1"/>
                <w:sz w:val="22"/>
                <w:szCs w:val="22"/>
              </w:rPr>
              <w:t>e</w:t>
            </w:r>
            <w:r w:rsidRPr="00A35922">
              <w:rPr>
                <w:rFonts w:ascii="Arial" w:eastAsia="Calibri" w:hAnsi="Arial" w:cs="Arial"/>
                <w:b/>
                <w:bCs/>
                <w:sz w:val="22"/>
                <w:szCs w:val="22"/>
              </w:rPr>
              <w:t>ss</w:t>
            </w:r>
            <w:r w:rsidRPr="00A35922">
              <w:rPr>
                <w:rFonts w:ascii="Arial" w:eastAsia="Calibri" w:hAnsi="Arial" w:cs="Arial"/>
                <w:b/>
                <w:bCs/>
                <w:spacing w:val="-1"/>
                <w:sz w:val="22"/>
                <w:szCs w:val="22"/>
              </w:rPr>
              <w:t>i</w:t>
            </w:r>
            <w:r w:rsidRPr="00A35922">
              <w:rPr>
                <w:rFonts w:ascii="Arial" w:eastAsia="Calibri" w:hAnsi="Arial" w:cs="Arial"/>
                <w:b/>
                <w:bCs/>
                <w:sz w:val="22"/>
                <w:szCs w:val="22"/>
              </w:rPr>
              <w:t>o</w:t>
            </w:r>
            <w:r w:rsidRPr="00A35922">
              <w:rPr>
                <w:rFonts w:ascii="Arial" w:eastAsia="Calibri" w:hAnsi="Arial" w:cs="Arial"/>
                <w:b/>
                <w:bCs/>
                <w:spacing w:val="4"/>
                <w:sz w:val="22"/>
                <w:szCs w:val="22"/>
              </w:rPr>
              <w:t>n</w:t>
            </w:r>
            <w:r w:rsidRPr="00A35922">
              <w:rPr>
                <w:rFonts w:ascii="Arial" w:eastAsia="Calibri" w:hAnsi="Arial" w:cs="Arial"/>
                <w:b/>
                <w:bCs/>
                <w:sz w:val="22"/>
                <w:szCs w:val="22"/>
              </w:rPr>
              <w:t>-</w:t>
            </w:r>
            <w:r w:rsidRPr="00A35922">
              <w:rPr>
                <w:rFonts w:ascii="Arial" w:eastAsia="Calibri" w:hAnsi="Arial" w:cs="Arial"/>
                <w:b/>
                <w:bCs/>
                <w:spacing w:val="-8"/>
                <w:sz w:val="22"/>
                <w:szCs w:val="22"/>
              </w:rPr>
              <w:t xml:space="preserve"> </w:t>
            </w:r>
            <w:r w:rsidRPr="00A35922">
              <w:rPr>
                <w:rFonts w:ascii="Arial" w:eastAsia="Calibri" w:hAnsi="Arial" w:cs="Arial"/>
                <w:b/>
                <w:bCs/>
                <w:sz w:val="22"/>
                <w:szCs w:val="22"/>
              </w:rPr>
              <w:t>l</w:t>
            </w:r>
            <w:r w:rsidRPr="00A35922">
              <w:rPr>
                <w:rFonts w:ascii="Arial" w:eastAsia="Calibri" w:hAnsi="Arial" w:cs="Arial"/>
                <w:b/>
                <w:bCs/>
                <w:spacing w:val="-1"/>
                <w:sz w:val="22"/>
                <w:szCs w:val="22"/>
              </w:rPr>
              <w:t>e</w:t>
            </w:r>
            <w:r w:rsidRPr="00A35922">
              <w:rPr>
                <w:rFonts w:ascii="Arial" w:eastAsia="Calibri" w:hAnsi="Arial" w:cs="Arial"/>
                <w:b/>
                <w:bCs/>
                <w:sz w:val="22"/>
                <w:szCs w:val="22"/>
              </w:rPr>
              <w:t>d</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r</w:t>
            </w:r>
            <w:r w:rsidRPr="00A35922">
              <w:rPr>
                <w:rFonts w:ascii="Arial" w:eastAsia="Calibri" w:hAnsi="Arial" w:cs="Arial"/>
                <w:b/>
                <w:bCs/>
                <w:spacing w:val="-1"/>
                <w:sz w:val="22"/>
                <w:szCs w:val="22"/>
              </w:rPr>
              <w:t>eg</w:t>
            </w:r>
            <w:r w:rsidRPr="00A35922">
              <w:rPr>
                <w:rFonts w:ascii="Arial" w:eastAsia="Calibri" w:hAnsi="Arial" w:cs="Arial"/>
                <w:b/>
                <w:bCs/>
                <w:sz w:val="22"/>
                <w:szCs w:val="22"/>
              </w:rPr>
              <w:t>ul</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t</w:t>
            </w:r>
            <w:r w:rsidRPr="00A35922">
              <w:rPr>
                <w:rFonts w:ascii="Arial" w:eastAsia="Calibri" w:hAnsi="Arial" w:cs="Arial"/>
                <w:b/>
                <w:bCs/>
                <w:sz w:val="22"/>
                <w:szCs w:val="22"/>
              </w:rPr>
              <w:t>ion</w:t>
            </w:r>
          </w:p>
          <w:p w:rsidR="00E30BA8" w:rsidRPr="00A35922" w:rsidRDefault="00E30BA8" w:rsidP="00D80051">
            <w:pPr>
              <w:spacing w:line="264" w:lineRule="exact"/>
              <w:rPr>
                <w:rFonts w:ascii="Arial" w:hAnsi="Arial" w:cs="Arial"/>
                <w:b/>
                <w:sz w:val="22"/>
                <w:szCs w:val="22"/>
              </w:rPr>
            </w:pPr>
          </w:p>
        </w:tc>
        <w:tc>
          <w:tcPr>
            <w:tcW w:w="5924" w:type="dxa"/>
          </w:tcPr>
          <w:p w:rsidR="00E30BA8" w:rsidRPr="00A35922" w:rsidRDefault="00E30BA8" w:rsidP="00E30BA8">
            <w:pPr>
              <w:widowControl w:val="0"/>
              <w:numPr>
                <w:ilvl w:val="1"/>
                <w:numId w:val="38"/>
              </w:numPr>
              <w:tabs>
                <w:tab w:val="left" w:pos="739"/>
              </w:tabs>
              <w:ind w:left="770" w:right="213" w:hanging="500"/>
              <w:rPr>
                <w:rFonts w:ascii="Arial" w:eastAsia="Calibri" w:hAnsi="Arial" w:cs="Arial"/>
                <w:sz w:val="22"/>
                <w:szCs w:val="22"/>
              </w:rPr>
            </w:pPr>
            <w:r w:rsidRPr="00A35922">
              <w:rPr>
                <w:rFonts w:ascii="Arial" w:eastAsia="Calibri" w:hAnsi="Arial" w:cs="Arial"/>
                <w:sz w:val="22"/>
                <w:szCs w:val="22"/>
              </w:rPr>
              <w:t>A</w:t>
            </w:r>
            <w:r w:rsidRPr="00A35922">
              <w:rPr>
                <w:rFonts w:ascii="Arial" w:eastAsia="Calibri" w:hAnsi="Arial" w:cs="Arial"/>
                <w:spacing w:val="-1"/>
                <w:sz w:val="22"/>
                <w:szCs w:val="22"/>
              </w:rPr>
              <w:t>p</w:t>
            </w:r>
            <w:r w:rsidRPr="00A35922">
              <w:rPr>
                <w:rFonts w:ascii="Arial" w:eastAsia="Calibri" w:hAnsi="Arial" w:cs="Arial"/>
                <w:sz w:val="22"/>
                <w:szCs w:val="22"/>
              </w:rPr>
              <w:t>pre</w:t>
            </w:r>
            <w:r w:rsidRPr="00A35922">
              <w:rPr>
                <w:rFonts w:ascii="Arial" w:eastAsia="Calibri" w:hAnsi="Arial" w:cs="Arial"/>
                <w:spacing w:val="-1"/>
                <w:sz w:val="22"/>
                <w:szCs w:val="22"/>
              </w:rPr>
              <w:t>c</w:t>
            </w:r>
            <w:r w:rsidRPr="00A35922">
              <w:rPr>
                <w:rFonts w:ascii="Arial" w:eastAsia="Calibri" w:hAnsi="Arial" w:cs="Arial"/>
                <w:sz w:val="22"/>
                <w:szCs w:val="22"/>
              </w:rPr>
              <w:t>ia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4"/>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of</w:t>
            </w:r>
            <w:r w:rsidRPr="00A35922">
              <w:rPr>
                <w:rFonts w:ascii="Arial" w:eastAsia="Calibri" w:hAnsi="Arial" w:cs="Arial"/>
                <w:sz w:val="22"/>
                <w:szCs w:val="22"/>
              </w:rPr>
              <w:t>essional,</w:t>
            </w:r>
            <w:r w:rsidRPr="00A35922">
              <w:rPr>
                <w:rFonts w:ascii="Arial" w:eastAsia="Calibri" w:hAnsi="Arial" w:cs="Arial"/>
                <w:spacing w:val="-3"/>
                <w:sz w:val="22"/>
                <w:szCs w:val="22"/>
              </w:rPr>
              <w:t xml:space="preserve"> l</w:t>
            </w:r>
            <w:r w:rsidRPr="00A35922">
              <w:rPr>
                <w:rFonts w:ascii="Arial" w:eastAsia="Calibri" w:hAnsi="Arial" w:cs="Arial"/>
                <w:sz w:val="22"/>
                <w:szCs w:val="22"/>
              </w:rPr>
              <w:t>egal</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t</w:t>
            </w:r>
            <w:r w:rsidRPr="00A35922">
              <w:rPr>
                <w:rFonts w:ascii="Arial" w:eastAsia="Calibri" w:hAnsi="Arial" w:cs="Arial"/>
                <w:sz w:val="22"/>
                <w:szCs w:val="22"/>
              </w:rPr>
              <w:t>hi</w:t>
            </w:r>
            <w:r w:rsidRPr="00A35922">
              <w:rPr>
                <w:rFonts w:ascii="Arial" w:eastAsia="Calibri" w:hAnsi="Arial" w:cs="Arial"/>
                <w:spacing w:val="-1"/>
                <w:sz w:val="22"/>
                <w:szCs w:val="22"/>
              </w:rPr>
              <w:t>c</w:t>
            </w:r>
            <w:r w:rsidRPr="00A35922">
              <w:rPr>
                <w:rFonts w:ascii="Arial" w:eastAsia="Calibri" w:hAnsi="Arial" w:cs="Arial"/>
                <w:spacing w:val="-3"/>
                <w:sz w:val="22"/>
                <w:szCs w:val="22"/>
              </w:rPr>
              <w:t>a</w:t>
            </w:r>
            <w:r w:rsidRPr="00A35922">
              <w:rPr>
                <w:rFonts w:ascii="Arial" w:eastAsia="Calibri" w:hAnsi="Arial" w:cs="Arial"/>
                <w:sz w:val="22"/>
                <w:szCs w:val="22"/>
              </w:rPr>
              <w:t>l</w:t>
            </w:r>
            <w:r w:rsidRPr="00A35922">
              <w:rPr>
                <w:rFonts w:ascii="Arial" w:eastAsia="Calibri" w:hAnsi="Arial" w:cs="Arial"/>
                <w:spacing w:val="-3"/>
                <w:sz w:val="22"/>
                <w:szCs w:val="22"/>
              </w:rPr>
              <w:t xml:space="preserve"> </w:t>
            </w:r>
            <w:r w:rsidRPr="00A35922">
              <w:rPr>
                <w:rFonts w:ascii="Arial" w:eastAsia="Calibri" w:hAnsi="Arial" w:cs="Arial"/>
                <w:spacing w:val="3"/>
                <w:sz w:val="22"/>
                <w:szCs w:val="22"/>
              </w:rPr>
              <w:t>c</w:t>
            </w:r>
            <w:r w:rsidRPr="00A35922">
              <w:rPr>
                <w:rFonts w:ascii="Arial" w:eastAsia="Calibri" w:hAnsi="Arial" w:cs="Arial"/>
                <w:sz w:val="22"/>
                <w:szCs w:val="22"/>
              </w:rPr>
              <w:t>odes</w:t>
            </w:r>
            <w:r w:rsidRPr="00A35922">
              <w:rPr>
                <w:rFonts w:ascii="Arial" w:eastAsia="Calibri" w:hAnsi="Arial" w:cs="Arial"/>
                <w:spacing w:val="-5"/>
                <w:sz w:val="22"/>
                <w:szCs w:val="22"/>
              </w:rPr>
              <w:t xml:space="preserve"> </w:t>
            </w:r>
            <w:r w:rsidRPr="00A35922">
              <w:rPr>
                <w:rFonts w:ascii="Arial" w:eastAsia="Calibri" w:hAnsi="Arial" w:cs="Arial"/>
                <w:sz w:val="22"/>
                <w:szCs w:val="22"/>
              </w:rPr>
              <w:t>of practi</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3"/>
                <w:sz w:val="22"/>
                <w:szCs w:val="22"/>
              </w:rPr>
              <w:t xml:space="preserve"> i</w:t>
            </w:r>
            <w:r w:rsidRPr="00A35922">
              <w:rPr>
                <w:rFonts w:ascii="Arial" w:eastAsia="Calibri" w:hAnsi="Arial" w:cs="Arial"/>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l</w:t>
            </w:r>
            <w:r w:rsidRPr="00A35922">
              <w:rPr>
                <w:rFonts w:ascii="Arial" w:eastAsia="Calibri" w:hAnsi="Arial" w:cs="Arial"/>
                <w:spacing w:val="-2"/>
                <w:sz w:val="22"/>
                <w:szCs w:val="22"/>
              </w:rPr>
              <w:t>u</w:t>
            </w:r>
            <w:r w:rsidRPr="00A35922">
              <w:rPr>
                <w:rFonts w:ascii="Arial" w:eastAsia="Calibri" w:hAnsi="Arial" w:cs="Arial"/>
                <w:sz w:val="22"/>
                <w:szCs w:val="22"/>
              </w:rPr>
              <w:t>ding</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kn</w:t>
            </w:r>
            <w:r w:rsidRPr="00A35922">
              <w:rPr>
                <w:rFonts w:ascii="Arial" w:eastAsia="Calibri" w:hAnsi="Arial" w:cs="Arial"/>
                <w:sz w:val="22"/>
                <w:szCs w:val="22"/>
              </w:rPr>
              <w:t>o</w:t>
            </w:r>
            <w:r w:rsidRPr="00A35922">
              <w:rPr>
                <w:rFonts w:ascii="Arial" w:eastAsia="Calibri" w:hAnsi="Arial" w:cs="Arial"/>
                <w:spacing w:val="-2"/>
                <w:sz w:val="22"/>
                <w:szCs w:val="22"/>
              </w:rPr>
              <w:t>w</w:t>
            </w:r>
            <w:r w:rsidRPr="00A35922">
              <w:rPr>
                <w:rFonts w:ascii="Arial" w:eastAsia="Calibri" w:hAnsi="Arial" w:cs="Arial"/>
                <w:sz w:val="22"/>
                <w:szCs w:val="22"/>
              </w:rPr>
              <w:t>le</w:t>
            </w:r>
            <w:r w:rsidRPr="00A35922">
              <w:rPr>
                <w:rFonts w:ascii="Arial" w:eastAsia="Calibri" w:hAnsi="Arial" w:cs="Arial"/>
                <w:spacing w:val="1"/>
                <w:sz w:val="22"/>
                <w:szCs w:val="22"/>
              </w:rPr>
              <w:t>d</w:t>
            </w:r>
            <w:r w:rsidRPr="00A35922">
              <w:rPr>
                <w:rFonts w:ascii="Arial" w:eastAsia="Calibri" w:hAnsi="Arial" w:cs="Arial"/>
                <w:sz w:val="22"/>
                <w:szCs w:val="22"/>
              </w:rPr>
              <w:t>ge</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4"/>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w:t>
            </w:r>
            <w:r w:rsidRPr="00A35922">
              <w:rPr>
                <w:rFonts w:ascii="Arial" w:eastAsia="Calibri" w:hAnsi="Arial" w:cs="Arial"/>
                <w:spacing w:val="-2"/>
                <w:sz w:val="22"/>
                <w:szCs w:val="22"/>
              </w:rPr>
              <w:t xml:space="preserve"> </w:t>
            </w:r>
            <w:r w:rsidRPr="00A35922">
              <w:rPr>
                <w:rFonts w:ascii="Arial" w:eastAsia="Calibri" w:hAnsi="Arial" w:cs="Arial"/>
                <w:sz w:val="22"/>
                <w:szCs w:val="22"/>
              </w:rPr>
              <w:t>CMA</w:t>
            </w:r>
            <w:r w:rsidRPr="00A35922">
              <w:rPr>
                <w:rFonts w:ascii="Arial" w:eastAsia="Calibri" w:hAnsi="Arial" w:cs="Arial"/>
                <w:spacing w:val="-5"/>
                <w:sz w:val="22"/>
                <w:szCs w:val="22"/>
              </w:rPr>
              <w:t xml:space="preserve"> </w:t>
            </w:r>
            <w:r w:rsidRPr="00A35922">
              <w:rPr>
                <w:rFonts w:ascii="Arial" w:eastAsia="Calibri" w:hAnsi="Arial" w:cs="Arial"/>
                <w:sz w:val="22"/>
                <w:szCs w:val="22"/>
              </w:rPr>
              <w:t>Code</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3"/>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t</w:t>
            </w:r>
            <w:r w:rsidRPr="00A35922">
              <w:rPr>
                <w:rFonts w:ascii="Arial" w:eastAsia="Calibri" w:hAnsi="Arial" w:cs="Arial"/>
                <w:sz w:val="22"/>
                <w:szCs w:val="22"/>
              </w:rPr>
              <w:t>hi</w:t>
            </w:r>
            <w:r w:rsidRPr="00A35922">
              <w:rPr>
                <w:rFonts w:ascii="Arial" w:eastAsia="Calibri" w:hAnsi="Arial" w:cs="Arial"/>
                <w:spacing w:val="-1"/>
                <w:sz w:val="22"/>
                <w:szCs w:val="22"/>
              </w:rPr>
              <w:t>c</w:t>
            </w:r>
            <w:r w:rsidRPr="00A35922">
              <w:rPr>
                <w:rFonts w:ascii="Arial" w:eastAsia="Calibri" w:hAnsi="Arial" w:cs="Arial"/>
                <w:sz w:val="22"/>
                <w:szCs w:val="22"/>
              </w:rPr>
              <w:t>s</w:t>
            </w:r>
          </w:p>
          <w:p w:rsidR="00E30BA8" w:rsidRPr="00A35922" w:rsidRDefault="00E30BA8" w:rsidP="00D80051">
            <w:pPr>
              <w:spacing w:before="9" w:line="110" w:lineRule="exact"/>
              <w:rPr>
                <w:rFonts w:ascii="Arial" w:hAnsi="Arial" w:cs="Arial"/>
                <w:sz w:val="22"/>
                <w:szCs w:val="22"/>
              </w:rPr>
            </w:pPr>
          </w:p>
          <w:p w:rsidR="00E30BA8" w:rsidRPr="00A35922" w:rsidRDefault="00E30BA8" w:rsidP="00E30BA8">
            <w:pPr>
              <w:widowControl w:val="0"/>
              <w:numPr>
                <w:ilvl w:val="1"/>
                <w:numId w:val="38"/>
              </w:numPr>
              <w:tabs>
                <w:tab w:val="left" w:pos="739"/>
              </w:tabs>
              <w:ind w:left="739"/>
              <w:rPr>
                <w:rFonts w:ascii="Arial" w:eastAsia="Calibri" w:hAnsi="Arial" w:cs="Arial"/>
                <w:sz w:val="22"/>
                <w:szCs w:val="22"/>
              </w:rPr>
            </w:pPr>
            <w:proofErr w:type="spellStart"/>
            <w:r w:rsidRPr="00A35922">
              <w:rPr>
                <w:rFonts w:ascii="Arial" w:eastAsia="Calibri" w:hAnsi="Arial" w:cs="Arial"/>
                <w:sz w:val="22"/>
                <w:szCs w:val="22"/>
              </w:rPr>
              <w:t>F</w:t>
            </w:r>
            <w:r w:rsidRPr="00A35922">
              <w:rPr>
                <w:rFonts w:ascii="Arial" w:eastAsia="Calibri" w:hAnsi="Arial" w:cs="Arial"/>
                <w:spacing w:val="1"/>
                <w:sz w:val="22"/>
                <w:szCs w:val="22"/>
              </w:rPr>
              <w:t>u</w:t>
            </w:r>
            <w:r w:rsidRPr="00A35922">
              <w:rPr>
                <w:rFonts w:ascii="Arial" w:eastAsia="Calibri" w:hAnsi="Arial" w:cs="Arial"/>
                <w:spacing w:val="-3"/>
                <w:sz w:val="22"/>
                <w:szCs w:val="22"/>
              </w:rPr>
              <w:t>l</w:t>
            </w:r>
            <w:r w:rsidRPr="00A35922">
              <w:rPr>
                <w:rFonts w:ascii="Arial" w:eastAsia="Calibri" w:hAnsi="Arial" w:cs="Arial"/>
                <w:sz w:val="22"/>
                <w:szCs w:val="22"/>
              </w:rPr>
              <w:t>fill</w:t>
            </w:r>
            <w:proofErr w:type="spellEnd"/>
            <w:r w:rsidRPr="00A35922">
              <w:rPr>
                <w:rFonts w:ascii="Arial" w:eastAsia="Calibri" w:hAnsi="Arial" w:cs="Arial"/>
                <w:spacing w:val="-5"/>
                <w:sz w:val="22"/>
                <w:szCs w:val="22"/>
              </w:rPr>
              <w:t xml:space="preserve"> </w:t>
            </w:r>
            <w:r w:rsidRPr="00A35922">
              <w:rPr>
                <w:rFonts w:ascii="Arial" w:eastAsia="Calibri" w:hAnsi="Arial" w:cs="Arial"/>
                <w:sz w:val="22"/>
                <w:szCs w:val="22"/>
              </w:rPr>
              <w:t>the</w:t>
            </w:r>
            <w:r w:rsidRPr="00A35922">
              <w:rPr>
                <w:rFonts w:ascii="Arial" w:eastAsia="Calibri" w:hAnsi="Arial" w:cs="Arial"/>
                <w:spacing w:val="-5"/>
                <w:sz w:val="22"/>
                <w:szCs w:val="22"/>
              </w:rPr>
              <w:t xml:space="preserve"> </w:t>
            </w:r>
            <w:r w:rsidRPr="00A35922">
              <w:rPr>
                <w:rFonts w:ascii="Arial" w:eastAsia="Calibri" w:hAnsi="Arial" w:cs="Arial"/>
                <w:sz w:val="22"/>
                <w:szCs w:val="22"/>
              </w:rPr>
              <w:t>reg</w:t>
            </w:r>
            <w:r w:rsidRPr="00A35922">
              <w:rPr>
                <w:rFonts w:ascii="Arial" w:eastAsia="Calibri" w:hAnsi="Arial" w:cs="Arial"/>
                <w:spacing w:val="-2"/>
                <w:sz w:val="22"/>
                <w:szCs w:val="22"/>
              </w:rPr>
              <w:t>u</w:t>
            </w:r>
            <w:r w:rsidRPr="00A35922">
              <w:rPr>
                <w:rFonts w:ascii="Arial" w:eastAsia="Calibri" w:hAnsi="Arial" w:cs="Arial"/>
                <w:sz w:val="22"/>
                <w:szCs w:val="22"/>
              </w:rPr>
              <w:t>la</w:t>
            </w:r>
            <w:r w:rsidRPr="00A35922">
              <w:rPr>
                <w:rFonts w:ascii="Arial" w:eastAsia="Calibri" w:hAnsi="Arial" w:cs="Arial"/>
                <w:spacing w:val="1"/>
                <w:sz w:val="22"/>
                <w:szCs w:val="22"/>
              </w:rPr>
              <w:t>t</w:t>
            </w:r>
            <w:r w:rsidRPr="00A35922">
              <w:rPr>
                <w:rFonts w:ascii="Arial" w:eastAsia="Calibri" w:hAnsi="Arial" w:cs="Arial"/>
                <w:spacing w:val="-2"/>
                <w:sz w:val="22"/>
                <w:szCs w:val="22"/>
              </w:rPr>
              <w:t>o</w:t>
            </w:r>
            <w:r w:rsidRPr="00A35922">
              <w:rPr>
                <w:rFonts w:ascii="Arial" w:eastAsia="Calibri" w:hAnsi="Arial" w:cs="Arial"/>
                <w:sz w:val="22"/>
                <w:szCs w:val="22"/>
              </w:rPr>
              <w:t>ry</w:t>
            </w:r>
            <w:r w:rsidRPr="00A35922">
              <w:rPr>
                <w:rFonts w:ascii="Arial" w:eastAsia="Calibri" w:hAnsi="Arial" w:cs="Arial"/>
                <w:spacing w:val="-3"/>
                <w:sz w:val="22"/>
                <w:szCs w:val="22"/>
              </w:rPr>
              <w:t xml:space="preserve"> </w:t>
            </w:r>
            <w:r w:rsidRPr="00A35922">
              <w:rPr>
                <w:rFonts w:ascii="Arial" w:eastAsia="Calibri" w:hAnsi="Arial" w:cs="Arial"/>
                <w:sz w:val="22"/>
                <w:szCs w:val="22"/>
              </w:rPr>
              <w:t>and</w:t>
            </w:r>
            <w:r w:rsidRPr="00A35922">
              <w:rPr>
                <w:rFonts w:ascii="Arial" w:eastAsia="Calibri" w:hAnsi="Arial" w:cs="Arial"/>
                <w:spacing w:val="-4"/>
                <w:sz w:val="22"/>
                <w:szCs w:val="22"/>
              </w:rPr>
              <w:t xml:space="preserve"> </w:t>
            </w:r>
            <w:r w:rsidRPr="00A35922">
              <w:rPr>
                <w:rFonts w:ascii="Arial" w:eastAsia="Calibri" w:hAnsi="Arial" w:cs="Arial"/>
                <w:sz w:val="22"/>
                <w:szCs w:val="22"/>
              </w:rPr>
              <w:t>legal</w:t>
            </w:r>
            <w:r w:rsidRPr="00A35922">
              <w:rPr>
                <w:rFonts w:ascii="Arial" w:eastAsia="Calibri" w:hAnsi="Arial" w:cs="Arial"/>
                <w:spacing w:val="-4"/>
                <w:sz w:val="22"/>
                <w:szCs w:val="22"/>
              </w:rPr>
              <w:t xml:space="preserve"> </w:t>
            </w:r>
            <w:r w:rsidRPr="00A35922">
              <w:rPr>
                <w:rFonts w:ascii="Arial" w:eastAsia="Calibri" w:hAnsi="Arial" w:cs="Arial"/>
                <w:sz w:val="22"/>
                <w:szCs w:val="22"/>
              </w:rPr>
              <w:t>oblig</w:t>
            </w:r>
            <w:r w:rsidRPr="00A35922">
              <w:rPr>
                <w:rFonts w:ascii="Arial" w:eastAsia="Calibri" w:hAnsi="Arial" w:cs="Arial"/>
                <w:spacing w:val="-3"/>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ns</w:t>
            </w:r>
            <w:r w:rsidRPr="00A35922">
              <w:rPr>
                <w:rFonts w:ascii="Arial" w:eastAsia="Calibri" w:hAnsi="Arial" w:cs="Arial"/>
                <w:spacing w:val="-3"/>
                <w:sz w:val="22"/>
                <w:szCs w:val="22"/>
              </w:rPr>
              <w:t xml:space="preserve"> </w:t>
            </w:r>
            <w:r w:rsidRPr="00A35922">
              <w:rPr>
                <w:rFonts w:ascii="Arial" w:eastAsia="Calibri" w:hAnsi="Arial" w:cs="Arial"/>
                <w:sz w:val="22"/>
                <w:szCs w:val="22"/>
              </w:rPr>
              <w:t>r</w:t>
            </w:r>
            <w:r w:rsidRPr="00A35922">
              <w:rPr>
                <w:rFonts w:ascii="Arial" w:eastAsia="Calibri" w:hAnsi="Arial" w:cs="Arial"/>
                <w:spacing w:val="-2"/>
                <w:sz w:val="22"/>
                <w:szCs w:val="22"/>
              </w:rPr>
              <w:t>eq</w:t>
            </w:r>
            <w:r w:rsidRPr="00A35922">
              <w:rPr>
                <w:rFonts w:ascii="Arial" w:eastAsia="Calibri" w:hAnsi="Arial" w:cs="Arial"/>
                <w:sz w:val="22"/>
                <w:szCs w:val="22"/>
              </w:rPr>
              <w:t>uired</w:t>
            </w:r>
            <w:r w:rsidRPr="00A35922">
              <w:rPr>
                <w:rFonts w:ascii="Arial" w:eastAsia="Calibri" w:hAnsi="Arial" w:cs="Arial"/>
                <w:spacing w:val="-3"/>
                <w:sz w:val="22"/>
                <w:szCs w:val="22"/>
              </w:rPr>
              <w:t xml:space="preserve"> </w:t>
            </w:r>
            <w:r w:rsidRPr="00A35922">
              <w:rPr>
                <w:rFonts w:ascii="Arial" w:eastAsia="Calibri" w:hAnsi="Arial" w:cs="Arial"/>
                <w:sz w:val="22"/>
                <w:szCs w:val="22"/>
              </w:rPr>
              <w:t>of</w:t>
            </w:r>
          </w:p>
          <w:p w:rsidR="00E30BA8" w:rsidRPr="00A35922" w:rsidRDefault="00E30BA8" w:rsidP="00D80051">
            <w:pPr>
              <w:spacing w:line="200" w:lineRule="exact"/>
              <w:rPr>
                <w:rFonts w:ascii="Arial" w:hAnsi="Arial" w:cs="Arial"/>
                <w:sz w:val="22"/>
                <w:szCs w:val="22"/>
              </w:rPr>
            </w:pPr>
          </w:p>
          <w:p w:rsidR="00E30BA8" w:rsidRPr="00A35922" w:rsidRDefault="00E30BA8" w:rsidP="00D80051">
            <w:pPr>
              <w:spacing w:before="13" w:line="200" w:lineRule="exact"/>
              <w:rPr>
                <w:rFonts w:ascii="Arial" w:hAnsi="Arial" w:cs="Arial"/>
                <w:sz w:val="22"/>
                <w:szCs w:val="22"/>
              </w:rPr>
            </w:pPr>
          </w:p>
          <w:p w:rsidR="00E30BA8" w:rsidRPr="00A35922" w:rsidRDefault="00E30BA8" w:rsidP="00E30BA8">
            <w:pPr>
              <w:widowControl w:val="0"/>
              <w:numPr>
                <w:ilvl w:val="1"/>
                <w:numId w:val="38"/>
              </w:numPr>
              <w:tabs>
                <w:tab w:val="left" w:pos="739"/>
              </w:tabs>
              <w:ind w:left="770" w:right="199" w:hanging="500"/>
              <w:rPr>
                <w:rFonts w:ascii="Arial" w:eastAsia="Calibri" w:hAnsi="Arial" w:cs="Arial"/>
                <w:sz w:val="22"/>
                <w:szCs w:val="22"/>
              </w:rPr>
            </w:pPr>
            <w:r w:rsidRPr="00A35922">
              <w:rPr>
                <w:rFonts w:ascii="Arial" w:eastAsia="Calibri" w:hAnsi="Arial" w:cs="Arial"/>
                <w:sz w:val="22"/>
                <w:szCs w:val="22"/>
              </w:rPr>
              <w:t>De</w:t>
            </w:r>
            <w:r w:rsidRPr="00A35922">
              <w:rPr>
                <w:rFonts w:ascii="Arial" w:eastAsia="Calibri" w:hAnsi="Arial" w:cs="Arial"/>
                <w:spacing w:val="-2"/>
                <w:sz w:val="22"/>
                <w:szCs w:val="22"/>
              </w:rPr>
              <w:t>m</w:t>
            </w:r>
            <w:r w:rsidRPr="00A35922">
              <w:rPr>
                <w:rFonts w:ascii="Arial" w:eastAsia="Calibri" w:hAnsi="Arial" w:cs="Arial"/>
                <w:sz w:val="22"/>
                <w:szCs w:val="22"/>
              </w:rPr>
              <w:t>ons</w:t>
            </w:r>
            <w:r w:rsidRPr="00A35922">
              <w:rPr>
                <w:rFonts w:ascii="Arial" w:eastAsia="Calibri" w:hAnsi="Arial" w:cs="Arial"/>
                <w:spacing w:val="-2"/>
                <w:sz w:val="22"/>
                <w:szCs w:val="22"/>
              </w:rPr>
              <w:t>t</w:t>
            </w:r>
            <w:r w:rsidRPr="00A35922">
              <w:rPr>
                <w:rFonts w:ascii="Arial" w:eastAsia="Calibri" w:hAnsi="Arial" w:cs="Arial"/>
                <w:sz w:val="22"/>
                <w:szCs w:val="22"/>
              </w:rPr>
              <w:t>ra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8"/>
                <w:sz w:val="22"/>
                <w:szCs w:val="22"/>
              </w:rPr>
              <w:t xml:space="preserve"> </w:t>
            </w:r>
            <w:r w:rsidRPr="00A35922">
              <w:rPr>
                <w:rFonts w:ascii="Arial" w:eastAsia="Calibri" w:hAnsi="Arial" w:cs="Arial"/>
                <w:sz w:val="22"/>
                <w:szCs w:val="22"/>
              </w:rPr>
              <w:t>ac</w:t>
            </w:r>
            <w:r w:rsidRPr="00A35922">
              <w:rPr>
                <w:rFonts w:ascii="Arial" w:eastAsia="Calibri" w:hAnsi="Arial" w:cs="Arial"/>
                <w:spacing w:val="-2"/>
                <w:sz w:val="22"/>
                <w:szCs w:val="22"/>
              </w:rPr>
              <w:t>c</w:t>
            </w:r>
            <w:r w:rsidRPr="00A35922">
              <w:rPr>
                <w:rFonts w:ascii="Arial" w:eastAsia="Calibri" w:hAnsi="Arial" w:cs="Arial"/>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nt</w:t>
            </w:r>
            <w:r w:rsidRPr="00A35922">
              <w:rPr>
                <w:rFonts w:ascii="Arial" w:eastAsia="Calibri" w:hAnsi="Arial" w:cs="Arial"/>
                <w:spacing w:val="-3"/>
                <w:sz w:val="22"/>
                <w:szCs w:val="22"/>
              </w:rPr>
              <w:t>a</w:t>
            </w:r>
            <w:r w:rsidRPr="00A35922">
              <w:rPr>
                <w:rFonts w:ascii="Arial" w:eastAsia="Calibri" w:hAnsi="Arial" w:cs="Arial"/>
                <w:sz w:val="22"/>
                <w:szCs w:val="22"/>
              </w:rPr>
              <w:t>bility</w:t>
            </w:r>
            <w:r w:rsidRPr="00A35922">
              <w:rPr>
                <w:rFonts w:ascii="Arial" w:eastAsia="Calibri" w:hAnsi="Arial" w:cs="Arial"/>
                <w:spacing w:val="-9"/>
                <w:sz w:val="22"/>
                <w:szCs w:val="22"/>
              </w:rPr>
              <w:t xml:space="preserve"> </w:t>
            </w:r>
            <w:r w:rsidRPr="00A35922">
              <w:rPr>
                <w:rFonts w:ascii="Arial" w:eastAsia="Calibri" w:hAnsi="Arial" w:cs="Arial"/>
                <w:sz w:val="22"/>
                <w:szCs w:val="22"/>
              </w:rPr>
              <w:t>to</w:t>
            </w:r>
            <w:r w:rsidRPr="00A35922">
              <w:rPr>
                <w:rFonts w:ascii="Arial" w:eastAsia="Calibri" w:hAnsi="Arial" w:cs="Arial"/>
                <w:spacing w:val="-8"/>
                <w:sz w:val="22"/>
                <w:szCs w:val="22"/>
              </w:rPr>
              <w:t xml:space="preserve"> </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fessi</w:t>
            </w:r>
            <w:r w:rsidRPr="00A35922">
              <w:rPr>
                <w:rFonts w:ascii="Arial" w:eastAsia="Calibri" w:hAnsi="Arial" w:cs="Arial"/>
                <w:spacing w:val="-2"/>
                <w:sz w:val="22"/>
                <w:szCs w:val="22"/>
              </w:rPr>
              <w:t>o</w:t>
            </w:r>
            <w:r w:rsidRPr="00A35922">
              <w:rPr>
                <w:rFonts w:ascii="Arial" w:eastAsia="Calibri" w:hAnsi="Arial" w:cs="Arial"/>
                <w:sz w:val="22"/>
                <w:szCs w:val="22"/>
              </w:rPr>
              <w:t>nal</w:t>
            </w:r>
            <w:r w:rsidRPr="00A35922">
              <w:rPr>
                <w:rFonts w:ascii="Arial" w:eastAsia="Calibri" w:hAnsi="Arial" w:cs="Arial"/>
                <w:spacing w:val="-6"/>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eg</w:t>
            </w:r>
            <w:r w:rsidRPr="00A35922">
              <w:rPr>
                <w:rFonts w:ascii="Arial" w:eastAsia="Calibri" w:hAnsi="Arial" w:cs="Arial"/>
                <w:spacing w:val="1"/>
                <w:sz w:val="22"/>
                <w:szCs w:val="22"/>
              </w:rPr>
              <w:t>u</w:t>
            </w:r>
            <w:r w:rsidRPr="00A35922">
              <w:rPr>
                <w:rFonts w:ascii="Arial" w:eastAsia="Calibri" w:hAnsi="Arial" w:cs="Arial"/>
                <w:sz w:val="22"/>
                <w:szCs w:val="22"/>
              </w:rPr>
              <w:t>la</w:t>
            </w:r>
            <w:r w:rsidRPr="00A35922">
              <w:rPr>
                <w:rFonts w:ascii="Arial" w:eastAsia="Calibri" w:hAnsi="Arial" w:cs="Arial"/>
                <w:spacing w:val="-1"/>
                <w:sz w:val="22"/>
                <w:szCs w:val="22"/>
              </w:rPr>
              <w:t>t</w:t>
            </w:r>
            <w:r w:rsidRPr="00A35922">
              <w:rPr>
                <w:rFonts w:ascii="Arial" w:eastAsia="Calibri" w:hAnsi="Arial" w:cs="Arial"/>
                <w:sz w:val="22"/>
                <w:szCs w:val="22"/>
              </w:rPr>
              <w:t>ory</w:t>
            </w:r>
            <w:r w:rsidRPr="00A35922">
              <w:rPr>
                <w:rFonts w:ascii="Arial" w:eastAsia="Calibri" w:hAnsi="Arial" w:cs="Arial"/>
                <w:w w:val="99"/>
                <w:sz w:val="22"/>
                <w:szCs w:val="22"/>
              </w:rPr>
              <w:t xml:space="preserve"> </w:t>
            </w:r>
            <w:r w:rsidRPr="00A35922">
              <w:rPr>
                <w:rFonts w:ascii="Arial" w:eastAsia="Calibri" w:hAnsi="Arial" w:cs="Arial"/>
                <w:sz w:val="22"/>
                <w:szCs w:val="22"/>
              </w:rPr>
              <w:t>bodies</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8"/>
              </w:numPr>
              <w:tabs>
                <w:tab w:val="left" w:pos="739"/>
              </w:tabs>
              <w:ind w:left="770" w:right="711" w:hanging="500"/>
              <w:rPr>
                <w:rFonts w:ascii="Arial" w:eastAsia="Calibri" w:hAnsi="Arial" w:cs="Arial"/>
                <w:sz w:val="22"/>
                <w:szCs w:val="22"/>
              </w:rPr>
            </w:pPr>
            <w:r w:rsidRPr="00A35922">
              <w:rPr>
                <w:rFonts w:ascii="Arial" w:eastAsia="Calibri" w:hAnsi="Arial" w:cs="Arial"/>
                <w:sz w:val="22"/>
                <w:szCs w:val="22"/>
              </w:rPr>
              <w:t>Re</w:t>
            </w:r>
            <w:r w:rsidRPr="00A35922">
              <w:rPr>
                <w:rFonts w:ascii="Arial" w:eastAsia="Calibri" w:hAnsi="Arial" w:cs="Arial"/>
                <w:spacing w:val="-1"/>
                <w:sz w:val="22"/>
                <w:szCs w:val="22"/>
              </w:rPr>
              <w:t>c</w:t>
            </w:r>
            <w:r w:rsidRPr="00A35922">
              <w:rPr>
                <w:rFonts w:ascii="Arial" w:eastAsia="Calibri" w:hAnsi="Arial" w:cs="Arial"/>
                <w:sz w:val="22"/>
                <w:szCs w:val="22"/>
              </w:rPr>
              <w:t>ogni</w:t>
            </w:r>
            <w:r w:rsidRPr="00A35922">
              <w:rPr>
                <w:rFonts w:ascii="Arial" w:eastAsia="Calibri" w:hAnsi="Arial" w:cs="Arial"/>
                <w:spacing w:val="-2"/>
                <w:sz w:val="22"/>
                <w:szCs w:val="22"/>
              </w:rPr>
              <w:t>z</w:t>
            </w:r>
            <w:r w:rsidRPr="00A35922">
              <w:rPr>
                <w:rFonts w:ascii="Arial" w:eastAsia="Calibri" w:hAnsi="Arial" w:cs="Arial"/>
                <w:sz w:val="22"/>
                <w:szCs w:val="22"/>
              </w:rPr>
              <w:t xml:space="preserve">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2"/>
                <w:sz w:val="22"/>
                <w:szCs w:val="22"/>
              </w:rPr>
              <w:t xml:space="preserve"> </w:t>
            </w:r>
            <w:r w:rsidRPr="00A35922">
              <w:rPr>
                <w:rFonts w:ascii="Arial" w:eastAsia="Calibri" w:hAnsi="Arial" w:cs="Arial"/>
                <w:sz w:val="22"/>
                <w:szCs w:val="22"/>
              </w:rPr>
              <w:t>res</w:t>
            </w:r>
            <w:r w:rsidRPr="00A35922">
              <w:rPr>
                <w:rFonts w:ascii="Arial" w:eastAsia="Calibri" w:hAnsi="Arial" w:cs="Arial"/>
                <w:spacing w:val="-2"/>
                <w:sz w:val="22"/>
                <w:szCs w:val="22"/>
              </w:rPr>
              <w:t>p</w:t>
            </w:r>
            <w:r w:rsidRPr="00A35922">
              <w:rPr>
                <w:rFonts w:ascii="Arial" w:eastAsia="Calibri" w:hAnsi="Arial" w:cs="Arial"/>
                <w:sz w:val="22"/>
                <w:szCs w:val="22"/>
              </w:rPr>
              <w:t>ond</w:t>
            </w:r>
            <w:r w:rsidRPr="00A35922">
              <w:rPr>
                <w:rFonts w:ascii="Arial" w:eastAsia="Calibri" w:hAnsi="Arial" w:cs="Arial"/>
                <w:spacing w:val="-1"/>
                <w:sz w:val="22"/>
                <w:szCs w:val="22"/>
              </w:rPr>
              <w:t xml:space="preserve"> </w:t>
            </w:r>
            <w:r w:rsidRPr="00A35922">
              <w:rPr>
                <w:rFonts w:ascii="Arial" w:eastAsia="Calibri" w:hAnsi="Arial" w:cs="Arial"/>
                <w:sz w:val="22"/>
                <w:szCs w:val="22"/>
              </w:rPr>
              <w:t>to</w:t>
            </w:r>
            <w:r w:rsidRPr="00A35922">
              <w:rPr>
                <w:rFonts w:ascii="Arial" w:eastAsia="Calibri" w:hAnsi="Arial" w:cs="Arial"/>
                <w:spacing w:val="-2"/>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w:t>
            </w:r>
            <w:r w:rsidRPr="00A35922">
              <w:rPr>
                <w:rFonts w:ascii="Arial" w:eastAsia="Calibri" w:hAnsi="Arial" w:cs="Arial"/>
                <w:sz w:val="22"/>
                <w:szCs w:val="22"/>
              </w:rPr>
              <w:t>hers’</w:t>
            </w:r>
            <w:r w:rsidRPr="00A35922">
              <w:rPr>
                <w:rFonts w:ascii="Arial" w:eastAsia="Calibri" w:hAnsi="Arial" w:cs="Arial"/>
                <w:spacing w:val="-3"/>
                <w:sz w:val="22"/>
                <w:szCs w:val="22"/>
              </w:rPr>
              <w:t xml:space="preserve"> </w:t>
            </w:r>
            <w:r w:rsidRPr="00A35922">
              <w:rPr>
                <w:rFonts w:ascii="Arial" w:eastAsia="Calibri" w:hAnsi="Arial" w:cs="Arial"/>
                <w:spacing w:val="-2"/>
                <w:sz w:val="22"/>
                <w:szCs w:val="22"/>
              </w:rPr>
              <w:t>u</w:t>
            </w:r>
            <w:r w:rsidRPr="00A35922">
              <w:rPr>
                <w:rFonts w:ascii="Arial" w:eastAsia="Calibri" w:hAnsi="Arial" w:cs="Arial"/>
                <w:sz w:val="22"/>
                <w:szCs w:val="22"/>
              </w:rPr>
              <w:t>npr</w:t>
            </w:r>
            <w:r w:rsidRPr="00A35922">
              <w:rPr>
                <w:rFonts w:ascii="Arial" w:eastAsia="Calibri" w:hAnsi="Arial" w:cs="Arial"/>
                <w:spacing w:val="-2"/>
                <w:sz w:val="22"/>
                <w:szCs w:val="22"/>
              </w:rPr>
              <w:t>o</w:t>
            </w:r>
            <w:r w:rsidRPr="00A35922">
              <w:rPr>
                <w:rFonts w:ascii="Arial" w:eastAsia="Calibri" w:hAnsi="Arial" w:cs="Arial"/>
                <w:spacing w:val="6"/>
                <w:sz w:val="22"/>
                <w:szCs w:val="22"/>
              </w:rPr>
              <w:t>f</w:t>
            </w:r>
            <w:r w:rsidRPr="00A35922">
              <w:rPr>
                <w:rFonts w:ascii="Arial" w:eastAsia="Calibri" w:hAnsi="Arial" w:cs="Arial"/>
                <w:sz w:val="22"/>
                <w:szCs w:val="22"/>
              </w:rPr>
              <w:t>es</w:t>
            </w:r>
            <w:r w:rsidRPr="00A35922">
              <w:rPr>
                <w:rFonts w:ascii="Arial" w:eastAsia="Calibri" w:hAnsi="Arial" w:cs="Arial"/>
                <w:spacing w:val="-3"/>
                <w:sz w:val="22"/>
                <w:szCs w:val="22"/>
              </w:rPr>
              <w:t>s</w:t>
            </w:r>
            <w:r w:rsidRPr="00A35922">
              <w:rPr>
                <w:rFonts w:ascii="Arial" w:eastAsia="Calibri" w:hAnsi="Arial" w:cs="Arial"/>
                <w:sz w:val="22"/>
                <w:szCs w:val="22"/>
              </w:rPr>
              <w:t>io</w:t>
            </w:r>
            <w:r w:rsidRPr="00A35922">
              <w:rPr>
                <w:rFonts w:ascii="Arial" w:eastAsia="Calibri" w:hAnsi="Arial" w:cs="Arial"/>
                <w:spacing w:val="1"/>
                <w:sz w:val="22"/>
                <w:szCs w:val="22"/>
              </w:rPr>
              <w:t>n</w:t>
            </w:r>
            <w:r w:rsidRPr="00A35922">
              <w:rPr>
                <w:rFonts w:ascii="Arial" w:eastAsia="Calibri" w:hAnsi="Arial" w:cs="Arial"/>
                <w:sz w:val="22"/>
                <w:szCs w:val="22"/>
              </w:rPr>
              <w:t>al be</w:t>
            </w:r>
            <w:r w:rsidRPr="00A35922">
              <w:rPr>
                <w:rFonts w:ascii="Arial" w:eastAsia="Calibri" w:hAnsi="Arial" w:cs="Arial"/>
                <w:spacing w:val="1"/>
                <w:sz w:val="22"/>
                <w:szCs w:val="22"/>
              </w:rPr>
              <w:t>h</w:t>
            </w:r>
            <w:r w:rsidRPr="00A35922">
              <w:rPr>
                <w:rFonts w:ascii="Arial" w:eastAsia="Calibri" w:hAnsi="Arial" w:cs="Arial"/>
                <w:sz w:val="22"/>
                <w:szCs w:val="22"/>
              </w:rPr>
              <w:t>avi</w:t>
            </w:r>
            <w:r w:rsidRPr="00A35922">
              <w:rPr>
                <w:rFonts w:ascii="Arial" w:eastAsia="Calibri" w:hAnsi="Arial" w:cs="Arial"/>
                <w:spacing w:val="-2"/>
                <w:sz w:val="22"/>
                <w:szCs w:val="22"/>
              </w:rPr>
              <w:t>o</w:t>
            </w:r>
            <w:r w:rsidRPr="00A35922">
              <w:rPr>
                <w:rFonts w:ascii="Arial" w:eastAsia="Calibri" w:hAnsi="Arial" w:cs="Arial"/>
                <w:sz w:val="22"/>
                <w:szCs w:val="22"/>
              </w:rPr>
              <w:t>urs</w:t>
            </w:r>
            <w:r w:rsidRPr="00A35922">
              <w:rPr>
                <w:rFonts w:ascii="Arial" w:eastAsia="Calibri" w:hAnsi="Arial" w:cs="Arial"/>
                <w:spacing w:val="-6"/>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6"/>
                <w:sz w:val="22"/>
                <w:szCs w:val="22"/>
              </w:rPr>
              <w:t xml:space="preserve"> </w:t>
            </w:r>
            <w:r w:rsidRPr="00A35922">
              <w:rPr>
                <w:rFonts w:ascii="Arial" w:eastAsia="Calibri" w:hAnsi="Arial" w:cs="Arial"/>
                <w:sz w:val="22"/>
                <w:szCs w:val="22"/>
              </w:rPr>
              <w:t>practi</w:t>
            </w:r>
            <w:r w:rsidRPr="00A35922">
              <w:rPr>
                <w:rFonts w:ascii="Arial" w:eastAsia="Calibri" w:hAnsi="Arial" w:cs="Arial"/>
                <w:spacing w:val="-1"/>
                <w:sz w:val="22"/>
                <w:szCs w:val="22"/>
              </w:rPr>
              <w:t>c</w:t>
            </w:r>
            <w:r w:rsidRPr="00A35922">
              <w:rPr>
                <w:rFonts w:ascii="Arial" w:eastAsia="Calibri" w:hAnsi="Arial" w:cs="Arial"/>
                <w:sz w:val="22"/>
                <w:szCs w:val="22"/>
              </w:rPr>
              <w:t>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8"/>
              </w:numPr>
              <w:tabs>
                <w:tab w:val="left" w:pos="739"/>
              </w:tabs>
              <w:ind w:left="739"/>
              <w:rPr>
                <w:rFonts w:ascii="Arial" w:eastAsia="Calibri" w:hAnsi="Arial" w:cs="Arial"/>
                <w:sz w:val="22"/>
                <w:szCs w:val="22"/>
              </w:rPr>
            </w:pPr>
            <w:r w:rsidRPr="00A35922">
              <w:rPr>
                <w:rFonts w:ascii="Arial" w:eastAsia="Calibri" w:hAnsi="Arial" w:cs="Arial"/>
                <w:sz w:val="22"/>
                <w:szCs w:val="22"/>
              </w:rPr>
              <w:t>Pa</w:t>
            </w:r>
            <w:r w:rsidRPr="00A35922">
              <w:rPr>
                <w:rFonts w:ascii="Arial" w:eastAsia="Calibri" w:hAnsi="Arial" w:cs="Arial"/>
                <w:spacing w:val="-3"/>
                <w:sz w:val="22"/>
                <w:szCs w:val="22"/>
              </w:rPr>
              <w:t>r</w:t>
            </w:r>
            <w:r w:rsidRPr="00A35922">
              <w:rPr>
                <w:rFonts w:ascii="Arial" w:eastAsia="Calibri" w:hAnsi="Arial" w:cs="Arial"/>
                <w:sz w:val="22"/>
                <w:szCs w:val="22"/>
              </w:rPr>
              <w:t>ti</w:t>
            </w:r>
            <w:r w:rsidRPr="00A35922">
              <w:rPr>
                <w:rFonts w:ascii="Arial" w:eastAsia="Calibri" w:hAnsi="Arial" w:cs="Arial"/>
                <w:spacing w:val="-1"/>
                <w:sz w:val="22"/>
                <w:szCs w:val="22"/>
              </w:rPr>
              <w:t>c</w:t>
            </w:r>
            <w:r w:rsidRPr="00A35922">
              <w:rPr>
                <w:rFonts w:ascii="Arial" w:eastAsia="Calibri" w:hAnsi="Arial" w:cs="Arial"/>
                <w:sz w:val="22"/>
                <w:szCs w:val="22"/>
              </w:rPr>
              <w:t>ipa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6"/>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eer</w:t>
            </w:r>
            <w:r w:rsidRPr="00A35922">
              <w:rPr>
                <w:rFonts w:ascii="Arial" w:eastAsia="Calibri" w:hAnsi="Arial" w:cs="Arial"/>
                <w:spacing w:val="-7"/>
                <w:sz w:val="22"/>
                <w:szCs w:val="22"/>
              </w:rPr>
              <w:t xml:space="preserve"> </w:t>
            </w:r>
            <w:r w:rsidRPr="00A35922">
              <w:rPr>
                <w:rFonts w:ascii="Arial" w:eastAsia="Calibri" w:hAnsi="Arial" w:cs="Arial"/>
                <w:spacing w:val="-3"/>
                <w:sz w:val="22"/>
                <w:szCs w:val="22"/>
              </w:rPr>
              <w:t>r</w:t>
            </w:r>
            <w:r w:rsidRPr="00A35922">
              <w:rPr>
                <w:rFonts w:ascii="Arial" w:eastAsia="Calibri" w:hAnsi="Arial" w:cs="Arial"/>
                <w:sz w:val="22"/>
                <w:szCs w:val="22"/>
              </w:rPr>
              <w:t>eview</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632" w:type="dxa"/>
          </w:tcPr>
          <w:p w:rsidR="00E30BA8" w:rsidRPr="00A35922" w:rsidRDefault="00E30BA8" w:rsidP="00E30BA8">
            <w:pPr>
              <w:widowControl w:val="0"/>
              <w:numPr>
                <w:ilvl w:val="0"/>
                <w:numId w:val="38"/>
              </w:numPr>
              <w:tabs>
                <w:tab w:val="left" w:pos="490"/>
              </w:tabs>
              <w:ind w:left="499" w:right="286" w:hanging="360"/>
              <w:rPr>
                <w:rFonts w:ascii="Arial" w:eastAsia="Calibri" w:hAnsi="Arial" w:cs="Arial"/>
                <w:sz w:val="22"/>
                <w:szCs w:val="22"/>
              </w:rPr>
            </w:pPr>
            <w:r w:rsidRPr="00A35922">
              <w:rPr>
                <w:rFonts w:ascii="Arial" w:eastAsia="Calibri" w:hAnsi="Arial" w:cs="Arial"/>
                <w:b/>
                <w:bCs/>
                <w:sz w:val="22"/>
                <w:szCs w:val="22"/>
              </w:rPr>
              <w:lastRenderedPageBreak/>
              <w:t>D</w:t>
            </w:r>
            <w:r w:rsidRPr="00A35922">
              <w:rPr>
                <w:rFonts w:ascii="Arial" w:eastAsia="Calibri" w:hAnsi="Arial" w:cs="Arial"/>
                <w:b/>
                <w:bCs/>
                <w:spacing w:val="-1"/>
                <w:sz w:val="22"/>
                <w:szCs w:val="22"/>
              </w:rPr>
              <w:t>em</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z w:val="22"/>
                <w:szCs w:val="22"/>
              </w:rPr>
              <w:t>str</w:t>
            </w:r>
            <w:r w:rsidRPr="00A35922">
              <w:rPr>
                <w:rFonts w:ascii="Arial" w:eastAsia="Calibri" w:hAnsi="Arial" w:cs="Arial"/>
                <w:b/>
                <w:bCs/>
                <w:spacing w:val="-1"/>
                <w:sz w:val="22"/>
                <w:szCs w:val="22"/>
              </w:rPr>
              <w:t>a</w:t>
            </w:r>
            <w:r w:rsidRPr="00A35922">
              <w:rPr>
                <w:rFonts w:ascii="Arial" w:eastAsia="Calibri" w:hAnsi="Arial" w:cs="Arial"/>
                <w:b/>
                <w:bCs/>
                <w:sz w:val="22"/>
                <w:szCs w:val="22"/>
              </w:rPr>
              <w:t>te</w:t>
            </w:r>
            <w:r w:rsidRPr="00A35922">
              <w:rPr>
                <w:rFonts w:ascii="Arial" w:eastAsia="Calibri" w:hAnsi="Arial" w:cs="Arial"/>
                <w:b/>
                <w:bCs/>
                <w:spacing w:val="-4"/>
                <w:sz w:val="22"/>
                <w:szCs w:val="22"/>
              </w:rPr>
              <w:t xml:space="preserve"> </w:t>
            </w:r>
            <w:r w:rsidRPr="00A35922">
              <w:rPr>
                <w:rFonts w:ascii="Arial" w:eastAsia="Calibri" w:hAnsi="Arial" w:cs="Arial"/>
                <w:b/>
                <w:bCs/>
                <w:sz w:val="22"/>
                <w:szCs w:val="22"/>
              </w:rPr>
              <w:t>a</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co</w:t>
            </w:r>
            <w:r w:rsidRPr="00A35922">
              <w:rPr>
                <w:rFonts w:ascii="Arial" w:eastAsia="Calibri" w:hAnsi="Arial" w:cs="Arial"/>
                <w:b/>
                <w:bCs/>
                <w:spacing w:val="-4"/>
                <w:sz w:val="22"/>
                <w:szCs w:val="22"/>
              </w:rPr>
              <w:t>m</w:t>
            </w:r>
            <w:r w:rsidRPr="00A35922">
              <w:rPr>
                <w:rFonts w:ascii="Arial" w:eastAsia="Calibri" w:hAnsi="Arial" w:cs="Arial"/>
                <w:b/>
                <w:bCs/>
                <w:spacing w:val="-1"/>
                <w:sz w:val="22"/>
                <w:szCs w:val="22"/>
              </w:rPr>
              <w:t>m</w:t>
            </w:r>
            <w:r w:rsidRPr="00A35922">
              <w:rPr>
                <w:rFonts w:ascii="Arial" w:eastAsia="Calibri" w:hAnsi="Arial" w:cs="Arial"/>
                <w:b/>
                <w:bCs/>
                <w:sz w:val="22"/>
                <w:szCs w:val="22"/>
              </w:rPr>
              <w:t>itm</w:t>
            </w:r>
            <w:r w:rsidRPr="00A35922">
              <w:rPr>
                <w:rFonts w:ascii="Arial" w:eastAsia="Calibri" w:hAnsi="Arial" w:cs="Arial"/>
                <w:b/>
                <w:bCs/>
                <w:spacing w:val="-1"/>
                <w:sz w:val="22"/>
                <w:szCs w:val="22"/>
              </w:rPr>
              <w:t>e</w:t>
            </w:r>
            <w:r w:rsidRPr="00A35922">
              <w:rPr>
                <w:rFonts w:ascii="Arial" w:eastAsia="Calibri" w:hAnsi="Arial" w:cs="Arial"/>
                <w:b/>
                <w:bCs/>
                <w:sz w:val="22"/>
                <w:szCs w:val="22"/>
              </w:rPr>
              <w:t>nt</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to</w:t>
            </w:r>
            <w:r w:rsidRPr="00A35922">
              <w:rPr>
                <w:rFonts w:ascii="Arial" w:eastAsia="Calibri" w:hAnsi="Arial" w:cs="Arial"/>
                <w:b/>
                <w:bCs/>
                <w:spacing w:val="1"/>
                <w:sz w:val="22"/>
                <w:szCs w:val="22"/>
              </w:rPr>
              <w:t xml:space="preserve"> </w:t>
            </w:r>
            <w:r w:rsidRPr="00A35922">
              <w:rPr>
                <w:rFonts w:ascii="Arial" w:eastAsia="Calibri" w:hAnsi="Arial" w:cs="Arial"/>
                <w:b/>
                <w:bCs/>
                <w:spacing w:val="-2"/>
                <w:sz w:val="22"/>
                <w:szCs w:val="22"/>
              </w:rPr>
              <w:t>p</w:t>
            </w:r>
            <w:r w:rsidRPr="00A35922">
              <w:rPr>
                <w:rFonts w:ascii="Arial" w:eastAsia="Calibri" w:hAnsi="Arial" w:cs="Arial"/>
                <w:b/>
                <w:bCs/>
                <w:sz w:val="22"/>
                <w:szCs w:val="22"/>
              </w:rPr>
              <w:t>h</w:t>
            </w:r>
            <w:r w:rsidRPr="00A35922">
              <w:rPr>
                <w:rFonts w:ascii="Arial" w:eastAsia="Calibri" w:hAnsi="Arial" w:cs="Arial"/>
                <w:b/>
                <w:bCs/>
                <w:spacing w:val="-1"/>
                <w:sz w:val="22"/>
                <w:szCs w:val="22"/>
              </w:rPr>
              <w:t>y</w:t>
            </w:r>
            <w:r w:rsidRPr="00A35922">
              <w:rPr>
                <w:rFonts w:ascii="Arial" w:eastAsia="Calibri" w:hAnsi="Arial" w:cs="Arial"/>
                <w:b/>
                <w:bCs/>
                <w:sz w:val="22"/>
                <w:szCs w:val="22"/>
              </w:rPr>
              <w:t>s</w:t>
            </w:r>
            <w:r w:rsidRPr="00A35922">
              <w:rPr>
                <w:rFonts w:ascii="Arial" w:eastAsia="Calibri" w:hAnsi="Arial" w:cs="Arial"/>
                <w:b/>
                <w:bCs/>
                <w:spacing w:val="1"/>
                <w:sz w:val="22"/>
                <w:szCs w:val="22"/>
              </w:rPr>
              <w:t>i</w:t>
            </w:r>
            <w:r w:rsidRPr="00A35922">
              <w:rPr>
                <w:rFonts w:ascii="Arial" w:eastAsia="Calibri" w:hAnsi="Arial" w:cs="Arial"/>
                <w:b/>
                <w:bCs/>
                <w:sz w:val="22"/>
                <w:szCs w:val="22"/>
              </w:rPr>
              <w:t>c</w:t>
            </w:r>
            <w:r w:rsidRPr="00A35922">
              <w:rPr>
                <w:rFonts w:ascii="Arial" w:eastAsia="Calibri" w:hAnsi="Arial" w:cs="Arial"/>
                <w:b/>
                <w:bCs/>
                <w:spacing w:val="1"/>
                <w:sz w:val="22"/>
                <w:szCs w:val="22"/>
              </w:rPr>
              <w:t>i</w:t>
            </w:r>
            <w:r w:rsidRPr="00A35922">
              <w:rPr>
                <w:rFonts w:ascii="Arial" w:eastAsia="Calibri" w:hAnsi="Arial" w:cs="Arial"/>
                <w:b/>
                <w:bCs/>
                <w:spacing w:val="-1"/>
                <w:sz w:val="22"/>
                <w:szCs w:val="22"/>
              </w:rPr>
              <w:t>a</w:t>
            </w:r>
            <w:r w:rsidRPr="00A35922">
              <w:rPr>
                <w:rFonts w:ascii="Arial" w:eastAsia="Calibri" w:hAnsi="Arial" w:cs="Arial"/>
                <w:b/>
                <w:bCs/>
                <w:sz w:val="22"/>
                <w:szCs w:val="22"/>
              </w:rPr>
              <w:t>n</w:t>
            </w:r>
            <w:r w:rsidRPr="00A35922">
              <w:rPr>
                <w:rFonts w:ascii="Arial" w:eastAsia="Calibri" w:hAnsi="Arial" w:cs="Arial"/>
                <w:b/>
                <w:bCs/>
                <w:spacing w:val="-10"/>
                <w:sz w:val="22"/>
                <w:szCs w:val="22"/>
              </w:rPr>
              <w:t xml:space="preserve"> </w:t>
            </w:r>
            <w:r w:rsidRPr="00A35922">
              <w:rPr>
                <w:rFonts w:ascii="Arial" w:eastAsia="Calibri" w:hAnsi="Arial" w:cs="Arial"/>
                <w:b/>
                <w:bCs/>
                <w:sz w:val="22"/>
                <w:szCs w:val="22"/>
              </w:rPr>
              <w:t>h</w:t>
            </w:r>
            <w:r w:rsidRPr="00A35922">
              <w:rPr>
                <w:rFonts w:ascii="Arial" w:eastAsia="Calibri" w:hAnsi="Arial" w:cs="Arial"/>
                <w:b/>
                <w:bCs/>
                <w:spacing w:val="-1"/>
                <w:sz w:val="22"/>
                <w:szCs w:val="22"/>
              </w:rPr>
              <w:t>ea</w:t>
            </w:r>
            <w:r w:rsidRPr="00A35922">
              <w:rPr>
                <w:rFonts w:ascii="Arial" w:eastAsia="Calibri" w:hAnsi="Arial" w:cs="Arial"/>
                <w:b/>
                <w:bCs/>
                <w:sz w:val="22"/>
                <w:szCs w:val="22"/>
              </w:rPr>
              <w:t>lth</w:t>
            </w:r>
            <w:r w:rsidRPr="00A35922">
              <w:rPr>
                <w:rFonts w:ascii="Arial" w:eastAsia="Calibri" w:hAnsi="Arial" w:cs="Arial"/>
                <w:b/>
                <w:bCs/>
                <w:spacing w:val="-9"/>
                <w:sz w:val="22"/>
                <w:szCs w:val="22"/>
              </w:rPr>
              <w:t xml:space="preserve"> </w:t>
            </w:r>
            <w:r w:rsidRPr="00A35922">
              <w:rPr>
                <w:rFonts w:ascii="Arial" w:eastAsia="Calibri" w:hAnsi="Arial" w:cs="Arial"/>
                <w:b/>
                <w:bCs/>
                <w:spacing w:val="-1"/>
                <w:sz w:val="22"/>
                <w:szCs w:val="22"/>
              </w:rPr>
              <w:t>a</w:t>
            </w:r>
            <w:r w:rsidRPr="00A35922">
              <w:rPr>
                <w:rFonts w:ascii="Arial" w:eastAsia="Calibri" w:hAnsi="Arial" w:cs="Arial"/>
                <w:b/>
                <w:bCs/>
                <w:sz w:val="22"/>
                <w:szCs w:val="22"/>
              </w:rPr>
              <w:t>nd</w:t>
            </w:r>
            <w:r w:rsidRPr="00A35922">
              <w:rPr>
                <w:rFonts w:ascii="Arial" w:eastAsia="Calibri" w:hAnsi="Arial" w:cs="Arial"/>
                <w:b/>
                <w:bCs/>
                <w:w w:val="99"/>
                <w:sz w:val="22"/>
                <w:szCs w:val="22"/>
              </w:rPr>
              <w:t xml:space="preserve"> </w:t>
            </w:r>
            <w:r w:rsidRPr="00A35922">
              <w:rPr>
                <w:rFonts w:ascii="Arial" w:eastAsia="Calibri" w:hAnsi="Arial" w:cs="Arial"/>
                <w:b/>
                <w:bCs/>
                <w:sz w:val="22"/>
                <w:szCs w:val="22"/>
              </w:rPr>
              <w:t>sust</w:t>
            </w:r>
            <w:r w:rsidRPr="00A35922">
              <w:rPr>
                <w:rFonts w:ascii="Arial" w:eastAsia="Calibri" w:hAnsi="Arial" w:cs="Arial"/>
                <w:b/>
                <w:bCs/>
                <w:spacing w:val="-1"/>
                <w:sz w:val="22"/>
                <w:szCs w:val="22"/>
              </w:rPr>
              <w:t>a</w:t>
            </w:r>
            <w:r w:rsidRPr="00A35922">
              <w:rPr>
                <w:rFonts w:ascii="Arial" w:eastAsia="Calibri" w:hAnsi="Arial" w:cs="Arial"/>
                <w:b/>
                <w:bCs/>
                <w:sz w:val="22"/>
                <w:szCs w:val="22"/>
              </w:rPr>
              <w:t>in</w:t>
            </w:r>
            <w:r w:rsidRPr="00A35922">
              <w:rPr>
                <w:rFonts w:ascii="Arial" w:eastAsia="Calibri" w:hAnsi="Arial" w:cs="Arial"/>
                <w:b/>
                <w:bCs/>
                <w:spacing w:val="-1"/>
                <w:sz w:val="22"/>
                <w:szCs w:val="22"/>
              </w:rPr>
              <w:t>a</w:t>
            </w:r>
            <w:r w:rsidRPr="00A35922">
              <w:rPr>
                <w:rFonts w:ascii="Arial" w:eastAsia="Calibri" w:hAnsi="Arial" w:cs="Arial"/>
                <w:b/>
                <w:bCs/>
                <w:spacing w:val="-2"/>
                <w:sz w:val="22"/>
                <w:szCs w:val="22"/>
              </w:rPr>
              <w:t>b</w:t>
            </w:r>
            <w:r w:rsidRPr="00A35922">
              <w:rPr>
                <w:rFonts w:ascii="Arial" w:eastAsia="Calibri" w:hAnsi="Arial" w:cs="Arial"/>
                <w:b/>
                <w:bCs/>
                <w:sz w:val="22"/>
                <w:szCs w:val="22"/>
              </w:rPr>
              <w:t>le</w:t>
            </w:r>
            <w:r w:rsidRPr="00A35922">
              <w:rPr>
                <w:rFonts w:ascii="Arial" w:eastAsia="Calibri" w:hAnsi="Arial" w:cs="Arial"/>
                <w:b/>
                <w:bCs/>
                <w:spacing w:val="-15"/>
                <w:sz w:val="22"/>
                <w:szCs w:val="22"/>
              </w:rPr>
              <w:t xml:space="preserve"> </w:t>
            </w:r>
            <w:r w:rsidRPr="00A35922">
              <w:rPr>
                <w:rFonts w:ascii="Arial" w:eastAsia="Calibri" w:hAnsi="Arial" w:cs="Arial"/>
                <w:b/>
                <w:bCs/>
                <w:spacing w:val="-2"/>
                <w:sz w:val="22"/>
                <w:szCs w:val="22"/>
              </w:rPr>
              <w:t>p</w:t>
            </w:r>
            <w:r w:rsidRPr="00A35922">
              <w:rPr>
                <w:rFonts w:ascii="Arial" w:eastAsia="Calibri" w:hAnsi="Arial" w:cs="Arial"/>
                <w:b/>
                <w:bCs/>
                <w:sz w:val="22"/>
                <w:szCs w:val="22"/>
              </w:rPr>
              <w:t>r</w:t>
            </w:r>
            <w:r w:rsidRPr="00A35922">
              <w:rPr>
                <w:rFonts w:ascii="Arial" w:eastAsia="Calibri" w:hAnsi="Arial" w:cs="Arial"/>
                <w:b/>
                <w:bCs/>
                <w:spacing w:val="-1"/>
                <w:sz w:val="22"/>
                <w:szCs w:val="22"/>
              </w:rPr>
              <w:t>a</w:t>
            </w:r>
            <w:r w:rsidRPr="00A35922">
              <w:rPr>
                <w:rFonts w:ascii="Arial" w:eastAsia="Calibri" w:hAnsi="Arial" w:cs="Arial"/>
                <w:b/>
                <w:bCs/>
                <w:sz w:val="22"/>
                <w:szCs w:val="22"/>
              </w:rPr>
              <w:t>ctice</w:t>
            </w:r>
          </w:p>
          <w:p w:rsidR="00E30BA8" w:rsidRPr="00A35922" w:rsidRDefault="00E30BA8" w:rsidP="00D80051">
            <w:pPr>
              <w:spacing w:line="264" w:lineRule="exact"/>
              <w:rPr>
                <w:rFonts w:ascii="Arial" w:hAnsi="Arial" w:cs="Arial"/>
                <w:b/>
                <w:sz w:val="22"/>
                <w:szCs w:val="22"/>
              </w:rPr>
            </w:pPr>
          </w:p>
        </w:tc>
        <w:tc>
          <w:tcPr>
            <w:tcW w:w="5924" w:type="dxa"/>
          </w:tcPr>
          <w:p w:rsidR="00E30BA8" w:rsidRPr="00A35922" w:rsidRDefault="00E30BA8" w:rsidP="00E30BA8">
            <w:pPr>
              <w:widowControl w:val="0"/>
              <w:numPr>
                <w:ilvl w:val="1"/>
                <w:numId w:val="38"/>
              </w:numPr>
              <w:tabs>
                <w:tab w:val="left" w:pos="786"/>
              </w:tabs>
              <w:ind w:left="770" w:right="189" w:hanging="452"/>
              <w:rPr>
                <w:rFonts w:ascii="Arial" w:eastAsia="Calibri" w:hAnsi="Arial" w:cs="Arial"/>
                <w:sz w:val="22"/>
                <w:szCs w:val="22"/>
              </w:rPr>
            </w:pPr>
            <w:r w:rsidRPr="00A35922">
              <w:rPr>
                <w:rFonts w:ascii="Arial" w:eastAsia="Calibri" w:hAnsi="Arial" w:cs="Arial"/>
                <w:spacing w:val="-1"/>
                <w:sz w:val="22"/>
                <w:szCs w:val="22"/>
              </w:rPr>
              <w:t>B</w:t>
            </w:r>
            <w:r w:rsidRPr="00A35922">
              <w:rPr>
                <w:rFonts w:ascii="Arial" w:eastAsia="Calibri" w:hAnsi="Arial" w:cs="Arial"/>
                <w:sz w:val="22"/>
                <w:szCs w:val="22"/>
              </w:rPr>
              <w:t>ala</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z w:val="22"/>
                <w:szCs w:val="22"/>
              </w:rPr>
              <w:t>pers</w:t>
            </w:r>
            <w:r w:rsidRPr="00A35922">
              <w:rPr>
                <w:rFonts w:ascii="Arial" w:eastAsia="Calibri" w:hAnsi="Arial" w:cs="Arial"/>
                <w:spacing w:val="-2"/>
                <w:sz w:val="22"/>
                <w:szCs w:val="22"/>
              </w:rPr>
              <w:t>o</w:t>
            </w:r>
            <w:r w:rsidRPr="00A35922">
              <w:rPr>
                <w:rFonts w:ascii="Arial" w:eastAsia="Calibri" w:hAnsi="Arial" w:cs="Arial"/>
                <w:sz w:val="22"/>
                <w:szCs w:val="22"/>
              </w:rPr>
              <w:t>nal</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ofess</w:t>
            </w:r>
            <w:r w:rsidRPr="00A35922">
              <w:rPr>
                <w:rFonts w:ascii="Arial" w:eastAsia="Calibri" w:hAnsi="Arial" w:cs="Arial"/>
                <w:spacing w:val="-3"/>
                <w:sz w:val="22"/>
                <w:szCs w:val="22"/>
              </w:rPr>
              <w:t>i</w:t>
            </w:r>
            <w:r w:rsidRPr="00A35922">
              <w:rPr>
                <w:rFonts w:ascii="Arial" w:eastAsia="Calibri" w:hAnsi="Arial" w:cs="Arial"/>
                <w:sz w:val="22"/>
                <w:szCs w:val="22"/>
              </w:rPr>
              <w:t>onal</w:t>
            </w:r>
            <w:r w:rsidRPr="00A35922">
              <w:rPr>
                <w:rFonts w:ascii="Arial" w:eastAsia="Calibri" w:hAnsi="Arial" w:cs="Arial"/>
                <w:spacing w:val="-5"/>
                <w:sz w:val="22"/>
                <w:szCs w:val="22"/>
              </w:rPr>
              <w:t xml:space="preserve"> </w:t>
            </w:r>
            <w:r w:rsidRPr="00A35922">
              <w:rPr>
                <w:rFonts w:ascii="Arial" w:eastAsia="Calibri" w:hAnsi="Arial" w:cs="Arial"/>
                <w:sz w:val="22"/>
                <w:szCs w:val="22"/>
              </w:rPr>
              <w:t>pri</w:t>
            </w:r>
            <w:r w:rsidRPr="00A35922">
              <w:rPr>
                <w:rFonts w:ascii="Arial" w:eastAsia="Calibri" w:hAnsi="Arial" w:cs="Arial"/>
                <w:spacing w:val="-2"/>
                <w:sz w:val="22"/>
                <w:szCs w:val="22"/>
              </w:rPr>
              <w:t>o</w:t>
            </w:r>
            <w:r w:rsidRPr="00A35922">
              <w:rPr>
                <w:rFonts w:ascii="Arial" w:eastAsia="Calibri" w:hAnsi="Arial" w:cs="Arial"/>
                <w:sz w:val="22"/>
                <w:szCs w:val="22"/>
              </w:rPr>
              <w:t>ri</w:t>
            </w:r>
            <w:r w:rsidRPr="00A35922">
              <w:rPr>
                <w:rFonts w:ascii="Arial" w:eastAsia="Calibri" w:hAnsi="Arial" w:cs="Arial"/>
                <w:spacing w:val="1"/>
                <w:sz w:val="22"/>
                <w:szCs w:val="22"/>
              </w:rPr>
              <w:t>t</w:t>
            </w:r>
            <w:r w:rsidRPr="00A35922">
              <w:rPr>
                <w:rFonts w:ascii="Arial" w:eastAsia="Calibri" w:hAnsi="Arial" w:cs="Arial"/>
                <w:sz w:val="22"/>
                <w:szCs w:val="22"/>
              </w:rPr>
              <w:t>ies</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2"/>
                <w:sz w:val="22"/>
                <w:szCs w:val="22"/>
              </w:rPr>
              <w:t xml:space="preserve"> </w:t>
            </w:r>
            <w:r w:rsidRPr="00A35922">
              <w:rPr>
                <w:rFonts w:ascii="Arial" w:eastAsia="Calibri" w:hAnsi="Arial" w:cs="Arial"/>
                <w:sz w:val="22"/>
                <w:szCs w:val="22"/>
              </w:rPr>
              <w:t>e</w:t>
            </w:r>
            <w:r w:rsidRPr="00A35922">
              <w:rPr>
                <w:rFonts w:ascii="Arial" w:eastAsia="Calibri" w:hAnsi="Arial" w:cs="Arial"/>
                <w:spacing w:val="1"/>
                <w:sz w:val="22"/>
                <w:szCs w:val="22"/>
              </w:rPr>
              <w:t>n</w:t>
            </w:r>
            <w:r w:rsidRPr="00A35922">
              <w:rPr>
                <w:rFonts w:ascii="Arial" w:eastAsia="Calibri" w:hAnsi="Arial" w:cs="Arial"/>
                <w:spacing w:val="-3"/>
                <w:sz w:val="22"/>
                <w:szCs w:val="22"/>
              </w:rPr>
              <w:t>s</w:t>
            </w:r>
            <w:r w:rsidRPr="00A35922">
              <w:rPr>
                <w:rFonts w:ascii="Arial" w:eastAsia="Calibri" w:hAnsi="Arial" w:cs="Arial"/>
                <w:sz w:val="22"/>
                <w:szCs w:val="22"/>
              </w:rPr>
              <w:t>ure</w:t>
            </w:r>
            <w:r w:rsidRPr="00A35922">
              <w:rPr>
                <w:rFonts w:ascii="Arial" w:eastAsia="Calibri" w:hAnsi="Arial" w:cs="Arial"/>
                <w:w w:val="99"/>
                <w:sz w:val="22"/>
                <w:szCs w:val="22"/>
              </w:rPr>
              <w:t xml:space="preserve"> </w:t>
            </w:r>
            <w:r w:rsidRPr="00A35922">
              <w:rPr>
                <w:rFonts w:ascii="Arial" w:eastAsia="Calibri" w:hAnsi="Arial" w:cs="Arial"/>
                <w:sz w:val="22"/>
                <w:szCs w:val="22"/>
              </w:rPr>
              <w:t>pers</w:t>
            </w:r>
            <w:r w:rsidRPr="00A35922">
              <w:rPr>
                <w:rFonts w:ascii="Arial" w:eastAsia="Calibri" w:hAnsi="Arial" w:cs="Arial"/>
                <w:spacing w:val="1"/>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al</w:t>
            </w:r>
            <w:r w:rsidRPr="00A35922">
              <w:rPr>
                <w:rFonts w:ascii="Arial" w:eastAsia="Calibri" w:hAnsi="Arial" w:cs="Arial"/>
                <w:spacing w:val="-2"/>
                <w:sz w:val="22"/>
                <w:szCs w:val="22"/>
              </w:rPr>
              <w:t xml:space="preserve"> h</w:t>
            </w:r>
            <w:r w:rsidRPr="00A35922">
              <w:rPr>
                <w:rFonts w:ascii="Arial" w:eastAsia="Calibri" w:hAnsi="Arial" w:cs="Arial"/>
                <w:sz w:val="22"/>
                <w:szCs w:val="22"/>
              </w:rPr>
              <w:t>eal</w:t>
            </w:r>
            <w:r w:rsidRPr="00A35922">
              <w:rPr>
                <w:rFonts w:ascii="Arial" w:eastAsia="Calibri" w:hAnsi="Arial" w:cs="Arial"/>
                <w:spacing w:val="-2"/>
                <w:sz w:val="22"/>
                <w:szCs w:val="22"/>
              </w:rPr>
              <w:t>t</w:t>
            </w:r>
            <w:r w:rsidRPr="00A35922">
              <w:rPr>
                <w:rFonts w:ascii="Arial" w:eastAsia="Calibri" w:hAnsi="Arial" w:cs="Arial"/>
                <w:sz w:val="22"/>
                <w:szCs w:val="22"/>
              </w:rPr>
              <w:t>h</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3"/>
                <w:sz w:val="22"/>
                <w:szCs w:val="22"/>
              </w:rPr>
              <w:t xml:space="preserve"> </w:t>
            </w:r>
            <w:r w:rsidRPr="00A35922">
              <w:rPr>
                <w:rFonts w:ascii="Arial" w:eastAsia="Calibri" w:hAnsi="Arial" w:cs="Arial"/>
                <w:sz w:val="22"/>
                <w:szCs w:val="22"/>
              </w:rPr>
              <w:t>s</w:t>
            </w:r>
            <w:r w:rsidRPr="00A35922">
              <w:rPr>
                <w:rFonts w:ascii="Arial" w:eastAsia="Calibri" w:hAnsi="Arial" w:cs="Arial"/>
                <w:spacing w:val="-2"/>
                <w:sz w:val="22"/>
                <w:szCs w:val="22"/>
              </w:rPr>
              <w:t>u</w:t>
            </w:r>
            <w:r w:rsidRPr="00A35922">
              <w:rPr>
                <w:rFonts w:ascii="Arial" w:eastAsia="Calibri" w:hAnsi="Arial" w:cs="Arial"/>
                <w:sz w:val="22"/>
                <w:szCs w:val="22"/>
              </w:rPr>
              <w:t>stai</w:t>
            </w:r>
            <w:r w:rsidRPr="00A35922">
              <w:rPr>
                <w:rFonts w:ascii="Arial" w:eastAsia="Calibri" w:hAnsi="Arial" w:cs="Arial"/>
                <w:spacing w:val="1"/>
                <w:sz w:val="22"/>
                <w:szCs w:val="22"/>
              </w:rPr>
              <w:t>n</w:t>
            </w:r>
            <w:r w:rsidRPr="00A35922">
              <w:rPr>
                <w:rFonts w:ascii="Arial" w:eastAsia="Calibri" w:hAnsi="Arial" w:cs="Arial"/>
                <w:spacing w:val="-3"/>
                <w:sz w:val="22"/>
                <w:szCs w:val="22"/>
              </w:rPr>
              <w:t>a</w:t>
            </w:r>
            <w:r w:rsidRPr="00A35922">
              <w:rPr>
                <w:rFonts w:ascii="Arial" w:eastAsia="Calibri" w:hAnsi="Arial" w:cs="Arial"/>
                <w:sz w:val="22"/>
                <w:szCs w:val="22"/>
              </w:rPr>
              <w:t>ble</w:t>
            </w:r>
            <w:r w:rsidRPr="00A35922">
              <w:rPr>
                <w:rFonts w:ascii="Arial" w:eastAsia="Calibri" w:hAnsi="Arial" w:cs="Arial"/>
                <w:spacing w:val="-4"/>
                <w:sz w:val="22"/>
                <w:szCs w:val="22"/>
              </w:rPr>
              <w:t xml:space="preserve"> </w:t>
            </w:r>
            <w:r w:rsidRPr="00A35922">
              <w:rPr>
                <w:rFonts w:ascii="Arial" w:eastAsia="Calibri" w:hAnsi="Arial" w:cs="Arial"/>
                <w:sz w:val="22"/>
                <w:szCs w:val="22"/>
              </w:rPr>
              <w:t>practi</w:t>
            </w:r>
            <w:r w:rsidRPr="00A35922">
              <w:rPr>
                <w:rFonts w:ascii="Arial" w:eastAsia="Calibri" w:hAnsi="Arial" w:cs="Arial"/>
                <w:spacing w:val="-1"/>
                <w:sz w:val="22"/>
                <w:szCs w:val="22"/>
              </w:rPr>
              <w:t>c</w:t>
            </w:r>
            <w:r w:rsidRPr="00A35922">
              <w:rPr>
                <w:rFonts w:ascii="Arial" w:eastAsia="Calibri" w:hAnsi="Arial" w:cs="Arial"/>
                <w:sz w:val="22"/>
                <w:szCs w:val="22"/>
              </w:rPr>
              <w:t>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8"/>
              </w:numPr>
              <w:tabs>
                <w:tab w:val="left" w:pos="786"/>
              </w:tabs>
              <w:ind w:left="770" w:right="1127" w:hanging="452"/>
              <w:rPr>
                <w:rFonts w:ascii="Arial" w:eastAsia="Calibri" w:hAnsi="Arial" w:cs="Arial"/>
                <w:sz w:val="22"/>
                <w:szCs w:val="22"/>
              </w:rPr>
            </w:pPr>
            <w:r w:rsidRPr="00A35922">
              <w:rPr>
                <w:rFonts w:ascii="Arial" w:eastAsia="Calibri" w:hAnsi="Arial" w:cs="Arial"/>
                <w:sz w:val="22"/>
                <w:szCs w:val="22"/>
              </w:rPr>
              <w:t>S</w:t>
            </w:r>
            <w:r w:rsidRPr="00A35922">
              <w:rPr>
                <w:rFonts w:ascii="Arial" w:eastAsia="Calibri" w:hAnsi="Arial" w:cs="Arial"/>
                <w:spacing w:val="1"/>
                <w:sz w:val="22"/>
                <w:szCs w:val="22"/>
              </w:rPr>
              <w:t>t</w:t>
            </w:r>
            <w:r w:rsidRPr="00A35922">
              <w:rPr>
                <w:rFonts w:ascii="Arial" w:eastAsia="Calibri" w:hAnsi="Arial" w:cs="Arial"/>
                <w:sz w:val="22"/>
                <w:szCs w:val="22"/>
              </w:rPr>
              <w:t>rive</w:t>
            </w:r>
            <w:r w:rsidRPr="00A35922">
              <w:rPr>
                <w:rFonts w:ascii="Arial" w:eastAsia="Calibri" w:hAnsi="Arial" w:cs="Arial"/>
                <w:spacing w:val="-5"/>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o</w:t>
            </w:r>
            <w:r w:rsidRPr="00A35922">
              <w:rPr>
                <w:rFonts w:ascii="Arial" w:eastAsia="Calibri" w:hAnsi="Arial" w:cs="Arial"/>
                <w:spacing w:val="-2"/>
                <w:sz w:val="22"/>
                <w:szCs w:val="22"/>
              </w:rPr>
              <w:t xml:space="preserve"> h</w:t>
            </w:r>
            <w:r w:rsidRPr="00A35922">
              <w:rPr>
                <w:rFonts w:ascii="Arial" w:eastAsia="Calibri" w:hAnsi="Arial" w:cs="Arial"/>
                <w:sz w:val="22"/>
                <w:szCs w:val="22"/>
              </w:rPr>
              <w:t>eig</w:t>
            </w:r>
            <w:r w:rsidRPr="00A35922">
              <w:rPr>
                <w:rFonts w:ascii="Arial" w:eastAsia="Calibri" w:hAnsi="Arial" w:cs="Arial"/>
                <w:spacing w:val="-1"/>
                <w:sz w:val="22"/>
                <w:szCs w:val="22"/>
              </w:rPr>
              <w:t>h</w:t>
            </w:r>
            <w:r w:rsidRPr="00A35922">
              <w:rPr>
                <w:rFonts w:ascii="Arial" w:eastAsia="Calibri" w:hAnsi="Arial" w:cs="Arial"/>
                <w:sz w:val="22"/>
                <w:szCs w:val="22"/>
              </w:rPr>
              <w:t>ten</w:t>
            </w:r>
            <w:r w:rsidRPr="00A35922">
              <w:rPr>
                <w:rFonts w:ascii="Arial" w:eastAsia="Calibri" w:hAnsi="Arial" w:cs="Arial"/>
                <w:spacing w:val="-2"/>
                <w:sz w:val="22"/>
                <w:szCs w:val="22"/>
              </w:rPr>
              <w:t xml:space="preserve"> p</w:t>
            </w:r>
            <w:r w:rsidRPr="00A35922">
              <w:rPr>
                <w:rFonts w:ascii="Arial" w:eastAsia="Calibri" w:hAnsi="Arial" w:cs="Arial"/>
                <w:sz w:val="22"/>
                <w:szCs w:val="22"/>
              </w:rPr>
              <w:t>ers</w:t>
            </w:r>
            <w:r w:rsidRPr="00A35922">
              <w:rPr>
                <w:rFonts w:ascii="Arial" w:eastAsia="Calibri" w:hAnsi="Arial" w:cs="Arial"/>
                <w:spacing w:val="1"/>
                <w:sz w:val="22"/>
                <w:szCs w:val="22"/>
              </w:rPr>
              <w:t>o</w:t>
            </w:r>
            <w:r w:rsidRPr="00A35922">
              <w:rPr>
                <w:rFonts w:ascii="Arial" w:eastAsia="Calibri" w:hAnsi="Arial" w:cs="Arial"/>
                <w:sz w:val="22"/>
                <w:szCs w:val="22"/>
              </w:rPr>
              <w:t>nal</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1"/>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rofess</w:t>
            </w:r>
            <w:r w:rsidRPr="00A35922">
              <w:rPr>
                <w:rFonts w:ascii="Arial" w:eastAsia="Calibri" w:hAnsi="Arial" w:cs="Arial"/>
                <w:spacing w:val="-3"/>
                <w:sz w:val="22"/>
                <w:szCs w:val="22"/>
              </w:rPr>
              <w:t>i</w:t>
            </w:r>
            <w:r w:rsidRPr="00A35922">
              <w:rPr>
                <w:rFonts w:ascii="Arial" w:eastAsia="Calibri" w:hAnsi="Arial" w:cs="Arial"/>
                <w:sz w:val="22"/>
                <w:szCs w:val="22"/>
              </w:rPr>
              <w:t>onal a</w:t>
            </w:r>
            <w:r w:rsidRPr="00A35922">
              <w:rPr>
                <w:rFonts w:ascii="Arial" w:eastAsia="Calibri" w:hAnsi="Arial" w:cs="Arial"/>
                <w:spacing w:val="-1"/>
                <w:sz w:val="22"/>
                <w:szCs w:val="22"/>
              </w:rPr>
              <w:t>w</w:t>
            </w:r>
            <w:r w:rsidRPr="00A35922">
              <w:rPr>
                <w:rFonts w:ascii="Arial" w:eastAsia="Calibri" w:hAnsi="Arial" w:cs="Arial"/>
                <w:sz w:val="22"/>
                <w:szCs w:val="22"/>
              </w:rPr>
              <w:t>areness</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4"/>
                <w:sz w:val="22"/>
                <w:szCs w:val="22"/>
              </w:rPr>
              <w:t xml:space="preserve"> </w:t>
            </w:r>
            <w:r w:rsidRPr="00A35922">
              <w:rPr>
                <w:rFonts w:ascii="Arial" w:eastAsia="Calibri" w:hAnsi="Arial" w:cs="Arial"/>
                <w:spacing w:val="-3"/>
                <w:sz w:val="22"/>
                <w:szCs w:val="22"/>
              </w:rPr>
              <w:t>i</w:t>
            </w:r>
            <w:r w:rsidRPr="00A35922">
              <w:rPr>
                <w:rFonts w:ascii="Arial" w:eastAsia="Calibri" w:hAnsi="Arial" w:cs="Arial"/>
                <w:sz w:val="22"/>
                <w:szCs w:val="22"/>
              </w:rPr>
              <w:t>nsig</w:t>
            </w:r>
            <w:r w:rsidRPr="00A35922">
              <w:rPr>
                <w:rFonts w:ascii="Arial" w:eastAsia="Calibri" w:hAnsi="Arial" w:cs="Arial"/>
                <w:spacing w:val="-2"/>
                <w:sz w:val="22"/>
                <w:szCs w:val="22"/>
              </w:rPr>
              <w:t>h</w:t>
            </w:r>
            <w:r w:rsidRPr="00A35922">
              <w:rPr>
                <w:rFonts w:ascii="Arial" w:eastAsia="Calibri" w:hAnsi="Arial" w:cs="Arial"/>
                <w:sz w:val="22"/>
                <w:szCs w:val="22"/>
              </w:rPr>
              <w:t>t</w:t>
            </w:r>
          </w:p>
          <w:p w:rsidR="00E30BA8" w:rsidRPr="00A35922" w:rsidRDefault="00E30BA8" w:rsidP="00D80051">
            <w:pPr>
              <w:spacing w:before="2" w:line="120" w:lineRule="exact"/>
              <w:rPr>
                <w:rFonts w:ascii="Arial" w:hAnsi="Arial" w:cs="Arial"/>
                <w:sz w:val="22"/>
                <w:szCs w:val="22"/>
              </w:rPr>
            </w:pPr>
          </w:p>
          <w:p w:rsidR="00E30BA8" w:rsidRPr="00A35922" w:rsidRDefault="00E30BA8" w:rsidP="00E30BA8">
            <w:pPr>
              <w:widowControl w:val="0"/>
              <w:numPr>
                <w:ilvl w:val="1"/>
                <w:numId w:val="38"/>
              </w:numPr>
              <w:tabs>
                <w:tab w:val="left" w:pos="786"/>
              </w:tabs>
              <w:ind w:left="786"/>
              <w:rPr>
                <w:rFonts w:ascii="Arial" w:eastAsia="Calibri" w:hAnsi="Arial" w:cs="Arial"/>
                <w:sz w:val="22"/>
                <w:szCs w:val="22"/>
              </w:rPr>
            </w:pPr>
            <w:r w:rsidRPr="00A35922">
              <w:rPr>
                <w:rFonts w:ascii="Arial" w:eastAsia="Calibri" w:hAnsi="Arial" w:cs="Arial"/>
                <w:sz w:val="22"/>
                <w:szCs w:val="22"/>
              </w:rPr>
              <w:t>Re</w:t>
            </w:r>
            <w:r w:rsidRPr="00A35922">
              <w:rPr>
                <w:rFonts w:ascii="Arial" w:eastAsia="Calibri" w:hAnsi="Arial" w:cs="Arial"/>
                <w:spacing w:val="-1"/>
                <w:sz w:val="22"/>
                <w:szCs w:val="22"/>
              </w:rPr>
              <w:t>c</w:t>
            </w:r>
            <w:r w:rsidRPr="00A35922">
              <w:rPr>
                <w:rFonts w:ascii="Arial" w:eastAsia="Calibri" w:hAnsi="Arial" w:cs="Arial"/>
                <w:sz w:val="22"/>
                <w:szCs w:val="22"/>
              </w:rPr>
              <w:t>ogni</w:t>
            </w:r>
            <w:r w:rsidRPr="00A35922">
              <w:rPr>
                <w:rFonts w:ascii="Arial" w:eastAsia="Calibri" w:hAnsi="Arial" w:cs="Arial"/>
                <w:spacing w:val="-2"/>
                <w:sz w:val="22"/>
                <w:szCs w:val="22"/>
              </w:rPr>
              <w:t>z</w:t>
            </w:r>
            <w:r w:rsidRPr="00A35922">
              <w:rPr>
                <w:rFonts w:ascii="Arial" w:eastAsia="Calibri" w:hAnsi="Arial" w:cs="Arial"/>
                <w:sz w:val="22"/>
                <w:szCs w:val="22"/>
              </w:rPr>
              <w:t xml:space="preserve">e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2"/>
                <w:sz w:val="22"/>
                <w:szCs w:val="22"/>
              </w:rPr>
              <w:t xml:space="preserve"> </w:t>
            </w:r>
            <w:r w:rsidRPr="00A35922">
              <w:rPr>
                <w:rFonts w:ascii="Arial" w:eastAsia="Calibri" w:hAnsi="Arial" w:cs="Arial"/>
                <w:sz w:val="22"/>
                <w:szCs w:val="22"/>
              </w:rPr>
              <w:t>res</w:t>
            </w:r>
            <w:r w:rsidRPr="00A35922">
              <w:rPr>
                <w:rFonts w:ascii="Arial" w:eastAsia="Calibri" w:hAnsi="Arial" w:cs="Arial"/>
                <w:spacing w:val="-2"/>
                <w:sz w:val="22"/>
                <w:szCs w:val="22"/>
              </w:rPr>
              <w:t>p</w:t>
            </w:r>
            <w:r w:rsidRPr="00A35922">
              <w:rPr>
                <w:rFonts w:ascii="Arial" w:eastAsia="Calibri" w:hAnsi="Arial" w:cs="Arial"/>
                <w:sz w:val="22"/>
                <w:szCs w:val="22"/>
              </w:rPr>
              <w:t>ond</w:t>
            </w:r>
            <w:r w:rsidRPr="00A35922">
              <w:rPr>
                <w:rFonts w:ascii="Arial" w:eastAsia="Calibri" w:hAnsi="Arial" w:cs="Arial"/>
                <w:spacing w:val="-3"/>
                <w:sz w:val="22"/>
                <w:szCs w:val="22"/>
              </w:rPr>
              <w:t xml:space="preserve"> </w:t>
            </w:r>
            <w:r w:rsidRPr="00A35922">
              <w:rPr>
                <w:rFonts w:ascii="Arial" w:eastAsia="Calibri" w:hAnsi="Arial" w:cs="Arial"/>
                <w:sz w:val="22"/>
                <w:szCs w:val="22"/>
              </w:rPr>
              <w:t>to</w:t>
            </w:r>
            <w:r w:rsidRPr="00A35922">
              <w:rPr>
                <w:rFonts w:ascii="Arial" w:eastAsia="Calibri" w:hAnsi="Arial" w:cs="Arial"/>
                <w:spacing w:val="-4"/>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t</w:t>
            </w:r>
            <w:r w:rsidRPr="00A35922">
              <w:rPr>
                <w:rFonts w:ascii="Arial" w:eastAsia="Calibri" w:hAnsi="Arial" w:cs="Arial"/>
                <w:sz w:val="22"/>
                <w:szCs w:val="22"/>
              </w:rPr>
              <w:t>her</w:t>
            </w:r>
            <w:r w:rsidRPr="00A35922">
              <w:rPr>
                <w:rFonts w:ascii="Arial" w:eastAsia="Calibri" w:hAnsi="Arial" w:cs="Arial"/>
                <w:spacing w:val="-3"/>
                <w:sz w:val="22"/>
                <w:szCs w:val="22"/>
              </w:rPr>
              <w:t xml:space="preserve"> </w:t>
            </w:r>
            <w:r w:rsidRPr="00A35922">
              <w:rPr>
                <w:rFonts w:ascii="Arial" w:eastAsia="Calibri" w:hAnsi="Arial" w:cs="Arial"/>
                <w:sz w:val="22"/>
                <w:szCs w:val="22"/>
              </w:rPr>
              <w:t>p</w:t>
            </w:r>
            <w:r w:rsidRPr="00A35922">
              <w:rPr>
                <w:rFonts w:ascii="Arial" w:eastAsia="Calibri" w:hAnsi="Arial" w:cs="Arial"/>
                <w:spacing w:val="-3"/>
                <w:sz w:val="22"/>
                <w:szCs w:val="22"/>
              </w:rPr>
              <w:t>r</w:t>
            </w:r>
            <w:r w:rsidRPr="00A35922">
              <w:rPr>
                <w:rFonts w:ascii="Arial" w:eastAsia="Calibri" w:hAnsi="Arial" w:cs="Arial"/>
                <w:sz w:val="22"/>
                <w:szCs w:val="22"/>
              </w:rPr>
              <w:t>ofessi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a</w:t>
            </w:r>
            <w:r w:rsidRPr="00A35922">
              <w:rPr>
                <w:rFonts w:ascii="Arial" w:eastAsia="Calibri" w:hAnsi="Arial" w:cs="Arial"/>
                <w:sz w:val="22"/>
                <w:szCs w:val="22"/>
              </w:rPr>
              <w:t>ls</w:t>
            </w:r>
            <w:r w:rsidRPr="00A35922">
              <w:rPr>
                <w:rFonts w:ascii="Arial" w:eastAsia="Calibri" w:hAnsi="Arial" w:cs="Arial"/>
                <w:spacing w:val="-2"/>
                <w:sz w:val="22"/>
                <w:szCs w:val="22"/>
              </w:rPr>
              <w:t xml:space="preserve"> </w:t>
            </w:r>
            <w:r w:rsidRPr="00A35922">
              <w:rPr>
                <w:rFonts w:ascii="Arial" w:eastAsia="Calibri" w:hAnsi="Arial" w:cs="Arial"/>
                <w:sz w:val="22"/>
                <w:szCs w:val="22"/>
              </w:rPr>
              <w:t>in</w:t>
            </w:r>
            <w:r w:rsidRPr="00A35922">
              <w:rPr>
                <w:rFonts w:ascii="Arial" w:eastAsia="Calibri" w:hAnsi="Arial" w:cs="Arial"/>
                <w:spacing w:val="-3"/>
                <w:sz w:val="22"/>
                <w:szCs w:val="22"/>
              </w:rPr>
              <w:t xml:space="preserve"> </w:t>
            </w:r>
            <w:r w:rsidRPr="00A35922">
              <w:rPr>
                <w:rFonts w:ascii="Arial" w:eastAsia="Calibri" w:hAnsi="Arial" w:cs="Arial"/>
                <w:sz w:val="22"/>
                <w:szCs w:val="22"/>
              </w:rPr>
              <w:t>ne</w:t>
            </w:r>
            <w:r w:rsidRPr="00A35922">
              <w:rPr>
                <w:rFonts w:ascii="Arial" w:eastAsia="Calibri" w:hAnsi="Arial" w:cs="Arial"/>
                <w:spacing w:val="-2"/>
                <w:sz w:val="22"/>
                <w:szCs w:val="22"/>
              </w:rPr>
              <w:t>e</w:t>
            </w:r>
            <w:r w:rsidRPr="00A35922">
              <w:rPr>
                <w:rFonts w:ascii="Arial" w:eastAsia="Calibri" w:hAnsi="Arial" w:cs="Arial"/>
                <w:sz w:val="22"/>
                <w:szCs w:val="22"/>
              </w:rPr>
              <w:t>d</w:t>
            </w:r>
          </w:p>
          <w:p w:rsidR="00E30BA8" w:rsidRPr="00A35922" w:rsidRDefault="00E30BA8" w:rsidP="00D80051">
            <w:pPr>
              <w:spacing w:line="264" w:lineRule="exact"/>
              <w:rPr>
                <w:rFonts w:ascii="Arial" w:hAnsi="Arial" w:cs="Arial"/>
                <w:b/>
                <w:sz w:val="22"/>
                <w:szCs w:val="22"/>
              </w:rPr>
            </w:pPr>
          </w:p>
        </w:tc>
      </w:tr>
      <w:tr w:rsidR="00E30BA8" w:rsidRPr="00A35922" w:rsidTr="00D80051">
        <w:tc>
          <w:tcPr>
            <w:tcW w:w="3632" w:type="dxa"/>
          </w:tcPr>
          <w:p w:rsidR="00E30BA8" w:rsidRPr="00A35922" w:rsidRDefault="00E30BA8" w:rsidP="00E30BA8">
            <w:pPr>
              <w:widowControl w:val="0"/>
              <w:numPr>
                <w:ilvl w:val="0"/>
                <w:numId w:val="38"/>
              </w:numPr>
              <w:tabs>
                <w:tab w:val="left" w:pos="490"/>
              </w:tabs>
              <w:ind w:left="499" w:right="286" w:hanging="360"/>
              <w:rPr>
                <w:rFonts w:ascii="Arial" w:eastAsia="Calibri" w:hAnsi="Arial" w:cs="Arial"/>
                <w:sz w:val="22"/>
                <w:szCs w:val="22"/>
              </w:rPr>
            </w:pPr>
            <w:r w:rsidRPr="00A35922">
              <w:rPr>
                <w:rFonts w:ascii="Arial" w:eastAsia="Calibri" w:hAnsi="Arial" w:cs="Arial"/>
                <w:b/>
                <w:bCs/>
                <w:sz w:val="22"/>
                <w:szCs w:val="22"/>
              </w:rPr>
              <w:t>D</w:t>
            </w:r>
            <w:r w:rsidRPr="00A35922">
              <w:rPr>
                <w:rFonts w:ascii="Arial" w:eastAsia="Calibri" w:hAnsi="Arial" w:cs="Arial"/>
                <w:b/>
                <w:bCs/>
                <w:spacing w:val="-1"/>
                <w:sz w:val="22"/>
                <w:szCs w:val="22"/>
              </w:rPr>
              <w:t>em</w:t>
            </w:r>
            <w:r w:rsidRPr="00A35922">
              <w:rPr>
                <w:rFonts w:ascii="Arial" w:eastAsia="Calibri" w:hAnsi="Arial" w:cs="Arial"/>
                <w:b/>
                <w:bCs/>
                <w:sz w:val="22"/>
                <w:szCs w:val="22"/>
              </w:rPr>
              <w:t>o</w:t>
            </w:r>
            <w:r w:rsidRPr="00A35922">
              <w:rPr>
                <w:rFonts w:ascii="Arial" w:eastAsia="Calibri" w:hAnsi="Arial" w:cs="Arial"/>
                <w:b/>
                <w:bCs/>
                <w:spacing w:val="1"/>
                <w:sz w:val="22"/>
                <w:szCs w:val="22"/>
              </w:rPr>
              <w:t>n</w:t>
            </w:r>
            <w:r w:rsidRPr="00A35922">
              <w:rPr>
                <w:rFonts w:ascii="Arial" w:eastAsia="Calibri" w:hAnsi="Arial" w:cs="Arial"/>
                <w:b/>
                <w:bCs/>
                <w:sz w:val="22"/>
                <w:szCs w:val="22"/>
              </w:rPr>
              <w:t>str</w:t>
            </w:r>
            <w:r w:rsidRPr="00A35922">
              <w:rPr>
                <w:rFonts w:ascii="Arial" w:eastAsia="Calibri" w:hAnsi="Arial" w:cs="Arial"/>
                <w:b/>
                <w:bCs/>
                <w:spacing w:val="-1"/>
                <w:sz w:val="22"/>
                <w:szCs w:val="22"/>
              </w:rPr>
              <w:t>a</w:t>
            </w:r>
            <w:r w:rsidRPr="00A35922">
              <w:rPr>
                <w:rFonts w:ascii="Arial" w:eastAsia="Calibri" w:hAnsi="Arial" w:cs="Arial"/>
                <w:b/>
                <w:bCs/>
                <w:sz w:val="22"/>
                <w:szCs w:val="22"/>
              </w:rPr>
              <w:t>te</w:t>
            </w:r>
            <w:r w:rsidRPr="00A35922">
              <w:rPr>
                <w:rFonts w:ascii="Arial" w:eastAsia="Calibri" w:hAnsi="Arial" w:cs="Arial"/>
                <w:b/>
                <w:bCs/>
                <w:spacing w:val="-4"/>
                <w:sz w:val="22"/>
                <w:szCs w:val="22"/>
              </w:rPr>
              <w:t xml:space="preserve"> </w:t>
            </w:r>
            <w:r w:rsidRPr="00A35922">
              <w:rPr>
                <w:rFonts w:ascii="Arial" w:eastAsia="Calibri" w:hAnsi="Arial" w:cs="Arial"/>
                <w:b/>
                <w:bCs/>
                <w:sz w:val="22"/>
                <w:szCs w:val="22"/>
              </w:rPr>
              <w:t>a</w:t>
            </w:r>
            <w:r w:rsidRPr="00A35922">
              <w:rPr>
                <w:rFonts w:ascii="Arial" w:eastAsia="Calibri" w:hAnsi="Arial" w:cs="Arial"/>
                <w:b/>
                <w:bCs/>
                <w:spacing w:val="-7"/>
                <w:sz w:val="22"/>
                <w:szCs w:val="22"/>
              </w:rPr>
              <w:t xml:space="preserve"> </w:t>
            </w:r>
            <w:r w:rsidRPr="00A35922">
              <w:rPr>
                <w:rFonts w:ascii="Arial" w:eastAsia="Calibri" w:hAnsi="Arial" w:cs="Arial"/>
                <w:b/>
                <w:bCs/>
                <w:sz w:val="22"/>
                <w:szCs w:val="22"/>
              </w:rPr>
              <w:t>co</w:t>
            </w:r>
            <w:r w:rsidRPr="00A35922">
              <w:rPr>
                <w:rFonts w:ascii="Arial" w:eastAsia="Calibri" w:hAnsi="Arial" w:cs="Arial"/>
                <w:b/>
                <w:bCs/>
                <w:spacing w:val="-4"/>
                <w:sz w:val="22"/>
                <w:szCs w:val="22"/>
              </w:rPr>
              <w:t>m</w:t>
            </w:r>
            <w:r w:rsidRPr="00A35922">
              <w:rPr>
                <w:rFonts w:ascii="Arial" w:eastAsia="Calibri" w:hAnsi="Arial" w:cs="Arial"/>
                <w:b/>
                <w:bCs/>
                <w:spacing w:val="-1"/>
                <w:sz w:val="22"/>
                <w:szCs w:val="22"/>
              </w:rPr>
              <w:t>m</w:t>
            </w:r>
            <w:r w:rsidRPr="00A35922">
              <w:rPr>
                <w:rFonts w:ascii="Arial" w:eastAsia="Calibri" w:hAnsi="Arial" w:cs="Arial"/>
                <w:b/>
                <w:bCs/>
                <w:sz w:val="22"/>
                <w:szCs w:val="22"/>
              </w:rPr>
              <w:t>itm</w:t>
            </w:r>
            <w:r w:rsidRPr="00A35922">
              <w:rPr>
                <w:rFonts w:ascii="Arial" w:eastAsia="Calibri" w:hAnsi="Arial" w:cs="Arial"/>
                <w:b/>
                <w:bCs/>
                <w:spacing w:val="-1"/>
                <w:sz w:val="22"/>
                <w:szCs w:val="22"/>
              </w:rPr>
              <w:t>e</w:t>
            </w:r>
            <w:r w:rsidRPr="00A35922">
              <w:rPr>
                <w:rFonts w:ascii="Arial" w:eastAsia="Calibri" w:hAnsi="Arial" w:cs="Arial"/>
                <w:b/>
                <w:bCs/>
                <w:sz w:val="22"/>
                <w:szCs w:val="22"/>
              </w:rPr>
              <w:t>nt</w:t>
            </w:r>
            <w:r w:rsidRPr="00A35922">
              <w:rPr>
                <w:rFonts w:ascii="Arial" w:eastAsia="Calibri" w:hAnsi="Arial" w:cs="Arial"/>
                <w:b/>
                <w:bCs/>
                <w:spacing w:val="-5"/>
                <w:sz w:val="22"/>
                <w:szCs w:val="22"/>
              </w:rPr>
              <w:t xml:space="preserve"> </w:t>
            </w:r>
            <w:r w:rsidRPr="00A35922">
              <w:rPr>
                <w:rFonts w:ascii="Arial" w:eastAsia="Calibri" w:hAnsi="Arial" w:cs="Arial"/>
                <w:b/>
                <w:bCs/>
                <w:sz w:val="22"/>
                <w:szCs w:val="22"/>
              </w:rPr>
              <w:t>to</w:t>
            </w:r>
            <w:r w:rsidRPr="00A35922">
              <w:rPr>
                <w:rFonts w:ascii="Arial" w:eastAsia="Calibri" w:hAnsi="Arial" w:cs="Arial"/>
                <w:b/>
                <w:bCs/>
                <w:spacing w:val="1"/>
                <w:sz w:val="22"/>
                <w:szCs w:val="22"/>
              </w:rPr>
              <w:t xml:space="preserve"> </w:t>
            </w:r>
            <w:r w:rsidRPr="00A35922">
              <w:rPr>
                <w:rFonts w:ascii="Arial" w:eastAsia="Calibri" w:hAnsi="Arial" w:cs="Arial"/>
                <w:b/>
                <w:bCs/>
                <w:sz w:val="22"/>
                <w:szCs w:val="22"/>
              </w:rPr>
              <w:t>r</w:t>
            </w:r>
            <w:r w:rsidRPr="00A35922">
              <w:rPr>
                <w:rFonts w:ascii="Arial" w:eastAsia="Calibri" w:hAnsi="Arial" w:cs="Arial"/>
                <w:b/>
                <w:bCs/>
                <w:spacing w:val="-1"/>
                <w:sz w:val="22"/>
                <w:szCs w:val="22"/>
              </w:rPr>
              <w:t>e</w:t>
            </w:r>
            <w:r w:rsidRPr="00A35922">
              <w:rPr>
                <w:rFonts w:ascii="Arial" w:eastAsia="Calibri" w:hAnsi="Arial" w:cs="Arial"/>
                <w:b/>
                <w:bCs/>
                <w:spacing w:val="-2"/>
                <w:sz w:val="22"/>
                <w:szCs w:val="22"/>
              </w:rPr>
              <w:t>f</w:t>
            </w:r>
            <w:r w:rsidRPr="00A35922">
              <w:rPr>
                <w:rFonts w:ascii="Arial" w:eastAsia="Calibri" w:hAnsi="Arial" w:cs="Arial"/>
                <w:b/>
                <w:bCs/>
                <w:sz w:val="22"/>
                <w:szCs w:val="22"/>
              </w:rPr>
              <w:t>l</w:t>
            </w:r>
            <w:r w:rsidRPr="00A35922">
              <w:rPr>
                <w:rFonts w:ascii="Arial" w:eastAsia="Calibri" w:hAnsi="Arial" w:cs="Arial"/>
                <w:b/>
                <w:bCs/>
                <w:spacing w:val="-1"/>
                <w:sz w:val="22"/>
                <w:szCs w:val="22"/>
              </w:rPr>
              <w:t>e</w:t>
            </w:r>
            <w:r w:rsidRPr="00A35922">
              <w:rPr>
                <w:rFonts w:ascii="Arial" w:eastAsia="Calibri" w:hAnsi="Arial" w:cs="Arial"/>
                <w:b/>
                <w:bCs/>
                <w:sz w:val="22"/>
                <w:szCs w:val="22"/>
              </w:rPr>
              <w:t>ctive</w:t>
            </w:r>
            <w:r w:rsidRPr="00A35922">
              <w:rPr>
                <w:rFonts w:ascii="Arial" w:eastAsia="Calibri" w:hAnsi="Arial" w:cs="Arial"/>
                <w:b/>
                <w:bCs/>
                <w:spacing w:val="-6"/>
                <w:sz w:val="22"/>
                <w:szCs w:val="22"/>
              </w:rPr>
              <w:t xml:space="preserve"> </w:t>
            </w:r>
            <w:r w:rsidRPr="00A35922">
              <w:rPr>
                <w:rFonts w:ascii="Arial" w:eastAsia="Calibri" w:hAnsi="Arial" w:cs="Arial"/>
                <w:b/>
                <w:bCs/>
                <w:spacing w:val="-2"/>
                <w:sz w:val="22"/>
                <w:szCs w:val="22"/>
              </w:rPr>
              <w:t>p</w:t>
            </w:r>
            <w:r w:rsidRPr="00A35922">
              <w:rPr>
                <w:rFonts w:ascii="Arial" w:eastAsia="Calibri" w:hAnsi="Arial" w:cs="Arial"/>
                <w:b/>
                <w:bCs/>
                <w:sz w:val="22"/>
                <w:szCs w:val="22"/>
              </w:rPr>
              <w:t>r</w:t>
            </w:r>
            <w:r w:rsidRPr="00A35922">
              <w:rPr>
                <w:rFonts w:ascii="Arial" w:eastAsia="Calibri" w:hAnsi="Arial" w:cs="Arial"/>
                <w:b/>
                <w:bCs/>
                <w:spacing w:val="-1"/>
                <w:sz w:val="22"/>
                <w:szCs w:val="22"/>
              </w:rPr>
              <w:t>a</w:t>
            </w:r>
            <w:r w:rsidRPr="00A35922">
              <w:rPr>
                <w:rFonts w:ascii="Arial" w:eastAsia="Calibri" w:hAnsi="Arial" w:cs="Arial"/>
                <w:b/>
                <w:bCs/>
                <w:sz w:val="22"/>
                <w:szCs w:val="22"/>
              </w:rPr>
              <w:t>ct</w:t>
            </w:r>
            <w:r w:rsidRPr="00A35922">
              <w:rPr>
                <w:rFonts w:ascii="Arial" w:eastAsia="Calibri" w:hAnsi="Arial" w:cs="Arial"/>
                <w:b/>
                <w:bCs/>
                <w:spacing w:val="-2"/>
                <w:sz w:val="22"/>
                <w:szCs w:val="22"/>
              </w:rPr>
              <w:t>i</w:t>
            </w:r>
            <w:r w:rsidRPr="00A35922">
              <w:rPr>
                <w:rFonts w:ascii="Arial" w:eastAsia="Calibri" w:hAnsi="Arial" w:cs="Arial"/>
                <w:b/>
                <w:bCs/>
                <w:sz w:val="22"/>
                <w:szCs w:val="22"/>
              </w:rPr>
              <w:t>ce</w:t>
            </w:r>
          </w:p>
          <w:p w:rsidR="00E30BA8" w:rsidRPr="00A35922" w:rsidRDefault="00E30BA8" w:rsidP="00D80051">
            <w:pPr>
              <w:spacing w:line="264" w:lineRule="exact"/>
              <w:rPr>
                <w:rFonts w:ascii="Arial" w:hAnsi="Arial" w:cs="Arial"/>
                <w:b/>
                <w:sz w:val="22"/>
                <w:szCs w:val="22"/>
              </w:rPr>
            </w:pPr>
          </w:p>
        </w:tc>
        <w:tc>
          <w:tcPr>
            <w:tcW w:w="5924" w:type="dxa"/>
          </w:tcPr>
          <w:p w:rsidR="00E30BA8" w:rsidRPr="00A35922" w:rsidRDefault="00E30BA8" w:rsidP="00E30BA8">
            <w:pPr>
              <w:widowControl w:val="0"/>
              <w:numPr>
                <w:ilvl w:val="1"/>
                <w:numId w:val="38"/>
              </w:numPr>
              <w:tabs>
                <w:tab w:val="left" w:pos="787"/>
              </w:tabs>
              <w:ind w:left="770" w:right="330" w:hanging="452"/>
              <w:rPr>
                <w:rFonts w:ascii="Arial" w:eastAsia="Calibri" w:hAnsi="Arial" w:cs="Arial"/>
                <w:sz w:val="22"/>
                <w:szCs w:val="22"/>
              </w:rPr>
            </w:pPr>
            <w:r w:rsidRPr="00A35922">
              <w:rPr>
                <w:rFonts w:ascii="Arial" w:eastAsia="Calibri" w:hAnsi="Arial" w:cs="Arial"/>
                <w:sz w:val="22"/>
                <w:szCs w:val="22"/>
              </w:rPr>
              <w:t>De</w:t>
            </w:r>
            <w:r w:rsidRPr="00A35922">
              <w:rPr>
                <w:rFonts w:ascii="Arial" w:eastAsia="Calibri" w:hAnsi="Arial" w:cs="Arial"/>
                <w:spacing w:val="-2"/>
                <w:sz w:val="22"/>
                <w:szCs w:val="22"/>
              </w:rPr>
              <w:t>m</w:t>
            </w:r>
            <w:r w:rsidRPr="00A35922">
              <w:rPr>
                <w:rFonts w:ascii="Arial" w:eastAsia="Calibri" w:hAnsi="Arial" w:cs="Arial"/>
                <w:sz w:val="22"/>
                <w:szCs w:val="22"/>
              </w:rPr>
              <w:t>ons</w:t>
            </w:r>
            <w:r w:rsidRPr="00A35922">
              <w:rPr>
                <w:rFonts w:ascii="Arial" w:eastAsia="Calibri" w:hAnsi="Arial" w:cs="Arial"/>
                <w:spacing w:val="-2"/>
                <w:sz w:val="22"/>
                <w:szCs w:val="22"/>
              </w:rPr>
              <w:t>t</w:t>
            </w:r>
            <w:r w:rsidRPr="00A35922">
              <w:rPr>
                <w:rFonts w:ascii="Arial" w:eastAsia="Calibri" w:hAnsi="Arial" w:cs="Arial"/>
                <w:sz w:val="22"/>
                <w:szCs w:val="22"/>
              </w:rPr>
              <w:t>ra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t</w:t>
            </w:r>
            <w:r w:rsidRPr="00A35922">
              <w:rPr>
                <w:rFonts w:ascii="Arial" w:eastAsia="Calibri" w:hAnsi="Arial" w:cs="Arial"/>
                <w:sz w:val="22"/>
                <w:szCs w:val="22"/>
              </w:rPr>
              <w:t>he</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b</w:t>
            </w:r>
            <w:r w:rsidRPr="00A35922">
              <w:rPr>
                <w:rFonts w:ascii="Arial" w:eastAsia="Calibri" w:hAnsi="Arial" w:cs="Arial"/>
                <w:sz w:val="22"/>
                <w:szCs w:val="22"/>
              </w:rPr>
              <w:t>ility</w:t>
            </w:r>
            <w:r w:rsidRPr="00A35922">
              <w:rPr>
                <w:rFonts w:ascii="Arial" w:eastAsia="Calibri" w:hAnsi="Arial" w:cs="Arial"/>
                <w:spacing w:val="-4"/>
                <w:sz w:val="22"/>
                <w:szCs w:val="22"/>
              </w:rPr>
              <w:t xml:space="preserve"> </w:t>
            </w:r>
            <w:r w:rsidRPr="00A35922">
              <w:rPr>
                <w:rFonts w:ascii="Arial" w:eastAsia="Calibri" w:hAnsi="Arial" w:cs="Arial"/>
                <w:spacing w:val="-1"/>
                <w:sz w:val="22"/>
                <w:szCs w:val="22"/>
              </w:rPr>
              <w:t>t</w:t>
            </w:r>
            <w:r w:rsidRPr="00A35922">
              <w:rPr>
                <w:rFonts w:ascii="Arial" w:eastAsia="Calibri" w:hAnsi="Arial" w:cs="Arial"/>
                <w:sz w:val="22"/>
                <w:szCs w:val="22"/>
              </w:rPr>
              <w:t>o</w:t>
            </w:r>
            <w:r w:rsidRPr="00A35922">
              <w:rPr>
                <w:rFonts w:ascii="Arial" w:eastAsia="Calibri" w:hAnsi="Arial" w:cs="Arial"/>
                <w:spacing w:val="-2"/>
                <w:sz w:val="22"/>
                <w:szCs w:val="22"/>
              </w:rPr>
              <w:t xml:space="preserve"> </w:t>
            </w:r>
            <w:r w:rsidRPr="00A35922">
              <w:rPr>
                <w:rFonts w:ascii="Arial" w:eastAsia="Calibri" w:hAnsi="Arial" w:cs="Arial"/>
                <w:sz w:val="22"/>
                <w:szCs w:val="22"/>
              </w:rPr>
              <w:t>ga</w:t>
            </w:r>
            <w:r w:rsidRPr="00A35922">
              <w:rPr>
                <w:rFonts w:ascii="Arial" w:eastAsia="Calibri" w:hAnsi="Arial" w:cs="Arial"/>
                <w:spacing w:val="-2"/>
                <w:sz w:val="22"/>
                <w:szCs w:val="22"/>
              </w:rPr>
              <w:t>t</w:t>
            </w:r>
            <w:r w:rsidRPr="00A35922">
              <w:rPr>
                <w:rFonts w:ascii="Arial" w:eastAsia="Calibri" w:hAnsi="Arial" w:cs="Arial"/>
                <w:sz w:val="22"/>
                <w:szCs w:val="22"/>
              </w:rPr>
              <w:t>her</w:t>
            </w:r>
            <w:r w:rsidRPr="00A35922">
              <w:rPr>
                <w:rFonts w:ascii="Arial" w:eastAsia="Calibri" w:hAnsi="Arial" w:cs="Arial"/>
                <w:spacing w:val="-5"/>
                <w:sz w:val="22"/>
                <w:szCs w:val="22"/>
              </w:rPr>
              <w:t xml:space="preserve"> </w:t>
            </w:r>
            <w:r w:rsidRPr="00A35922">
              <w:rPr>
                <w:rFonts w:ascii="Arial" w:eastAsia="Calibri" w:hAnsi="Arial" w:cs="Arial"/>
                <w:sz w:val="22"/>
                <w:szCs w:val="22"/>
              </w:rPr>
              <w:t>i</w:t>
            </w:r>
            <w:r w:rsidRPr="00A35922">
              <w:rPr>
                <w:rFonts w:ascii="Arial" w:eastAsia="Calibri" w:hAnsi="Arial" w:cs="Arial"/>
                <w:spacing w:val="-2"/>
                <w:sz w:val="22"/>
                <w:szCs w:val="22"/>
              </w:rPr>
              <w:t>n</w:t>
            </w:r>
            <w:r w:rsidRPr="00A35922">
              <w:rPr>
                <w:rFonts w:ascii="Arial" w:eastAsia="Calibri" w:hAnsi="Arial" w:cs="Arial"/>
                <w:sz w:val="22"/>
                <w:szCs w:val="22"/>
              </w:rPr>
              <w:t>form</w:t>
            </w:r>
            <w:r w:rsidRPr="00A35922">
              <w:rPr>
                <w:rFonts w:ascii="Arial" w:eastAsia="Calibri" w:hAnsi="Arial" w:cs="Arial"/>
                <w:spacing w:val="-2"/>
                <w:sz w:val="22"/>
                <w:szCs w:val="22"/>
              </w:rPr>
              <w:t>a</w:t>
            </w:r>
            <w:r w:rsidRPr="00A35922">
              <w:rPr>
                <w:rFonts w:ascii="Arial" w:eastAsia="Calibri" w:hAnsi="Arial" w:cs="Arial"/>
                <w:sz w:val="22"/>
                <w:szCs w:val="22"/>
              </w:rPr>
              <w:t>ti</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b</w:t>
            </w:r>
            <w:r w:rsidRPr="00A35922">
              <w:rPr>
                <w:rFonts w:ascii="Arial" w:eastAsia="Calibri" w:hAnsi="Arial" w:cs="Arial"/>
                <w:sz w:val="22"/>
                <w:szCs w:val="22"/>
              </w:rPr>
              <w:t>o</w:t>
            </w:r>
            <w:r w:rsidRPr="00A35922">
              <w:rPr>
                <w:rFonts w:ascii="Arial" w:eastAsia="Calibri" w:hAnsi="Arial" w:cs="Arial"/>
                <w:spacing w:val="-2"/>
                <w:sz w:val="22"/>
                <w:szCs w:val="22"/>
              </w:rPr>
              <w:t>u</w:t>
            </w:r>
            <w:r w:rsidRPr="00A35922">
              <w:rPr>
                <w:rFonts w:ascii="Arial" w:eastAsia="Calibri" w:hAnsi="Arial" w:cs="Arial"/>
                <w:sz w:val="22"/>
                <w:szCs w:val="22"/>
              </w:rPr>
              <w:t>t</w:t>
            </w:r>
            <w:r w:rsidRPr="00A35922">
              <w:rPr>
                <w:rFonts w:ascii="Arial" w:eastAsia="Calibri" w:hAnsi="Arial" w:cs="Arial"/>
                <w:w w:val="99"/>
                <w:sz w:val="22"/>
                <w:szCs w:val="22"/>
              </w:rPr>
              <w:t xml:space="preserve"> </w:t>
            </w:r>
            <w:r w:rsidRPr="00A35922">
              <w:rPr>
                <w:rFonts w:ascii="Arial" w:eastAsia="Calibri" w:hAnsi="Arial" w:cs="Arial"/>
                <w:sz w:val="22"/>
                <w:szCs w:val="22"/>
              </w:rPr>
              <w:t>pers</w:t>
            </w:r>
            <w:r w:rsidRPr="00A35922">
              <w:rPr>
                <w:rFonts w:ascii="Arial" w:eastAsia="Calibri" w:hAnsi="Arial" w:cs="Arial"/>
                <w:spacing w:val="1"/>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al</w:t>
            </w:r>
            <w:r w:rsidRPr="00A35922">
              <w:rPr>
                <w:rFonts w:ascii="Arial" w:eastAsia="Calibri" w:hAnsi="Arial" w:cs="Arial"/>
                <w:spacing w:val="-2"/>
                <w:sz w:val="22"/>
                <w:szCs w:val="22"/>
              </w:rPr>
              <w:t xml:space="preserve"> p</w:t>
            </w:r>
            <w:r w:rsidRPr="00A35922">
              <w:rPr>
                <w:rFonts w:ascii="Arial" w:eastAsia="Calibri" w:hAnsi="Arial" w:cs="Arial"/>
                <w:sz w:val="22"/>
                <w:szCs w:val="22"/>
              </w:rPr>
              <w:t>erforma</w:t>
            </w:r>
            <w:r w:rsidRPr="00A35922">
              <w:rPr>
                <w:rFonts w:ascii="Arial" w:eastAsia="Calibri" w:hAnsi="Arial" w:cs="Arial"/>
                <w:spacing w:val="1"/>
                <w:sz w:val="22"/>
                <w:szCs w:val="22"/>
              </w:rPr>
              <w:t>n</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4"/>
                <w:sz w:val="22"/>
                <w:szCs w:val="22"/>
              </w:rPr>
              <w:t xml:space="preserve"> </w:t>
            </w:r>
            <w:r w:rsidRPr="00A35922">
              <w:rPr>
                <w:rFonts w:ascii="Arial" w:eastAsia="Calibri" w:hAnsi="Arial" w:cs="Arial"/>
                <w:sz w:val="22"/>
                <w:szCs w:val="22"/>
              </w:rPr>
              <w:t>know</w:t>
            </w:r>
            <w:r w:rsidRPr="00A35922">
              <w:rPr>
                <w:rFonts w:ascii="Arial" w:eastAsia="Calibri" w:hAnsi="Arial" w:cs="Arial"/>
                <w:spacing w:val="-3"/>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e’s</w:t>
            </w:r>
            <w:r w:rsidRPr="00A35922">
              <w:rPr>
                <w:rFonts w:ascii="Arial" w:eastAsia="Calibri" w:hAnsi="Arial" w:cs="Arial"/>
                <w:spacing w:val="-3"/>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w</w:t>
            </w:r>
            <w:r w:rsidRPr="00A35922">
              <w:rPr>
                <w:rFonts w:ascii="Arial" w:eastAsia="Calibri" w:hAnsi="Arial" w:cs="Arial"/>
                <w:sz w:val="22"/>
                <w:szCs w:val="22"/>
              </w:rPr>
              <w:t>n</w:t>
            </w:r>
            <w:r w:rsidRPr="00A35922">
              <w:rPr>
                <w:rFonts w:ascii="Arial" w:eastAsia="Calibri" w:hAnsi="Arial" w:cs="Arial"/>
                <w:spacing w:val="-3"/>
                <w:sz w:val="22"/>
                <w:szCs w:val="22"/>
              </w:rPr>
              <w:t xml:space="preserve"> </w:t>
            </w:r>
            <w:r w:rsidRPr="00A35922">
              <w:rPr>
                <w:rFonts w:ascii="Arial" w:eastAsia="Calibri" w:hAnsi="Arial" w:cs="Arial"/>
                <w:sz w:val="22"/>
                <w:szCs w:val="22"/>
              </w:rPr>
              <w:t>limi</w:t>
            </w:r>
            <w:r w:rsidRPr="00A35922">
              <w:rPr>
                <w:rFonts w:ascii="Arial" w:eastAsia="Calibri" w:hAnsi="Arial" w:cs="Arial"/>
                <w:spacing w:val="1"/>
                <w:sz w:val="22"/>
                <w:szCs w:val="22"/>
              </w:rPr>
              <w:t>t</w:t>
            </w:r>
            <w:r w:rsidRPr="00A35922">
              <w:rPr>
                <w:rFonts w:ascii="Arial" w:eastAsia="Calibri" w:hAnsi="Arial" w:cs="Arial"/>
                <w:sz w:val="22"/>
                <w:szCs w:val="22"/>
              </w:rPr>
              <w:t>s,</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n</w:t>
            </w:r>
            <w:r w:rsidRPr="00A35922">
              <w:rPr>
                <w:rFonts w:ascii="Arial" w:eastAsia="Calibri" w:hAnsi="Arial" w:cs="Arial"/>
                <w:sz w:val="22"/>
                <w:szCs w:val="22"/>
              </w:rPr>
              <w:t>d seek</w:t>
            </w:r>
            <w:r w:rsidRPr="00A35922">
              <w:rPr>
                <w:rFonts w:ascii="Arial" w:eastAsia="Calibri" w:hAnsi="Arial" w:cs="Arial"/>
                <w:spacing w:val="-6"/>
                <w:sz w:val="22"/>
                <w:szCs w:val="22"/>
              </w:rPr>
              <w:t xml:space="preserve"> </w:t>
            </w:r>
            <w:r w:rsidRPr="00A35922">
              <w:rPr>
                <w:rFonts w:ascii="Arial" w:eastAsia="Calibri" w:hAnsi="Arial" w:cs="Arial"/>
                <w:sz w:val="22"/>
                <w:szCs w:val="22"/>
              </w:rPr>
              <w:t>help</w:t>
            </w:r>
            <w:r w:rsidRPr="00A35922">
              <w:rPr>
                <w:rFonts w:ascii="Arial" w:eastAsia="Calibri" w:hAnsi="Arial" w:cs="Arial"/>
                <w:spacing w:val="-5"/>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p</w:t>
            </w:r>
            <w:r w:rsidRPr="00A35922">
              <w:rPr>
                <w:rFonts w:ascii="Arial" w:eastAsia="Calibri" w:hAnsi="Arial" w:cs="Arial"/>
                <w:sz w:val="22"/>
                <w:szCs w:val="22"/>
              </w:rPr>
              <w:t>pr</w:t>
            </w:r>
            <w:r w:rsidRPr="00A35922">
              <w:rPr>
                <w:rFonts w:ascii="Arial" w:eastAsia="Calibri" w:hAnsi="Arial" w:cs="Arial"/>
                <w:spacing w:val="-2"/>
                <w:sz w:val="22"/>
                <w:szCs w:val="22"/>
              </w:rPr>
              <w:t>o</w:t>
            </w:r>
            <w:r w:rsidRPr="00A35922">
              <w:rPr>
                <w:rFonts w:ascii="Arial" w:eastAsia="Calibri" w:hAnsi="Arial" w:cs="Arial"/>
                <w:sz w:val="22"/>
                <w:szCs w:val="22"/>
              </w:rPr>
              <w:t>pri</w:t>
            </w:r>
            <w:r w:rsidRPr="00A35922">
              <w:rPr>
                <w:rFonts w:ascii="Arial" w:eastAsia="Calibri" w:hAnsi="Arial" w:cs="Arial"/>
                <w:spacing w:val="-2"/>
                <w:sz w:val="22"/>
                <w:szCs w:val="22"/>
              </w:rPr>
              <w:t>a</w:t>
            </w:r>
            <w:r w:rsidRPr="00A35922">
              <w:rPr>
                <w:rFonts w:ascii="Arial" w:eastAsia="Calibri" w:hAnsi="Arial" w:cs="Arial"/>
                <w:sz w:val="22"/>
                <w:szCs w:val="22"/>
              </w:rPr>
              <w:t>tely</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8"/>
              </w:numPr>
              <w:tabs>
                <w:tab w:val="left" w:pos="787"/>
              </w:tabs>
              <w:ind w:left="770" w:right="816" w:hanging="452"/>
              <w:rPr>
                <w:rFonts w:ascii="Arial" w:eastAsia="Calibri" w:hAnsi="Arial" w:cs="Arial"/>
                <w:sz w:val="22"/>
                <w:szCs w:val="22"/>
              </w:rPr>
            </w:pPr>
            <w:r w:rsidRPr="00A35922">
              <w:rPr>
                <w:rFonts w:ascii="Arial" w:eastAsia="Calibri" w:hAnsi="Arial" w:cs="Arial"/>
                <w:sz w:val="22"/>
                <w:szCs w:val="22"/>
              </w:rPr>
              <w:t>De</w:t>
            </w:r>
            <w:r w:rsidRPr="00A35922">
              <w:rPr>
                <w:rFonts w:ascii="Arial" w:eastAsia="Calibri" w:hAnsi="Arial" w:cs="Arial"/>
                <w:spacing w:val="-2"/>
                <w:sz w:val="22"/>
                <w:szCs w:val="22"/>
              </w:rPr>
              <w:t>m</w:t>
            </w:r>
            <w:r w:rsidRPr="00A35922">
              <w:rPr>
                <w:rFonts w:ascii="Arial" w:eastAsia="Calibri" w:hAnsi="Arial" w:cs="Arial"/>
                <w:sz w:val="22"/>
                <w:szCs w:val="22"/>
              </w:rPr>
              <w:t>ons</w:t>
            </w:r>
            <w:r w:rsidRPr="00A35922">
              <w:rPr>
                <w:rFonts w:ascii="Arial" w:eastAsia="Calibri" w:hAnsi="Arial" w:cs="Arial"/>
                <w:spacing w:val="-2"/>
                <w:sz w:val="22"/>
                <w:szCs w:val="22"/>
              </w:rPr>
              <w:t>t</w:t>
            </w:r>
            <w:r w:rsidRPr="00A35922">
              <w:rPr>
                <w:rFonts w:ascii="Arial" w:eastAsia="Calibri" w:hAnsi="Arial" w:cs="Arial"/>
                <w:sz w:val="22"/>
                <w:szCs w:val="22"/>
              </w:rPr>
              <w:t>ra</w:t>
            </w:r>
            <w:r w:rsidRPr="00A35922">
              <w:rPr>
                <w:rFonts w:ascii="Arial" w:eastAsia="Calibri" w:hAnsi="Arial" w:cs="Arial"/>
                <w:spacing w:val="1"/>
                <w:sz w:val="22"/>
                <w:szCs w:val="22"/>
              </w:rPr>
              <w:t>t</w:t>
            </w:r>
            <w:r w:rsidRPr="00A35922">
              <w:rPr>
                <w:rFonts w:ascii="Arial" w:eastAsia="Calibri" w:hAnsi="Arial" w:cs="Arial"/>
                <w:sz w:val="22"/>
                <w:szCs w:val="22"/>
              </w:rPr>
              <w:t>e</w:t>
            </w:r>
            <w:r w:rsidRPr="00A35922">
              <w:rPr>
                <w:rFonts w:ascii="Arial" w:eastAsia="Calibri" w:hAnsi="Arial" w:cs="Arial"/>
                <w:spacing w:val="-5"/>
                <w:sz w:val="22"/>
                <w:szCs w:val="22"/>
              </w:rPr>
              <w:t xml:space="preserve"> </w:t>
            </w:r>
            <w:r w:rsidRPr="00A35922">
              <w:rPr>
                <w:rFonts w:ascii="Arial" w:eastAsia="Calibri" w:hAnsi="Arial" w:cs="Arial"/>
                <w:sz w:val="22"/>
                <w:szCs w:val="22"/>
              </w:rPr>
              <w:t>an</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1"/>
                <w:sz w:val="22"/>
                <w:szCs w:val="22"/>
              </w:rPr>
              <w:t>w</w:t>
            </w:r>
            <w:r w:rsidRPr="00A35922">
              <w:rPr>
                <w:rFonts w:ascii="Arial" w:eastAsia="Calibri" w:hAnsi="Arial" w:cs="Arial"/>
                <w:sz w:val="22"/>
                <w:szCs w:val="22"/>
              </w:rPr>
              <w:t>areness</w:t>
            </w:r>
            <w:r w:rsidRPr="00A35922">
              <w:rPr>
                <w:rFonts w:ascii="Arial" w:eastAsia="Calibri" w:hAnsi="Arial" w:cs="Arial"/>
                <w:spacing w:val="-5"/>
                <w:sz w:val="22"/>
                <w:szCs w:val="22"/>
              </w:rPr>
              <w:t xml:space="preserve"> </w:t>
            </w:r>
            <w:r w:rsidRPr="00A35922">
              <w:rPr>
                <w:rFonts w:ascii="Arial" w:eastAsia="Calibri" w:hAnsi="Arial" w:cs="Arial"/>
                <w:sz w:val="22"/>
                <w:szCs w:val="22"/>
              </w:rPr>
              <w:t>of</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s</w:t>
            </w:r>
            <w:r w:rsidRPr="00A35922">
              <w:rPr>
                <w:rFonts w:ascii="Arial" w:eastAsia="Calibri" w:hAnsi="Arial" w:cs="Arial"/>
                <w:sz w:val="22"/>
                <w:szCs w:val="22"/>
              </w:rPr>
              <w:t>el</w:t>
            </w:r>
            <w:r w:rsidRPr="00A35922">
              <w:rPr>
                <w:rFonts w:ascii="Arial" w:eastAsia="Calibri" w:hAnsi="Arial" w:cs="Arial"/>
                <w:spacing w:val="1"/>
                <w:sz w:val="22"/>
                <w:szCs w:val="22"/>
              </w:rPr>
              <w:t>f</w:t>
            </w:r>
            <w:r w:rsidRPr="00A35922">
              <w:rPr>
                <w:rFonts w:ascii="Arial" w:eastAsia="Calibri" w:hAnsi="Arial" w:cs="Arial"/>
                <w:sz w:val="22"/>
                <w:szCs w:val="22"/>
              </w:rPr>
              <w:t>,</w:t>
            </w:r>
            <w:r w:rsidRPr="00A35922">
              <w:rPr>
                <w:rFonts w:ascii="Arial" w:eastAsia="Calibri" w:hAnsi="Arial" w:cs="Arial"/>
                <w:spacing w:val="-4"/>
                <w:sz w:val="22"/>
                <w:szCs w:val="22"/>
              </w:rPr>
              <w:t xml:space="preserve"> </w:t>
            </w:r>
            <w:r w:rsidRPr="00A35922">
              <w:rPr>
                <w:rFonts w:ascii="Arial" w:eastAsia="Calibri" w:hAnsi="Arial" w:cs="Arial"/>
                <w:sz w:val="22"/>
                <w:szCs w:val="22"/>
              </w:rPr>
              <w:t>a</w:t>
            </w:r>
            <w:r w:rsidRPr="00A35922">
              <w:rPr>
                <w:rFonts w:ascii="Arial" w:eastAsia="Calibri" w:hAnsi="Arial" w:cs="Arial"/>
                <w:spacing w:val="-2"/>
                <w:sz w:val="22"/>
                <w:szCs w:val="22"/>
              </w:rPr>
              <w:t>n</w:t>
            </w:r>
            <w:r w:rsidRPr="00A35922">
              <w:rPr>
                <w:rFonts w:ascii="Arial" w:eastAsia="Calibri" w:hAnsi="Arial" w:cs="Arial"/>
                <w:sz w:val="22"/>
                <w:szCs w:val="22"/>
              </w:rPr>
              <w:t>d</w:t>
            </w:r>
            <w:r w:rsidRPr="00A35922">
              <w:rPr>
                <w:rFonts w:ascii="Arial" w:eastAsia="Calibri" w:hAnsi="Arial" w:cs="Arial"/>
                <w:spacing w:val="-2"/>
                <w:sz w:val="22"/>
                <w:szCs w:val="22"/>
              </w:rPr>
              <w:t xml:space="preserve"> </w:t>
            </w:r>
            <w:r w:rsidRPr="00A35922">
              <w:rPr>
                <w:rFonts w:ascii="Arial" w:eastAsia="Calibri" w:hAnsi="Arial" w:cs="Arial"/>
                <w:spacing w:val="-3"/>
                <w:sz w:val="22"/>
                <w:szCs w:val="22"/>
              </w:rPr>
              <w:t>a</w:t>
            </w:r>
            <w:r w:rsidRPr="00A35922">
              <w:rPr>
                <w:rFonts w:ascii="Arial" w:eastAsia="Calibri" w:hAnsi="Arial" w:cs="Arial"/>
                <w:sz w:val="22"/>
                <w:szCs w:val="22"/>
              </w:rPr>
              <w:t>n un</w:t>
            </w:r>
            <w:r w:rsidRPr="00A35922">
              <w:rPr>
                <w:rFonts w:ascii="Arial" w:eastAsia="Calibri" w:hAnsi="Arial" w:cs="Arial"/>
                <w:spacing w:val="-2"/>
                <w:sz w:val="22"/>
                <w:szCs w:val="22"/>
              </w:rPr>
              <w:t>d</w:t>
            </w:r>
            <w:r w:rsidRPr="00A35922">
              <w:rPr>
                <w:rFonts w:ascii="Arial" w:eastAsia="Calibri" w:hAnsi="Arial" w:cs="Arial"/>
                <w:sz w:val="22"/>
                <w:szCs w:val="22"/>
              </w:rPr>
              <w:t>ers</w:t>
            </w:r>
            <w:r w:rsidRPr="00A35922">
              <w:rPr>
                <w:rFonts w:ascii="Arial" w:eastAsia="Calibri" w:hAnsi="Arial" w:cs="Arial"/>
                <w:spacing w:val="1"/>
                <w:sz w:val="22"/>
                <w:szCs w:val="22"/>
              </w:rPr>
              <w:t>t</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3"/>
                <w:sz w:val="22"/>
                <w:szCs w:val="22"/>
              </w:rPr>
              <w:t>i</w:t>
            </w:r>
            <w:r w:rsidRPr="00A35922">
              <w:rPr>
                <w:rFonts w:ascii="Arial" w:eastAsia="Calibri" w:hAnsi="Arial" w:cs="Arial"/>
                <w:sz w:val="22"/>
                <w:szCs w:val="22"/>
              </w:rPr>
              <w:t xml:space="preserve">ng </w:t>
            </w:r>
            <w:r w:rsidRPr="00A35922">
              <w:rPr>
                <w:rFonts w:ascii="Arial" w:eastAsia="Calibri" w:hAnsi="Arial" w:cs="Arial"/>
                <w:spacing w:val="-2"/>
                <w:sz w:val="22"/>
                <w:szCs w:val="22"/>
              </w:rPr>
              <w:t>h</w:t>
            </w:r>
            <w:r w:rsidRPr="00A35922">
              <w:rPr>
                <w:rFonts w:ascii="Arial" w:eastAsia="Calibri" w:hAnsi="Arial" w:cs="Arial"/>
                <w:sz w:val="22"/>
                <w:szCs w:val="22"/>
              </w:rPr>
              <w:t>ow</w:t>
            </w:r>
            <w:r w:rsidRPr="00A35922">
              <w:rPr>
                <w:rFonts w:ascii="Arial" w:eastAsia="Calibri" w:hAnsi="Arial" w:cs="Arial"/>
                <w:spacing w:val="-1"/>
                <w:sz w:val="22"/>
                <w:szCs w:val="22"/>
              </w:rPr>
              <w:t xml:space="preserve"> </w:t>
            </w:r>
            <w:r w:rsidRPr="00A35922">
              <w:rPr>
                <w:rFonts w:ascii="Arial" w:eastAsia="Calibri" w:hAnsi="Arial" w:cs="Arial"/>
                <w:sz w:val="22"/>
                <w:szCs w:val="22"/>
              </w:rPr>
              <w:t>o</w:t>
            </w:r>
            <w:r w:rsidRPr="00A35922">
              <w:rPr>
                <w:rFonts w:ascii="Arial" w:eastAsia="Calibri" w:hAnsi="Arial" w:cs="Arial"/>
                <w:spacing w:val="-2"/>
                <w:sz w:val="22"/>
                <w:szCs w:val="22"/>
              </w:rPr>
              <w:t>n</w:t>
            </w:r>
            <w:r w:rsidRPr="00A35922">
              <w:rPr>
                <w:rFonts w:ascii="Arial" w:eastAsia="Calibri" w:hAnsi="Arial" w:cs="Arial"/>
                <w:sz w:val="22"/>
                <w:szCs w:val="22"/>
              </w:rPr>
              <w:t>e</w:t>
            </w:r>
            <w:r w:rsidRPr="00A35922">
              <w:rPr>
                <w:rFonts w:ascii="Arial" w:eastAsia="Calibri" w:hAnsi="Arial" w:cs="Arial"/>
                <w:spacing w:val="-2"/>
                <w:sz w:val="22"/>
                <w:szCs w:val="22"/>
              </w:rPr>
              <w:t>’</w:t>
            </w:r>
            <w:r w:rsidRPr="00A35922">
              <w:rPr>
                <w:rFonts w:ascii="Arial" w:eastAsia="Calibri" w:hAnsi="Arial" w:cs="Arial"/>
                <w:sz w:val="22"/>
                <w:szCs w:val="22"/>
              </w:rPr>
              <w:t>s a</w:t>
            </w:r>
            <w:r w:rsidRPr="00A35922">
              <w:rPr>
                <w:rFonts w:ascii="Arial" w:eastAsia="Calibri" w:hAnsi="Arial" w:cs="Arial"/>
                <w:spacing w:val="1"/>
                <w:sz w:val="22"/>
                <w:szCs w:val="22"/>
              </w:rPr>
              <w:t>t</w:t>
            </w:r>
            <w:r w:rsidRPr="00A35922">
              <w:rPr>
                <w:rFonts w:ascii="Arial" w:eastAsia="Calibri" w:hAnsi="Arial" w:cs="Arial"/>
                <w:sz w:val="22"/>
                <w:szCs w:val="22"/>
              </w:rPr>
              <w:t>t</w:t>
            </w:r>
            <w:r w:rsidRPr="00A35922">
              <w:rPr>
                <w:rFonts w:ascii="Arial" w:eastAsia="Calibri" w:hAnsi="Arial" w:cs="Arial"/>
                <w:spacing w:val="-3"/>
                <w:sz w:val="22"/>
                <w:szCs w:val="22"/>
              </w:rPr>
              <w:t>i</w:t>
            </w:r>
            <w:r w:rsidRPr="00A35922">
              <w:rPr>
                <w:rFonts w:ascii="Arial" w:eastAsia="Calibri" w:hAnsi="Arial" w:cs="Arial"/>
                <w:sz w:val="22"/>
                <w:szCs w:val="22"/>
              </w:rPr>
              <w:t>t</w:t>
            </w:r>
            <w:r w:rsidRPr="00A35922">
              <w:rPr>
                <w:rFonts w:ascii="Arial" w:eastAsia="Calibri" w:hAnsi="Arial" w:cs="Arial"/>
                <w:spacing w:val="-2"/>
                <w:sz w:val="22"/>
                <w:szCs w:val="22"/>
              </w:rPr>
              <w:t>u</w:t>
            </w:r>
            <w:r w:rsidRPr="00A35922">
              <w:rPr>
                <w:rFonts w:ascii="Arial" w:eastAsia="Calibri" w:hAnsi="Arial" w:cs="Arial"/>
                <w:sz w:val="22"/>
                <w:szCs w:val="22"/>
              </w:rPr>
              <w:t xml:space="preserve">des </w:t>
            </w:r>
            <w:r w:rsidRPr="00A35922">
              <w:rPr>
                <w:rFonts w:ascii="Arial" w:eastAsia="Calibri" w:hAnsi="Arial" w:cs="Arial"/>
                <w:spacing w:val="-3"/>
                <w:sz w:val="22"/>
                <w:szCs w:val="22"/>
              </w:rPr>
              <w:t>a</w:t>
            </w:r>
            <w:r w:rsidRPr="00A35922">
              <w:rPr>
                <w:rFonts w:ascii="Arial" w:eastAsia="Calibri" w:hAnsi="Arial" w:cs="Arial"/>
                <w:sz w:val="22"/>
                <w:szCs w:val="22"/>
              </w:rPr>
              <w:t>nd</w:t>
            </w:r>
            <w:r w:rsidRPr="00A35922">
              <w:rPr>
                <w:rFonts w:ascii="Arial" w:eastAsia="Calibri" w:hAnsi="Arial" w:cs="Arial"/>
                <w:spacing w:val="-1"/>
                <w:sz w:val="22"/>
                <w:szCs w:val="22"/>
              </w:rPr>
              <w:t xml:space="preserve"> </w:t>
            </w:r>
            <w:r w:rsidRPr="00A35922">
              <w:rPr>
                <w:rFonts w:ascii="Arial" w:eastAsia="Calibri" w:hAnsi="Arial" w:cs="Arial"/>
                <w:sz w:val="22"/>
                <w:szCs w:val="22"/>
              </w:rPr>
              <w:t>f</w:t>
            </w:r>
            <w:r w:rsidRPr="00A35922">
              <w:rPr>
                <w:rFonts w:ascii="Arial" w:eastAsia="Calibri" w:hAnsi="Arial" w:cs="Arial"/>
                <w:spacing w:val="-2"/>
                <w:sz w:val="22"/>
                <w:szCs w:val="22"/>
              </w:rPr>
              <w:t>e</w:t>
            </w:r>
            <w:r w:rsidRPr="00A35922">
              <w:rPr>
                <w:rFonts w:ascii="Arial" w:eastAsia="Calibri" w:hAnsi="Arial" w:cs="Arial"/>
                <w:sz w:val="22"/>
                <w:szCs w:val="22"/>
              </w:rPr>
              <w:t>eli</w:t>
            </w:r>
            <w:r w:rsidRPr="00A35922">
              <w:rPr>
                <w:rFonts w:ascii="Arial" w:eastAsia="Calibri" w:hAnsi="Arial" w:cs="Arial"/>
                <w:spacing w:val="1"/>
                <w:sz w:val="22"/>
                <w:szCs w:val="22"/>
              </w:rPr>
              <w:t>n</w:t>
            </w:r>
            <w:r w:rsidRPr="00A35922">
              <w:rPr>
                <w:rFonts w:ascii="Arial" w:eastAsia="Calibri" w:hAnsi="Arial" w:cs="Arial"/>
                <w:sz w:val="22"/>
                <w:szCs w:val="22"/>
              </w:rPr>
              <w:t>gs im</w:t>
            </w:r>
            <w:r w:rsidRPr="00A35922">
              <w:rPr>
                <w:rFonts w:ascii="Arial" w:eastAsia="Calibri" w:hAnsi="Arial" w:cs="Arial"/>
                <w:spacing w:val="1"/>
                <w:sz w:val="22"/>
                <w:szCs w:val="22"/>
              </w:rPr>
              <w:t>p</w:t>
            </w:r>
            <w:r w:rsidRPr="00A35922">
              <w:rPr>
                <w:rFonts w:ascii="Arial" w:eastAsia="Calibri" w:hAnsi="Arial" w:cs="Arial"/>
                <w:sz w:val="22"/>
                <w:szCs w:val="22"/>
              </w:rPr>
              <w:t>act</w:t>
            </w:r>
            <w:r w:rsidRPr="00A35922">
              <w:rPr>
                <w:rFonts w:ascii="Arial" w:eastAsia="Calibri" w:hAnsi="Arial" w:cs="Arial"/>
                <w:spacing w:val="-7"/>
                <w:sz w:val="22"/>
                <w:szCs w:val="22"/>
              </w:rPr>
              <w:t xml:space="preserve"> </w:t>
            </w:r>
            <w:r w:rsidRPr="00A35922">
              <w:rPr>
                <w:rFonts w:ascii="Arial" w:eastAsia="Calibri" w:hAnsi="Arial" w:cs="Arial"/>
                <w:sz w:val="22"/>
                <w:szCs w:val="22"/>
              </w:rPr>
              <w:t>t</w:t>
            </w:r>
            <w:r w:rsidRPr="00A35922">
              <w:rPr>
                <w:rFonts w:ascii="Arial" w:eastAsia="Calibri" w:hAnsi="Arial" w:cs="Arial"/>
                <w:spacing w:val="-2"/>
                <w:sz w:val="22"/>
                <w:szCs w:val="22"/>
              </w:rPr>
              <w:t>h</w:t>
            </w:r>
            <w:r w:rsidRPr="00A35922">
              <w:rPr>
                <w:rFonts w:ascii="Arial" w:eastAsia="Calibri" w:hAnsi="Arial" w:cs="Arial"/>
                <w:sz w:val="22"/>
                <w:szCs w:val="22"/>
              </w:rPr>
              <w:t>eir</w:t>
            </w:r>
            <w:r w:rsidRPr="00A35922">
              <w:rPr>
                <w:rFonts w:ascii="Arial" w:eastAsia="Calibri" w:hAnsi="Arial" w:cs="Arial"/>
                <w:spacing w:val="-6"/>
                <w:sz w:val="22"/>
                <w:szCs w:val="22"/>
              </w:rPr>
              <w:t xml:space="preserve"> </w:t>
            </w:r>
            <w:r w:rsidRPr="00A35922">
              <w:rPr>
                <w:rFonts w:ascii="Arial" w:eastAsia="Calibri" w:hAnsi="Arial" w:cs="Arial"/>
                <w:sz w:val="22"/>
                <w:szCs w:val="22"/>
              </w:rPr>
              <w:t>practi</w:t>
            </w:r>
            <w:r w:rsidRPr="00A35922">
              <w:rPr>
                <w:rFonts w:ascii="Arial" w:eastAsia="Calibri" w:hAnsi="Arial" w:cs="Arial"/>
                <w:spacing w:val="-1"/>
                <w:sz w:val="22"/>
                <w:szCs w:val="22"/>
              </w:rPr>
              <w:t>c</w:t>
            </w:r>
            <w:r w:rsidRPr="00A35922">
              <w:rPr>
                <w:rFonts w:ascii="Arial" w:eastAsia="Calibri" w:hAnsi="Arial" w:cs="Arial"/>
                <w:sz w:val="22"/>
                <w:szCs w:val="22"/>
              </w:rPr>
              <w:t>e</w:t>
            </w:r>
          </w:p>
          <w:p w:rsidR="00E30BA8" w:rsidRPr="00A35922" w:rsidRDefault="00E30BA8" w:rsidP="00D80051">
            <w:pPr>
              <w:spacing w:before="10" w:line="110" w:lineRule="exact"/>
              <w:rPr>
                <w:rFonts w:ascii="Arial" w:hAnsi="Arial" w:cs="Arial"/>
                <w:sz w:val="22"/>
                <w:szCs w:val="22"/>
              </w:rPr>
            </w:pPr>
          </w:p>
          <w:p w:rsidR="00E30BA8" w:rsidRPr="00A35922" w:rsidRDefault="00E30BA8" w:rsidP="00E30BA8">
            <w:pPr>
              <w:widowControl w:val="0"/>
              <w:numPr>
                <w:ilvl w:val="1"/>
                <w:numId w:val="38"/>
              </w:numPr>
              <w:tabs>
                <w:tab w:val="left" w:pos="787"/>
              </w:tabs>
              <w:ind w:left="770" w:right="148" w:hanging="452"/>
              <w:rPr>
                <w:rFonts w:ascii="Arial" w:eastAsia="Calibri" w:hAnsi="Arial" w:cs="Arial"/>
                <w:sz w:val="22"/>
                <w:szCs w:val="22"/>
              </w:rPr>
            </w:pPr>
            <w:r w:rsidRPr="00A35922">
              <w:rPr>
                <w:rFonts w:ascii="Arial" w:eastAsia="Calibri" w:hAnsi="Arial" w:cs="Arial"/>
                <w:sz w:val="22"/>
                <w:szCs w:val="22"/>
              </w:rPr>
              <w:t>Reflect</w:t>
            </w:r>
            <w:r w:rsidRPr="00A35922">
              <w:rPr>
                <w:rFonts w:ascii="Arial" w:eastAsia="Calibri" w:hAnsi="Arial" w:cs="Arial"/>
                <w:spacing w:val="-7"/>
                <w:sz w:val="22"/>
                <w:szCs w:val="22"/>
              </w:rPr>
              <w:t xml:space="preserve"> </w:t>
            </w:r>
            <w:r w:rsidRPr="00A35922">
              <w:rPr>
                <w:rFonts w:ascii="Arial" w:eastAsia="Calibri" w:hAnsi="Arial" w:cs="Arial"/>
                <w:spacing w:val="-2"/>
                <w:sz w:val="22"/>
                <w:szCs w:val="22"/>
              </w:rPr>
              <w:t>o</w:t>
            </w:r>
            <w:r w:rsidRPr="00A35922">
              <w:rPr>
                <w:rFonts w:ascii="Arial" w:eastAsia="Calibri" w:hAnsi="Arial" w:cs="Arial"/>
                <w:sz w:val="22"/>
                <w:szCs w:val="22"/>
              </w:rPr>
              <w:t>n</w:t>
            </w:r>
            <w:r w:rsidRPr="00A35922">
              <w:rPr>
                <w:rFonts w:ascii="Arial" w:eastAsia="Calibri" w:hAnsi="Arial" w:cs="Arial"/>
                <w:spacing w:val="-4"/>
                <w:sz w:val="22"/>
                <w:szCs w:val="22"/>
              </w:rPr>
              <w:t xml:space="preserve"> </w:t>
            </w:r>
            <w:r w:rsidRPr="00A35922">
              <w:rPr>
                <w:rFonts w:ascii="Arial" w:eastAsia="Calibri" w:hAnsi="Arial" w:cs="Arial"/>
                <w:spacing w:val="-2"/>
                <w:sz w:val="22"/>
                <w:szCs w:val="22"/>
              </w:rPr>
              <w:t>p</w:t>
            </w:r>
            <w:r w:rsidRPr="00A35922">
              <w:rPr>
                <w:rFonts w:ascii="Arial" w:eastAsia="Calibri" w:hAnsi="Arial" w:cs="Arial"/>
                <w:sz w:val="22"/>
                <w:szCs w:val="22"/>
              </w:rPr>
              <w:t>racti</w:t>
            </w:r>
            <w:r w:rsidRPr="00A35922">
              <w:rPr>
                <w:rFonts w:ascii="Arial" w:eastAsia="Calibri" w:hAnsi="Arial" w:cs="Arial"/>
                <w:spacing w:val="-1"/>
                <w:sz w:val="22"/>
                <w:szCs w:val="22"/>
              </w:rPr>
              <w:t>c</w:t>
            </w:r>
            <w:r w:rsidRPr="00A35922">
              <w:rPr>
                <w:rFonts w:ascii="Arial" w:eastAsia="Calibri" w:hAnsi="Arial" w:cs="Arial"/>
                <w:sz w:val="22"/>
                <w:szCs w:val="22"/>
              </w:rPr>
              <w:t>e</w:t>
            </w:r>
            <w:r w:rsidRPr="00A35922">
              <w:rPr>
                <w:rFonts w:ascii="Arial" w:eastAsia="Calibri" w:hAnsi="Arial" w:cs="Arial"/>
                <w:spacing w:val="-6"/>
                <w:sz w:val="22"/>
                <w:szCs w:val="22"/>
              </w:rPr>
              <w:t xml:space="preserve"> </w:t>
            </w:r>
            <w:r w:rsidRPr="00A35922">
              <w:rPr>
                <w:rFonts w:ascii="Arial" w:eastAsia="Calibri" w:hAnsi="Arial" w:cs="Arial"/>
                <w:sz w:val="22"/>
                <w:szCs w:val="22"/>
              </w:rPr>
              <w:t>eve</w:t>
            </w:r>
            <w:r w:rsidRPr="00A35922">
              <w:rPr>
                <w:rFonts w:ascii="Arial" w:eastAsia="Calibri" w:hAnsi="Arial" w:cs="Arial"/>
                <w:spacing w:val="1"/>
                <w:sz w:val="22"/>
                <w:szCs w:val="22"/>
              </w:rPr>
              <w:t>n</w:t>
            </w:r>
            <w:r w:rsidRPr="00A35922">
              <w:rPr>
                <w:rFonts w:ascii="Arial" w:eastAsia="Calibri" w:hAnsi="Arial" w:cs="Arial"/>
                <w:sz w:val="22"/>
                <w:szCs w:val="22"/>
              </w:rPr>
              <w:t>ts,</w:t>
            </w:r>
            <w:r w:rsidRPr="00A35922">
              <w:rPr>
                <w:rFonts w:ascii="Arial" w:eastAsia="Calibri" w:hAnsi="Arial" w:cs="Arial"/>
                <w:spacing w:val="-7"/>
                <w:sz w:val="22"/>
                <w:szCs w:val="22"/>
              </w:rPr>
              <w:t xml:space="preserve"> </w:t>
            </w:r>
            <w:r w:rsidRPr="00A35922">
              <w:rPr>
                <w:rFonts w:ascii="Arial" w:eastAsia="Calibri" w:hAnsi="Arial" w:cs="Arial"/>
                <w:sz w:val="22"/>
                <w:szCs w:val="22"/>
              </w:rPr>
              <w:t>es</w:t>
            </w:r>
            <w:r w:rsidRPr="00A35922">
              <w:rPr>
                <w:rFonts w:ascii="Arial" w:eastAsia="Calibri" w:hAnsi="Arial" w:cs="Arial"/>
                <w:spacing w:val="1"/>
                <w:sz w:val="22"/>
                <w:szCs w:val="22"/>
              </w:rPr>
              <w:t>p</w:t>
            </w:r>
            <w:r w:rsidRPr="00A35922">
              <w:rPr>
                <w:rFonts w:ascii="Arial" w:eastAsia="Calibri" w:hAnsi="Arial" w:cs="Arial"/>
                <w:sz w:val="22"/>
                <w:szCs w:val="22"/>
              </w:rPr>
              <w:t>ecially</w:t>
            </w:r>
            <w:r w:rsidRPr="00A35922">
              <w:rPr>
                <w:rFonts w:ascii="Arial" w:eastAsia="Calibri" w:hAnsi="Arial" w:cs="Arial"/>
                <w:spacing w:val="-5"/>
                <w:sz w:val="22"/>
                <w:szCs w:val="22"/>
              </w:rPr>
              <w:t xml:space="preserve"> </w:t>
            </w:r>
            <w:r w:rsidRPr="00A35922">
              <w:rPr>
                <w:rFonts w:ascii="Arial" w:eastAsia="Calibri" w:hAnsi="Arial" w:cs="Arial"/>
                <w:spacing w:val="-1"/>
                <w:sz w:val="22"/>
                <w:szCs w:val="22"/>
              </w:rPr>
              <w:t>c</w:t>
            </w:r>
            <w:r w:rsidRPr="00A35922">
              <w:rPr>
                <w:rFonts w:ascii="Arial" w:eastAsia="Calibri" w:hAnsi="Arial" w:cs="Arial"/>
                <w:sz w:val="22"/>
                <w:szCs w:val="22"/>
              </w:rPr>
              <w:t>r</w:t>
            </w:r>
            <w:r w:rsidRPr="00A35922">
              <w:rPr>
                <w:rFonts w:ascii="Arial" w:eastAsia="Calibri" w:hAnsi="Arial" w:cs="Arial"/>
                <w:spacing w:val="-2"/>
                <w:sz w:val="22"/>
                <w:szCs w:val="22"/>
              </w:rPr>
              <w:t>i</w:t>
            </w:r>
            <w:r w:rsidRPr="00A35922">
              <w:rPr>
                <w:rFonts w:ascii="Arial" w:eastAsia="Calibri" w:hAnsi="Arial" w:cs="Arial"/>
                <w:sz w:val="22"/>
                <w:szCs w:val="22"/>
              </w:rPr>
              <w:t>ti</w:t>
            </w:r>
            <w:r w:rsidRPr="00A35922">
              <w:rPr>
                <w:rFonts w:ascii="Arial" w:eastAsia="Calibri" w:hAnsi="Arial" w:cs="Arial"/>
                <w:spacing w:val="-1"/>
                <w:sz w:val="22"/>
                <w:szCs w:val="22"/>
              </w:rPr>
              <w:t>c</w:t>
            </w:r>
            <w:r w:rsidRPr="00A35922">
              <w:rPr>
                <w:rFonts w:ascii="Arial" w:eastAsia="Calibri" w:hAnsi="Arial" w:cs="Arial"/>
                <w:sz w:val="22"/>
                <w:szCs w:val="22"/>
              </w:rPr>
              <w:t>al</w:t>
            </w:r>
            <w:r w:rsidRPr="00A35922">
              <w:rPr>
                <w:rFonts w:ascii="Arial" w:eastAsia="Calibri" w:hAnsi="Arial" w:cs="Arial"/>
                <w:spacing w:val="-7"/>
                <w:sz w:val="22"/>
                <w:szCs w:val="22"/>
              </w:rPr>
              <w:t xml:space="preserve"> </w:t>
            </w:r>
            <w:r w:rsidRPr="00A35922">
              <w:rPr>
                <w:rFonts w:ascii="Arial" w:eastAsia="Calibri" w:hAnsi="Arial" w:cs="Arial"/>
                <w:sz w:val="22"/>
                <w:szCs w:val="22"/>
              </w:rPr>
              <w:t>in</w:t>
            </w:r>
            <w:r w:rsidRPr="00A35922">
              <w:rPr>
                <w:rFonts w:ascii="Arial" w:eastAsia="Calibri" w:hAnsi="Arial" w:cs="Arial"/>
                <w:spacing w:val="-1"/>
                <w:sz w:val="22"/>
                <w:szCs w:val="22"/>
              </w:rPr>
              <w:t>c</w:t>
            </w:r>
            <w:r w:rsidRPr="00A35922">
              <w:rPr>
                <w:rFonts w:ascii="Arial" w:eastAsia="Calibri" w:hAnsi="Arial" w:cs="Arial"/>
                <w:sz w:val="22"/>
                <w:szCs w:val="22"/>
              </w:rPr>
              <w:t>id</w:t>
            </w:r>
            <w:r w:rsidRPr="00A35922">
              <w:rPr>
                <w:rFonts w:ascii="Arial" w:eastAsia="Calibri" w:hAnsi="Arial" w:cs="Arial"/>
                <w:spacing w:val="-2"/>
                <w:sz w:val="22"/>
                <w:szCs w:val="22"/>
              </w:rPr>
              <w:t>e</w:t>
            </w:r>
            <w:r w:rsidRPr="00A35922">
              <w:rPr>
                <w:rFonts w:ascii="Arial" w:eastAsia="Calibri" w:hAnsi="Arial" w:cs="Arial"/>
                <w:sz w:val="22"/>
                <w:szCs w:val="22"/>
              </w:rPr>
              <w:t>nts,</w:t>
            </w:r>
            <w:r w:rsidRPr="00A35922">
              <w:rPr>
                <w:rFonts w:ascii="Arial" w:eastAsia="Calibri" w:hAnsi="Arial" w:cs="Arial"/>
                <w:w w:val="99"/>
                <w:sz w:val="22"/>
                <w:szCs w:val="22"/>
              </w:rPr>
              <w:t xml:space="preserve"> </w:t>
            </w:r>
            <w:r w:rsidRPr="00A35922">
              <w:rPr>
                <w:rFonts w:ascii="Arial" w:eastAsia="Calibri" w:hAnsi="Arial" w:cs="Arial"/>
                <w:sz w:val="22"/>
                <w:szCs w:val="22"/>
              </w:rPr>
              <w:t>to</w:t>
            </w:r>
            <w:r w:rsidRPr="00A35922">
              <w:rPr>
                <w:rFonts w:ascii="Arial" w:eastAsia="Calibri" w:hAnsi="Arial" w:cs="Arial"/>
                <w:spacing w:val="-7"/>
                <w:sz w:val="22"/>
                <w:szCs w:val="22"/>
              </w:rPr>
              <w:t xml:space="preserve"> </w:t>
            </w:r>
            <w:r w:rsidRPr="00A35922">
              <w:rPr>
                <w:rFonts w:ascii="Arial" w:eastAsia="Calibri" w:hAnsi="Arial" w:cs="Arial"/>
                <w:sz w:val="22"/>
                <w:szCs w:val="22"/>
              </w:rPr>
              <w:t>de</w:t>
            </w:r>
            <w:r w:rsidRPr="00A35922">
              <w:rPr>
                <w:rFonts w:ascii="Arial" w:eastAsia="Calibri" w:hAnsi="Arial" w:cs="Arial"/>
                <w:spacing w:val="-2"/>
                <w:sz w:val="22"/>
                <w:szCs w:val="22"/>
              </w:rPr>
              <w:t>e</w:t>
            </w:r>
            <w:r w:rsidRPr="00A35922">
              <w:rPr>
                <w:rFonts w:ascii="Arial" w:eastAsia="Calibri" w:hAnsi="Arial" w:cs="Arial"/>
                <w:sz w:val="22"/>
                <w:szCs w:val="22"/>
              </w:rPr>
              <w:t>pen</w:t>
            </w:r>
            <w:r w:rsidRPr="00A35922">
              <w:rPr>
                <w:rFonts w:ascii="Arial" w:eastAsia="Calibri" w:hAnsi="Arial" w:cs="Arial"/>
                <w:spacing w:val="-4"/>
                <w:sz w:val="22"/>
                <w:szCs w:val="22"/>
              </w:rPr>
              <w:t xml:space="preserve"> </w:t>
            </w:r>
            <w:proofErr w:type="spellStart"/>
            <w:r w:rsidRPr="00A35922">
              <w:rPr>
                <w:rFonts w:ascii="Arial" w:eastAsia="Calibri" w:hAnsi="Arial" w:cs="Arial"/>
                <w:sz w:val="22"/>
                <w:szCs w:val="22"/>
              </w:rPr>
              <w:t>self</w:t>
            </w:r>
            <w:r w:rsidRPr="00A35922">
              <w:rPr>
                <w:rFonts w:ascii="Arial" w:eastAsia="Calibri" w:hAnsi="Arial" w:cs="Arial"/>
                <w:spacing w:val="-6"/>
                <w:sz w:val="22"/>
                <w:szCs w:val="22"/>
              </w:rPr>
              <w:t xml:space="preserve"> </w:t>
            </w:r>
            <w:r w:rsidRPr="00A35922">
              <w:rPr>
                <w:rFonts w:ascii="Arial" w:eastAsia="Calibri" w:hAnsi="Arial" w:cs="Arial"/>
                <w:spacing w:val="-2"/>
                <w:sz w:val="22"/>
                <w:szCs w:val="22"/>
              </w:rPr>
              <w:t>k</w:t>
            </w:r>
            <w:r w:rsidRPr="00A35922">
              <w:rPr>
                <w:rFonts w:ascii="Arial" w:eastAsia="Calibri" w:hAnsi="Arial" w:cs="Arial"/>
                <w:sz w:val="22"/>
                <w:szCs w:val="22"/>
              </w:rPr>
              <w:t>no</w:t>
            </w:r>
            <w:r w:rsidRPr="00A35922">
              <w:rPr>
                <w:rFonts w:ascii="Arial" w:eastAsia="Calibri" w:hAnsi="Arial" w:cs="Arial"/>
                <w:spacing w:val="-2"/>
                <w:sz w:val="22"/>
                <w:szCs w:val="22"/>
              </w:rPr>
              <w:t>w</w:t>
            </w:r>
            <w:r w:rsidRPr="00A35922">
              <w:rPr>
                <w:rFonts w:ascii="Arial" w:eastAsia="Calibri" w:hAnsi="Arial" w:cs="Arial"/>
                <w:sz w:val="22"/>
                <w:szCs w:val="22"/>
              </w:rPr>
              <w:t>le</w:t>
            </w:r>
            <w:r w:rsidRPr="00A35922">
              <w:rPr>
                <w:rFonts w:ascii="Arial" w:eastAsia="Calibri" w:hAnsi="Arial" w:cs="Arial"/>
                <w:spacing w:val="1"/>
                <w:sz w:val="22"/>
                <w:szCs w:val="22"/>
              </w:rPr>
              <w:t>d</w:t>
            </w:r>
            <w:r w:rsidRPr="00A35922">
              <w:rPr>
                <w:rFonts w:ascii="Arial" w:eastAsia="Calibri" w:hAnsi="Arial" w:cs="Arial"/>
                <w:spacing w:val="-3"/>
                <w:sz w:val="22"/>
                <w:szCs w:val="22"/>
              </w:rPr>
              <w:t>g</w:t>
            </w:r>
            <w:r w:rsidRPr="00A35922">
              <w:rPr>
                <w:rFonts w:ascii="Arial" w:eastAsia="Calibri" w:hAnsi="Arial" w:cs="Arial"/>
                <w:sz w:val="22"/>
                <w:szCs w:val="22"/>
              </w:rPr>
              <w:t>e</w:t>
            </w:r>
            <w:proofErr w:type="spellEnd"/>
          </w:p>
          <w:p w:rsidR="00E30BA8" w:rsidRPr="00A35922" w:rsidRDefault="00E30BA8" w:rsidP="00D80051">
            <w:pPr>
              <w:spacing w:line="264" w:lineRule="exact"/>
              <w:rPr>
                <w:rFonts w:ascii="Arial" w:hAnsi="Arial" w:cs="Arial"/>
                <w:b/>
                <w:sz w:val="22"/>
                <w:szCs w:val="22"/>
              </w:rPr>
            </w:pPr>
          </w:p>
          <w:p w:rsidR="00E30BA8" w:rsidRPr="00A35922" w:rsidRDefault="00E30BA8" w:rsidP="00D80051">
            <w:pPr>
              <w:rPr>
                <w:rFonts w:ascii="Arial" w:hAnsi="Arial" w:cs="Arial"/>
                <w:sz w:val="22"/>
                <w:szCs w:val="22"/>
              </w:rPr>
            </w:pPr>
          </w:p>
        </w:tc>
      </w:tr>
    </w:tbl>
    <w:p w:rsidR="00E30BA8" w:rsidRPr="000862D5" w:rsidRDefault="00E30BA8" w:rsidP="00E30BA8">
      <w:pPr>
        <w:spacing w:line="264" w:lineRule="exact"/>
        <w:ind w:left="20"/>
        <w:rPr>
          <w:rFonts w:ascii="Arial" w:hAnsi="Arial" w:cs="Arial"/>
          <w:b/>
          <w:sz w:val="22"/>
          <w:szCs w:val="22"/>
        </w:rPr>
      </w:pPr>
      <w:r w:rsidRPr="00A35922">
        <w:rPr>
          <w:rFonts w:ascii="Arial" w:hAnsi="Arial" w:cs="Arial"/>
          <w:b/>
          <w:sz w:val="22"/>
          <w:szCs w:val="22"/>
        </w:rPr>
        <w:br w:type="page"/>
      </w:r>
      <w:bookmarkStart w:id="34" w:name="_Toc225754881"/>
      <w:bookmarkStart w:id="35" w:name="_Toc225759515"/>
      <w:bookmarkStart w:id="36" w:name="_Toc225760017"/>
      <w:bookmarkStart w:id="37" w:name="_Toc230488066"/>
      <w:bookmarkStart w:id="38" w:name="_Toc231787629"/>
      <w:bookmarkStart w:id="39" w:name="_Toc231787752"/>
      <w:bookmarkStart w:id="40" w:name="_Toc231787806"/>
    </w:p>
    <w:p w:rsidR="00E30BA8" w:rsidRPr="00EC77AC" w:rsidRDefault="00E30BA8" w:rsidP="00E30BA8">
      <w:pPr>
        <w:pStyle w:val="Heading2"/>
        <w:jc w:val="left"/>
        <w:rPr>
          <w:rFonts w:ascii="Arial" w:hAnsi="Arial" w:cs="Arial"/>
          <w:sz w:val="24"/>
          <w:szCs w:val="24"/>
        </w:rPr>
      </w:pPr>
      <w:bookmarkStart w:id="41" w:name="_Toc477772766"/>
      <w:bookmarkStart w:id="42" w:name="_Toc477772924"/>
      <w:r w:rsidRPr="00EC77AC">
        <w:rPr>
          <w:rFonts w:ascii="Arial" w:hAnsi="Arial" w:cs="Arial"/>
          <w:sz w:val="24"/>
          <w:szCs w:val="24"/>
        </w:rPr>
        <w:lastRenderedPageBreak/>
        <w:t>The evaluation objectives for the MMed (Family Medicine)</w:t>
      </w:r>
      <w:bookmarkEnd w:id="41"/>
      <w:bookmarkEnd w:id="42"/>
      <w:r w:rsidRPr="00EC77AC">
        <w:rPr>
          <w:rFonts w:ascii="Arial" w:hAnsi="Arial" w:cs="Arial"/>
          <w:sz w:val="24"/>
          <w:szCs w:val="24"/>
        </w:rPr>
        <w:t xml:space="preserve"> </w:t>
      </w:r>
    </w:p>
    <w:p w:rsidR="00E30BA8" w:rsidRPr="00A35922" w:rsidRDefault="00E30BA8" w:rsidP="00E30BA8">
      <w:pPr>
        <w:spacing w:after="120"/>
        <w:jc w:val="both"/>
        <w:rPr>
          <w:rFonts w:ascii="Arial" w:hAnsi="Arial" w:cs="Arial"/>
          <w:bCs/>
          <w:spacing w:val="5"/>
          <w:sz w:val="22"/>
          <w:szCs w:val="22"/>
          <w:lang w:val="en-CA"/>
        </w:rPr>
      </w:pPr>
      <w:r w:rsidRPr="00A35922">
        <w:rPr>
          <w:rFonts w:ascii="Arial" w:hAnsi="Arial" w:cs="Arial"/>
          <w:bCs/>
          <w:spacing w:val="5"/>
          <w:sz w:val="22"/>
          <w:szCs w:val="22"/>
          <w:lang w:val="en-CA"/>
        </w:rPr>
        <w:t>The evaluation objectives presented here will direct the GPHC Family Medicine Program in the choice of criteria for the testing and certification of competence in family medicine, during both in training evaluations, final evaluations and examinations for the Masters in Family Medicine. To do this, the evaluation objectives have been designed to clearly describe the domain of competence, as well as the skills and behaviours to be tested within each topic and within each dimension of competence.</w:t>
      </w:r>
    </w:p>
    <w:p w:rsidR="00E30BA8" w:rsidRPr="00A35922" w:rsidRDefault="00E30BA8" w:rsidP="00E30BA8">
      <w:pPr>
        <w:spacing w:after="120"/>
        <w:jc w:val="both"/>
        <w:rPr>
          <w:rFonts w:ascii="Arial" w:hAnsi="Arial" w:cs="Arial"/>
          <w:bCs/>
          <w:spacing w:val="5"/>
          <w:sz w:val="22"/>
          <w:szCs w:val="22"/>
          <w:lang w:val="en-CA"/>
        </w:rPr>
      </w:pPr>
      <w:r w:rsidRPr="00A35922">
        <w:rPr>
          <w:rFonts w:ascii="Arial" w:hAnsi="Arial" w:cs="Arial"/>
          <w:bCs/>
          <w:spacing w:val="5"/>
          <w:sz w:val="22"/>
          <w:szCs w:val="22"/>
          <w:lang w:val="en-CA"/>
        </w:rPr>
        <w:t xml:space="preserve">The topics and essential skill dimensions of competence were initially identified through surveys and focus groups of family physicians in practice in different settings and communities across Canada by the College of Family Physicians of Canada. Through stakeholder consultation and focus groups, the topics and skills dimensions were modified to fit the Guyanese context.  </w:t>
      </w:r>
    </w:p>
    <w:p w:rsidR="00E30BA8" w:rsidRPr="00A35922" w:rsidRDefault="00E30BA8" w:rsidP="00E30BA8">
      <w:pPr>
        <w:spacing w:after="120"/>
        <w:jc w:val="both"/>
        <w:rPr>
          <w:rFonts w:ascii="Arial" w:hAnsi="Arial" w:cs="Arial"/>
          <w:bCs/>
          <w:spacing w:val="5"/>
          <w:sz w:val="22"/>
          <w:szCs w:val="22"/>
          <w:lang w:val="en-CA"/>
        </w:rPr>
      </w:pPr>
      <w:r w:rsidRPr="00A35922">
        <w:rPr>
          <w:rFonts w:ascii="Arial" w:hAnsi="Arial" w:cs="Arial"/>
          <w:bCs/>
          <w:spacing w:val="5"/>
          <w:sz w:val="22"/>
          <w:szCs w:val="22"/>
          <w:lang w:val="en-CA"/>
        </w:rPr>
        <w:t xml:space="preserve">As the document is rolled out and utilized, the content will continuously be reviewed and modified via an iterative process through consultation using both qualitative and quantitative methodologies to ensure it is appropriately adapted to meet the needs of Guyanese Family Physicians and represent the common health problems of the local population. </w:t>
      </w:r>
    </w:p>
    <w:p w:rsidR="00E30BA8" w:rsidRPr="00A35922" w:rsidRDefault="00E30BA8" w:rsidP="00E30BA8">
      <w:pPr>
        <w:spacing w:after="120"/>
        <w:jc w:val="both"/>
        <w:rPr>
          <w:rFonts w:ascii="Arial" w:hAnsi="Arial" w:cs="Arial"/>
          <w:bCs/>
          <w:spacing w:val="5"/>
          <w:sz w:val="22"/>
          <w:szCs w:val="22"/>
          <w:lang w:val="en-CA"/>
        </w:rPr>
      </w:pPr>
      <w:r w:rsidRPr="00A35922">
        <w:rPr>
          <w:rFonts w:ascii="Arial" w:hAnsi="Arial" w:cs="Arial"/>
          <w:sz w:val="22"/>
          <w:szCs w:val="22"/>
        </w:rPr>
        <w:t xml:space="preserve">This document is not intended to define the specialty of Family Medicine in Guyana. Rather, it articulates, for the purposes of assessment, the specific skills required by physicians to effectively function within the context of Family Medicine in Guyana.  </w:t>
      </w:r>
    </w:p>
    <w:p w:rsidR="00E30BA8" w:rsidRPr="00A35922" w:rsidRDefault="00E30BA8" w:rsidP="00E30BA8">
      <w:pPr>
        <w:spacing w:after="120"/>
        <w:jc w:val="both"/>
        <w:rPr>
          <w:rFonts w:ascii="Arial" w:hAnsi="Arial" w:cs="Arial"/>
          <w:bCs/>
          <w:spacing w:val="5"/>
          <w:sz w:val="22"/>
          <w:szCs w:val="22"/>
          <w:lang w:val="en-CA"/>
        </w:rPr>
      </w:pPr>
      <w:r w:rsidRPr="00A35922">
        <w:rPr>
          <w:rFonts w:ascii="Arial" w:hAnsi="Arial" w:cs="Arial"/>
          <w:bCs/>
          <w:spacing w:val="5"/>
          <w:sz w:val="22"/>
          <w:szCs w:val="22"/>
          <w:lang w:val="en-CA"/>
        </w:rPr>
        <w:t>Acknowledgements</w:t>
      </w:r>
    </w:p>
    <w:p w:rsidR="00E30BA8" w:rsidRPr="00A35922" w:rsidRDefault="00E30BA8" w:rsidP="00E30BA8">
      <w:pPr>
        <w:spacing w:after="120"/>
        <w:jc w:val="both"/>
        <w:rPr>
          <w:rFonts w:ascii="Arial" w:hAnsi="Arial" w:cs="Arial"/>
          <w:bCs/>
          <w:spacing w:val="5"/>
          <w:sz w:val="22"/>
          <w:szCs w:val="22"/>
          <w:lang w:val="en-CA"/>
        </w:rPr>
      </w:pPr>
      <w:r w:rsidRPr="00A35922">
        <w:rPr>
          <w:rFonts w:ascii="Arial" w:hAnsi="Arial" w:cs="Arial"/>
          <w:bCs/>
          <w:spacing w:val="5"/>
          <w:sz w:val="22"/>
          <w:szCs w:val="22"/>
          <w:lang w:val="en-CA"/>
        </w:rPr>
        <w:t>We would like to acknowledge The College of Family Physicians of Canada, for the initial development of this comprehensive set of evaluation objectives. For further information on the development of the original document, please refer to the CFPC document, Defining Competence</w:t>
      </w:r>
      <w:r w:rsidRPr="00A35922">
        <w:rPr>
          <w:rFonts w:ascii="Arial" w:hAnsi="Arial" w:cs="Arial"/>
          <w:bCs/>
          <w:spacing w:val="5"/>
          <w:sz w:val="22"/>
          <w:szCs w:val="22"/>
          <w:vertAlign w:val="superscript"/>
          <w:lang w:val="en-CA"/>
        </w:rPr>
        <w:t>1</w:t>
      </w:r>
      <w:r w:rsidRPr="00A35922">
        <w:rPr>
          <w:rFonts w:ascii="Arial" w:hAnsi="Arial" w:cs="Arial"/>
          <w:bCs/>
          <w:spacing w:val="5"/>
          <w:sz w:val="22"/>
          <w:szCs w:val="22"/>
          <w:lang w:val="en-CA"/>
        </w:rPr>
        <w:t>.</w:t>
      </w:r>
    </w:p>
    <w:p w:rsidR="00E30BA8" w:rsidRPr="00EC77AC" w:rsidRDefault="00E30BA8" w:rsidP="003127FD">
      <w:pPr>
        <w:pStyle w:val="Heading3"/>
        <w:spacing w:before="2" w:after="2"/>
        <w:rPr>
          <w:lang w:eastAsia="fr-FR"/>
        </w:rPr>
      </w:pPr>
    </w:p>
    <w:p w:rsidR="00E30BA8" w:rsidRPr="00EC77AC" w:rsidRDefault="00E30BA8" w:rsidP="003127FD">
      <w:pPr>
        <w:pStyle w:val="Heading3"/>
        <w:spacing w:before="2" w:after="2"/>
        <w:rPr>
          <w:lang w:eastAsia="fr-FR"/>
        </w:rPr>
      </w:pPr>
      <w:r w:rsidRPr="00EC77AC">
        <w:rPr>
          <w:lang w:eastAsia="fr-FR"/>
        </w:rPr>
        <w:t>The Domain of Competence in Family Medicine:</w:t>
      </w:r>
    </w:p>
    <w:p w:rsidR="00E30BA8" w:rsidRPr="00A35922" w:rsidRDefault="00E30BA8" w:rsidP="00E30BA8">
      <w:pPr>
        <w:keepNext/>
        <w:spacing w:after="120"/>
        <w:rPr>
          <w:rFonts w:ascii="Arial" w:hAnsi="Arial" w:cs="Arial"/>
          <w:b/>
          <w:sz w:val="22"/>
          <w:szCs w:val="22"/>
          <w:lang w:eastAsia="fr-FR"/>
        </w:rPr>
      </w:pPr>
      <w:r w:rsidRPr="00A35922">
        <w:rPr>
          <w:rFonts w:ascii="Arial" w:hAnsi="Arial" w:cs="Arial"/>
          <w:sz w:val="22"/>
          <w:szCs w:val="22"/>
          <w:lang w:eastAsia="fr-FR"/>
        </w:rPr>
        <w:t>There are four major components in this definition</w:t>
      </w:r>
      <w:r w:rsidRPr="00A35922" w:rsidDel="00913D0C">
        <w:rPr>
          <w:rFonts w:ascii="Arial" w:hAnsi="Arial" w:cs="Arial"/>
          <w:sz w:val="22"/>
          <w:szCs w:val="22"/>
          <w:lang w:eastAsia="fr-FR"/>
        </w:rPr>
        <w:t>:</w:t>
      </w:r>
    </w:p>
    <w:p w:rsidR="00E30BA8" w:rsidRPr="00A35922" w:rsidRDefault="00E30BA8" w:rsidP="00E30BA8">
      <w:pPr>
        <w:keepNext/>
        <w:numPr>
          <w:ilvl w:val="0"/>
          <w:numId w:val="13"/>
        </w:numPr>
        <w:spacing w:before="120" w:line="276" w:lineRule="auto"/>
        <w:ind w:left="990"/>
        <w:contextualSpacing/>
        <w:rPr>
          <w:rFonts w:ascii="Arial" w:hAnsi="Arial" w:cs="Arial"/>
          <w:sz w:val="22"/>
          <w:szCs w:val="22"/>
          <w:lang w:eastAsia="fr-FR"/>
        </w:rPr>
      </w:pPr>
      <w:r w:rsidRPr="00A35922">
        <w:rPr>
          <w:rFonts w:ascii="Arial" w:hAnsi="Arial" w:cs="Arial"/>
          <w:sz w:val="22"/>
          <w:szCs w:val="22"/>
          <w:lang w:eastAsia="fr-FR"/>
        </w:rPr>
        <w:t>Skill Dimensions of Competence</w:t>
      </w:r>
    </w:p>
    <w:p w:rsidR="00E30BA8" w:rsidRPr="00A35922" w:rsidRDefault="00E30BA8" w:rsidP="00E30BA8">
      <w:pPr>
        <w:keepNext/>
        <w:numPr>
          <w:ilvl w:val="0"/>
          <w:numId w:val="13"/>
        </w:numPr>
        <w:spacing w:line="276" w:lineRule="auto"/>
        <w:ind w:left="990"/>
        <w:contextualSpacing/>
        <w:rPr>
          <w:rFonts w:ascii="Arial" w:hAnsi="Arial" w:cs="Arial"/>
          <w:sz w:val="22"/>
          <w:szCs w:val="22"/>
          <w:lang w:eastAsia="fr-FR"/>
        </w:rPr>
      </w:pPr>
      <w:r w:rsidRPr="00A35922">
        <w:rPr>
          <w:rFonts w:ascii="Arial" w:hAnsi="Arial" w:cs="Arial"/>
          <w:sz w:val="22"/>
          <w:szCs w:val="22"/>
          <w:lang w:eastAsia="fr-FR"/>
        </w:rPr>
        <w:t>Phase of the Clinical Encounter</w:t>
      </w:r>
    </w:p>
    <w:p w:rsidR="00E30BA8" w:rsidRPr="00A35922" w:rsidRDefault="00E30BA8" w:rsidP="00E30BA8">
      <w:pPr>
        <w:keepNext/>
        <w:numPr>
          <w:ilvl w:val="0"/>
          <w:numId w:val="13"/>
        </w:numPr>
        <w:spacing w:line="276" w:lineRule="auto"/>
        <w:ind w:left="990"/>
        <w:contextualSpacing/>
        <w:rPr>
          <w:rFonts w:ascii="Arial" w:hAnsi="Arial" w:cs="Arial"/>
          <w:sz w:val="22"/>
          <w:szCs w:val="22"/>
          <w:lang w:eastAsia="fr-FR"/>
        </w:rPr>
      </w:pPr>
      <w:r w:rsidRPr="00A35922">
        <w:rPr>
          <w:rFonts w:ascii="Arial" w:hAnsi="Arial" w:cs="Arial"/>
          <w:sz w:val="22"/>
          <w:szCs w:val="22"/>
          <w:lang w:eastAsia="fr-FR"/>
        </w:rPr>
        <w:t>Priority Topics, Core Procedures, and Themes</w:t>
      </w:r>
    </w:p>
    <w:p w:rsidR="00E30BA8" w:rsidRPr="00A35922" w:rsidRDefault="00E30BA8" w:rsidP="00E30BA8">
      <w:pPr>
        <w:keepNext/>
        <w:numPr>
          <w:ilvl w:val="0"/>
          <w:numId w:val="13"/>
        </w:numPr>
        <w:spacing w:line="276" w:lineRule="auto"/>
        <w:ind w:left="990"/>
        <w:contextualSpacing/>
        <w:rPr>
          <w:rFonts w:ascii="Arial" w:hAnsi="Arial" w:cs="Arial"/>
          <w:sz w:val="22"/>
          <w:szCs w:val="22"/>
          <w:lang w:eastAsia="fr-FR"/>
        </w:rPr>
      </w:pPr>
      <w:r w:rsidRPr="00A35922">
        <w:rPr>
          <w:rFonts w:ascii="Arial" w:hAnsi="Arial" w:cs="Arial"/>
          <w:sz w:val="22"/>
          <w:szCs w:val="22"/>
          <w:lang w:eastAsia="fr-FR"/>
        </w:rPr>
        <w:t>Key Features and Observable Behaviours</w:t>
      </w:r>
    </w:p>
    <w:p w:rsidR="00E30BA8" w:rsidRPr="00A35922" w:rsidRDefault="00E30BA8" w:rsidP="00E30BA8">
      <w:pPr>
        <w:spacing w:before="240" w:after="0"/>
        <w:rPr>
          <w:rFonts w:ascii="Arial" w:hAnsi="Arial" w:cs="Arial"/>
          <w:sz w:val="22"/>
          <w:szCs w:val="22"/>
        </w:rPr>
      </w:pPr>
      <w:r w:rsidRPr="00A35922">
        <w:rPr>
          <w:rFonts w:ascii="Arial" w:hAnsi="Arial" w:cs="Arial"/>
          <w:sz w:val="22"/>
          <w:szCs w:val="22"/>
          <w:lang w:eastAsia="fr-FR"/>
        </w:rPr>
        <w:t xml:space="preserve">Together they constitute the domain of competence in family medicine.  </w:t>
      </w:r>
      <w:r w:rsidRPr="00A35922">
        <w:rPr>
          <w:rFonts w:ascii="Arial" w:hAnsi="Arial" w:cs="Arial"/>
          <w:sz w:val="22"/>
          <w:szCs w:val="22"/>
        </w:rPr>
        <w:t xml:space="preserve">Overall competence is determined through a process of continuous sampling, observation, and reflection of learner performance with respect to key features and observable behaviours for a series of problems (priority topics, procedures, themes), throughout the phases of the clinical encounter, until evaluators are satisfied that the physician is competent in all the skill dimensions.  Please refer to the evaluations section for further information on how this process will be captured and documented. </w:t>
      </w:r>
    </w:p>
    <w:p w:rsidR="00E30BA8" w:rsidRPr="00A35922" w:rsidRDefault="00E30BA8" w:rsidP="00E30BA8">
      <w:pPr>
        <w:widowControl w:val="0"/>
        <w:autoSpaceDE w:val="0"/>
        <w:autoSpaceDN w:val="0"/>
        <w:adjustRightInd w:val="0"/>
        <w:spacing w:after="0"/>
        <w:rPr>
          <w:rFonts w:ascii="Arial" w:hAnsi="Arial" w:cs="Arial"/>
          <w:sz w:val="22"/>
          <w:szCs w:val="22"/>
        </w:rPr>
      </w:pPr>
    </w:p>
    <w:p w:rsidR="00E30BA8" w:rsidRPr="00A35922" w:rsidRDefault="00E30BA8" w:rsidP="00E30BA8">
      <w:pPr>
        <w:widowControl w:val="0"/>
        <w:autoSpaceDE w:val="0"/>
        <w:autoSpaceDN w:val="0"/>
        <w:adjustRightInd w:val="0"/>
        <w:spacing w:after="0"/>
        <w:rPr>
          <w:rFonts w:ascii="Arial" w:hAnsi="Arial" w:cs="Arial"/>
          <w:sz w:val="22"/>
          <w:szCs w:val="22"/>
        </w:rPr>
      </w:pPr>
      <w:r w:rsidRPr="00A35922">
        <w:rPr>
          <w:rFonts w:ascii="Arial" w:hAnsi="Arial" w:cs="Arial"/>
          <w:sz w:val="22"/>
          <w:szCs w:val="22"/>
        </w:rPr>
        <w:t xml:space="preserve">1. Defining competence for the purposes of certification by the College of Family Physicians of Canada: The evaluation objectives in family medicine. </w:t>
      </w:r>
      <w:proofErr w:type="gramStart"/>
      <w:r w:rsidRPr="00A35922">
        <w:rPr>
          <w:rFonts w:ascii="Arial" w:hAnsi="Arial" w:cs="Arial"/>
          <w:sz w:val="22"/>
          <w:szCs w:val="22"/>
        </w:rPr>
        <w:t>The College of Family Physicians Canada.</w:t>
      </w:r>
      <w:proofErr w:type="gramEnd"/>
      <w:r w:rsidRPr="00A35922">
        <w:rPr>
          <w:rFonts w:ascii="Arial" w:hAnsi="Arial" w:cs="Arial"/>
          <w:sz w:val="22"/>
          <w:szCs w:val="22"/>
        </w:rPr>
        <w:t xml:space="preserve"> Mississauga, ON. 2010.</w:t>
      </w:r>
    </w:p>
    <w:p w:rsidR="00E30BA8" w:rsidRPr="00A35922" w:rsidRDefault="00E30BA8" w:rsidP="00E30BA8">
      <w:pPr>
        <w:widowControl w:val="0"/>
        <w:autoSpaceDE w:val="0"/>
        <w:autoSpaceDN w:val="0"/>
        <w:adjustRightInd w:val="0"/>
        <w:spacing w:after="0"/>
        <w:rPr>
          <w:rFonts w:ascii="Arial" w:hAnsi="Arial" w:cs="Arial"/>
          <w:sz w:val="22"/>
          <w:szCs w:val="22"/>
        </w:rPr>
      </w:pPr>
    </w:p>
    <w:p w:rsidR="00E30BA8" w:rsidRDefault="00E30BA8" w:rsidP="00E30BA8">
      <w:pPr>
        <w:rPr>
          <w:rFonts w:ascii="Arial" w:hAnsi="Arial" w:cs="Arial"/>
          <w:b/>
          <w:sz w:val="22"/>
          <w:szCs w:val="22"/>
        </w:rPr>
      </w:pPr>
    </w:p>
    <w:p w:rsidR="00E30BA8" w:rsidRPr="00EC77AC" w:rsidRDefault="00E30BA8" w:rsidP="003127FD">
      <w:pPr>
        <w:pStyle w:val="Heading3"/>
        <w:spacing w:before="2" w:after="2"/>
      </w:pPr>
      <w:r w:rsidRPr="00EC77AC">
        <w:t>The Components of the Evaluation Objectives:</w:t>
      </w:r>
    </w:p>
    <w:p w:rsidR="00E30BA8" w:rsidRPr="000862D5" w:rsidRDefault="00E30BA8" w:rsidP="00E30BA8">
      <w:pPr>
        <w:spacing w:after="120"/>
        <w:rPr>
          <w:rFonts w:ascii="Arial" w:hAnsi="Arial" w:cs="Arial"/>
          <w:b/>
          <w:sz w:val="22"/>
          <w:szCs w:val="22"/>
        </w:rPr>
      </w:pPr>
      <w:r w:rsidRPr="00EC77AC">
        <w:rPr>
          <w:rFonts w:ascii="Arial" w:hAnsi="Arial" w:cs="Arial"/>
          <w:b/>
        </w:rPr>
        <w:t>1. Skill Dimensions of Competence</w:t>
      </w:r>
      <w:r w:rsidRPr="000862D5">
        <w:rPr>
          <w:rFonts w:ascii="Arial" w:hAnsi="Arial" w:cs="Arial"/>
          <w:b/>
          <w:sz w:val="22"/>
          <w:szCs w:val="22"/>
        </w:rPr>
        <w:t xml:space="preserve">:  </w:t>
      </w:r>
    </w:p>
    <w:p w:rsidR="00E30BA8" w:rsidRPr="00A35922" w:rsidRDefault="00E30BA8" w:rsidP="00E30BA8">
      <w:pPr>
        <w:spacing w:after="120"/>
        <w:rPr>
          <w:rFonts w:ascii="Arial" w:hAnsi="Arial" w:cs="Arial"/>
          <w:sz w:val="22"/>
          <w:szCs w:val="22"/>
        </w:rPr>
      </w:pPr>
      <w:r w:rsidRPr="00A35922">
        <w:rPr>
          <w:rFonts w:ascii="Arial" w:hAnsi="Arial" w:cs="Arial"/>
          <w:sz w:val="22"/>
          <w:szCs w:val="22"/>
        </w:rPr>
        <w:lastRenderedPageBreak/>
        <w:t xml:space="preserve">There are six essential skills that enable the family physician to deal competently with problems in the domain of family medicine. The competent family physician has the potential to use all the skills for any problem, but competence is also characterized by adapting the choice of the skills used to the specific needs of the problem at hand. </w:t>
      </w:r>
    </w:p>
    <w:p w:rsidR="00E30BA8" w:rsidRPr="00A35922" w:rsidRDefault="00E30BA8" w:rsidP="00E30BA8">
      <w:pPr>
        <w:numPr>
          <w:ilvl w:val="0"/>
          <w:numId w:val="9"/>
        </w:numPr>
        <w:tabs>
          <w:tab w:val="left" w:pos="0"/>
        </w:tabs>
        <w:spacing w:before="120" w:after="0"/>
        <w:ind w:left="706"/>
        <w:contextualSpacing/>
        <w:rPr>
          <w:rFonts w:ascii="Arial" w:hAnsi="Arial" w:cs="Arial"/>
          <w:b/>
          <w:sz w:val="22"/>
          <w:szCs w:val="22"/>
        </w:rPr>
      </w:pPr>
      <w:r w:rsidRPr="00A35922">
        <w:rPr>
          <w:rFonts w:ascii="Arial" w:hAnsi="Arial" w:cs="Arial"/>
          <w:b/>
          <w:i/>
          <w:sz w:val="22"/>
          <w:szCs w:val="22"/>
        </w:rPr>
        <w:t>Patient-centred approach</w:t>
      </w:r>
      <w:r w:rsidRPr="00A35922">
        <w:rPr>
          <w:rFonts w:ascii="Arial" w:hAnsi="Arial" w:cs="Arial"/>
          <w:b/>
          <w:sz w:val="22"/>
          <w:szCs w:val="22"/>
        </w:rPr>
        <w:t xml:space="preserve">: </w:t>
      </w:r>
      <w:r w:rsidRPr="00A35922">
        <w:rPr>
          <w:rFonts w:ascii="Arial" w:hAnsi="Arial" w:cs="Arial"/>
          <w:sz w:val="22"/>
          <w:szCs w:val="22"/>
        </w:rPr>
        <w:t>This is a hallmark of family medicine and represents one of the most efficient and effective methods for dealing with problems. The details of the method are well established in the literature, and the evaluation objectives for this dimension of competence are derived directly from this information.</w:t>
      </w:r>
    </w:p>
    <w:p w:rsidR="00E30BA8" w:rsidRPr="00A35922" w:rsidRDefault="00E30BA8" w:rsidP="00E30BA8">
      <w:pPr>
        <w:numPr>
          <w:ilvl w:val="0"/>
          <w:numId w:val="9"/>
        </w:numPr>
        <w:tabs>
          <w:tab w:val="left" w:pos="0"/>
        </w:tabs>
        <w:spacing w:before="240" w:after="0"/>
        <w:ind w:left="706"/>
        <w:contextualSpacing/>
        <w:rPr>
          <w:rFonts w:ascii="Arial" w:hAnsi="Arial" w:cs="Arial"/>
          <w:b/>
          <w:sz w:val="22"/>
          <w:szCs w:val="22"/>
        </w:rPr>
      </w:pPr>
      <w:r w:rsidRPr="00A35922">
        <w:rPr>
          <w:rFonts w:ascii="Arial" w:hAnsi="Arial" w:cs="Arial"/>
          <w:b/>
          <w:i/>
          <w:sz w:val="22"/>
          <w:szCs w:val="22"/>
        </w:rPr>
        <w:t>Communication skills</w:t>
      </w:r>
      <w:r w:rsidRPr="00A35922">
        <w:rPr>
          <w:rFonts w:ascii="Arial" w:hAnsi="Arial" w:cs="Arial"/>
          <w:b/>
          <w:sz w:val="22"/>
          <w:szCs w:val="22"/>
        </w:rPr>
        <w:t xml:space="preserve">: </w:t>
      </w:r>
      <w:r w:rsidRPr="00A35922">
        <w:rPr>
          <w:rFonts w:ascii="Arial" w:hAnsi="Arial" w:cs="Arial"/>
          <w:sz w:val="22"/>
          <w:szCs w:val="22"/>
        </w:rPr>
        <w:t xml:space="preserve">Certain skills and behaviours facilitate communication, and good communication is essential for competence. Communication can be written or verbal, with patients or colleagues; it also involves listening and watching as much as or more than talking and showing. </w:t>
      </w:r>
    </w:p>
    <w:p w:rsidR="00E30BA8" w:rsidRPr="00A35922" w:rsidRDefault="00E30BA8" w:rsidP="00E30BA8">
      <w:pPr>
        <w:numPr>
          <w:ilvl w:val="0"/>
          <w:numId w:val="9"/>
        </w:numPr>
        <w:tabs>
          <w:tab w:val="left" w:pos="0"/>
          <w:tab w:val="left" w:pos="720"/>
          <w:tab w:val="left" w:pos="810"/>
        </w:tabs>
        <w:spacing w:before="240" w:after="0"/>
        <w:ind w:left="706"/>
        <w:contextualSpacing/>
        <w:rPr>
          <w:rFonts w:ascii="Arial" w:hAnsi="Arial" w:cs="Arial"/>
          <w:b/>
          <w:sz w:val="22"/>
          <w:szCs w:val="22"/>
        </w:rPr>
      </w:pPr>
      <w:r w:rsidRPr="00A35922">
        <w:rPr>
          <w:rFonts w:ascii="Arial" w:hAnsi="Arial" w:cs="Arial"/>
          <w:b/>
          <w:i/>
          <w:sz w:val="22"/>
          <w:szCs w:val="22"/>
        </w:rPr>
        <w:t>Clinical reasoning skills</w:t>
      </w:r>
      <w:r w:rsidRPr="00A35922">
        <w:rPr>
          <w:rFonts w:ascii="Arial" w:hAnsi="Arial" w:cs="Arial"/>
          <w:b/>
          <w:sz w:val="22"/>
          <w:szCs w:val="22"/>
        </w:rPr>
        <w:t xml:space="preserve">: </w:t>
      </w:r>
      <w:r w:rsidRPr="00A35922">
        <w:rPr>
          <w:rFonts w:ascii="Arial" w:hAnsi="Arial" w:cs="Arial"/>
          <w:sz w:val="22"/>
          <w:szCs w:val="22"/>
        </w:rPr>
        <w:t xml:space="preserve">This dimension focuses on the problem-solving skills used to deal with the “medical aspects” of a problem. Although obviously knowledge dependent, many of the difficulties in this dimension are related to poor process (the how and why).  Assessment of these processes is more important than assessing the final results or answers. </w:t>
      </w:r>
    </w:p>
    <w:p w:rsidR="00E30BA8" w:rsidRPr="00A35922" w:rsidRDefault="00E30BA8" w:rsidP="00E30BA8">
      <w:pPr>
        <w:numPr>
          <w:ilvl w:val="0"/>
          <w:numId w:val="9"/>
        </w:numPr>
        <w:tabs>
          <w:tab w:val="left" w:pos="0"/>
          <w:tab w:val="left" w:pos="720"/>
          <w:tab w:val="left" w:pos="810"/>
          <w:tab w:val="left" w:pos="900"/>
        </w:tabs>
        <w:spacing w:before="240" w:after="0"/>
        <w:ind w:left="706"/>
        <w:contextualSpacing/>
        <w:rPr>
          <w:rFonts w:ascii="Arial" w:hAnsi="Arial" w:cs="Arial"/>
          <w:b/>
          <w:sz w:val="22"/>
          <w:szCs w:val="22"/>
        </w:rPr>
      </w:pPr>
      <w:r w:rsidRPr="00A35922">
        <w:rPr>
          <w:rFonts w:ascii="Arial" w:hAnsi="Arial" w:cs="Arial"/>
          <w:b/>
          <w:i/>
          <w:sz w:val="22"/>
          <w:szCs w:val="22"/>
        </w:rPr>
        <w:t xml:space="preserve">Selectivity: </w:t>
      </w:r>
      <w:r w:rsidRPr="00A35922">
        <w:rPr>
          <w:rFonts w:ascii="Arial" w:hAnsi="Arial" w:cs="Arial"/>
          <w:sz w:val="22"/>
          <w:szCs w:val="22"/>
        </w:rPr>
        <w:t xml:space="preserve">This dimension has not, to our knowledge, been described with respect to physician competence. It describes a set of skills cited as characterizing the competent family physician: such a physician does not do things in a routine fashion, but is selective in their approach, adapting it to the situation and patient. This physician sets priorities and focuses on the most important, knowing when to say something and when not to, gathering the most useful information without losing time on less contributory data, or doing something extra when it will be helpful. It is perhaps a subset of all the other dimensions, but it was used frequently enough to merit its own dimension. </w:t>
      </w:r>
    </w:p>
    <w:p w:rsidR="00E30BA8" w:rsidRPr="00A35922" w:rsidRDefault="00E30BA8" w:rsidP="00E30BA8">
      <w:pPr>
        <w:numPr>
          <w:ilvl w:val="0"/>
          <w:numId w:val="9"/>
        </w:numPr>
        <w:tabs>
          <w:tab w:val="left" w:pos="0"/>
          <w:tab w:val="left" w:pos="720"/>
          <w:tab w:val="left" w:pos="810"/>
          <w:tab w:val="left" w:pos="900"/>
        </w:tabs>
        <w:spacing w:before="240" w:after="0"/>
        <w:ind w:left="706"/>
        <w:contextualSpacing/>
        <w:rPr>
          <w:rFonts w:ascii="Arial" w:hAnsi="Arial" w:cs="Arial"/>
          <w:b/>
          <w:sz w:val="22"/>
          <w:szCs w:val="22"/>
        </w:rPr>
      </w:pPr>
      <w:r w:rsidRPr="00A35922">
        <w:rPr>
          <w:rFonts w:ascii="Arial" w:hAnsi="Arial" w:cs="Arial"/>
          <w:b/>
          <w:i/>
          <w:sz w:val="22"/>
          <w:szCs w:val="22"/>
        </w:rPr>
        <w:t>Professionalism:</w:t>
      </w:r>
      <w:r w:rsidRPr="00A35922">
        <w:rPr>
          <w:rFonts w:ascii="Arial" w:hAnsi="Arial" w:cs="Arial"/>
          <w:b/>
          <w:sz w:val="22"/>
          <w:szCs w:val="22"/>
        </w:rPr>
        <w:t xml:space="preserve"> </w:t>
      </w:r>
      <w:r w:rsidRPr="00A35922">
        <w:rPr>
          <w:rFonts w:ascii="Arial" w:hAnsi="Arial" w:cs="Arial"/>
          <w:sz w:val="22"/>
          <w:szCs w:val="22"/>
        </w:rPr>
        <w:t xml:space="preserve">This dimension was the most frequently cited in the descriptions of competence.  It includes all the responses that dealt with respect and responsibility to patients, to colleagues, to oneself, to the profession, and to society.  It includes ethical issues, as well as lifelong learning and the maintenance of quality of care.  It also includes attitudinal aspects such as caring and compassion. </w:t>
      </w:r>
    </w:p>
    <w:p w:rsidR="00E30BA8" w:rsidRPr="00A35922" w:rsidRDefault="00E30BA8" w:rsidP="00E30BA8">
      <w:pPr>
        <w:numPr>
          <w:ilvl w:val="0"/>
          <w:numId w:val="9"/>
        </w:numPr>
        <w:tabs>
          <w:tab w:val="left" w:pos="0"/>
          <w:tab w:val="left" w:pos="720"/>
          <w:tab w:val="left" w:pos="810"/>
          <w:tab w:val="left" w:pos="851"/>
          <w:tab w:val="left" w:pos="900"/>
        </w:tabs>
        <w:spacing w:before="240" w:after="0"/>
        <w:ind w:left="709" w:hanging="425"/>
        <w:contextualSpacing/>
        <w:rPr>
          <w:rFonts w:ascii="Arial" w:hAnsi="Arial" w:cs="Arial"/>
          <w:b/>
          <w:sz w:val="22"/>
          <w:szCs w:val="22"/>
        </w:rPr>
      </w:pPr>
      <w:r w:rsidRPr="00A35922">
        <w:rPr>
          <w:rFonts w:ascii="Arial" w:hAnsi="Arial" w:cs="Arial"/>
          <w:b/>
          <w:i/>
          <w:sz w:val="22"/>
          <w:szCs w:val="22"/>
        </w:rPr>
        <w:t>Procedure skills:</w:t>
      </w:r>
      <w:r w:rsidRPr="00A35922">
        <w:rPr>
          <w:rFonts w:ascii="Arial" w:hAnsi="Arial" w:cs="Arial"/>
          <w:b/>
          <w:sz w:val="22"/>
          <w:szCs w:val="22"/>
        </w:rPr>
        <w:t xml:space="preserve"> </w:t>
      </w:r>
      <w:r w:rsidRPr="00A35922">
        <w:rPr>
          <w:rFonts w:ascii="Arial" w:hAnsi="Arial" w:cs="Arial"/>
          <w:sz w:val="22"/>
          <w:szCs w:val="22"/>
        </w:rPr>
        <w:t>In the initial survey, specific procedures themselves were not often cited as being characteristic of competence. It was recognized, however, that an individual about to enter independent practice s</w:t>
      </w:r>
      <w:r w:rsidRPr="00A35922" w:rsidDel="00913D0C">
        <w:rPr>
          <w:rFonts w:ascii="Arial" w:hAnsi="Arial" w:cs="Arial"/>
          <w:sz w:val="22"/>
          <w:szCs w:val="22"/>
        </w:rPr>
        <w:t>h</w:t>
      </w:r>
      <w:r w:rsidRPr="00A35922">
        <w:rPr>
          <w:rFonts w:ascii="Arial" w:hAnsi="Arial" w:cs="Arial"/>
          <w:sz w:val="22"/>
          <w:szCs w:val="22"/>
        </w:rPr>
        <w:t>ould be able to competently perform certain procedures. A working group on procedure skills identified 65 core procedures; assessment of competence in this dimension will be based on these</w:t>
      </w:r>
      <w:r w:rsidRPr="00A35922">
        <w:rPr>
          <w:rFonts w:ascii="Arial" w:hAnsi="Arial" w:cs="Arial"/>
          <w:b/>
          <w:sz w:val="22"/>
          <w:szCs w:val="22"/>
        </w:rPr>
        <w:t xml:space="preserve"> as well as general key features developed for procedure skills.</w:t>
      </w:r>
    </w:p>
    <w:p w:rsidR="00E30BA8" w:rsidRPr="00A35922" w:rsidRDefault="00E30BA8" w:rsidP="00E30BA8">
      <w:pPr>
        <w:tabs>
          <w:tab w:val="left" w:pos="0"/>
          <w:tab w:val="left" w:pos="720"/>
          <w:tab w:val="left" w:pos="851"/>
          <w:tab w:val="left" w:pos="900"/>
        </w:tabs>
        <w:spacing w:before="240" w:after="0"/>
        <w:ind w:left="709"/>
        <w:contextualSpacing/>
        <w:rPr>
          <w:rFonts w:ascii="Arial" w:hAnsi="Arial" w:cs="Arial"/>
          <w:b/>
          <w:sz w:val="22"/>
          <w:szCs w:val="22"/>
        </w:rPr>
      </w:pPr>
    </w:p>
    <w:p w:rsidR="00E30BA8" w:rsidRPr="00EC77AC" w:rsidRDefault="00E30BA8" w:rsidP="003127FD">
      <w:pPr>
        <w:pStyle w:val="Heading3"/>
        <w:spacing w:before="2" w:after="2"/>
      </w:pPr>
      <w:r w:rsidRPr="00EC77AC">
        <w:t xml:space="preserve">Phase of the Clinical Encounter:  </w:t>
      </w:r>
    </w:p>
    <w:p w:rsidR="00E30BA8" w:rsidRPr="00A35922" w:rsidRDefault="00E30BA8" w:rsidP="00E30BA8">
      <w:pPr>
        <w:spacing w:after="120"/>
        <w:rPr>
          <w:rFonts w:ascii="Arial" w:hAnsi="Arial" w:cs="Arial"/>
          <w:b/>
          <w:sz w:val="22"/>
          <w:szCs w:val="22"/>
        </w:rPr>
      </w:pPr>
      <w:r w:rsidRPr="00A35922">
        <w:rPr>
          <w:rFonts w:ascii="Arial" w:hAnsi="Arial" w:cs="Arial"/>
          <w:sz w:val="22"/>
          <w:szCs w:val="22"/>
        </w:rPr>
        <w:t xml:space="preserve">This component plays an essential role in directing assessment toward the cognitive processes most critical to the competent resolution of a specific problem or situation. It covers the steps or phases from the beginning to end of a clinical encounter. It includes the processes usually identified with a </w:t>
      </w:r>
      <w:proofErr w:type="spellStart"/>
      <w:r w:rsidRPr="00A35922">
        <w:rPr>
          <w:rFonts w:ascii="Arial" w:hAnsi="Arial" w:cs="Arial"/>
          <w:sz w:val="22"/>
          <w:szCs w:val="22"/>
        </w:rPr>
        <w:t>hypothetico</w:t>
      </w:r>
      <w:proofErr w:type="spellEnd"/>
      <w:r w:rsidRPr="00A35922">
        <w:rPr>
          <w:rFonts w:ascii="Arial" w:hAnsi="Arial" w:cs="Arial"/>
          <w:sz w:val="22"/>
          <w:szCs w:val="22"/>
        </w:rPr>
        <w:t>-deductive model of clinical problem solving, and with clinical decision making.</w:t>
      </w:r>
    </w:p>
    <w:p w:rsidR="00E30BA8" w:rsidRPr="00A35922" w:rsidRDefault="00E30BA8" w:rsidP="00E30BA8">
      <w:pPr>
        <w:keepNext/>
        <w:numPr>
          <w:ilvl w:val="0"/>
          <w:numId w:val="10"/>
        </w:numPr>
        <w:tabs>
          <w:tab w:val="left" w:pos="0"/>
          <w:tab w:val="left" w:pos="810"/>
        </w:tabs>
        <w:spacing w:before="240" w:after="0"/>
        <w:contextualSpacing/>
        <w:rPr>
          <w:rFonts w:ascii="Arial" w:hAnsi="Arial" w:cs="Arial"/>
          <w:sz w:val="22"/>
          <w:szCs w:val="22"/>
        </w:rPr>
      </w:pPr>
      <w:r w:rsidRPr="00A35922">
        <w:rPr>
          <w:rFonts w:ascii="Arial" w:hAnsi="Arial" w:cs="Arial"/>
          <w:b/>
          <w:sz w:val="22"/>
          <w:szCs w:val="22"/>
        </w:rPr>
        <w:t>Hypothesis generation</w:t>
      </w:r>
      <w:r w:rsidRPr="00A35922">
        <w:rPr>
          <w:rFonts w:ascii="Arial" w:hAnsi="Arial" w:cs="Arial"/>
          <w:sz w:val="22"/>
          <w:szCs w:val="22"/>
        </w:rPr>
        <w:t xml:space="preserve"> (preliminary differential diagnosis)</w:t>
      </w:r>
    </w:p>
    <w:p w:rsidR="00E30BA8" w:rsidRPr="00A35922" w:rsidRDefault="00E30BA8" w:rsidP="00E30BA8">
      <w:pPr>
        <w:keepNext/>
        <w:numPr>
          <w:ilvl w:val="0"/>
          <w:numId w:val="10"/>
        </w:numPr>
        <w:tabs>
          <w:tab w:val="left" w:pos="0"/>
          <w:tab w:val="left" w:pos="810"/>
        </w:tabs>
        <w:spacing w:before="60" w:after="0"/>
        <w:contextualSpacing/>
        <w:rPr>
          <w:rFonts w:ascii="Arial" w:hAnsi="Arial" w:cs="Arial"/>
          <w:sz w:val="22"/>
          <w:szCs w:val="22"/>
        </w:rPr>
      </w:pPr>
      <w:r w:rsidRPr="00A35922">
        <w:rPr>
          <w:rFonts w:ascii="Arial" w:hAnsi="Arial" w:cs="Arial"/>
          <w:b/>
          <w:sz w:val="22"/>
          <w:szCs w:val="22"/>
        </w:rPr>
        <w:t>History</w:t>
      </w:r>
      <w:r w:rsidRPr="00A35922">
        <w:rPr>
          <w:rFonts w:ascii="Arial" w:hAnsi="Arial" w:cs="Arial"/>
          <w:sz w:val="22"/>
          <w:szCs w:val="22"/>
        </w:rPr>
        <w:t xml:space="preserve"> (gather the appropriate information)</w:t>
      </w:r>
    </w:p>
    <w:p w:rsidR="00E30BA8" w:rsidRPr="00A35922" w:rsidRDefault="00E30BA8" w:rsidP="00E30BA8">
      <w:pPr>
        <w:numPr>
          <w:ilvl w:val="0"/>
          <w:numId w:val="10"/>
        </w:numPr>
        <w:tabs>
          <w:tab w:val="left" w:pos="0"/>
          <w:tab w:val="left" w:pos="810"/>
        </w:tabs>
        <w:spacing w:before="60" w:after="0"/>
        <w:contextualSpacing/>
        <w:rPr>
          <w:rFonts w:ascii="Arial" w:hAnsi="Arial" w:cs="Arial"/>
          <w:sz w:val="22"/>
          <w:szCs w:val="22"/>
        </w:rPr>
      </w:pPr>
      <w:r w:rsidRPr="00A35922">
        <w:rPr>
          <w:rFonts w:ascii="Arial" w:hAnsi="Arial" w:cs="Arial"/>
          <w:b/>
          <w:sz w:val="22"/>
          <w:szCs w:val="22"/>
        </w:rPr>
        <w:t>Physical examination</w:t>
      </w:r>
      <w:r w:rsidRPr="00A35922">
        <w:rPr>
          <w:rFonts w:ascii="Arial" w:hAnsi="Arial" w:cs="Arial"/>
          <w:sz w:val="22"/>
          <w:szCs w:val="22"/>
        </w:rPr>
        <w:t xml:space="preserve"> (gather the appropriate information)</w:t>
      </w:r>
    </w:p>
    <w:p w:rsidR="00E30BA8" w:rsidRPr="00A35922" w:rsidRDefault="00E30BA8" w:rsidP="00E30BA8">
      <w:pPr>
        <w:numPr>
          <w:ilvl w:val="0"/>
          <w:numId w:val="10"/>
        </w:numPr>
        <w:tabs>
          <w:tab w:val="left" w:pos="0"/>
          <w:tab w:val="left" w:pos="810"/>
        </w:tabs>
        <w:spacing w:before="60" w:after="0"/>
        <w:contextualSpacing/>
        <w:rPr>
          <w:rFonts w:ascii="Arial" w:hAnsi="Arial" w:cs="Arial"/>
          <w:sz w:val="22"/>
          <w:szCs w:val="22"/>
        </w:rPr>
      </w:pPr>
      <w:r w:rsidRPr="00A35922">
        <w:rPr>
          <w:rFonts w:ascii="Arial" w:hAnsi="Arial" w:cs="Arial"/>
          <w:b/>
          <w:sz w:val="22"/>
          <w:szCs w:val="22"/>
        </w:rPr>
        <w:t>Investigation</w:t>
      </w:r>
      <w:r w:rsidRPr="00A35922">
        <w:rPr>
          <w:rFonts w:ascii="Arial" w:hAnsi="Arial" w:cs="Arial"/>
          <w:sz w:val="22"/>
          <w:szCs w:val="22"/>
        </w:rPr>
        <w:t xml:space="preserve"> (gather the appropriate information)</w:t>
      </w:r>
    </w:p>
    <w:p w:rsidR="00E30BA8" w:rsidRPr="00A35922" w:rsidRDefault="00E30BA8" w:rsidP="00E30BA8">
      <w:pPr>
        <w:numPr>
          <w:ilvl w:val="0"/>
          <w:numId w:val="10"/>
        </w:numPr>
        <w:tabs>
          <w:tab w:val="left" w:pos="0"/>
          <w:tab w:val="left" w:pos="810"/>
        </w:tabs>
        <w:spacing w:before="60" w:after="0"/>
        <w:contextualSpacing/>
        <w:rPr>
          <w:rFonts w:ascii="Arial" w:hAnsi="Arial" w:cs="Arial"/>
          <w:b/>
          <w:sz w:val="22"/>
          <w:szCs w:val="22"/>
        </w:rPr>
      </w:pPr>
      <w:r w:rsidRPr="00A35922">
        <w:rPr>
          <w:rFonts w:ascii="Arial" w:hAnsi="Arial" w:cs="Arial"/>
          <w:b/>
          <w:sz w:val="22"/>
          <w:szCs w:val="22"/>
        </w:rPr>
        <w:t>Diagnosis, including problem identification</w:t>
      </w:r>
      <w:r w:rsidRPr="00A35922">
        <w:rPr>
          <w:rFonts w:ascii="Arial" w:hAnsi="Arial" w:cs="Arial"/>
          <w:sz w:val="22"/>
          <w:szCs w:val="22"/>
        </w:rPr>
        <w:t xml:space="preserve"> (interpret information) </w:t>
      </w:r>
    </w:p>
    <w:p w:rsidR="00E30BA8" w:rsidRPr="00A35922" w:rsidRDefault="00E30BA8" w:rsidP="00E30BA8">
      <w:pPr>
        <w:numPr>
          <w:ilvl w:val="0"/>
          <w:numId w:val="10"/>
        </w:numPr>
        <w:tabs>
          <w:tab w:val="left" w:pos="0"/>
          <w:tab w:val="left" w:pos="810"/>
        </w:tabs>
        <w:spacing w:before="60" w:after="0"/>
        <w:contextualSpacing/>
        <w:rPr>
          <w:rFonts w:ascii="Arial" w:hAnsi="Arial" w:cs="Arial"/>
          <w:b/>
          <w:sz w:val="22"/>
          <w:szCs w:val="22"/>
        </w:rPr>
      </w:pPr>
      <w:r w:rsidRPr="00A35922">
        <w:rPr>
          <w:rFonts w:ascii="Arial" w:hAnsi="Arial" w:cs="Arial"/>
          <w:b/>
          <w:sz w:val="22"/>
          <w:szCs w:val="22"/>
        </w:rPr>
        <w:t>Treatment (or management)</w:t>
      </w:r>
    </w:p>
    <w:p w:rsidR="00E30BA8" w:rsidRPr="00A35922" w:rsidRDefault="00E30BA8" w:rsidP="00E30BA8">
      <w:pPr>
        <w:numPr>
          <w:ilvl w:val="0"/>
          <w:numId w:val="10"/>
        </w:numPr>
        <w:tabs>
          <w:tab w:val="left" w:pos="0"/>
          <w:tab w:val="left" w:pos="810"/>
        </w:tabs>
        <w:spacing w:before="60" w:after="0"/>
        <w:contextualSpacing/>
        <w:rPr>
          <w:rFonts w:ascii="Arial" w:hAnsi="Arial" w:cs="Arial"/>
          <w:b/>
          <w:sz w:val="22"/>
          <w:szCs w:val="22"/>
        </w:rPr>
      </w:pPr>
      <w:r w:rsidRPr="00A35922">
        <w:rPr>
          <w:rFonts w:ascii="Arial" w:hAnsi="Arial" w:cs="Arial"/>
          <w:b/>
          <w:sz w:val="22"/>
          <w:szCs w:val="22"/>
        </w:rPr>
        <w:t>Follow-up</w:t>
      </w:r>
    </w:p>
    <w:p w:rsidR="00E30BA8" w:rsidRPr="00EC77AC" w:rsidRDefault="00E30BA8" w:rsidP="00E30BA8">
      <w:pPr>
        <w:numPr>
          <w:ilvl w:val="0"/>
          <w:numId w:val="10"/>
        </w:numPr>
        <w:tabs>
          <w:tab w:val="left" w:pos="0"/>
          <w:tab w:val="left" w:pos="810"/>
        </w:tabs>
        <w:spacing w:before="60"/>
        <w:ind w:left="1077" w:hanging="357"/>
        <w:rPr>
          <w:rFonts w:ascii="Arial" w:hAnsi="Arial" w:cs="Arial"/>
          <w:b/>
          <w:sz w:val="22"/>
          <w:szCs w:val="22"/>
        </w:rPr>
      </w:pPr>
      <w:r w:rsidRPr="00A35922">
        <w:rPr>
          <w:rFonts w:ascii="Arial" w:hAnsi="Arial" w:cs="Arial"/>
          <w:b/>
          <w:sz w:val="22"/>
          <w:szCs w:val="22"/>
        </w:rPr>
        <w:t>Referral</w:t>
      </w:r>
    </w:p>
    <w:p w:rsidR="00E30BA8" w:rsidRPr="00F76DA9" w:rsidRDefault="00E30BA8" w:rsidP="003127FD">
      <w:pPr>
        <w:pStyle w:val="Heading3"/>
        <w:spacing w:before="2" w:after="2"/>
        <w:rPr>
          <w:sz w:val="22"/>
          <w:szCs w:val="22"/>
        </w:rPr>
      </w:pPr>
      <w:r w:rsidRPr="00EC77AC">
        <w:lastRenderedPageBreak/>
        <w:t>Priority Topics, Core Procedures, and Themes</w:t>
      </w:r>
      <w:r w:rsidRPr="00F76DA9">
        <w:rPr>
          <w:sz w:val="22"/>
          <w:szCs w:val="22"/>
        </w:rPr>
        <w:t xml:space="preserve">: </w:t>
      </w:r>
    </w:p>
    <w:p w:rsidR="00E30BA8" w:rsidRPr="00A35922" w:rsidRDefault="00E30BA8" w:rsidP="00E30BA8">
      <w:pPr>
        <w:tabs>
          <w:tab w:val="left" w:pos="0"/>
          <w:tab w:val="left" w:pos="360"/>
          <w:tab w:val="left" w:pos="720"/>
          <w:tab w:val="left" w:pos="810"/>
          <w:tab w:val="left" w:pos="900"/>
        </w:tabs>
        <w:spacing w:after="0"/>
        <w:ind w:left="360"/>
        <w:contextualSpacing/>
        <w:rPr>
          <w:rFonts w:ascii="Arial" w:hAnsi="Arial" w:cs="Arial"/>
          <w:b/>
          <w:i/>
          <w:sz w:val="22"/>
          <w:szCs w:val="22"/>
        </w:rPr>
      </w:pPr>
      <w:r w:rsidRPr="00A35922">
        <w:rPr>
          <w:rFonts w:ascii="Arial" w:hAnsi="Arial" w:cs="Arial"/>
          <w:sz w:val="22"/>
          <w:szCs w:val="22"/>
          <w:lang w:eastAsia="fr-FR"/>
        </w:rPr>
        <w:t>T</w:t>
      </w:r>
      <w:r w:rsidRPr="00A35922">
        <w:rPr>
          <w:rFonts w:ascii="Arial" w:hAnsi="Arial" w:cs="Arial"/>
          <w:sz w:val="22"/>
          <w:szCs w:val="22"/>
        </w:rPr>
        <w:t>hese constitute a list of the problems or situations that the competent family physician should be able to deal with at the start of independent practice. This list sets out and limits the content of competence in family medicine for the purposes of certification. The limits permit all concerned to concentrate their efforts, and the scope reassures us that overall competence can be reasonably inferred if assessment has been based on an adequate sampling of this content.</w:t>
      </w:r>
    </w:p>
    <w:p w:rsidR="00E30BA8" w:rsidRPr="00A35922" w:rsidRDefault="00E30BA8" w:rsidP="00E30BA8">
      <w:pPr>
        <w:numPr>
          <w:ilvl w:val="0"/>
          <w:numId w:val="12"/>
        </w:numPr>
        <w:tabs>
          <w:tab w:val="left" w:pos="0"/>
          <w:tab w:val="left" w:pos="360"/>
          <w:tab w:val="left" w:pos="720"/>
          <w:tab w:val="left" w:pos="810"/>
          <w:tab w:val="left" w:pos="900"/>
        </w:tabs>
        <w:spacing w:before="240" w:after="0"/>
        <w:contextualSpacing/>
        <w:rPr>
          <w:rFonts w:ascii="Arial" w:hAnsi="Arial" w:cs="Arial"/>
          <w:b/>
          <w:i/>
          <w:sz w:val="22"/>
          <w:szCs w:val="22"/>
        </w:rPr>
      </w:pPr>
      <w:r w:rsidRPr="00A35922">
        <w:rPr>
          <w:rFonts w:ascii="Arial" w:hAnsi="Arial" w:cs="Arial"/>
          <w:b/>
          <w:i/>
          <w:sz w:val="22"/>
          <w:szCs w:val="22"/>
        </w:rPr>
        <w:t xml:space="preserve"> Priority topics: </w:t>
      </w:r>
      <w:r w:rsidRPr="00A35922">
        <w:rPr>
          <w:rFonts w:ascii="Arial" w:hAnsi="Arial" w:cs="Arial"/>
          <w:sz w:val="22"/>
          <w:szCs w:val="22"/>
        </w:rPr>
        <w:t xml:space="preserve">These includes diagnoses, symptoms, presentations, and tasks; there are also roles (periodic health/screening), groups (newborn, elderly), issues (lifestyle), situations (family issues, difficult patients), and even some topics (antibiotics). </w:t>
      </w:r>
    </w:p>
    <w:p w:rsidR="00E30BA8" w:rsidRPr="00A35922" w:rsidRDefault="00E30BA8" w:rsidP="00E30BA8">
      <w:pPr>
        <w:numPr>
          <w:ilvl w:val="0"/>
          <w:numId w:val="12"/>
        </w:numPr>
        <w:tabs>
          <w:tab w:val="left" w:pos="0"/>
          <w:tab w:val="left" w:pos="360"/>
          <w:tab w:val="left" w:pos="720"/>
          <w:tab w:val="left" w:pos="810"/>
          <w:tab w:val="left" w:pos="900"/>
        </w:tabs>
        <w:spacing w:before="240" w:after="0"/>
        <w:contextualSpacing/>
        <w:rPr>
          <w:rFonts w:ascii="Arial" w:hAnsi="Arial" w:cs="Arial"/>
          <w:b/>
          <w:i/>
          <w:sz w:val="22"/>
          <w:szCs w:val="22"/>
        </w:rPr>
      </w:pPr>
      <w:r w:rsidRPr="00A35922">
        <w:rPr>
          <w:rFonts w:ascii="Arial" w:hAnsi="Arial" w:cs="Arial"/>
          <w:b/>
          <w:i/>
          <w:sz w:val="22"/>
          <w:szCs w:val="22"/>
        </w:rPr>
        <w:t>Core procedures:</w:t>
      </w:r>
      <w:r w:rsidRPr="00A35922">
        <w:rPr>
          <w:rFonts w:ascii="Arial" w:hAnsi="Arial" w:cs="Arial"/>
          <w:sz w:val="22"/>
          <w:szCs w:val="22"/>
        </w:rPr>
        <w:t xml:space="preserve"> Competence in this dimension is not limited to the technical skills required for the 65 core procedures. Other aspects, such as indications and contraindications, deciding to do or not to do a procedure, and choosing among several possible approaches should also be assessed. </w:t>
      </w:r>
      <w:r w:rsidRPr="00A35922" w:rsidDel="00913D0C">
        <w:rPr>
          <w:rFonts w:ascii="Arial" w:hAnsi="Arial" w:cs="Arial"/>
          <w:sz w:val="22"/>
          <w:szCs w:val="22"/>
        </w:rPr>
        <w:t xml:space="preserve">With this in mind, </w:t>
      </w:r>
      <w:r w:rsidRPr="00A35922">
        <w:rPr>
          <w:rFonts w:ascii="Arial" w:hAnsi="Arial" w:cs="Arial"/>
          <w:sz w:val="22"/>
          <w:szCs w:val="22"/>
        </w:rPr>
        <w:t>a key feature analysis was undertaken to identify the critical aspects of competence applicable to all procedures.</w:t>
      </w:r>
    </w:p>
    <w:p w:rsidR="00E30BA8" w:rsidRPr="00A35922" w:rsidRDefault="00E30BA8" w:rsidP="00E30BA8">
      <w:pPr>
        <w:numPr>
          <w:ilvl w:val="0"/>
          <w:numId w:val="12"/>
        </w:numPr>
        <w:tabs>
          <w:tab w:val="left" w:pos="0"/>
          <w:tab w:val="left" w:pos="360"/>
          <w:tab w:val="left" w:pos="720"/>
          <w:tab w:val="left" w:pos="810"/>
          <w:tab w:val="left" w:pos="900"/>
        </w:tabs>
        <w:spacing w:before="120" w:after="0"/>
        <w:contextualSpacing/>
        <w:rPr>
          <w:rFonts w:ascii="Arial" w:hAnsi="Arial" w:cs="Arial"/>
          <w:b/>
          <w:i/>
          <w:sz w:val="22"/>
          <w:szCs w:val="22"/>
        </w:rPr>
      </w:pPr>
      <w:r w:rsidRPr="00A35922">
        <w:rPr>
          <w:rFonts w:ascii="Arial" w:hAnsi="Arial" w:cs="Arial"/>
          <w:b/>
          <w:i/>
          <w:sz w:val="22"/>
          <w:szCs w:val="22"/>
        </w:rPr>
        <w:t xml:space="preserve">Themes:  </w:t>
      </w:r>
      <w:r w:rsidRPr="00A35922">
        <w:rPr>
          <w:rFonts w:ascii="Arial" w:hAnsi="Arial" w:cs="Arial"/>
          <w:sz w:val="22"/>
          <w:szCs w:val="22"/>
        </w:rPr>
        <w:t>The dimensions of the patient-centred approach, professionalism, and communication skills.</w:t>
      </w:r>
    </w:p>
    <w:p w:rsidR="00E30BA8" w:rsidRPr="00A35922" w:rsidRDefault="00E30BA8" w:rsidP="005F0C1F">
      <w:pPr>
        <w:tabs>
          <w:tab w:val="left" w:pos="0"/>
          <w:tab w:val="left" w:pos="360"/>
          <w:tab w:val="left" w:pos="720"/>
          <w:tab w:val="left" w:pos="810"/>
          <w:tab w:val="left" w:pos="900"/>
        </w:tabs>
        <w:spacing w:before="120" w:after="0"/>
        <w:contextualSpacing/>
        <w:rPr>
          <w:rFonts w:ascii="Arial" w:hAnsi="Arial" w:cs="Arial"/>
          <w:b/>
          <w:i/>
          <w:sz w:val="22"/>
          <w:szCs w:val="22"/>
        </w:rPr>
      </w:pPr>
    </w:p>
    <w:p w:rsidR="00E30BA8" w:rsidRPr="00EC77AC" w:rsidRDefault="00E30BA8" w:rsidP="003127FD">
      <w:pPr>
        <w:pStyle w:val="Heading3"/>
        <w:spacing w:before="2" w:after="2"/>
      </w:pPr>
      <w:r w:rsidRPr="00EC77AC">
        <w:t xml:space="preserve">Key Features and Observable Behaviours: </w:t>
      </w:r>
    </w:p>
    <w:p w:rsidR="00E30BA8" w:rsidRPr="00A35922" w:rsidRDefault="00E30BA8" w:rsidP="00E30BA8">
      <w:pPr>
        <w:ind w:left="426"/>
        <w:rPr>
          <w:rFonts w:ascii="Arial" w:hAnsi="Arial" w:cs="Arial"/>
          <w:sz w:val="22"/>
          <w:szCs w:val="22"/>
        </w:rPr>
      </w:pPr>
      <w:r w:rsidRPr="00A35922">
        <w:rPr>
          <w:rFonts w:ascii="Arial" w:hAnsi="Arial" w:cs="Arial"/>
          <w:sz w:val="22"/>
          <w:szCs w:val="22"/>
        </w:rPr>
        <w:t>These are the operational evaluation objectives describing competence in relatively objective and observable terms. This component is most useful for the assessment of competence during daily clinical supervision.</w:t>
      </w:r>
    </w:p>
    <w:p w:rsidR="00E30BA8" w:rsidRPr="00A35922" w:rsidRDefault="00E30BA8" w:rsidP="00E30BA8">
      <w:pPr>
        <w:numPr>
          <w:ilvl w:val="1"/>
          <w:numId w:val="11"/>
        </w:numPr>
        <w:tabs>
          <w:tab w:val="left" w:pos="0"/>
        </w:tabs>
        <w:spacing w:before="240" w:after="0"/>
        <w:ind w:left="720" w:hanging="288"/>
        <w:contextualSpacing/>
        <w:rPr>
          <w:rFonts w:ascii="Arial" w:hAnsi="Arial" w:cs="Arial"/>
          <w:sz w:val="22"/>
          <w:szCs w:val="22"/>
        </w:rPr>
      </w:pPr>
      <w:r w:rsidRPr="00A35922">
        <w:rPr>
          <w:rFonts w:ascii="Arial" w:hAnsi="Arial" w:cs="Arial"/>
          <w:b/>
          <w:i/>
          <w:sz w:val="22"/>
          <w:szCs w:val="22"/>
        </w:rPr>
        <w:t>Key features:</w:t>
      </w:r>
      <w:r w:rsidRPr="00A35922">
        <w:rPr>
          <w:rFonts w:ascii="Arial" w:hAnsi="Arial" w:cs="Arial"/>
          <w:sz w:val="22"/>
          <w:szCs w:val="22"/>
        </w:rPr>
        <w:t xml:space="preserve"> Each priority topic underwent analysis to generate the key features for the topic. Key features are the specific situations most determinant of competence within a topic and the critical processes involved in dealing competently with each situation. Each key feature identifies the skill dimensions and phases of the clinical encounter that are to be used in assessing the competence for the situation and task in question.</w:t>
      </w:r>
    </w:p>
    <w:p w:rsidR="00E30BA8" w:rsidRPr="00A35922" w:rsidRDefault="00E30BA8" w:rsidP="00E30BA8">
      <w:pPr>
        <w:numPr>
          <w:ilvl w:val="1"/>
          <w:numId w:val="11"/>
        </w:numPr>
        <w:tabs>
          <w:tab w:val="left" w:pos="0"/>
          <w:tab w:val="left" w:pos="360"/>
          <w:tab w:val="left" w:pos="720"/>
          <w:tab w:val="left" w:pos="810"/>
          <w:tab w:val="left" w:pos="900"/>
        </w:tabs>
        <w:spacing w:after="0"/>
        <w:ind w:left="709" w:hanging="283"/>
        <w:contextualSpacing/>
        <w:rPr>
          <w:rFonts w:ascii="Arial" w:hAnsi="Arial" w:cs="Arial"/>
          <w:sz w:val="22"/>
          <w:szCs w:val="22"/>
        </w:rPr>
      </w:pPr>
      <w:r w:rsidRPr="00A35922">
        <w:rPr>
          <w:rFonts w:ascii="Arial" w:hAnsi="Arial" w:cs="Arial"/>
          <w:b/>
          <w:i/>
          <w:sz w:val="22"/>
          <w:szCs w:val="22"/>
        </w:rPr>
        <w:t>Observable behaviours</w:t>
      </w:r>
      <w:r w:rsidRPr="00A35922">
        <w:rPr>
          <w:rFonts w:ascii="Arial" w:hAnsi="Arial" w:cs="Arial"/>
          <w:i/>
          <w:sz w:val="22"/>
          <w:szCs w:val="22"/>
        </w:rPr>
        <w:t>:</w:t>
      </w:r>
      <w:r w:rsidRPr="00A35922">
        <w:rPr>
          <w:rFonts w:ascii="Arial" w:hAnsi="Arial" w:cs="Arial"/>
          <w:sz w:val="22"/>
          <w:szCs w:val="22"/>
        </w:rPr>
        <w:t xml:space="preserve"> For each of the themes identified for communication skills and professionalism, behaviours indicative of competence, or lack of it, were identified. While the key feature analysis identifies a subset of situations thought to be indicative of overall competence for a topic, the observable behaviour analysis lists all behaviours potentially indicative of competence, and no particular subset is identified as being most critical to competence for the theme or the dimension in question.</w:t>
      </w:r>
    </w:p>
    <w:p w:rsidR="00E30BA8" w:rsidRPr="00A35922" w:rsidRDefault="00E30BA8" w:rsidP="00E30BA8">
      <w:pPr>
        <w:rPr>
          <w:rFonts w:ascii="Arial" w:hAnsi="Arial" w:cs="Arial"/>
          <w:color w:val="000000"/>
          <w:sz w:val="22"/>
          <w:szCs w:val="22"/>
          <w:lang w:val="en-CA"/>
        </w:rPr>
      </w:pPr>
      <w:r w:rsidRPr="00A35922">
        <w:rPr>
          <w:rFonts w:ascii="Arial" w:hAnsi="Arial" w:cs="Arial"/>
          <w:color w:val="000000"/>
          <w:sz w:val="22"/>
          <w:szCs w:val="22"/>
          <w:lang w:val="en-CA"/>
        </w:rPr>
        <w:br w:type="page"/>
      </w:r>
    </w:p>
    <w:p w:rsidR="00E30BA8" w:rsidRPr="00A35922" w:rsidRDefault="00E30BA8" w:rsidP="00E30BA8">
      <w:pPr>
        <w:keepNext/>
        <w:tabs>
          <w:tab w:val="left" w:pos="810"/>
        </w:tabs>
        <w:spacing w:after="0" w:line="300" w:lineRule="atLeast"/>
        <w:rPr>
          <w:rFonts w:ascii="Arial" w:hAnsi="Arial" w:cs="Arial"/>
          <w:color w:val="000000"/>
          <w:sz w:val="22"/>
          <w:szCs w:val="22"/>
          <w:lang w:val="en-CA"/>
        </w:rPr>
      </w:pPr>
    </w:p>
    <w:p w:rsidR="00851420" w:rsidRDefault="00E30BA8" w:rsidP="00851420">
      <w:pPr>
        <w:pStyle w:val="Heading2"/>
        <w:spacing w:after="0" w:line="240" w:lineRule="auto"/>
        <w:jc w:val="left"/>
        <w:rPr>
          <w:rFonts w:asciiTheme="minorHAnsi" w:eastAsiaTheme="minorEastAsia" w:hAnsiTheme="minorHAnsi" w:cstheme="minorBidi"/>
          <w:noProof/>
          <w:lang w:val="en-CA" w:eastAsia="en-CA"/>
        </w:rPr>
      </w:pPr>
      <w:bookmarkStart w:id="43" w:name="_Toc477772767"/>
      <w:bookmarkStart w:id="44" w:name="_Toc477772925"/>
      <w:r w:rsidRPr="00F559FA">
        <w:rPr>
          <w:rFonts w:ascii="Arial" w:hAnsi="Arial" w:cs="Arial"/>
          <w:noProof/>
          <w:sz w:val="24"/>
          <w:szCs w:val="24"/>
        </w:rPr>
        <w:t>Priority Topics and Key Features</w:t>
      </w:r>
      <w:r w:rsidR="005F0C1F">
        <w:rPr>
          <w:rFonts w:ascii="Arial" w:hAnsi="Arial" w:cs="Arial"/>
          <w:noProof/>
          <w:sz w:val="24"/>
          <w:szCs w:val="24"/>
        </w:rPr>
        <w:t xml:space="preserve"> </w:t>
      </w:r>
      <w:r w:rsidRPr="006331EF">
        <w:rPr>
          <w:rFonts w:ascii="Arial" w:hAnsi="Arial" w:cs="Arial"/>
          <w:caps w:val="0"/>
          <w:noProof/>
          <w:sz w:val="16"/>
          <w:szCs w:val="16"/>
        </w:rPr>
        <w:t>for hyperlink click page number</w:t>
      </w:r>
      <w:bookmarkEnd w:id="43"/>
      <w:bookmarkEnd w:id="44"/>
      <w:r w:rsidRPr="00A35922">
        <w:rPr>
          <w:rFonts w:eastAsia="Times"/>
          <w:lang w:val="en-GB"/>
        </w:rPr>
        <w:fldChar w:fldCharType="begin"/>
      </w:r>
      <w:r w:rsidRPr="00A35922">
        <w:rPr>
          <w:rFonts w:eastAsia="Times"/>
          <w:lang w:val="en-GB"/>
        </w:rPr>
        <w:instrText xml:space="preserve"> TOC \h \z \t "Heading 5,1" </w:instrText>
      </w:r>
      <w:r w:rsidRPr="00A35922">
        <w:rPr>
          <w:rFonts w:eastAsia="Times"/>
          <w:lang w:val="en-GB"/>
        </w:rPr>
        <w:fldChar w:fldCharType="separate"/>
      </w:r>
      <w:r w:rsidR="00283D97" w:rsidRPr="00E843F7">
        <w:rPr>
          <w:rStyle w:val="Hyperlink"/>
          <w:noProof/>
        </w:rPr>
        <w:fldChar w:fldCharType="begin"/>
      </w:r>
      <w:r w:rsidR="00283D97" w:rsidRPr="00E843F7">
        <w:rPr>
          <w:rStyle w:val="Hyperlink"/>
          <w:noProof/>
        </w:rPr>
        <w:instrText xml:space="preserve"> </w:instrText>
      </w:r>
      <w:r w:rsidR="00283D97">
        <w:rPr>
          <w:noProof/>
        </w:rPr>
        <w:instrText>HYPERLINK \l "_Toc477772404"</w:instrText>
      </w:r>
      <w:r w:rsidR="00283D97" w:rsidRPr="00E843F7">
        <w:rPr>
          <w:rStyle w:val="Hyperlink"/>
          <w:noProof/>
        </w:rPr>
        <w:instrText xml:space="preserve"> </w:instrText>
      </w:r>
      <w:r w:rsidR="00283D97" w:rsidRPr="00E843F7">
        <w:rPr>
          <w:rStyle w:val="Hyperlink"/>
          <w:noProof/>
        </w:rPr>
      </w:r>
      <w:r w:rsidR="00283D97" w:rsidRPr="00E843F7">
        <w:rPr>
          <w:rStyle w:val="Hyperlink"/>
          <w:noProof/>
        </w:rPr>
        <w:fldChar w:fldCharType="separate"/>
      </w:r>
      <w:r w:rsidR="00851420">
        <w:rPr>
          <w:rStyle w:val="Hyperlink"/>
          <w:noProof/>
        </w:rPr>
        <w:fldChar w:fldCharType="begin"/>
      </w:r>
      <w:r w:rsidR="00851420">
        <w:rPr>
          <w:rStyle w:val="Hyperlink"/>
          <w:noProof/>
        </w:rPr>
        <w:instrText xml:space="preserve"> TOC \o "1-3" \h \z \u </w:instrText>
      </w:r>
      <w:r w:rsidR="00851420">
        <w:rPr>
          <w:rStyle w:val="Hyperlink"/>
          <w:noProof/>
        </w:rPr>
        <w:fldChar w:fldCharType="separate"/>
      </w:r>
    </w:p>
    <w:p w:rsidR="00851420" w:rsidRDefault="00851420" w:rsidP="00851420">
      <w:pPr>
        <w:pStyle w:val="TOC2"/>
        <w:tabs>
          <w:tab w:val="left" w:pos="5455"/>
        </w:tabs>
        <w:spacing w:after="0" w:line="240" w:lineRule="auto"/>
        <w:ind w:left="0"/>
        <w:rPr>
          <w:rFonts w:asciiTheme="minorHAnsi" w:eastAsiaTheme="minorEastAsia" w:hAnsiTheme="minorHAnsi" w:cstheme="minorBidi"/>
          <w:noProof/>
          <w:lang w:val="en-CA" w:eastAsia="en-CA" w:bidi="ar-SA"/>
        </w:rPr>
      </w:pPr>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68" w:history="1">
        <w:r w:rsidRPr="003519DC">
          <w:rPr>
            <w:rStyle w:val="Hyperlink"/>
            <w:noProof/>
          </w:rPr>
          <w:t>Abdominal Pain</w:t>
        </w:r>
        <w:r>
          <w:rPr>
            <w:noProof/>
            <w:webHidden/>
          </w:rPr>
          <w:tab/>
        </w:r>
        <w:r>
          <w:rPr>
            <w:noProof/>
            <w:webHidden/>
          </w:rPr>
          <w:fldChar w:fldCharType="begin"/>
        </w:r>
        <w:r>
          <w:rPr>
            <w:noProof/>
            <w:webHidden/>
          </w:rPr>
          <w:instrText xml:space="preserve"> PAGEREF _Toc477772768 \h </w:instrText>
        </w:r>
        <w:r>
          <w:rPr>
            <w:noProof/>
            <w:webHidden/>
          </w:rPr>
        </w:r>
        <w:r>
          <w:rPr>
            <w:noProof/>
            <w:webHidden/>
          </w:rPr>
          <w:fldChar w:fldCharType="separate"/>
        </w:r>
        <w:r w:rsidR="009855CA">
          <w:rPr>
            <w:noProof/>
            <w:webHidden/>
          </w:rPr>
          <w:t>38</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69" w:history="1">
        <w:r w:rsidRPr="003519DC">
          <w:rPr>
            <w:rStyle w:val="Hyperlink"/>
            <w:noProof/>
          </w:rPr>
          <w:t>Advanced Cardiac Life Support</w:t>
        </w:r>
        <w:r>
          <w:rPr>
            <w:noProof/>
            <w:webHidden/>
          </w:rPr>
          <w:tab/>
        </w:r>
        <w:r>
          <w:rPr>
            <w:noProof/>
            <w:webHidden/>
          </w:rPr>
          <w:fldChar w:fldCharType="begin"/>
        </w:r>
        <w:r>
          <w:rPr>
            <w:noProof/>
            <w:webHidden/>
          </w:rPr>
          <w:instrText xml:space="preserve"> PAGEREF _Toc477772769 \h </w:instrText>
        </w:r>
        <w:r>
          <w:rPr>
            <w:noProof/>
            <w:webHidden/>
          </w:rPr>
        </w:r>
        <w:r>
          <w:rPr>
            <w:noProof/>
            <w:webHidden/>
          </w:rPr>
          <w:fldChar w:fldCharType="separate"/>
        </w:r>
        <w:r w:rsidR="009855CA">
          <w:rPr>
            <w:noProof/>
            <w:webHidden/>
          </w:rPr>
          <w:t>39</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70" w:history="1">
        <w:r w:rsidRPr="003519DC">
          <w:rPr>
            <w:rStyle w:val="Hyperlink"/>
            <w:noProof/>
          </w:rPr>
          <w:t>Allergy</w:t>
        </w:r>
        <w:r>
          <w:rPr>
            <w:noProof/>
            <w:webHidden/>
          </w:rPr>
          <w:tab/>
        </w:r>
        <w:r>
          <w:rPr>
            <w:noProof/>
            <w:webHidden/>
          </w:rPr>
          <w:fldChar w:fldCharType="begin"/>
        </w:r>
        <w:r>
          <w:rPr>
            <w:noProof/>
            <w:webHidden/>
          </w:rPr>
          <w:instrText xml:space="preserve"> PAGEREF _Toc477772770 \h </w:instrText>
        </w:r>
        <w:r>
          <w:rPr>
            <w:noProof/>
            <w:webHidden/>
          </w:rPr>
        </w:r>
        <w:r>
          <w:rPr>
            <w:noProof/>
            <w:webHidden/>
          </w:rPr>
          <w:fldChar w:fldCharType="separate"/>
        </w:r>
        <w:r w:rsidR="009855CA">
          <w:rPr>
            <w:noProof/>
            <w:webHidden/>
          </w:rPr>
          <w:t>40</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71" w:history="1">
        <w:r w:rsidRPr="003519DC">
          <w:rPr>
            <w:rStyle w:val="Hyperlink"/>
            <w:noProof/>
          </w:rPr>
          <w:t>Anemia</w:t>
        </w:r>
        <w:r>
          <w:rPr>
            <w:noProof/>
            <w:webHidden/>
          </w:rPr>
          <w:tab/>
        </w:r>
        <w:r>
          <w:rPr>
            <w:noProof/>
            <w:webHidden/>
          </w:rPr>
          <w:fldChar w:fldCharType="begin"/>
        </w:r>
        <w:r>
          <w:rPr>
            <w:noProof/>
            <w:webHidden/>
          </w:rPr>
          <w:instrText xml:space="preserve"> PAGEREF _Toc477772771 \h </w:instrText>
        </w:r>
        <w:r>
          <w:rPr>
            <w:noProof/>
            <w:webHidden/>
          </w:rPr>
        </w:r>
        <w:r>
          <w:rPr>
            <w:noProof/>
            <w:webHidden/>
          </w:rPr>
          <w:fldChar w:fldCharType="separate"/>
        </w:r>
        <w:r w:rsidR="009855CA">
          <w:rPr>
            <w:noProof/>
            <w:webHidden/>
          </w:rPr>
          <w:t>40</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72" w:history="1">
        <w:r w:rsidRPr="003519DC">
          <w:rPr>
            <w:rStyle w:val="Hyperlink"/>
            <w:noProof/>
          </w:rPr>
          <w:t>Antibiotics</w:t>
        </w:r>
        <w:r>
          <w:rPr>
            <w:noProof/>
            <w:webHidden/>
          </w:rPr>
          <w:tab/>
        </w:r>
        <w:r>
          <w:rPr>
            <w:noProof/>
            <w:webHidden/>
          </w:rPr>
          <w:fldChar w:fldCharType="begin"/>
        </w:r>
        <w:r>
          <w:rPr>
            <w:noProof/>
            <w:webHidden/>
          </w:rPr>
          <w:instrText xml:space="preserve"> PAGEREF _Toc477772772 \h </w:instrText>
        </w:r>
        <w:r>
          <w:rPr>
            <w:noProof/>
            <w:webHidden/>
          </w:rPr>
        </w:r>
        <w:r>
          <w:rPr>
            <w:noProof/>
            <w:webHidden/>
          </w:rPr>
          <w:fldChar w:fldCharType="separate"/>
        </w:r>
        <w:r w:rsidR="009855CA">
          <w:rPr>
            <w:noProof/>
            <w:webHidden/>
          </w:rPr>
          <w:t>41</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73" w:history="1">
        <w:r w:rsidRPr="003519DC">
          <w:rPr>
            <w:rStyle w:val="Hyperlink"/>
            <w:noProof/>
          </w:rPr>
          <w:t>Anxiety</w:t>
        </w:r>
        <w:r>
          <w:rPr>
            <w:noProof/>
            <w:webHidden/>
          </w:rPr>
          <w:tab/>
        </w:r>
        <w:r>
          <w:rPr>
            <w:noProof/>
            <w:webHidden/>
          </w:rPr>
          <w:fldChar w:fldCharType="begin"/>
        </w:r>
        <w:r>
          <w:rPr>
            <w:noProof/>
            <w:webHidden/>
          </w:rPr>
          <w:instrText xml:space="preserve"> PAGEREF _Toc477772773 \h </w:instrText>
        </w:r>
        <w:r>
          <w:rPr>
            <w:noProof/>
            <w:webHidden/>
          </w:rPr>
        </w:r>
        <w:r>
          <w:rPr>
            <w:noProof/>
            <w:webHidden/>
          </w:rPr>
          <w:fldChar w:fldCharType="separate"/>
        </w:r>
        <w:r w:rsidR="009855CA">
          <w:rPr>
            <w:noProof/>
            <w:webHidden/>
          </w:rPr>
          <w:t>42</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74" w:history="1">
        <w:r w:rsidRPr="003519DC">
          <w:rPr>
            <w:rStyle w:val="Hyperlink"/>
            <w:noProof/>
          </w:rPr>
          <w:t>Asthma</w:t>
        </w:r>
        <w:r>
          <w:rPr>
            <w:noProof/>
            <w:webHidden/>
          </w:rPr>
          <w:tab/>
        </w:r>
        <w:r>
          <w:rPr>
            <w:noProof/>
            <w:webHidden/>
          </w:rPr>
          <w:fldChar w:fldCharType="begin"/>
        </w:r>
        <w:r>
          <w:rPr>
            <w:noProof/>
            <w:webHidden/>
          </w:rPr>
          <w:instrText xml:space="preserve"> PAGEREF _Toc477772774 \h </w:instrText>
        </w:r>
        <w:r>
          <w:rPr>
            <w:noProof/>
            <w:webHidden/>
          </w:rPr>
        </w:r>
        <w:r>
          <w:rPr>
            <w:noProof/>
            <w:webHidden/>
          </w:rPr>
          <w:fldChar w:fldCharType="separate"/>
        </w:r>
        <w:r w:rsidR="009855CA">
          <w:rPr>
            <w:noProof/>
            <w:webHidden/>
          </w:rPr>
          <w:t>43</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75" w:history="1">
        <w:r w:rsidRPr="003519DC">
          <w:rPr>
            <w:rStyle w:val="Hyperlink"/>
            <w:noProof/>
          </w:rPr>
          <w:t>Atrial Fibrillation</w:t>
        </w:r>
        <w:r>
          <w:rPr>
            <w:noProof/>
            <w:webHidden/>
          </w:rPr>
          <w:tab/>
        </w:r>
        <w:r>
          <w:rPr>
            <w:noProof/>
            <w:webHidden/>
          </w:rPr>
          <w:fldChar w:fldCharType="begin"/>
        </w:r>
        <w:r>
          <w:rPr>
            <w:noProof/>
            <w:webHidden/>
          </w:rPr>
          <w:instrText xml:space="preserve"> PAGEREF _Toc477772775 \h </w:instrText>
        </w:r>
        <w:r>
          <w:rPr>
            <w:noProof/>
            <w:webHidden/>
          </w:rPr>
        </w:r>
        <w:r>
          <w:rPr>
            <w:noProof/>
            <w:webHidden/>
          </w:rPr>
          <w:fldChar w:fldCharType="separate"/>
        </w:r>
        <w:r w:rsidR="009855CA">
          <w:rPr>
            <w:noProof/>
            <w:webHidden/>
          </w:rPr>
          <w:t>44</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76" w:history="1">
        <w:r w:rsidRPr="003519DC">
          <w:rPr>
            <w:rStyle w:val="Hyperlink"/>
            <w:noProof/>
          </w:rPr>
          <w:t>Bad News</w:t>
        </w:r>
        <w:r>
          <w:rPr>
            <w:noProof/>
            <w:webHidden/>
          </w:rPr>
          <w:tab/>
        </w:r>
        <w:r>
          <w:rPr>
            <w:noProof/>
            <w:webHidden/>
          </w:rPr>
          <w:fldChar w:fldCharType="begin"/>
        </w:r>
        <w:r>
          <w:rPr>
            <w:noProof/>
            <w:webHidden/>
          </w:rPr>
          <w:instrText xml:space="preserve"> PAGEREF _Toc477772776 \h </w:instrText>
        </w:r>
        <w:r>
          <w:rPr>
            <w:noProof/>
            <w:webHidden/>
          </w:rPr>
        </w:r>
        <w:r>
          <w:rPr>
            <w:noProof/>
            <w:webHidden/>
          </w:rPr>
          <w:fldChar w:fldCharType="separate"/>
        </w:r>
        <w:r w:rsidR="009855CA">
          <w:rPr>
            <w:noProof/>
            <w:webHidden/>
          </w:rPr>
          <w:t>44</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77" w:history="1">
        <w:r w:rsidRPr="003519DC">
          <w:rPr>
            <w:rStyle w:val="Hyperlink"/>
            <w:noProof/>
          </w:rPr>
          <w:t>Behavioural Problems</w:t>
        </w:r>
        <w:r>
          <w:rPr>
            <w:noProof/>
            <w:webHidden/>
          </w:rPr>
          <w:tab/>
        </w:r>
        <w:r>
          <w:rPr>
            <w:noProof/>
            <w:webHidden/>
          </w:rPr>
          <w:fldChar w:fldCharType="begin"/>
        </w:r>
        <w:r>
          <w:rPr>
            <w:noProof/>
            <w:webHidden/>
          </w:rPr>
          <w:instrText xml:space="preserve"> PAGEREF _Toc477772777 \h </w:instrText>
        </w:r>
        <w:r>
          <w:rPr>
            <w:noProof/>
            <w:webHidden/>
          </w:rPr>
        </w:r>
        <w:r>
          <w:rPr>
            <w:noProof/>
            <w:webHidden/>
          </w:rPr>
          <w:fldChar w:fldCharType="separate"/>
        </w:r>
        <w:r w:rsidR="009855CA">
          <w:rPr>
            <w:noProof/>
            <w:webHidden/>
          </w:rPr>
          <w:t>45</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78" w:history="1">
        <w:r w:rsidRPr="003519DC">
          <w:rPr>
            <w:rStyle w:val="Hyperlink"/>
            <w:noProof/>
          </w:rPr>
          <w:t>Breast Lump</w:t>
        </w:r>
        <w:r>
          <w:rPr>
            <w:noProof/>
            <w:webHidden/>
          </w:rPr>
          <w:tab/>
        </w:r>
        <w:r>
          <w:rPr>
            <w:noProof/>
            <w:webHidden/>
          </w:rPr>
          <w:fldChar w:fldCharType="begin"/>
        </w:r>
        <w:r>
          <w:rPr>
            <w:noProof/>
            <w:webHidden/>
          </w:rPr>
          <w:instrText xml:space="preserve"> PAGEREF _Toc477772778 \h </w:instrText>
        </w:r>
        <w:r>
          <w:rPr>
            <w:noProof/>
            <w:webHidden/>
          </w:rPr>
        </w:r>
        <w:r>
          <w:rPr>
            <w:noProof/>
            <w:webHidden/>
          </w:rPr>
          <w:fldChar w:fldCharType="separate"/>
        </w:r>
        <w:r w:rsidR="009855CA">
          <w:rPr>
            <w:noProof/>
            <w:webHidden/>
          </w:rPr>
          <w:t>45</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79" w:history="1">
        <w:r w:rsidRPr="003519DC">
          <w:rPr>
            <w:rStyle w:val="Hyperlink"/>
            <w:noProof/>
          </w:rPr>
          <w:t>Cancer</w:t>
        </w:r>
        <w:r>
          <w:rPr>
            <w:noProof/>
            <w:webHidden/>
          </w:rPr>
          <w:tab/>
        </w:r>
        <w:r>
          <w:rPr>
            <w:noProof/>
            <w:webHidden/>
          </w:rPr>
          <w:fldChar w:fldCharType="begin"/>
        </w:r>
        <w:r>
          <w:rPr>
            <w:noProof/>
            <w:webHidden/>
          </w:rPr>
          <w:instrText xml:space="preserve"> PAGEREF _Toc477772779 \h </w:instrText>
        </w:r>
        <w:r>
          <w:rPr>
            <w:noProof/>
            <w:webHidden/>
          </w:rPr>
        </w:r>
        <w:r>
          <w:rPr>
            <w:noProof/>
            <w:webHidden/>
          </w:rPr>
          <w:fldChar w:fldCharType="separate"/>
        </w:r>
        <w:r w:rsidR="009855CA">
          <w:rPr>
            <w:noProof/>
            <w:webHidden/>
          </w:rPr>
          <w:t>46</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80" w:history="1">
        <w:r w:rsidRPr="003519DC">
          <w:rPr>
            <w:rStyle w:val="Hyperlink"/>
            <w:noProof/>
          </w:rPr>
          <w:t>Chest Pain</w:t>
        </w:r>
        <w:r>
          <w:rPr>
            <w:noProof/>
            <w:webHidden/>
          </w:rPr>
          <w:tab/>
        </w:r>
        <w:r>
          <w:rPr>
            <w:noProof/>
            <w:webHidden/>
          </w:rPr>
          <w:fldChar w:fldCharType="begin"/>
        </w:r>
        <w:r>
          <w:rPr>
            <w:noProof/>
            <w:webHidden/>
          </w:rPr>
          <w:instrText xml:space="preserve"> PAGEREF _Toc477772780 \h </w:instrText>
        </w:r>
        <w:r>
          <w:rPr>
            <w:noProof/>
            <w:webHidden/>
          </w:rPr>
        </w:r>
        <w:r>
          <w:rPr>
            <w:noProof/>
            <w:webHidden/>
          </w:rPr>
          <w:fldChar w:fldCharType="separate"/>
        </w:r>
        <w:r w:rsidR="009855CA">
          <w:rPr>
            <w:noProof/>
            <w:webHidden/>
          </w:rPr>
          <w:t>47</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81" w:history="1">
        <w:r w:rsidRPr="003519DC">
          <w:rPr>
            <w:rStyle w:val="Hyperlink"/>
            <w:noProof/>
          </w:rPr>
          <w:t>Childhood growth &amp; development</w:t>
        </w:r>
        <w:r>
          <w:rPr>
            <w:noProof/>
            <w:webHidden/>
          </w:rPr>
          <w:tab/>
        </w:r>
        <w:r>
          <w:rPr>
            <w:noProof/>
            <w:webHidden/>
          </w:rPr>
          <w:fldChar w:fldCharType="begin"/>
        </w:r>
        <w:r>
          <w:rPr>
            <w:noProof/>
            <w:webHidden/>
          </w:rPr>
          <w:instrText xml:space="preserve"> PAGEREF _Toc477772781 \h </w:instrText>
        </w:r>
        <w:r>
          <w:rPr>
            <w:noProof/>
            <w:webHidden/>
          </w:rPr>
        </w:r>
        <w:r>
          <w:rPr>
            <w:noProof/>
            <w:webHidden/>
          </w:rPr>
          <w:fldChar w:fldCharType="separate"/>
        </w:r>
        <w:r w:rsidR="009855CA">
          <w:rPr>
            <w:noProof/>
            <w:webHidden/>
          </w:rPr>
          <w:t>48</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82" w:history="1">
        <w:r w:rsidRPr="003519DC">
          <w:rPr>
            <w:rStyle w:val="Hyperlink"/>
            <w:noProof/>
          </w:rPr>
          <w:t>Chronic Disease</w:t>
        </w:r>
        <w:r>
          <w:rPr>
            <w:noProof/>
            <w:webHidden/>
          </w:rPr>
          <w:tab/>
        </w:r>
        <w:r>
          <w:rPr>
            <w:noProof/>
            <w:webHidden/>
          </w:rPr>
          <w:fldChar w:fldCharType="begin"/>
        </w:r>
        <w:r>
          <w:rPr>
            <w:noProof/>
            <w:webHidden/>
          </w:rPr>
          <w:instrText xml:space="preserve"> PAGEREF _Toc477772782 \h </w:instrText>
        </w:r>
        <w:r>
          <w:rPr>
            <w:noProof/>
            <w:webHidden/>
          </w:rPr>
        </w:r>
        <w:r>
          <w:rPr>
            <w:noProof/>
            <w:webHidden/>
          </w:rPr>
          <w:fldChar w:fldCharType="separate"/>
        </w:r>
        <w:r w:rsidR="009855CA">
          <w:rPr>
            <w:noProof/>
            <w:webHidden/>
          </w:rPr>
          <w:t>48</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83" w:history="1">
        <w:r w:rsidRPr="003519DC">
          <w:rPr>
            <w:rStyle w:val="Hyperlink"/>
            <w:noProof/>
          </w:rPr>
          <w:t>Chronic Obstructive Pulmonary Disease</w:t>
        </w:r>
        <w:r>
          <w:rPr>
            <w:noProof/>
            <w:webHidden/>
          </w:rPr>
          <w:tab/>
        </w:r>
        <w:r>
          <w:rPr>
            <w:noProof/>
            <w:webHidden/>
          </w:rPr>
          <w:fldChar w:fldCharType="begin"/>
        </w:r>
        <w:r>
          <w:rPr>
            <w:noProof/>
            <w:webHidden/>
          </w:rPr>
          <w:instrText xml:space="preserve"> PAGEREF _Toc477772783 \h </w:instrText>
        </w:r>
        <w:r>
          <w:rPr>
            <w:noProof/>
            <w:webHidden/>
          </w:rPr>
        </w:r>
        <w:r>
          <w:rPr>
            <w:noProof/>
            <w:webHidden/>
          </w:rPr>
          <w:fldChar w:fldCharType="separate"/>
        </w:r>
        <w:r w:rsidR="009855CA">
          <w:rPr>
            <w:noProof/>
            <w:webHidden/>
          </w:rPr>
          <w:t>49</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84" w:history="1">
        <w:r w:rsidRPr="003519DC">
          <w:rPr>
            <w:rStyle w:val="Hyperlink"/>
            <w:noProof/>
          </w:rPr>
          <w:t>Contraception</w:t>
        </w:r>
        <w:r>
          <w:rPr>
            <w:noProof/>
            <w:webHidden/>
          </w:rPr>
          <w:tab/>
        </w:r>
        <w:r>
          <w:rPr>
            <w:noProof/>
            <w:webHidden/>
          </w:rPr>
          <w:fldChar w:fldCharType="begin"/>
        </w:r>
        <w:r>
          <w:rPr>
            <w:noProof/>
            <w:webHidden/>
          </w:rPr>
          <w:instrText xml:space="preserve"> PAGEREF _Toc477772784 \h </w:instrText>
        </w:r>
        <w:r>
          <w:rPr>
            <w:noProof/>
            <w:webHidden/>
          </w:rPr>
        </w:r>
        <w:r>
          <w:rPr>
            <w:noProof/>
            <w:webHidden/>
          </w:rPr>
          <w:fldChar w:fldCharType="separate"/>
        </w:r>
        <w:r w:rsidR="009855CA">
          <w:rPr>
            <w:noProof/>
            <w:webHidden/>
          </w:rPr>
          <w:t>50</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85" w:history="1">
        <w:r w:rsidRPr="003519DC">
          <w:rPr>
            <w:rStyle w:val="Hyperlink"/>
            <w:noProof/>
          </w:rPr>
          <w:t>Cough</w:t>
        </w:r>
        <w:r>
          <w:rPr>
            <w:noProof/>
            <w:webHidden/>
          </w:rPr>
          <w:tab/>
        </w:r>
        <w:r>
          <w:rPr>
            <w:noProof/>
            <w:webHidden/>
          </w:rPr>
          <w:fldChar w:fldCharType="begin"/>
        </w:r>
        <w:r>
          <w:rPr>
            <w:noProof/>
            <w:webHidden/>
          </w:rPr>
          <w:instrText xml:space="preserve"> PAGEREF _Toc477772785 \h </w:instrText>
        </w:r>
        <w:r>
          <w:rPr>
            <w:noProof/>
            <w:webHidden/>
          </w:rPr>
        </w:r>
        <w:r>
          <w:rPr>
            <w:noProof/>
            <w:webHidden/>
          </w:rPr>
          <w:fldChar w:fldCharType="separate"/>
        </w:r>
        <w:r w:rsidR="009855CA">
          <w:rPr>
            <w:noProof/>
            <w:webHidden/>
          </w:rPr>
          <w:t>51</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86" w:history="1">
        <w:r w:rsidRPr="003519DC">
          <w:rPr>
            <w:rStyle w:val="Hyperlink"/>
            <w:noProof/>
          </w:rPr>
          <w:t>Counselling</w:t>
        </w:r>
        <w:r>
          <w:rPr>
            <w:noProof/>
            <w:webHidden/>
          </w:rPr>
          <w:tab/>
        </w:r>
        <w:r>
          <w:rPr>
            <w:noProof/>
            <w:webHidden/>
          </w:rPr>
          <w:fldChar w:fldCharType="begin"/>
        </w:r>
        <w:r>
          <w:rPr>
            <w:noProof/>
            <w:webHidden/>
          </w:rPr>
          <w:instrText xml:space="preserve"> PAGEREF _Toc477772786 \h </w:instrText>
        </w:r>
        <w:r>
          <w:rPr>
            <w:noProof/>
            <w:webHidden/>
          </w:rPr>
        </w:r>
        <w:r>
          <w:rPr>
            <w:noProof/>
            <w:webHidden/>
          </w:rPr>
          <w:fldChar w:fldCharType="separate"/>
        </w:r>
        <w:r w:rsidR="009855CA">
          <w:rPr>
            <w:noProof/>
            <w:webHidden/>
          </w:rPr>
          <w:t>52</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87" w:history="1">
        <w:r w:rsidRPr="003519DC">
          <w:rPr>
            <w:rStyle w:val="Hyperlink"/>
            <w:noProof/>
          </w:rPr>
          <w:t>Crisis</w:t>
        </w:r>
        <w:r>
          <w:rPr>
            <w:noProof/>
            <w:webHidden/>
          </w:rPr>
          <w:tab/>
        </w:r>
        <w:r>
          <w:rPr>
            <w:noProof/>
            <w:webHidden/>
          </w:rPr>
          <w:fldChar w:fldCharType="begin"/>
        </w:r>
        <w:r>
          <w:rPr>
            <w:noProof/>
            <w:webHidden/>
          </w:rPr>
          <w:instrText xml:space="preserve"> PAGEREF _Toc477772787 \h </w:instrText>
        </w:r>
        <w:r>
          <w:rPr>
            <w:noProof/>
            <w:webHidden/>
          </w:rPr>
        </w:r>
        <w:r>
          <w:rPr>
            <w:noProof/>
            <w:webHidden/>
          </w:rPr>
          <w:fldChar w:fldCharType="separate"/>
        </w:r>
        <w:r w:rsidR="009855CA">
          <w:rPr>
            <w:noProof/>
            <w:webHidden/>
          </w:rPr>
          <w:t>52</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88" w:history="1">
        <w:r w:rsidRPr="003519DC">
          <w:rPr>
            <w:rStyle w:val="Hyperlink"/>
            <w:noProof/>
          </w:rPr>
          <w:t>Croup</w:t>
        </w:r>
        <w:r>
          <w:rPr>
            <w:noProof/>
            <w:webHidden/>
          </w:rPr>
          <w:tab/>
        </w:r>
        <w:r>
          <w:rPr>
            <w:noProof/>
            <w:webHidden/>
          </w:rPr>
          <w:fldChar w:fldCharType="begin"/>
        </w:r>
        <w:r>
          <w:rPr>
            <w:noProof/>
            <w:webHidden/>
          </w:rPr>
          <w:instrText xml:space="preserve"> PAGEREF _Toc477772788 \h </w:instrText>
        </w:r>
        <w:r>
          <w:rPr>
            <w:noProof/>
            <w:webHidden/>
          </w:rPr>
        </w:r>
        <w:r>
          <w:rPr>
            <w:noProof/>
            <w:webHidden/>
          </w:rPr>
          <w:fldChar w:fldCharType="separate"/>
        </w:r>
        <w:r w:rsidR="009855CA">
          <w:rPr>
            <w:noProof/>
            <w:webHidden/>
          </w:rPr>
          <w:t>53</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89" w:history="1">
        <w:r w:rsidRPr="003519DC">
          <w:rPr>
            <w:rStyle w:val="Hyperlink"/>
            <w:noProof/>
          </w:rPr>
          <w:t>Deep Venous Thrombosis</w:t>
        </w:r>
        <w:r>
          <w:rPr>
            <w:noProof/>
            <w:webHidden/>
          </w:rPr>
          <w:tab/>
        </w:r>
        <w:r>
          <w:rPr>
            <w:noProof/>
            <w:webHidden/>
          </w:rPr>
          <w:fldChar w:fldCharType="begin"/>
        </w:r>
        <w:r>
          <w:rPr>
            <w:noProof/>
            <w:webHidden/>
          </w:rPr>
          <w:instrText xml:space="preserve"> PAGEREF _Toc477772789 \h </w:instrText>
        </w:r>
        <w:r>
          <w:rPr>
            <w:noProof/>
            <w:webHidden/>
          </w:rPr>
        </w:r>
        <w:r>
          <w:rPr>
            <w:noProof/>
            <w:webHidden/>
          </w:rPr>
          <w:fldChar w:fldCharType="separate"/>
        </w:r>
        <w:r w:rsidR="009855CA">
          <w:rPr>
            <w:noProof/>
            <w:webHidden/>
          </w:rPr>
          <w:t>54</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90" w:history="1">
        <w:r w:rsidRPr="003519DC">
          <w:rPr>
            <w:rStyle w:val="Hyperlink"/>
            <w:noProof/>
          </w:rPr>
          <w:t>Dehydration</w:t>
        </w:r>
        <w:r>
          <w:rPr>
            <w:noProof/>
            <w:webHidden/>
          </w:rPr>
          <w:tab/>
        </w:r>
        <w:r>
          <w:rPr>
            <w:noProof/>
            <w:webHidden/>
          </w:rPr>
          <w:fldChar w:fldCharType="begin"/>
        </w:r>
        <w:r>
          <w:rPr>
            <w:noProof/>
            <w:webHidden/>
          </w:rPr>
          <w:instrText xml:space="preserve"> PAGEREF _Toc477772790 \h </w:instrText>
        </w:r>
        <w:r>
          <w:rPr>
            <w:noProof/>
            <w:webHidden/>
          </w:rPr>
        </w:r>
        <w:r>
          <w:rPr>
            <w:noProof/>
            <w:webHidden/>
          </w:rPr>
          <w:fldChar w:fldCharType="separate"/>
        </w:r>
        <w:r w:rsidR="009855CA">
          <w:rPr>
            <w:noProof/>
            <w:webHidden/>
          </w:rPr>
          <w:t>54</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91" w:history="1">
        <w:r w:rsidRPr="003519DC">
          <w:rPr>
            <w:rStyle w:val="Hyperlink"/>
            <w:noProof/>
          </w:rPr>
          <w:t>Dementia</w:t>
        </w:r>
        <w:r>
          <w:rPr>
            <w:noProof/>
            <w:webHidden/>
          </w:rPr>
          <w:tab/>
        </w:r>
        <w:r>
          <w:rPr>
            <w:noProof/>
            <w:webHidden/>
          </w:rPr>
          <w:fldChar w:fldCharType="begin"/>
        </w:r>
        <w:r>
          <w:rPr>
            <w:noProof/>
            <w:webHidden/>
          </w:rPr>
          <w:instrText xml:space="preserve"> PAGEREF _Toc477772791 \h </w:instrText>
        </w:r>
        <w:r>
          <w:rPr>
            <w:noProof/>
            <w:webHidden/>
          </w:rPr>
        </w:r>
        <w:r>
          <w:rPr>
            <w:noProof/>
            <w:webHidden/>
          </w:rPr>
          <w:fldChar w:fldCharType="separate"/>
        </w:r>
        <w:r w:rsidR="009855CA">
          <w:rPr>
            <w:noProof/>
            <w:webHidden/>
          </w:rPr>
          <w:t>55</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92" w:history="1">
        <w:r w:rsidRPr="003519DC">
          <w:rPr>
            <w:rStyle w:val="Hyperlink"/>
            <w:noProof/>
          </w:rPr>
          <w:t>Depression</w:t>
        </w:r>
        <w:r>
          <w:rPr>
            <w:noProof/>
            <w:webHidden/>
          </w:rPr>
          <w:tab/>
        </w:r>
        <w:r>
          <w:rPr>
            <w:noProof/>
            <w:webHidden/>
          </w:rPr>
          <w:fldChar w:fldCharType="begin"/>
        </w:r>
        <w:r>
          <w:rPr>
            <w:noProof/>
            <w:webHidden/>
          </w:rPr>
          <w:instrText xml:space="preserve"> PAGEREF _Toc477772792 \h </w:instrText>
        </w:r>
        <w:r>
          <w:rPr>
            <w:noProof/>
            <w:webHidden/>
          </w:rPr>
        </w:r>
        <w:r>
          <w:rPr>
            <w:noProof/>
            <w:webHidden/>
          </w:rPr>
          <w:fldChar w:fldCharType="separate"/>
        </w:r>
        <w:r w:rsidR="009855CA">
          <w:rPr>
            <w:noProof/>
            <w:webHidden/>
          </w:rPr>
          <w:t>56</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93" w:history="1">
        <w:r w:rsidRPr="003519DC">
          <w:rPr>
            <w:rStyle w:val="Hyperlink"/>
            <w:noProof/>
          </w:rPr>
          <w:t>Diabetes</w:t>
        </w:r>
        <w:r>
          <w:rPr>
            <w:noProof/>
            <w:webHidden/>
          </w:rPr>
          <w:tab/>
        </w:r>
        <w:r>
          <w:rPr>
            <w:noProof/>
            <w:webHidden/>
          </w:rPr>
          <w:fldChar w:fldCharType="begin"/>
        </w:r>
        <w:r>
          <w:rPr>
            <w:noProof/>
            <w:webHidden/>
          </w:rPr>
          <w:instrText xml:space="preserve"> PAGEREF _Toc477772793 \h </w:instrText>
        </w:r>
        <w:r>
          <w:rPr>
            <w:noProof/>
            <w:webHidden/>
          </w:rPr>
        </w:r>
        <w:r>
          <w:rPr>
            <w:noProof/>
            <w:webHidden/>
          </w:rPr>
          <w:fldChar w:fldCharType="separate"/>
        </w:r>
        <w:r w:rsidR="009855CA">
          <w:rPr>
            <w:noProof/>
            <w:webHidden/>
          </w:rPr>
          <w:t>57</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94" w:history="1">
        <w:r w:rsidRPr="003519DC">
          <w:rPr>
            <w:rStyle w:val="Hyperlink"/>
            <w:noProof/>
          </w:rPr>
          <w:t>Diarrhea</w:t>
        </w:r>
        <w:r>
          <w:rPr>
            <w:noProof/>
            <w:webHidden/>
          </w:rPr>
          <w:tab/>
        </w:r>
        <w:r>
          <w:rPr>
            <w:noProof/>
            <w:webHidden/>
          </w:rPr>
          <w:fldChar w:fldCharType="begin"/>
        </w:r>
        <w:r>
          <w:rPr>
            <w:noProof/>
            <w:webHidden/>
          </w:rPr>
          <w:instrText xml:space="preserve"> PAGEREF _Toc477772794 \h </w:instrText>
        </w:r>
        <w:r>
          <w:rPr>
            <w:noProof/>
            <w:webHidden/>
          </w:rPr>
        </w:r>
        <w:r>
          <w:rPr>
            <w:noProof/>
            <w:webHidden/>
          </w:rPr>
          <w:fldChar w:fldCharType="separate"/>
        </w:r>
        <w:r w:rsidR="009855CA">
          <w:rPr>
            <w:noProof/>
            <w:webHidden/>
          </w:rPr>
          <w:t>58</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95" w:history="1">
        <w:r w:rsidRPr="003519DC">
          <w:rPr>
            <w:rStyle w:val="Hyperlink"/>
            <w:noProof/>
          </w:rPr>
          <w:t>Difficult Patient</w:t>
        </w:r>
        <w:r>
          <w:rPr>
            <w:noProof/>
            <w:webHidden/>
          </w:rPr>
          <w:tab/>
        </w:r>
        <w:r>
          <w:rPr>
            <w:noProof/>
            <w:webHidden/>
          </w:rPr>
          <w:fldChar w:fldCharType="begin"/>
        </w:r>
        <w:r>
          <w:rPr>
            <w:noProof/>
            <w:webHidden/>
          </w:rPr>
          <w:instrText xml:space="preserve"> PAGEREF _Toc477772795 \h </w:instrText>
        </w:r>
        <w:r>
          <w:rPr>
            <w:noProof/>
            <w:webHidden/>
          </w:rPr>
        </w:r>
        <w:r>
          <w:rPr>
            <w:noProof/>
            <w:webHidden/>
          </w:rPr>
          <w:fldChar w:fldCharType="separate"/>
        </w:r>
        <w:r w:rsidR="009855CA">
          <w:rPr>
            <w:noProof/>
            <w:webHidden/>
          </w:rPr>
          <w:t>58</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96" w:history="1">
        <w:r w:rsidRPr="003519DC">
          <w:rPr>
            <w:rStyle w:val="Hyperlink"/>
            <w:noProof/>
          </w:rPr>
          <w:t>Disability</w:t>
        </w:r>
        <w:r>
          <w:rPr>
            <w:noProof/>
            <w:webHidden/>
          </w:rPr>
          <w:tab/>
        </w:r>
        <w:r>
          <w:rPr>
            <w:noProof/>
            <w:webHidden/>
          </w:rPr>
          <w:fldChar w:fldCharType="begin"/>
        </w:r>
        <w:r>
          <w:rPr>
            <w:noProof/>
            <w:webHidden/>
          </w:rPr>
          <w:instrText xml:space="preserve"> PAGEREF _Toc477772796 \h </w:instrText>
        </w:r>
        <w:r>
          <w:rPr>
            <w:noProof/>
            <w:webHidden/>
          </w:rPr>
        </w:r>
        <w:r>
          <w:rPr>
            <w:noProof/>
            <w:webHidden/>
          </w:rPr>
          <w:fldChar w:fldCharType="separate"/>
        </w:r>
        <w:r w:rsidR="009855CA">
          <w:rPr>
            <w:noProof/>
            <w:webHidden/>
          </w:rPr>
          <w:t>59</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97" w:history="1">
        <w:r w:rsidRPr="003519DC">
          <w:rPr>
            <w:rStyle w:val="Hyperlink"/>
            <w:noProof/>
          </w:rPr>
          <w:t>Dizziness</w:t>
        </w:r>
        <w:r>
          <w:rPr>
            <w:noProof/>
            <w:webHidden/>
          </w:rPr>
          <w:tab/>
        </w:r>
        <w:r>
          <w:rPr>
            <w:noProof/>
            <w:webHidden/>
          </w:rPr>
          <w:fldChar w:fldCharType="begin"/>
        </w:r>
        <w:r>
          <w:rPr>
            <w:noProof/>
            <w:webHidden/>
          </w:rPr>
          <w:instrText xml:space="preserve"> PAGEREF _Toc477772797 \h </w:instrText>
        </w:r>
        <w:r>
          <w:rPr>
            <w:noProof/>
            <w:webHidden/>
          </w:rPr>
        </w:r>
        <w:r>
          <w:rPr>
            <w:noProof/>
            <w:webHidden/>
          </w:rPr>
          <w:fldChar w:fldCharType="separate"/>
        </w:r>
        <w:r w:rsidR="009855CA">
          <w:rPr>
            <w:noProof/>
            <w:webHidden/>
          </w:rPr>
          <w:t>60</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98" w:history="1">
        <w:r w:rsidRPr="003519DC">
          <w:rPr>
            <w:rStyle w:val="Hyperlink"/>
            <w:noProof/>
          </w:rPr>
          <w:t>Domestic Violence</w:t>
        </w:r>
        <w:r>
          <w:rPr>
            <w:noProof/>
            <w:webHidden/>
          </w:rPr>
          <w:tab/>
        </w:r>
        <w:r>
          <w:rPr>
            <w:noProof/>
            <w:webHidden/>
          </w:rPr>
          <w:fldChar w:fldCharType="begin"/>
        </w:r>
        <w:r>
          <w:rPr>
            <w:noProof/>
            <w:webHidden/>
          </w:rPr>
          <w:instrText xml:space="preserve"> PAGEREF _Toc477772798 \h </w:instrText>
        </w:r>
        <w:r>
          <w:rPr>
            <w:noProof/>
            <w:webHidden/>
          </w:rPr>
        </w:r>
        <w:r>
          <w:rPr>
            <w:noProof/>
            <w:webHidden/>
          </w:rPr>
          <w:fldChar w:fldCharType="separate"/>
        </w:r>
        <w:r w:rsidR="009855CA">
          <w:rPr>
            <w:noProof/>
            <w:webHidden/>
          </w:rPr>
          <w:t>60</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799" w:history="1">
        <w:r w:rsidRPr="003519DC">
          <w:rPr>
            <w:rStyle w:val="Hyperlink"/>
            <w:noProof/>
          </w:rPr>
          <w:t>Dyspepsia</w:t>
        </w:r>
        <w:r>
          <w:rPr>
            <w:noProof/>
            <w:webHidden/>
          </w:rPr>
          <w:tab/>
        </w:r>
        <w:r>
          <w:rPr>
            <w:noProof/>
            <w:webHidden/>
          </w:rPr>
          <w:fldChar w:fldCharType="begin"/>
        </w:r>
        <w:r>
          <w:rPr>
            <w:noProof/>
            <w:webHidden/>
          </w:rPr>
          <w:instrText xml:space="preserve"> PAGEREF _Toc477772799 \h </w:instrText>
        </w:r>
        <w:r>
          <w:rPr>
            <w:noProof/>
            <w:webHidden/>
          </w:rPr>
        </w:r>
        <w:r>
          <w:rPr>
            <w:noProof/>
            <w:webHidden/>
          </w:rPr>
          <w:fldChar w:fldCharType="separate"/>
        </w:r>
        <w:r w:rsidR="009855CA">
          <w:rPr>
            <w:noProof/>
            <w:webHidden/>
          </w:rPr>
          <w:t>61</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00" w:history="1">
        <w:r w:rsidRPr="003519DC">
          <w:rPr>
            <w:rStyle w:val="Hyperlink"/>
            <w:noProof/>
          </w:rPr>
          <w:t>Dysuria</w:t>
        </w:r>
        <w:r>
          <w:rPr>
            <w:noProof/>
            <w:webHidden/>
          </w:rPr>
          <w:tab/>
        </w:r>
        <w:r>
          <w:rPr>
            <w:noProof/>
            <w:webHidden/>
          </w:rPr>
          <w:fldChar w:fldCharType="begin"/>
        </w:r>
        <w:r>
          <w:rPr>
            <w:noProof/>
            <w:webHidden/>
          </w:rPr>
          <w:instrText xml:space="preserve"> PAGEREF _Toc477772800 \h </w:instrText>
        </w:r>
        <w:r>
          <w:rPr>
            <w:noProof/>
            <w:webHidden/>
          </w:rPr>
        </w:r>
        <w:r>
          <w:rPr>
            <w:noProof/>
            <w:webHidden/>
          </w:rPr>
          <w:fldChar w:fldCharType="separate"/>
        </w:r>
        <w:r w:rsidR="009855CA">
          <w:rPr>
            <w:noProof/>
            <w:webHidden/>
          </w:rPr>
          <w:t>62</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01" w:history="1">
        <w:r w:rsidRPr="003519DC">
          <w:rPr>
            <w:rStyle w:val="Hyperlink"/>
            <w:noProof/>
          </w:rPr>
          <w:t>Earache</w:t>
        </w:r>
        <w:r>
          <w:rPr>
            <w:noProof/>
            <w:webHidden/>
          </w:rPr>
          <w:tab/>
        </w:r>
        <w:r>
          <w:rPr>
            <w:noProof/>
            <w:webHidden/>
          </w:rPr>
          <w:fldChar w:fldCharType="begin"/>
        </w:r>
        <w:r>
          <w:rPr>
            <w:noProof/>
            <w:webHidden/>
          </w:rPr>
          <w:instrText xml:space="preserve"> PAGEREF _Toc477772801 \h </w:instrText>
        </w:r>
        <w:r>
          <w:rPr>
            <w:noProof/>
            <w:webHidden/>
          </w:rPr>
        </w:r>
        <w:r>
          <w:rPr>
            <w:noProof/>
            <w:webHidden/>
          </w:rPr>
          <w:fldChar w:fldCharType="separate"/>
        </w:r>
        <w:r w:rsidR="009855CA">
          <w:rPr>
            <w:noProof/>
            <w:webHidden/>
          </w:rPr>
          <w:t>62</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02" w:history="1">
        <w:r w:rsidRPr="003519DC">
          <w:rPr>
            <w:rStyle w:val="Hyperlink"/>
            <w:noProof/>
          </w:rPr>
          <w:t>Eating Disorders</w:t>
        </w:r>
        <w:r>
          <w:rPr>
            <w:noProof/>
            <w:webHidden/>
          </w:rPr>
          <w:tab/>
        </w:r>
        <w:r>
          <w:rPr>
            <w:noProof/>
            <w:webHidden/>
          </w:rPr>
          <w:fldChar w:fldCharType="begin"/>
        </w:r>
        <w:r>
          <w:rPr>
            <w:noProof/>
            <w:webHidden/>
          </w:rPr>
          <w:instrText xml:space="preserve"> PAGEREF _Toc477772802 \h </w:instrText>
        </w:r>
        <w:r>
          <w:rPr>
            <w:noProof/>
            <w:webHidden/>
          </w:rPr>
        </w:r>
        <w:r>
          <w:rPr>
            <w:noProof/>
            <w:webHidden/>
          </w:rPr>
          <w:fldChar w:fldCharType="separate"/>
        </w:r>
        <w:r w:rsidR="009855CA">
          <w:rPr>
            <w:noProof/>
            <w:webHidden/>
          </w:rPr>
          <w:t>63</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03" w:history="1">
        <w:r w:rsidRPr="003519DC">
          <w:rPr>
            <w:rStyle w:val="Hyperlink"/>
            <w:noProof/>
          </w:rPr>
          <w:t>Elderly</w:t>
        </w:r>
        <w:r>
          <w:rPr>
            <w:noProof/>
            <w:webHidden/>
          </w:rPr>
          <w:tab/>
        </w:r>
        <w:r>
          <w:rPr>
            <w:noProof/>
            <w:webHidden/>
          </w:rPr>
          <w:fldChar w:fldCharType="begin"/>
        </w:r>
        <w:r>
          <w:rPr>
            <w:noProof/>
            <w:webHidden/>
          </w:rPr>
          <w:instrText xml:space="preserve"> PAGEREF _Toc477772803 \h </w:instrText>
        </w:r>
        <w:r>
          <w:rPr>
            <w:noProof/>
            <w:webHidden/>
          </w:rPr>
        </w:r>
        <w:r>
          <w:rPr>
            <w:noProof/>
            <w:webHidden/>
          </w:rPr>
          <w:fldChar w:fldCharType="separate"/>
        </w:r>
        <w:r w:rsidR="009855CA">
          <w:rPr>
            <w:noProof/>
            <w:webHidden/>
          </w:rPr>
          <w:t>64</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04" w:history="1">
        <w:r w:rsidRPr="003519DC">
          <w:rPr>
            <w:rStyle w:val="Hyperlink"/>
            <w:noProof/>
          </w:rPr>
          <w:t>Epistaxis</w:t>
        </w:r>
        <w:r>
          <w:rPr>
            <w:noProof/>
            <w:webHidden/>
          </w:rPr>
          <w:tab/>
        </w:r>
        <w:r>
          <w:rPr>
            <w:noProof/>
            <w:webHidden/>
          </w:rPr>
          <w:fldChar w:fldCharType="begin"/>
        </w:r>
        <w:r>
          <w:rPr>
            <w:noProof/>
            <w:webHidden/>
          </w:rPr>
          <w:instrText xml:space="preserve"> PAGEREF _Toc477772804 \h </w:instrText>
        </w:r>
        <w:r>
          <w:rPr>
            <w:noProof/>
            <w:webHidden/>
          </w:rPr>
        </w:r>
        <w:r>
          <w:rPr>
            <w:noProof/>
            <w:webHidden/>
          </w:rPr>
          <w:fldChar w:fldCharType="separate"/>
        </w:r>
        <w:r w:rsidR="009855CA">
          <w:rPr>
            <w:noProof/>
            <w:webHidden/>
          </w:rPr>
          <w:t>64</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05" w:history="1">
        <w:r w:rsidRPr="003519DC">
          <w:rPr>
            <w:rStyle w:val="Hyperlink"/>
            <w:noProof/>
          </w:rPr>
          <w:t>Family Issues</w:t>
        </w:r>
        <w:r>
          <w:rPr>
            <w:noProof/>
            <w:webHidden/>
          </w:rPr>
          <w:tab/>
        </w:r>
        <w:r>
          <w:rPr>
            <w:noProof/>
            <w:webHidden/>
          </w:rPr>
          <w:fldChar w:fldCharType="begin"/>
        </w:r>
        <w:r>
          <w:rPr>
            <w:noProof/>
            <w:webHidden/>
          </w:rPr>
          <w:instrText xml:space="preserve"> PAGEREF _Toc477772805 \h </w:instrText>
        </w:r>
        <w:r>
          <w:rPr>
            <w:noProof/>
            <w:webHidden/>
          </w:rPr>
        </w:r>
        <w:r>
          <w:rPr>
            <w:noProof/>
            <w:webHidden/>
          </w:rPr>
          <w:fldChar w:fldCharType="separate"/>
        </w:r>
        <w:r w:rsidR="009855CA">
          <w:rPr>
            <w:noProof/>
            <w:webHidden/>
          </w:rPr>
          <w:t>65</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06" w:history="1">
        <w:r w:rsidRPr="003519DC">
          <w:rPr>
            <w:rStyle w:val="Hyperlink"/>
            <w:noProof/>
          </w:rPr>
          <w:t>Fatigue</w:t>
        </w:r>
        <w:r>
          <w:rPr>
            <w:noProof/>
            <w:webHidden/>
          </w:rPr>
          <w:tab/>
        </w:r>
        <w:r>
          <w:rPr>
            <w:noProof/>
            <w:webHidden/>
          </w:rPr>
          <w:fldChar w:fldCharType="begin"/>
        </w:r>
        <w:r>
          <w:rPr>
            <w:noProof/>
            <w:webHidden/>
          </w:rPr>
          <w:instrText xml:space="preserve"> PAGEREF _Toc477772806 \h </w:instrText>
        </w:r>
        <w:r>
          <w:rPr>
            <w:noProof/>
            <w:webHidden/>
          </w:rPr>
        </w:r>
        <w:r>
          <w:rPr>
            <w:noProof/>
            <w:webHidden/>
          </w:rPr>
          <w:fldChar w:fldCharType="separate"/>
        </w:r>
        <w:r w:rsidR="009855CA">
          <w:rPr>
            <w:noProof/>
            <w:webHidden/>
          </w:rPr>
          <w:t>65</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07" w:history="1">
        <w:r w:rsidRPr="003519DC">
          <w:rPr>
            <w:rStyle w:val="Hyperlink"/>
            <w:noProof/>
          </w:rPr>
          <w:t>Fever</w:t>
        </w:r>
        <w:r>
          <w:rPr>
            <w:noProof/>
            <w:webHidden/>
          </w:rPr>
          <w:tab/>
        </w:r>
        <w:r>
          <w:rPr>
            <w:noProof/>
            <w:webHidden/>
          </w:rPr>
          <w:fldChar w:fldCharType="begin"/>
        </w:r>
        <w:r>
          <w:rPr>
            <w:noProof/>
            <w:webHidden/>
          </w:rPr>
          <w:instrText xml:space="preserve"> PAGEREF _Toc477772807 \h </w:instrText>
        </w:r>
        <w:r>
          <w:rPr>
            <w:noProof/>
            <w:webHidden/>
          </w:rPr>
        </w:r>
        <w:r>
          <w:rPr>
            <w:noProof/>
            <w:webHidden/>
          </w:rPr>
          <w:fldChar w:fldCharType="separate"/>
        </w:r>
        <w:r w:rsidR="009855CA">
          <w:rPr>
            <w:noProof/>
            <w:webHidden/>
          </w:rPr>
          <w:t>66</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08" w:history="1">
        <w:r w:rsidRPr="003519DC">
          <w:rPr>
            <w:rStyle w:val="Hyperlink"/>
            <w:noProof/>
          </w:rPr>
          <w:t>Fractures</w:t>
        </w:r>
        <w:r>
          <w:rPr>
            <w:noProof/>
            <w:webHidden/>
          </w:rPr>
          <w:tab/>
        </w:r>
        <w:r>
          <w:rPr>
            <w:noProof/>
            <w:webHidden/>
          </w:rPr>
          <w:fldChar w:fldCharType="begin"/>
        </w:r>
        <w:r>
          <w:rPr>
            <w:noProof/>
            <w:webHidden/>
          </w:rPr>
          <w:instrText xml:space="preserve"> PAGEREF _Toc477772808 \h </w:instrText>
        </w:r>
        <w:r>
          <w:rPr>
            <w:noProof/>
            <w:webHidden/>
          </w:rPr>
        </w:r>
        <w:r>
          <w:rPr>
            <w:noProof/>
            <w:webHidden/>
          </w:rPr>
          <w:fldChar w:fldCharType="separate"/>
        </w:r>
        <w:r w:rsidR="009855CA">
          <w:rPr>
            <w:noProof/>
            <w:webHidden/>
          </w:rPr>
          <w:t>67</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09" w:history="1">
        <w:r w:rsidRPr="003519DC">
          <w:rPr>
            <w:rStyle w:val="Hyperlink"/>
            <w:noProof/>
          </w:rPr>
          <w:t>Gastro-intestinal Bleed</w:t>
        </w:r>
        <w:r>
          <w:rPr>
            <w:noProof/>
            <w:webHidden/>
          </w:rPr>
          <w:tab/>
        </w:r>
        <w:r>
          <w:rPr>
            <w:noProof/>
            <w:webHidden/>
          </w:rPr>
          <w:fldChar w:fldCharType="begin"/>
        </w:r>
        <w:r>
          <w:rPr>
            <w:noProof/>
            <w:webHidden/>
          </w:rPr>
          <w:instrText xml:space="preserve"> PAGEREF _Toc477772809 \h </w:instrText>
        </w:r>
        <w:r>
          <w:rPr>
            <w:noProof/>
            <w:webHidden/>
          </w:rPr>
        </w:r>
        <w:r>
          <w:rPr>
            <w:noProof/>
            <w:webHidden/>
          </w:rPr>
          <w:fldChar w:fldCharType="separate"/>
        </w:r>
        <w:r w:rsidR="009855CA">
          <w:rPr>
            <w:noProof/>
            <w:webHidden/>
          </w:rPr>
          <w:t>67</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10" w:history="1">
        <w:r w:rsidRPr="003519DC">
          <w:rPr>
            <w:rStyle w:val="Hyperlink"/>
            <w:noProof/>
          </w:rPr>
          <w:t>Gender Specific Issues</w:t>
        </w:r>
        <w:r>
          <w:rPr>
            <w:noProof/>
            <w:webHidden/>
          </w:rPr>
          <w:tab/>
        </w:r>
        <w:r>
          <w:rPr>
            <w:noProof/>
            <w:webHidden/>
          </w:rPr>
          <w:fldChar w:fldCharType="begin"/>
        </w:r>
        <w:r>
          <w:rPr>
            <w:noProof/>
            <w:webHidden/>
          </w:rPr>
          <w:instrText xml:space="preserve"> PAGEREF _Toc477772810 \h </w:instrText>
        </w:r>
        <w:r>
          <w:rPr>
            <w:noProof/>
            <w:webHidden/>
          </w:rPr>
        </w:r>
        <w:r>
          <w:rPr>
            <w:noProof/>
            <w:webHidden/>
          </w:rPr>
          <w:fldChar w:fldCharType="separate"/>
        </w:r>
        <w:r w:rsidR="009855CA">
          <w:rPr>
            <w:noProof/>
            <w:webHidden/>
          </w:rPr>
          <w:t>68</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11" w:history="1">
        <w:r w:rsidRPr="003519DC">
          <w:rPr>
            <w:rStyle w:val="Hyperlink"/>
            <w:noProof/>
          </w:rPr>
          <w:t>Grief</w:t>
        </w:r>
        <w:r>
          <w:rPr>
            <w:noProof/>
            <w:webHidden/>
          </w:rPr>
          <w:tab/>
        </w:r>
        <w:r>
          <w:rPr>
            <w:noProof/>
            <w:webHidden/>
          </w:rPr>
          <w:fldChar w:fldCharType="begin"/>
        </w:r>
        <w:r>
          <w:rPr>
            <w:noProof/>
            <w:webHidden/>
          </w:rPr>
          <w:instrText xml:space="preserve"> PAGEREF _Toc477772811 \h </w:instrText>
        </w:r>
        <w:r>
          <w:rPr>
            <w:noProof/>
            <w:webHidden/>
          </w:rPr>
        </w:r>
        <w:r>
          <w:rPr>
            <w:noProof/>
            <w:webHidden/>
          </w:rPr>
          <w:fldChar w:fldCharType="separate"/>
        </w:r>
        <w:r w:rsidR="009855CA">
          <w:rPr>
            <w:noProof/>
            <w:webHidden/>
          </w:rPr>
          <w:t>69</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12" w:history="1">
        <w:r w:rsidRPr="003519DC">
          <w:rPr>
            <w:rStyle w:val="Hyperlink"/>
            <w:noProof/>
          </w:rPr>
          <w:t>Headache</w:t>
        </w:r>
        <w:r>
          <w:rPr>
            <w:noProof/>
            <w:webHidden/>
          </w:rPr>
          <w:tab/>
        </w:r>
        <w:r>
          <w:rPr>
            <w:noProof/>
            <w:webHidden/>
          </w:rPr>
          <w:fldChar w:fldCharType="begin"/>
        </w:r>
        <w:r>
          <w:rPr>
            <w:noProof/>
            <w:webHidden/>
          </w:rPr>
          <w:instrText xml:space="preserve"> PAGEREF _Toc477772812 \h </w:instrText>
        </w:r>
        <w:r>
          <w:rPr>
            <w:noProof/>
            <w:webHidden/>
          </w:rPr>
        </w:r>
        <w:r>
          <w:rPr>
            <w:noProof/>
            <w:webHidden/>
          </w:rPr>
          <w:fldChar w:fldCharType="separate"/>
        </w:r>
        <w:r w:rsidR="009855CA">
          <w:rPr>
            <w:noProof/>
            <w:webHidden/>
          </w:rPr>
          <w:t>69</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13" w:history="1">
        <w:r w:rsidRPr="003519DC">
          <w:rPr>
            <w:rStyle w:val="Hyperlink"/>
            <w:noProof/>
          </w:rPr>
          <w:t>Hepatitis</w:t>
        </w:r>
        <w:r>
          <w:rPr>
            <w:noProof/>
            <w:webHidden/>
          </w:rPr>
          <w:tab/>
        </w:r>
        <w:r>
          <w:rPr>
            <w:noProof/>
            <w:webHidden/>
          </w:rPr>
          <w:fldChar w:fldCharType="begin"/>
        </w:r>
        <w:r>
          <w:rPr>
            <w:noProof/>
            <w:webHidden/>
          </w:rPr>
          <w:instrText xml:space="preserve"> PAGEREF _Toc477772813 \h </w:instrText>
        </w:r>
        <w:r>
          <w:rPr>
            <w:noProof/>
            <w:webHidden/>
          </w:rPr>
        </w:r>
        <w:r>
          <w:rPr>
            <w:noProof/>
            <w:webHidden/>
          </w:rPr>
          <w:fldChar w:fldCharType="separate"/>
        </w:r>
        <w:r w:rsidR="009855CA">
          <w:rPr>
            <w:noProof/>
            <w:webHidden/>
          </w:rPr>
          <w:t>70</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14" w:history="1">
        <w:r w:rsidRPr="003519DC">
          <w:rPr>
            <w:rStyle w:val="Hyperlink"/>
            <w:noProof/>
          </w:rPr>
          <w:t>HIV</w:t>
        </w:r>
        <w:r>
          <w:rPr>
            <w:noProof/>
            <w:webHidden/>
          </w:rPr>
          <w:tab/>
        </w:r>
        <w:r>
          <w:rPr>
            <w:noProof/>
            <w:webHidden/>
          </w:rPr>
          <w:fldChar w:fldCharType="begin"/>
        </w:r>
        <w:r>
          <w:rPr>
            <w:noProof/>
            <w:webHidden/>
          </w:rPr>
          <w:instrText xml:space="preserve"> PAGEREF _Toc477772814 \h </w:instrText>
        </w:r>
        <w:r>
          <w:rPr>
            <w:noProof/>
            <w:webHidden/>
          </w:rPr>
        </w:r>
        <w:r>
          <w:rPr>
            <w:noProof/>
            <w:webHidden/>
          </w:rPr>
          <w:fldChar w:fldCharType="separate"/>
        </w:r>
        <w:r w:rsidR="009855CA">
          <w:rPr>
            <w:noProof/>
            <w:webHidden/>
          </w:rPr>
          <w:t>71</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15" w:history="1">
        <w:r w:rsidRPr="003519DC">
          <w:rPr>
            <w:rStyle w:val="Hyperlink"/>
            <w:noProof/>
          </w:rPr>
          <w:t>Hyperlipidemia</w:t>
        </w:r>
        <w:r>
          <w:rPr>
            <w:noProof/>
            <w:webHidden/>
          </w:rPr>
          <w:tab/>
        </w:r>
        <w:r>
          <w:rPr>
            <w:noProof/>
            <w:webHidden/>
          </w:rPr>
          <w:fldChar w:fldCharType="begin"/>
        </w:r>
        <w:r>
          <w:rPr>
            <w:noProof/>
            <w:webHidden/>
          </w:rPr>
          <w:instrText xml:space="preserve"> PAGEREF _Toc477772815 \h </w:instrText>
        </w:r>
        <w:r>
          <w:rPr>
            <w:noProof/>
            <w:webHidden/>
          </w:rPr>
        </w:r>
        <w:r>
          <w:rPr>
            <w:noProof/>
            <w:webHidden/>
          </w:rPr>
          <w:fldChar w:fldCharType="separate"/>
        </w:r>
        <w:r w:rsidR="009855CA">
          <w:rPr>
            <w:noProof/>
            <w:webHidden/>
          </w:rPr>
          <w:t>71</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16" w:history="1">
        <w:r w:rsidRPr="003519DC">
          <w:rPr>
            <w:rStyle w:val="Hyperlink"/>
            <w:noProof/>
          </w:rPr>
          <w:t>Hypertension</w:t>
        </w:r>
        <w:r>
          <w:rPr>
            <w:noProof/>
            <w:webHidden/>
          </w:rPr>
          <w:tab/>
        </w:r>
        <w:r>
          <w:rPr>
            <w:noProof/>
            <w:webHidden/>
          </w:rPr>
          <w:fldChar w:fldCharType="begin"/>
        </w:r>
        <w:r>
          <w:rPr>
            <w:noProof/>
            <w:webHidden/>
          </w:rPr>
          <w:instrText xml:space="preserve"> PAGEREF _Toc477772816 \h </w:instrText>
        </w:r>
        <w:r>
          <w:rPr>
            <w:noProof/>
            <w:webHidden/>
          </w:rPr>
        </w:r>
        <w:r>
          <w:rPr>
            <w:noProof/>
            <w:webHidden/>
          </w:rPr>
          <w:fldChar w:fldCharType="separate"/>
        </w:r>
        <w:r w:rsidR="009855CA">
          <w:rPr>
            <w:noProof/>
            <w:webHidden/>
          </w:rPr>
          <w:t>72</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17" w:history="1">
        <w:r w:rsidRPr="003519DC">
          <w:rPr>
            <w:rStyle w:val="Hyperlink"/>
            <w:noProof/>
          </w:rPr>
          <w:t>Immunization</w:t>
        </w:r>
        <w:r>
          <w:rPr>
            <w:noProof/>
            <w:webHidden/>
          </w:rPr>
          <w:tab/>
        </w:r>
        <w:r>
          <w:rPr>
            <w:noProof/>
            <w:webHidden/>
          </w:rPr>
          <w:fldChar w:fldCharType="begin"/>
        </w:r>
        <w:r>
          <w:rPr>
            <w:noProof/>
            <w:webHidden/>
          </w:rPr>
          <w:instrText xml:space="preserve"> PAGEREF _Toc477772817 \h </w:instrText>
        </w:r>
        <w:r>
          <w:rPr>
            <w:noProof/>
            <w:webHidden/>
          </w:rPr>
        </w:r>
        <w:r>
          <w:rPr>
            <w:noProof/>
            <w:webHidden/>
          </w:rPr>
          <w:fldChar w:fldCharType="separate"/>
        </w:r>
        <w:r w:rsidR="009855CA">
          <w:rPr>
            <w:noProof/>
            <w:webHidden/>
          </w:rPr>
          <w:t>73</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18" w:history="1">
        <w:r w:rsidRPr="003519DC">
          <w:rPr>
            <w:rStyle w:val="Hyperlink"/>
            <w:noProof/>
          </w:rPr>
          <w:t>In Children</w:t>
        </w:r>
        <w:r>
          <w:rPr>
            <w:noProof/>
            <w:webHidden/>
          </w:rPr>
          <w:tab/>
        </w:r>
        <w:r>
          <w:rPr>
            <w:noProof/>
            <w:webHidden/>
          </w:rPr>
          <w:fldChar w:fldCharType="begin"/>
        </w:r>
        <w:r>
          <w:rPr>
            <w:noProof/>
            <w:webHidden/>
          </w:rPr>
          <w:instrText xml:space="preserve"> PAGEREF _Toc477772818 \h </w:instrText>
        </w:r>
        <w:r>
          <w:rPr>
            <w:noProof/>
            <w:webHidden/>
          </w:rPr>
        </w:r>
        <w:r>
          <w:rPr>
            <w:noProof/>
            <w:webHidden/>
          </w:rPr>
          <w:fldChar w:fldCharType="separate"/>
        </w:r>
        <w:r w:rsidR="009855CA">
          <w:rPr>
            <w:noProof/>
            <w:webHidden/>
          </w:rPr>
          <w:t>73</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19" w:history="1">
        <w:r w:rsidRPr="003519DC">
          <w:rPr>
            <w:rStyle w:val="Hyperlink"/>
            <w:noProof/>
          </w:rPr>
          <w:t>Infections</w:t>
        </w:r>
        <w:r>
          <w:rPr>
            <w:noProof/>
            <w:webHidden/>
          </w:rPr>
          <w:tab/>
        </w:r>
        <w:r>
          <w:rPr>
            <w:noProof/>
            <w:webHidden/>
          </w:rPr>
          <w:fldChar w:fldCharType="begin"/>
        </w:r>
        <w:r>
          <w:rPr>
            <w:noProof/>
            <w:webHidden/>
          </w:rPr>
          <w:instrText xml:space="preserve"> PAGEREF _Toc477772819 \h </w:instrText>
        </w:r>
        <w:r>
          <w:rPr>
            <w:noProof/>
            <w:webHidden/>
          </w:rPr>
        </w:r>
        <w:r>
          <w:rPr>
            <w:noProof/>
            <w:webHidden/>
          </w:rPr>
          <w:fldChar w:fldCharType="separate"/>
        </w:r>
        <w:r w:rsidR="009855CA">
          <w:rPr>
            <w:noProof/>
            <w:webHidden/>
          </w:rPr>
          <w:t>74</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20" w:history="1">
        <w:r w:rsidRPr="003519DC">
          <w:rPr>
            <w:rStyle w:val="Hyperlink"/>
            <w:noProof/>
          </w:rPr>
          <w:t>Infertility</w:t>
        </w:r>
        <w:r>
          <w:rPr>
            <w:noProof/>
            <w:webHidden/>
          </w:rPr>
          <w:tab/>
        </w:r>
        <w:r>
          <w:rPr>
            <w:noProof/>
            <w:webHidden/>
          </w:rPr>
          <w:fldChar w:fldCharType="begin"/>
        </w:r>
        <w:r>
          <w:rPr>
            <w:noProof/>
            <w:webHidden/>
          </w:rPr>
          <w:instrText xml:space="preserve"> PAGEREF _Toc477772820 \h </w:instrText>
        </w:r>
        <w:r>
          <w:rPr>
            <w:noProof/>
            <w:webHidden/>
          </w:rPr>
        </w:r>
        <w:r>
          <w:rPr>
            <w:noProof/>
            <w:webHidden/>
          </w:rPr>
          <w:fldChar w:fldCharType="separate"/>
        </w:r>
        <w:r w:rsidR="009855CA">
          <w:rPr>
            <w:noProof/>
            <w:webHidden/>
          </w:rPr>
          <w:t>75</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21" w:history="1">
        <w:r w:rsidRPr="003519DC">
          <w:rPr>
            <w:rStyle w:val="Hyperlink"/>
            <w:noProof/>
          </w:rPr>
          <w:t>Insomnia</w:t>
        </w:r>
        <w:r>
          <w:rPr>
            <w:noProof/>
            <w:webHidden/>
          </w:rPr>
          <w:tab/>
        </w:r>
        <w:r>
          <w:rPr>
            <w:noProof/>
            <w:webHidden/>
          </w:rPr>
          <w:fldChar w:fldCharType="begin"/>
        </w:r>
        <w:r>
          <w:rPr>
            <w:noProof/>
            <w:webHidden/>
          </w:rPr>
          <w:instrText xml:space="preserve"> PAGEREF _Toc477772821 \h </w:instrText>
        </w:r>
        <w:r>
          <w:rPr>
            <w:noProof/>
            <w:webHidden/>
          </w:rPr>
        </w:r>
        <w:r>
          <w:rPr>
            <w:noProof/>
            <w:webHidden/>
          </w:rPr>
          <w:fldChar w:fldCharType="separate"/>
        </w:r>
        <w:r w:rsidR="009855CA">
          <w:rPr>
            <w:noProof/>
            <w:webHidden/>
          </w:rPr>
          <w:t>76</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22" w:history="1">
        <w:r w:rsidRPr="003519DC">
          <w:rPr>
            <w:rStyle w:val="Hyperlink"/>
            <w:noProof/>
          </w:rPr>
          <w:t>Ischemic Heart Disease</w:t>
        </w:r>
        <w:r>
          <w:rPr>
            <w:noProof/>
            <w:webHidden/>
          </w:rPr>
          <w:tab/>
        </w:r>
        <w:r>
          <w:rPr>
            <w:noProof/>
            <w:webHidden/>
          </w:rPr>
          <w:fldChar w:fldCharType="begin"/>
        </w:r>
        <w:r>
          <w:rPr>
            <w:noProof/>
            <w:webHidden/>
          </w:rPr>
          <w:instrText xml:space="preserve"> PAGEREF _Toc477772822 \h </w:instrText>
        </w:r>
        <w:r>
          <w:rPr>
            <w:noProof/>
            <w:webHidden/>
          </w:rPr>
        </w:r>
        <w:r>
          <w:rPr>
            <w:noProof/>
            <w:webHidden/>
          </w:rPr>
          <w:fldChar w:fldCharType="separate"/>
        </w:r>
        <w:r w:rsidR="009855CA">
          <w:rPr>
            <w:noProof/>
            <w:webHidden/>
          </w:rPr>
          <w:t>76</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23" w:history="1">
        <w:r w:rsidRPr="003519DC">
          <w:rPr>
            <w:rStyle w:val="Hyperlink"/>
            <w:noProof/>
          </w:rPr>
          <w:t>Joint Disorder</w:t>
        </w:r>
        <w:r>
          <w:rPr>
            <w:noProof/>
            <w:webHidden/>
          </w:rPr>
          <w:tab/>
        </w:r>
        <w:r>
          <w:rPr>
            <w:noProof/>
            <w:webHidden/>
          </w:rPr>
          <w:fldChar w:fldCharType="begin"/>
        </w:r>
        <w:r>
          <w:rPr>
            <w:noProof/>
            <w:webHidden/>
          </w:rPr>
          <w:instrText xml:space="preserve"> PAGEREF _Toc477772823 \h </w:instrText>
        </w:r>
        <w:r>
          <w:rPr>
            <w:noProof/>
            <w:webHidden/>
          </w:rPr>
        </w:r>
        <w:r>
          <w:rPr>
            <w:noProof/>
            <w:webHidden/>
          </w:rPr>
          <w:fldChar w:fldCharType="separate"/>
        </w:r>
        <w:r w:rsidR="009855CA">
          <w:rPr>
            <w:noProof/>
            <w:webHidden/>
          </w:rPr>
          <w:t>77</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24" w:history="1">
        <w:r w:rsidRPr="003519DC">
          <w:rPr>
            <w:rStyle w:val="Hyperlink"/>
            <w:noProof/>
          </w:rPr>
          <w:t>Lacerations</w:t>
        </w:r>
        <w:r>
          <w:rPr>
            <w:noProof/>
            <w:webHidden/>
          </w:rPr>
          <w:tab/>
        </w:r>
        <w:r>
          <w:rPr>
            <w:noProof/>
            <w:webHidden/>
          </w:rPr>
          <w:fldChar w:fldCharType="begin"/>
        </w:r>
        <w:r>
          <w:rPr>
            <w:noProof/>
            <w:webHidden/>
          </w:rPr>
          <w:instrText xml:space="preserve"> PAGEREF _Toc477772824 \h </w:instrText>
        </w:r>
        <w:r>
          <w:rPr>
            <w:noProof/>
            <w:webHidden/>
          </w:rPr>
        </w:r>
        <w:r>
          <w:rPr>
            <w:noProof/>
            <w:webHidden/>
          </w:rPr>
          <w:fldChar w:fldCharType="separate"/>
        </w:r>
        <w:r w:rsidR="009855CA">
          <w:rPr>
            <w:noProof/>
            <w:webHidden/>
          </w:rPr>
          <w:t>78</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25" w:history="1">
        <w:r w:rsidRPr="003519DC">
          <w:rPr>
            <w:rStyle w:val="Hyperlink"/>
            <w:noProof/>
          </w:rPr>
          <w:t>Learning (Patients/Self)</w:t>
        </w:r>
        <w:r>
          <w:rPr>
            <w:noProof/>
            <w:webHidden/>
          </w:rPr>
          <w:tab/>
        </w:r>
        <w:r>
          <w:rPr>
            <w:noProof/>
            <w:webHidden/>
          </w:rPr>
          <w:fldChar w:fldCharType="begin"/>
        </w:r>
        <w:r>
          <w:rPr>
            <w:noProof/>
            <w:webHidden/>
          </w:rPr>
          <w:instrText xml:space="preserve"> PAGEREF _Toc477772825 \h </w:instrText>
        </w:r>
        <w:r>
          <w:rPr>
            <w:noProof/>
            <w:webHidden/>
          </w:rPr>
        </w:r>
        <w:r>
          <w:rPr>
            <w:noProof/>
            <w:webHidden/>
          </w:rPr>
          <w:fldChar w:fldCharType="separate"/>
        </w:r>
        <w:r w:rsidR="009855CA">
          <w:rPr>
            <w:noProof/>
            <w:webHidden/>
          </w:rPr>
          <w:t>79</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26" w:history="1">
        <w:r w:rsidRPr="003519DC">
          <w:rPr>
            <w:rStyle w:val="Hyperlink"/>
            <w:noProof/>
          </w:rPr>
          <w:t>Leadership (self)</w:t>
        </w:r>
        <w:r>
          <w:rPr>
            <w:noProof/>
            <w:webHidden/>
          </w:rPr>
          <w:tab/>
        </w:r>
        <w:r>
          <w:rPr>
            <w:noProof/>
            <w:webHidden/>
          </w:rPr>
          <w:fldChar w:fldCharType="begin"/>
        </w:r>
        <w:r>
          <w:rPr>
            <w:noProof/>
            <w:webHidden/>
          </w:rPr>
          <w:instrText xml:space="preserve"> PAGEREF _Toc477772826 \h </w:instrText>
        </w:r>
        <w:r>
          <w:rPr>
            <w:noProof/>
            <w:webHidden/>
          </w:rPr>
        </w:r>
        <w:r>
          <w:rPr>
            <w:noProof/>
            <w:webHidden/>
          </w:rPr>
          <w:fldChar w:fldCharType="separate"/>
        </w:r>
        <w:r w:rsidR="009855CA">
          <w:rPr>
            <w:noProof/>
            <w:webHidden/>
          </w:rPr>
          <w:t>79</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27" w:history="1">
        <w:r w:rsidRPr="003519DC">
          <w:rPr>
            <w:rStyle w:val="Hyperlink"/>
            <w:noProof/>
          </w:rPr>
          <w:t>Lifestyle</w:t>
        </w:r>
        <w:r>
          <w:rPr>
            <w:noProof/>
            <w:webHidden/>
          </w:rPr>
          <w:tab/>
        </w:r>
        <w:r>
          <w:rPr>
            <w:noProof/>
            <w:webHidden/>
          </w:rPr>
          <w:fldChar w:fldCharType="begin"/>
        </w:r>
        <w:r>
          <w:rPr>
            <w:noProof/>
            <w:webHidden/>
          </w:rPr>
          <w:instrText xml:space="preserve"> PAGEREF _Toc477772827 \h </w:instrText>
        </w:r>
        <w:r>
          <w:rPr>
            <w:noProof/>
            <w:webHidden/>
          </w:rPr>
        </w:r>
        <w:r>
          <w:rPr>
            <w:noProof/>
            <w:webHidden/>
          </w:rPr>
          <w:fldChar w:fldCharType="separate"/>
        </w:r>
        <w:r w:rsidR="009855CA">
          <w:rPr>
            <w:noProof/>
            <w:webHidden/>
          </w:rPr>
          <w:t>80</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28" w:history="1">
        <w:r w:rsidRPr="003519DC">
          <w:rPr>
            <w:rStyle w:val="Hyperlink"/>
            <w:noProof/>
          </w:rPr>
          <w:t>Loss of Consciousness</w:t>
        </w:r>
        <w:r>
          <w:rPr>
            <w:noProof/>
            <w:webHidden/>
          </w:rPr>
          <w:tab/>
        </w:r>
        <w:r>
          <w:rPr>
            <w:noProof/>
            <w:webHidden/>
          </w:rPr>
          <w:fldChar w:fldCharType="begin"/>
        </w:r>
        <w:r>
          <w:rPr>
            <w:noProof/>
            <w:webHidden/>
          </w:rPr>
          <w:instrText xml:space="preserve"> PAGEREF _Toc477772828 \h </w:instrText>
        </w:r>
        <w:r>
          <w:rPr>
            <w:noProof/>
            <w:webHidden/>
          </w:rPr>
        </w:r>
        <w:r>
          <w:rPr>
            <w:noProof/>
            <w:webHidden/>
          </w:rPr>
          <w:fldChar w:fldCharType="separate"/>
        </w:r>
        <w:r w:rsidR="009855CA">
          <w:rPr>
            <w:noProof/>
            <w:webHidden/>
          </w:rPr>
          <w:t>81</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29" w:history="1">
        <w:r w:rsidRPr="003519DC">
          <w:rPr>
            <w:rStyle w:val="Hyperlink"/>
            <w:noProof/>
          </w:rPr>
          <w:t>Loss of Weight</w:t>
        </w:r>
        <w:r>
          <w:rPr>
            <w:noProof/>
            <w:webHidden/>
          </w:rPr>
          <w:tab/>
        </w:r>
        <w:r>
          <w:rPr>
            <w:noProof/>
            <w:webHidden/>
          </w:rPr>
          <w:fldChar w:fldCharType="begin"/>
        </w:r>
        <w:r>
          <w:rPr>
            <w:noProof/>
            <w:webHidden/>
          </w:rPr>
          <w:instrText xml:space="preserve"> PAGEREF _Toc477772829 \h </w:instrText>
        </w:r>
        <w:r>
          <w:rPr>
            <w:noProof/>
            <w:webHidden/>
          </w:rPr>
        </w:r>
        <w:r>
          <w:rPr>
            <w:noProof/>
            <w:webHidden/>
          </w:rPr>
          <w:fldChar w:fldCharType="separate"/>
        </w:r>
        <w:r w:rsidR="009855CA">
          <w:rPr>
            <w:noProof/>
            <w:webHidden/>
          </w:rPr>
          <w:t>82</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30" w:history="1">
        <w:r w:rsidRPr="003519DC">
          <w:rPr>
            <w:rStyle w:val="Hyperlink"/>
            <w:noProof/>
          </w:rPr>
          <w:t>Low-back Pain</w:t>
        </w:r>
        <w:r>
          <w:rPr>
            <w:noProof/>
            <w:webHidden/>
          </w:rPr>
          <w:tab/>
        </w:r>
        <w:r>
          <w:rPr>
            <w:noProof/>
            <w:webHidden/>
          </w:rPr>
          <w:fldChar w:fldCharType="begin"/>
        </w:r>
        <w:r>
          <w:rPr>
            <w:noProof/>
            <w:webHidden/>
          </w:rPr>
          <w:instrText xml:space="preserve"> PAGEREF _Toc477772830 \h </w:instrText>
        </w:r>
        <w:r>
          <w:rPr>
            <w:noProof/>
            <w:webHidden/>
          </w:rPr>
        </w:r>
        <w:r>
          <w:rPr>
            <w:noProof/>
            <w:webHidden/>
          </w:rPr>
          <w:fldChar w:fldCharType="separate"/>
        </w:r>
        <w:r w:rsidR="009855CA">
          <w:rPr>
            <w:noProof/>
            <w:webHidden/>
          </w:rPr>
          <w:t>82</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31" w:history="1">
        <w:r w:rsidRPr="003519DC">
          <w:rPr>
            <w:rStyle w:val="Hyperlink"/>
            <w:noProof/>
          </w:rPr>
          <w:t>Malaria &amp; parasitic infections</w:t>
        </w:r>
        <w:r>
          <w:rPr>
            <w:noProof/>
            <w:webHidden/>
          </w:rPr>
          <w:tab/>
        </w:r>
        <w:r>
          <w:rPr>
            <w:noProof/>
            <w:webHidden/>
          </w:rPr>
          <w:fldChar w:fldCharType="begin"/>
        </w:r>
        <w:r>
          <w:rPr>
            <w:noProof/>
            <w:webHidden/>
          </w:rPr>
          <w:instrText xml:space="preserve"> PAGEREF _Toc477772831 \h </w:instrText>
        </w:r>
        <w:r>
          <w:rPr>
            <w:noProof/>
            <w:webHidden/>
          </w:rPr>
        </w:r>
        <w:r>
          <w:rPr>
            <w:noProof/>
            <w:webHidden/>
          </w:rPr>
          <w:fldChar w:fldCharType="separate"/>
        </w:r>
        <w:r w:rsidR="009855CA">
          <w:rPr>
            <w:noProof/>
            <w:webHidden/>
          </w:rPr>
          <w:t>83</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32" w:history="1">
        <w:r w:rsidRPr="003519DC">
          <w:rPr>
            <w:rStyle w:val="Hyperlink"/>
            <w:noProof/>
          </w:rPr>
          <w:t>Medical Educator</w:t>
        </w:r>
        <w:r>
          <w:rPr>
            <w:noProof/>
            <w:webHidden/>
          </w:rPr>
          <w:tab/>
        </w:r>
        <w:r>
          <w:rPr>
            <w:noProof/>
            <w:webHidden/>
          </w:rPr>
          <w:fldChar w:fldCharType="begin"/>
        </w:r>
        <w:r>
          <w:rPr>
            <w:noProof/>
            <w:webHidden/>
          </w:rPr>
          <w:instrText xml:space="preserve"> PAGEREF _Toc477772832 \h </w:instrText>
        </w:r>
        <w:r>
          <w:rPr>
            <w:noProof/>
            <w:webHidden/>
          </w:rPr>
        </w:r>
        <w:r>
          <w:rPr>
            <w:noProof/>
            <w:webHidden/>
          </w:rPr>
          <w:fldChar w:fldCharType="separate"/>
        </w:r>
        <w:r w:rsidR="009855CA">
          <w:rPr>
            <w:noProof/>
            <w:webHidden/>
          </w:rPr>
          <w:t>83</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33" w:history="1">
        <w:r w:rsidRPr="003519DC">
          <w:rPr>
            <w:rStyle w:val="Hyperlink"/>
            <w:noProof/>
          </w:rPr>
          <w:t>Meningitis</w:t>
        </w:r>
        <w:r>
          <w:rPr>
            <w:noProof/>
            <w:webHidden/>
          </w:rPr>
          <w:tab/>
        </w:r>
        <w:r>
          <w:rPr>
            <w:noProof/>
            <w:webHidden/>
          </w:rPr>
          <w:fldChar w:fldCharType="begin"/>
        </w:r>
        <w:r>
          <w:rPr>
            <w:noProof/>
            <w:webHidden/>
          </w:rPr>
          <w:instrText xml:space="preserve"> PAGEREF _Toc477772833 \h </w:instrText>
        </w:r>
        <w:r>
          <w:rPr>
            <w:noProof/>
            <w:webHidden/>
          </w:rPr>
        </w:r>
        <w:r>
          <w:rPr>
            <w:noProof/>
            <w:webHidden/>
          </w:rPr>
          <w:fldChar w:fldCharType="separate"/>
        </w:r>
        <w:r w:rsidR="009855CA">
          <w:rPr>
            <w:noProof/>
            <w:webHidden/>
          </w:rPr>
          <w:t>84</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34" w:history="1">
        <w:r w:rsidRPr="003519DC">
          <w:rPr>
            <w:rStyle w:val="Hyperlink"/>
            <w:noProof/>
          </w:rPr>
          <w:t>Menopause</w:t>
        </w:r>
        <w:r>
          <w:rPr>
            <w:noProof/>
            <w:webHidden/>
          </w:rPr>
          <w:tab/>
        </w:r>
        <w:r>
          <w:rPr>
            <w:noProof/>
            <w:webHidden/>
          </w:rPr>
          <w:fldChar w:fldCharType="begin"/>
        </w:r>
        <w:r>
          <w:rPr>
            <w:noProof/>
            <w:webHidden/>
          </w:rPr>
          <w:instrText xml:space="preserve"> PAGEREF _Toc477772834 \h </w:instrText>
        </w:r>
        <w:r>
          <w:rPr>
            <w:noProof/>
            <w:webHidden/>
          </w:rPr>
        </w:r>
        <w:r>
          <w:rPr>
            <w:noProof/>
            <w:webHidden/>
          </w:rPr>
          <w:fldChar w:fldCharType="separate"/>
        </w:r>
        <w:r w:rsidR="009855CA">
          <w:rPr>
            <w:noProof/>
            <w:webHidden/>
          </w:rPr>
          <w:t>84</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35" w:history="1">
        <w:r w:rsidRPr="003519DC">
          <w:rPr>
            <w:rStyle w:val="Hyperlink"/>
            <w:noProof/>
          </w:rPr>
          <w:t>Mental Competency</w:t>
        </w:r>
        <w:r>
          <w:rPr>
            <w:noProof/>
            <w:webHidden/>
          </w:rPr>
          <w:tab/>
        </w:r>
        <w:r>
          <w:rPr>
            <w:noProof/>
            <w:webHidden/>
          </w:rPr>
          <w:fldChar w:fldCharType="begin"/>
        </w:r>
        <w:r>
          <w:rPr>
            <w:noProof/>
            <w:webHidden/>
          </w:rPr>
          <w:instrText xml:space="preserve"> PAGEREF _Toc477772835 \h </w:instrText>
        </w:r>
        <w:r>
          <w:rPr>
            <w:noProof/>
            <w:webHidden/>
          </w:rPr>
        </w:r>
        <w:r>
          <w:rPr>
            <w:noProof/>
            <w:webHidden/>
          </w:rPr>
          <w:fldChar w:fldCharType="separate"/>
        </w:r>
        <w:r w:rsidR="009855CA">
          <w:rPr>
            <w:noProof/>
            <w:webHidden/>
          </w:rPr>
          <w:t>85</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36" w:history="1">
        <w:r w:rsidRPr="003519DC">
          <w:rPr>
            <w:rStyle w:val="Hyperlink"/>
            <w:noProof/>
          </w:rPr>
          <w:t>Managing Multiple Medical Problems</w:t>
        </w:r>
        <w:r>
          <w:rPr>
            <w:noProof/>
            <w:webHidden/>
          </w:rPr>
          <w:tab/>
        </w:r>
        <w:r>
          <w:rPr>
            <w:noProof/>
            <w:webHidden/>
          </w:rPr>
          <w:fldChar w:fldCharType="begin"/>
        </w:r>
        <w:r>
          <w:rPr>
            <w:noProof/>
            <w:webHidden/>
          </w:rPr>
          <w:instrText xml:space="preserve"> PAGEREF _Toc477772836 \h </w:instrText>
        </w:r>
        <w:r>
          <w:rPr>
            <w:noProof/>
            <w:webHidden/>
          </w:rPr>
        </w:r>
        <w:r>
          <w:rPr>
            <w:noProof/>
            <w:webHidden/>
          </w:rPr>
          <w:fldChar w:fldCharType="separate"/>
        </w:r>
        <w:r w:rsidR="009855CA">
          <w:rPr>
            <w:noProof/>
            <w:webHidden/>
          </w:rPr>
          <w:t>85</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37" w:history="1">
        <w:r w:rsidRPr="003519DC">
          <w:rPr>
            <w:rStyle w:val="Hyperlink"/>
            <w:noProof/>
          </w:rPr>
          <w:t>Neck Pain</w:t>
        </w:r>
        <w:r>
          <w:rPr>
            <w:noProof/>
            <w:webHidden/>
          </w:rPr>
          <w:tab/>
        </w:r>
        <w:r>
          <w:rPr>
            <w:noProof/>
            <w:webHidden/>
          </w:rPr>
          <w:fldChar w:fldCharType="begin"/>
        </w:r>
        <w:r>
          <w:rPr>
            <w:noProof/>
            <w:webHidden/>
          </w:rPr>
          <w:instrText xml:space="preserve"> PAGEREF _Toc477772837 \h </w:instrText>
        </w:r>
        <w:r>
          <w:rPr>
            <w:noProof/>
            <w:webHidden/>
          </w:rPr>
        </w:r>
        <w:r>
          <w:rPr>
            <w:noProof/>
            <w:webHidden/>
          </w:rPr>
          <w:fldChar w:fldCharType="separate"/>
        </w:r>
        <w:r w:rsidR="009855CA">
          <w:rPr>
            <w:noProof/>
            <w:webHidden/>
          </w:rPr>
          <w:t>86</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38" w:history="1">
        <w:r w:rsidRPr="003519DC">
          <w:rPr>
            <w:rStyle w:val="Hyperlink"/>
            <w:noProof/>
          </w:rPr>
          <w:t>Newborn</w:t>
        </w:r>
        <w:r>
          <w:rPr>
            <w:noProof/>
            <w:webHidden/>
          </w:rPr>
          <w:tab/>
        </w:r>
        <w:r>
          <w:rPr>
            <w:noProof/>
            <w:webHidden/>
          </w:rPr>
          <w:fldChar w:fldCharType="begin"/>
        </w:r>
        <w:r>
          <w:rPr>
            <w:noProof/>
            <w:webHidden/>
          </w:rPr>
          <w:instrText xml:space="preserve"> PAGEREF _Toc477772838 \h </w:instrText>
        </w:r>
        <w:r>
          <w:rPr>
            <w:noProof/>
            <w:webHidden/>
          </w:rPr>
        </w:r>
        <w:r>
          <w:rPr>
            <w:noProof/>
            <w:webHidden/>
          </w:rPr>
          <w:fldChar w:fldCharType="separate"/>
        </w:r>
        <w:r w:rsidR="009855CA">
          <w:rPr>
            <w:noProof/>
            <w:webHidden/>
          </w:rPr>
          <w:t>86</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39" w:history="1">
        <w:r w:rsidRPr="003519DC">
          <w:rPr>
            <w:rStyle w:val="Hyperlink"/>
            <w:noProof/>
          </w:rPr>
          <w:t>Obesity</w:t>
        </w:r>
        <w:r>
          <w:rPr>
            <w:noProof/>
            <w:webHidden/>
          </w:rPr>
          <w:tab/>
        </w:r>
        <w:r>
          <w:rPr>
            <w:noProof/>
            <w:webHidden/>
          </w:rPr>
          <w:fldChar w:fldCharType="begin"/>
        </w:r>
        <w:r>
          <w:rPr>
            <w:noProof/>
            <w:webHidden/>
          </w:rPr>
          <w:instrText xml:space="preserve"> PAGEREF _Toc477772839 \h </w:instrText>
        </w:r>
        <w:r>
          <w:rPr>
            <w:noProof/>
            <w:webHidden/>
          </w:rPr>
        </w:r>
        <w:r>
          <w:rPr>
            <w:noProof/>
            <w:webHidden/>
          </w:rPr>
          <w:fldChar w:fldCharType="separate"/>
        </w:r>
        <w:r w:rsidR="009855CA">
          <w:rPr>
            <w:noProof/>
            <w:webHidden/>
          </w:rPr>
          <w:t>87</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40" w:history="1">
        <w:r w:rsidRPr="003519DC">
          <w:rPr>
            <w:rStyle w:val="Hyperlink"/>
            <w:noProof/>
          </w:rPr>
          <w:t>Osteoporosis</w:t>
        </w:r>
        <w:r>
          <w:rPr>
            <w:noProof/>
            <w:webHidden/>
          </w:rPr>
          <w:tab/>
        </w:r>
        <w:r>
          <w:rPr>
            <w:noProof/>
            <w:webHidden/>
          </w:rPr>
          <w:fldChar w:fldCharType="begin"/>
        </w:r>
        <w:r>
          <w:rPr>
            <w:noProof/>
            <w:webHidden/>
          </w:rPr>
          <w:instrText xml:space="preserve"> PAGEREF _Toc477772840 \h </w:instrText>
        </w:r>
        <w:r>
          <w:rPr>
            <w:noProof/>
            <w:webHidden/>
          </w:rPr>
        </w:r>
        <w:r>
          <w:rPr>
            <w:noProof/>
            <w:webHidden/>
          </w:rPr>
          <w:fldChar w:fldCharType="separate"/>
        </w:r>
        <w:r w:rsidR="009855CA">
          <w:rPr>
            <w:noProof/>
            <w:webHidden/>
          </w:rPr>
          <w:t>88</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41" w:history="1">
        <w:r w:rsidRPr="003519DC">
          <w:rPr>
            <w:rStyle w:val="Hyperlink"/>
            <w:noProof/>
          </w:rPr>
          <w:t>Palliative Care</w:t>
        </w:r>
        <w:r>
          <w:rPr>
            <w:noProof/>
            <w:webHidden/>
          </w:rPr>
          <w:tab/>
        </w:r>
        <w:r>
          <w:rPr>
            <w:noProof/>
            <w:webHidden/>
          </w:rPr>
          <w:fldChar w:fldCharType="begin"/>
        </w:r>
        <w:r>
          <w:rPr>
            <w:noProof/>
            <w:webHidden/>
          </w:rPr>
          <w:instrText xml:space="preserve"> PAGEREF _Toc477772841 \h </w:instrText>
        </w:r>
        <w:r>
          <w:rPr>
            <w:noProof/>
            <w:webHidden/>
          </w:rPr>
        </w:r>
        <w:r>
          <w:rPr>
            <w:noProof/>
            <w:webHidden/>
          </w:rPr>
          <w:fldChar w:fldCharType="separate"/>
        </w:r>
        <w:r w:rsidR="009855CA">
          <w:rPr>
            <w:noProof/>
            <w:webHidden/>
          </w:rPr>
          <w:t>88</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42" w:history="1">
        <w:r w:rsidRPr="003519DC">
          <w:rPr>
            <w:rStyle w:val="Hyperlink"/>
            <w:noProof/>
          </w:rPr>
          <w:t>Parkinsonism</w:t>
        </w:r>
        <w:r>
          <w:rPr>
            <w:noProof/>
            <w:webHidden/>
          </w:rPr>
          <w:tab/>
        </w:r>
        <w:r>
          <w:rPr>
            <w:noProof/>
            <w:webHidden/>
          </w:rPr>
          <w:fldChar w:fldCharType="begin"/>
        </w:r>
        <w:r>
          <w:rPr>
            <w:noProof/>
            <w:webHidden/>
          </w:rPr>
          <w:instrText xml:space="preserve"> PAGEREF _Toc477772842 \h </w:instrText>
        </w:r>
        <w:r>
          <w:rPr>
            <w:noProof/>
            <w:webHidden/>
          </w:rPr>
        </w:r>
        <w:r>
          <w:rPr>
            <w:noProof/>
            <w:webHidden/>
          </w:rPr>
          <w:fldChar w:fldCharType="separate"/>
        </w:r>
        <w:r w:rsidR="009855CA">
          <w:rPr>
            <w:noProof/>
            <w:webHidden/>
          </w:rPr>
          <w:t>89</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43" w:history="1">
        <w:r w:rsidRPr="003519DC">
          <w:rPr>
            <w:rStyle w:val="Hyperlink"/>
            <w:noProof/>
          </w:rPr>
          <w:t>Periodic Health Assessment/Screening</w:t>
        </w:r>
        <w:r>
          <w:rPr>
            <w:noProof/>
            <w:webHidden/>
          </w:rPr>
          <w:tab/>
        </w:r>
        <w:r>
          <w:rPr>
            <w:noProof/>
            <w:webHidden/>
          </w:rPr>
          <w:fldChar w:fldCharType="begin"/>
        </w:r>
        <w:r>
          <w:rPr>
            <w:noProof/>
            <w:webHidden/>
          </w:rPr>
          <w:instrText xml:space="preserve"> PAGEREF _Toc477772843 \h </w:instrText>
        </w:r>
        <w:r>
          <w:rPr>
            <w:noProof/>
            <w:webHidden/>
          </w:rPr>
        </w:r>
        <w:r>
          <w:rPr>
            <w:noProof/>
            <w:webHidden/>
          </w:rPr>
          <w:fldChar w:fldCharType="separate"/>
        </w:r>
        <w:r w:rsidR="009855CA">
          <w:rPr>
            <w:noProof/>
            <w:webHidden/>
          </w:rPr>
          <w:t>90</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44" w:history="1">
        <w:r w:rsidRPr="003519DC">
          <w:rPr>
            <w:rStyle w:val="Hyperlink"/>
            <w:noProof/>
          </w:rPr>
          <w:t>Personality Disorder</w:t>
        </w:r>
        <w:r>
          <w:rPr>
            <w:noProof/>
            <w:webHidden/>
          </w:rPr>
          <w:tab/>
        </w:r>
        <w:r>
          <w:rPr>
            <w:noProof/>
            <w:webHidden/>
          </w:rPr>
          <w:fldChar w:fldCharType="begin"/>
        </w:r>
        <w:r>
          <w:rPr>
            <w:noProof/>
            <w:webHidden/>
          </w:rPr>
          <w:instrText xml:space="preserve"> PAGEREF _Toc477772844 \h </w:instrText>
        </w:r>
        <w:r>
          <w:rPr>
            <w:noProof/>
            <w:webHidden/>
          </w:rPr>
        </w:r>
        <w:r>
          <w:rPr>
            <w:noProof/>
            <w:webHidden/>
          </w:rPr>
          <w:fldChar w:fldCharType="separate"/>
        </w:r>
        <w:r w:rsidR="009855CA">
          <w:rPr>
            <w:noProof/>
            <w:webHidden/>
          </w:rPr>
          <w:t>90</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45" w:history="1">
        <w:r w:rsidRPr="003519DC">
          <w:rPr>
            <w:rStyle w:val="Hyperlink"/>
            <w:noProof/>
          </w:rPr>
          <w:t>Pneumonia</w:t>
        </w:r>
        <w:r>
          <w:rPr>
            <w:noProof/>
            <w:webHidden/>
          </w:rPr>
          <w:tab/>
        </w:r>
        <w:r>
          <w:rPr>
            <w:noProof/>
            <w:webHidden/>
          </w:rPr>
          <w:fldChar w:fldCharType="begin"/>
        </w:r>
        <w:r>
          <w:rPr>
            <w:noProof/>
            <w:webHidden/>
          </w:rPr>
          <w:instrText xml:space="preserve"> PAGEREF _Toc477772845 \h </w:instrText>
        </w:r>
        <w:r>
          <w:rPr>
            <w:noProof/>
            <w:webHidden/>
          </w:rPr>
        </w:r>
        <w:r>
          <w:rPr>
            <w:noProof/>
            <w:webHidden/>
          </w:rPr>
          <w:fldChar w:fldCharType="separate"/>
        </w:r>
        <w:r w:rsidR="009855CA">
          <w:rPr>
            <w:noProof/>
            <w:webHidden/>
          </w:rPr>
          <w:t>91</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46" w:history="1">
        <w:r w:rsidRPr="003519DC">
          <w:rPr>
            <w:rStyle w:val="Hyperlink"/>
            <w:noProof/>
          </w:rPr>
          <w:t>Poisoning</w:t>
        </w:r>
        <w:r>
          <w:rPr>
            <w:noProof/>
            <w:webHidden/>
          </w:rPr>
          <w:tab/>
        </w:r>
        <w:r>
          <w:rPr>
            <w:noProof/>
            <w:webHidden/>
          </w:rPr>
          <w:fldChar w:fldCharType="begin"/>
        </w:r>
        <w:r>
          <w:rPr>
            <w:noProof/>
            <w:webHidden/>
          </w:rPr>
          <w:instrText xml:space="preserve"> PAGEREF _Toc477772846 \h </w:instrText>
        </w:r>
        <w:r>
          <w:rPr>
            <w:noProof/>
            <w:webHidden/>
          </w:rPr>
        </w:r>
        <w:r>
          <w:rPr>
            <w:noProof/>
            <w:webHidden/>
          </w:rPr>
          <w:fldChar w:fldCharType="separate"/>
        </w:r>
        <w:r w:rsidR="009855CA">
          <w:rPr>
            <w:noProof/>
            <w:webHidden/>
          </w:rPr>
          <w:t>92</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47" w:history="1">
        <w:r w:rsidRPr="003519DC">
          <w:rPr>
            <w:rStyle w:val="Hyperlink"/>
            <w:noProof/>
          </w:rPr>
          <w:t>Pregnancy</w:t>
        </w:r>
        <w:r>
          <w:rPr>
            <w:noProof/>
            <w:webHidden/>
          </w:rPr>
          <w:tab/>
        </w:r>
        <w:r>
          <w:rPr>
            <w:noProof/>
            <w:webHidden/>
          </w:rPr>
          <w:fldChar w:fldCharType="begin"/>
        </w:r>
        <w:r>
          <w:rPr>
            <w:noProof/>
            <w:webHidden/>
          </w:rPr>
          <w:instrText xml:space="preserve"> PAGEREF _Toc477772847 \h </w:instrText>
        </w:r>
        <w:r>
          <w:rPr>
            <w:noProof/>
            <w:webHidden/>
          </w:rPr>
        </w:r>
        <w:r>
          <w:rPr>
            <w:noProof/>
            <w:webHidden/>
          </w:rPr>
          <w:fldChar w:fldCharType="separate"/>
        </w:r>
        <w:r w:rsidR="009855CA">
          <w:rPr>
            <w:noProof/>
            <w:webHidden/>
          </w:rPr>
          <w:t>93</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48" w:history="1">
        <w:r w:rsidRPr="003519DC">
          <w:rPr>
            <w:rStyle w:val="Hyperlink"/>
            <w:noProof/>
          </w:rPr>
          <w:t>Prostate</w:t>
        </w:r>
        <w:r>
          <w:rPr>
            <w:noProof/>
            <w:webHidden/>
          </w:rPr>
          <w:tab/>
        </w:r>
        <w:r>
          <w:rPr>
            <w:noProof/>
            <w:webHidden/>
          </w:rPr>
          <w:fldChar w:fldCharType="begin"/>
        </w:r>
        <w:r>
          <w:rPr>
            <w:noProof/>
            <w:webHidden/>
          </w:rPr>
          <w:instrText xml:space="preserve"> PAGEREF _Toc477772848 \h </w:instrText>
        </w:r>
        <w:r>
          <w:rPr>
            <w:noProof/>
            <w:webHidden/>
          </w:rPr>
        </w:r>
        <w:r>
          <w:rPr>
            <w:noProof/>
            <w:webHidden/>
          </w:rPr>
          <w:fldChar w:fldCharType="separate"/>
        </w:r>
        <w:r w:rsidR="009855CA">
          <w:rPr>
            <w:noProof/>
            <w:webHidden/>
          </w:rPr>
          <w:t>94</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49" w:history="1">
        <w:r w:rsidRPr="003519DC">
          <w:rPr>
            <w:rStyle w:val="Hyperlink"/>
            <w:noProof/>
          </w:rPr>
          <w:t>Rape/Sexual Assault</w:t>
        </w:r>
        <w:r>
          <w:rPr>
            <w:noProof/>
            <w:webHidden/>
          </w:rPr>
          <w:tab/>
        </w:r>
        <w:r>
          <w:rPr>
            <w:noProof/>
            <w:webHidden/>
          </w:rPr>
          <w:fldChar w:fldCharType="begin"/>
        </w:r>
        <w:r>
          <w:rPr>
            <w:noProof/>
            <w:webHidden/>
          </w:rPr>
          <w:instrText xml:space="preserve"> PAGEREF _Toc477772849 \h </w:instrText>
        </w:r>
        <w:r>
          <w:rPr>
            <w:noProof/>
            <w:webHidden/>
          </w:rPr>
        </w:r>
        <w:r>
          <w:rPr>
            <w:noProof/>
            <w:webHidden/>
          </w:rPr>
          <w:fldChar w:fldCharType="separate"/>
        </w:r>
        <w:r w:rsidR="009855CA">
          <w:rPr>
            <w:noProof/>
            <w:webHidden/>
          </w:rPr>
          <w:t>95</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50" w:history="1">
        <w:r w:rsidRPr="003519DC">
          <w:rPr>
            <w:rStyle w:val="Hyperlink"/>
            <w:noProof/>
          </w:rPr>
          <w:t>Red Eye</w:t>
        </w:r>
        <w:r>
          <w:rPr>
            <w:noProof/>
            <w:webHidden/>
          </w:rPr>
          <w:tab/>
        </w:r>
        <w:r>
          <w:rPr>
            <w:noProof/>
            <w:webHidden/>
          </w:rPr>
          <w:fldChar w:fldCharType="begin"/>
        </w:r>
        <w:r>
          <w:rPr>
            <w:noProof/>
            <w:webHidden/>
          </w:rPr>
          <w:instrText xml:space="preserve"> PAGEREF _Toc477772850 \h </w:instrText>
        </w:r>
        <w:r>
          <w:rPr>
            <w:noProof/>
            <w:webHidden/>
          </w:rPr>
        </w:r>
        <w:r>
          <w:rPr>
            <w:noProof/>
            <w:webHidden/>
          </w:rPr>
          <w:fldChar w:fldCharType="separate"/>
        </w:r>
        <w:r w:rsidR="009855CA">
          <w:rPr>
            <w:noProof/>
            <w:webHidden/>
          </w:rPr>
          <w:t>95</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51" w:history="1">
        <w:r w:rsidRPr="003519DC">
          <w:rPr>
            <w:rStyle w:val="Hyperlink"/>
            <w:noProof/>
          </w:rPr>
          <w:t>Schizophrenia &amp; Pscychosis</w:t>
        </w:r>
        <w:r>
          <w:rPr>
            <w:noProof/>
            <w:webHidden/>
          </w:rPr>
          <w:tab/>
        </w:r>
        <w:r>
          <w:rPr>
            <w:noProof/>
            <w:webHidden/>
          </w:rPr>
          <w:fldChar w:fldCharType="begin"/>
        </w:r>
        <w:r>
          <w:rPr>
            <w:noProof/>
            <w:webHidden/>
          </w:rPr>
          <w:instrText xml:space="preserve"> PAGEREF _Toc477772851 \h </w:instrText>
        </w:r>
        <w:r>
          <w:rPr>
            <w:noProof/>
            <w:webHidden/>
          </w:rPr>
        </w:r>
        <w:r>
          <w:rPr>
            <w:noProof/>
            <w:webHidden/>
          </w:rPr>
          <w:fldChar w:fldCharType="separate"/>
        </w:r>
        <w:r w:rsidR="009855CA">
          <w:rPr>
            <w:noProof/>
            <w:webHidden/>
          </w:rPr>
          <w:t>96</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52" w:history="1">
        <w:r w:rsidRPr="003519DC">
          <w:rPr>
            <w:rStyle w:val="Hyperlink"/>
            <w:noProof/>
          </w:rPr>
          <w:t>Seizures</w:t>
        </w:r>
        <w:r>
          <w:rPr>
            <w:noProof/>
            <w:webHidden/>
          </w:rPr>
          <w:tab/>
        </w:r>
        <w:r>
          <w:rPr>
            <w:noProof/>
            <w:webHidden/>
          </w:rPr>
          <w:fldChar w:fldCharType="begin"/>
        </w:r>
        <w:r>
          <w:rPr>
            <w:noProof/>
            <w:webHidden/>
          </w:rPr>
          <w:instrText xml:space="preserve"> PAGEREF _Toc477772852 \h </w:instrText>
        </w:r>
        <w:r>
          <w:rPr>
            <w:noProof/>
            <w:webHidden/>
          </w:rPr>
        </w:r>
        <w:r>
          <w:rPr>
            <w:noProof/>
            <w:webHidden/>
          </w:rPr>
          <w:fldChar w:fldCharType="separate"/>
        </w:r>
        <w:r w:rsidR="009855CA">
          <w:rPr>
            <w:noProof/>
            <w:webHidden/>
          </w:rPr>
          <w:t>97</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53" w:history="1">
        <w:r w:rsidRPr="003519DC">
          <w:rPr>
            <w:rStyle w:val="Hyperlink"/>
            <w:noProof/>
          </w:rPr>
          <w:t>Sex</w:t>
        </w:r>
        <w:r>
          <w:rPr>
            <w:noProof/>
            <w:webHidden/>
          </w:rPr>
          <w:tab/>
        </w:r>
        <w:r>
          <w:rPr>
            <w:noProof/>
            <w:webHidden/>
          </w:rPr>
          <w:fldChar w:fldCharType="begin"/>
        </w:r>
        <w:r>
          <w:rPr>
            <w:noProof/>
            <w:webHidden/>
          </w:rPr>
          <w:instrText xml:space="preserve"> PAGEREF _Toc477772853 \h </w:instrText>
        </w:r>
        <w:r>
          <w:rPr>
            <w:noProof/>
            <w:webHidden/>
          </w:rPr>
        </w:r>
        <w:r>
          <w:rPr>
            <w:noProof/>
            <w:webHidden/>
          </w:rPr>
          <w:fldChar w:fldCharType="separate"/>
        </w:r>
        <w:r w:rsidR="009855CA">
          <w:rPr>
            <w:noProof/>
            <w:webHidden/>
          </w:rPr>
          <w:t>98</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54" w:history="1">
        <w:r w:rsidRPr="003519DC">
          <w:rPr>
            <w:rStyle w:val="Hyperlink"/>
            <w:noProof/>
          </w:rPr>
          <w:t>Sexually Transmitted Infections</w:t>
        </w:r>
        <w:r>
          <w:rPr>
            <w:noProof/>
            <w:webHidden/>
          </w:rPr>
          <w:tab/>
        </w:r>
        <w:r>
          <w:rPr>
            <w:noProof/>
            <w:webHidden/>
          </w:rPr>
          <w:fldChar w:fldCharType="begin"/>
        </w:r>
        <w:r>
          <w:rPr>
            <w:noProof/>
            <w:webHidden/>
          </w:rPr>
          <w:instrText xml:space="preserve"> PAGEREF _Toc477772854 \h </w:instrText>
        </w:r>
        <w:r>
          <w:rPr>
            <w:noProof/>
            <w:webHidden/>
          </w:rPr>
        </w:r>
        <w:r>
          <w:rPr>
            <w:noProof/>
            <w:webHidden/>
          </w:rPr>
          <w:fldChar w:fldCharType="separate"/>
        </w:r>
        <w:r w:rsidR="009855CA">
          <w:rPr>
            <w:noProof/>
            <w:webHidden/>
          </w:rPr>
          <w:t>99</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55" w:history="1">
        <w:r w:rsidRPr="003519DC">
          <w:rPr>
            <w:rStyle w:val="Hyperlink"/>
            <w:noProof/>
          </w:rPr>
          <w:t>Skin Disorder</w:t>
        </w:r>
        <w:r>
          <w:rPr>
            <w:noProof/>
            <w:webHidden/>
          </w:rPr>
          <w:tab/>
        </w:r>
        <w:r>
          <w:rPr>
            <w:noProof/>
            <w:webHidden/>
          </w:rPr>
          <w:fldChar w:fldCharType="begin"/>
        </w:r>
        <w:r>
          <w:rPr>
            <w:noProof/>
            <w:webHidden/>
          </w:rPr>
          <w:instrText xml:space="preserve"> PAGEREF _Toc477772855 \h </w:instrText>
        </w:r>
        <w:r>
          <w:rPr>
            <w:noProof/>
            <w:webHidden/>
          </w:rPr>
        </w:r>
        <w:r>
          <w:rPr>
            <w:noProof/>
            <w:webHidden/>
          </w:rPr>
          <w:fldChar w:fldCharType="separate"/>
        </w:r>
        <w:r w:rsidR="009855CA">
          <w:rPr>
            <w:noProof/>
            <w:webHidden/>
          </w:rPr>
          <w:t>100</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56" w:history="1">
        <w:r w:rsidRPr="003519DC">
          <w:rPr>
            <w:rStyle w:val="Hyperlink"/>
            <w:rFonts w:ascii="Arial" w:hAnsi="Arial" w:cs="Arial"/>
            <w:noProof/>
          </w:rPr>
          <w:t>Smoking Cessation</w:t>
        </w:r>
        <w:r>
          <w:rPr>
            <w:noProof/>
            <w:webHidden/>
          </w:rPr>
          <w:tab/>
        </w:r>
        <w:r>
          <w:rPr>
            <w:noProof/>
            <w:webHidden/>
          </w:rPr>
          <w:fldChar w:fldCharType="begin"/>
        </w:r>
        <w:r>
          <w:rPr>
            <w:noProof/>
            <w:webHidden/>
          </w:rPr>
          <w:instrText xml:space="preserve"> PAGEREF _Toc477772856 \h </w:instrText>
        </w:r>
        <w:r>
          <w:rPr>
            <w:noProof/>
            <w:webHidden/>
          </w:rPr>
        </w:r>
        <w:r>
          <w:rPr>
            <w:noProof/>
            <w:webHidden/>
          </w:rPr>
          <w:fldChar w:fldCharType="separate"/>
        </w:r>
        <w:r w:rsidR="009855CA">
          <w:rPr>
            <w:noProof/>
            <w:webHidden/>
          </w:rPr>
          <w:t>101</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57" w:history="1">
        <w:r w:rsidRPr="003519DC">
          <w:rPr>
            <w:rStyle w:val="Hyperlink"/>
            <w:noProof/>
          </w:rPr>
          <w:t>Somatization</w:t>
        </w:r>
        <w:r>
          <w:rPr>
            <w:noProof/>
            <w:webHidden/>
          </w:rPr>
          <w:tab/>
        </w:r>
        <w:r>
          <w:rPr>
            <w:noProof/>
            <w:webHidden/>
          </w:rPr>
          <w:fldChar w:fldCharType="begin"/>
        </w:r>
        <w:r>
          <w:rPr>
            <w:noProof/>
            <w:webHidden/>
          </w:rPr>
          <w:instrText xml:space="preserve"> PAGEREF _Toc477772857 \h </w:instrText>
        </w:r>
        <w:r>
          <w:rPr>
            <w:noProof/>
            <w:webHidden/>
          </w:rPr>
        </w:r>
        <w:r>
          <w:rPr>
            <w:noProof/>
            <w:webHidden/>
          </w:rPr>
          <w:fldChar w:fldCharType="separate"/>
        </w:r>
        <w:r w:rsidR="009855CA">
          <w:rPr>
            <w:noProof/>
            <w:webHidden/>
          </w:rPr>
          <w:t>101</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58" w:history="1">
        <w:r w:rsidRPr="003519DC">
          <w:rPr>
            <w:rStyle w:val="Hyperlink"/>
            <w:noProof/>
          </w:rPr>
          <w:t>Stress</w:t>
        </w:r>
        <w:r>
          <w:rPr>
            <w:noProof/>
            <w:webHidden/>
          </w:rPr>
          <w:tab/>
        </w:r>
        <w:r>
          <w:rPr>
            <w:noProof/>
            <w:webHidden/>
          </w:rPr>
          <w:fldChar w:fldCharType="begin"/>
        </w:r>
        <w:r>
          <w:rPr>
            <w:noProof/>
            <w:webHidden/>
          </w:rPr>
          <w:instrText xml:space="preserve"> PAGEREF _Toc477772858 \h </w:instrText>
        </w:r>
        <w:r>
          <w:rPr>
            <w:noProof/>
            <w:webHidden/>
          </w:rPr>
        </w:r>
        <w:r>
          <w:rPr>
            <w:noProof/>
            <w:webHidden/>
          </w:rPr>
          <w:fldChar w:fldCharType="separate"/>
        </w:r>
        <w:r w:rsidR="009855CA">
          <w:rPr>
            <w:noProof/>
            <w:webHidden/>
          </w:rPr>
          <w:t>102</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59" w:history="1">
        <w:r w:rsidRPr="003519DC">
          <w:rPr>
            <w:rStyle w:val="Hyperlink"/>
            <w:noProof/>
          </w:rPr>
          <w:t>Stroke</w:t>
        </w:r>
        <w:r>
          <w:rPr>
            <w:noProof/>
            <w:webHidden/>
          </w:rPr>
          <w:tab/>
        </w:r>
        <w:r>
          <w:rPr>
            <w:noProof/>
            <w:webHidden/>
          </w:rPr>
          <w:fldChar w:fldCharType="begin"/>
        </w:r>
        <w:r>
          <w:rPr>
            <w:noProof/>
            <w:webHidden/>
          </w:rPr>
          <w:instrText xml:space="preserve"> PAGEREF _Toc477772859 \h </w:instrText>
        </w:r>
        <w:r>
          <w:rPr>
            <w:noProof/>
            <w:webHidden/>
          </w:rPr>
        </w:r>
        <w:r>
          <w:rPr>
            <w:noProof/>
            <w:webHidden/>
          </w:rPr>
          <w:fldChar w:fldCharType="separate"/>
        </w:r>
        <w:r w:rsidR="009855CA">
          <w:rPr>
            <w:noProof/>
            <w:webHidden/>
          </w:rPr>
          <w:t>102</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60" w:history="1">
        <w:r w:rsidRPr="003519DC">
          <w:rPr>
            <w:rStyle w:val="Hyperlink"/>
            <w:noProof/>
          </w:rPr>
          <w:t>Substance Abuse</w:t>
        </w:r>
        <w:r>
          <w:rPr>
            <w:noProof/>
            <w:webHidden/>
          </w:rPr>
          <w:tab/>
        </w:r>
        <w:r>
          <w:rPr>
            <w:noProof/>
            <w:webHidden/>
          </w:rPr>
          <w:fldChar w:fldCharType="begin"/>
        </w:r>
        <w:r>
          <w:rPr>
            <w:noProof/>
            <w:webHidden/>
          </w:rPr>
          <w:instrText xml:space="preserve"> PAGEREF _Toc477772860 \h </w:instrText>
        </w:r>
        <w:r>
          <w:rPr>
            <w:noProof/>
            <w:webHidden/>
          </w:rPr>
        </w:r>
        <w:r>
          <w:rPr>
            <w:noProof/>
            <w:webHidden/>
          </w:rPr>
          <w:fldChar w:fldCharType="separate"/>
        </w:r>
        <w:r w:rsidR="009855CA">
          <w:rPr>
            <w:noProof/>
            <w:webHidden/>
          </w:rPr>
          <w:t>103</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61" w:history="1">
        <w:r w:rsidRPr="003519DC">
          <w:rPr>
            <w:rStyle w:val="Hyperlink"/>
            <w:noProof/>
          </w:rPr>
          <w:t>Suicide</w:t>
        </w:r>
        <w:r>
          <w:rPr>
            <w:noProof/>
            <w:webHidden/>
          </w:rPr>
          <w:tab/>
        </w:r>
        <w:r>
          <w:rPr>
            <w:noProof/>
            <w:webHidden/>
          </w:rPr>
          <w:fldChar w:fldCharType="begin"/>
        </w:r>
        <w:r>
          <w:rPr>
            <w:noProof/>
            <w:webHidden/>
          </w:rPr>
          <w:instrText xml:space="preserve"> PAGEREF _Toc477772861 \h </w:instrText>
        </w:r>
        <w:r>
          <w:rPr>
            <w:noProof/>
            <w:webHidden/>
          </w:rPr>
        </w:r>
        <w:r>
          <w:rPr>
            <w:noProof/>
            <w:webHidden/>
          </w:rPr>
          <w:fldChar w:fldCharType="separate"/>
        </w:r>
        <w:r w:rsidR="009855CA">
          <w:rPr>
            <w:noProof/>
            <w:webHidden/>
          </w:rPr>
          <w:t>104</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62" w:history="1">
        <w:r w:rsidRPr="003519DC">
          <w:rPr>
            <w:rStyle w:val="Hyperlink"/>
            <w:noProof/>
          </w:rPr>
          <w:t>Thyroid</w:t>
        </w:r>
        <w:r>
          <w:rPr>
            <w:noProof/>
            <w:webHidden/>
          </w:rPr>
          <w:tab/>
        </w:r>
        <w:r>
          <w:rPr>
            <w:noProof/>
            <w:webHidden/>
          </w:rPr>
          <w:fldChar w:fldCharType="begin"/>
        </w:r>
        <w:r>
          <w:rPr>
            <w:noProof/>
            <w:webHidden/>
          </w:rPr>
          <w:instrText xml:space="preserve"> PAGEREF _Toc477772862 \h </w:instrText>
        </w:r>
        <w:r>
          <w:rPr>
            <w:noProof/>
            <w:webHidden/>
          </w:rPr>
        </w:r>
        <w:r>
          <w:rPr>
            <w:noProof/>
            <w:webHidden/>
          </w:rPr>
          <w:fldChar w:fldCharType="separate"/>
        </w:r>
        <w:r w:rsidR="009855CA">
          <w:rPr>
            <w:noProof/>
            <w:webHidden/>
          </w:rPr>
          <w:t>104</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63" w:history="1">
        <w:r w:rsidRPr="003519DC">
          <w:rPr>
            <w:rStyle w:val="Hyperlink"/>
            <w:noProof/>
          </w:rPr>
          <w:t>Trauma</w:t>
        </w:r>
        <w:r>
          <w:rPr>
            <w:noProof/>
            <w:webHidden/>
          </w:rPr>
          <w:tab/>
        </w:r>
        <w:r>
          <w:rPr>
            <w:noProof/>
            <w:webHidden/>
          </w:rPr>
          <w:fldChar w:fldCharType="begin"/>
        </w:r>
        <w:r>
          <w:rPr>
            <w:noProof/>
            <w:webHidden/>
          </w:rPr>
          <w:instrText xml:space="preserve"> PAGEREF _Toc477772863 \h </w:instrText>
        </w:r>
        <w:r>
          <w:rPr>
            <w:noProof/>
            <w:webHidden/>
          </w:rPr>
        </w:r>
        <w:r>
          <w:rPr>
            <w:noProof/>
            <w:webHidden/>
          </w:rPr>
          <w:fldChar w:fldCharType="separate"/>
        </w:r>
        <w:r w:rsidR="009855CA">
          <w:rPr>
            <w:noProof/>
            <w:webHidden/>
          </w:rPr>
          <w:t>105</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64" w:history="1">
        <w:r w:rsidRPr="003519DC">
          <w:rPr>
            <w:rStyle w:val="Hyperlink"/>
            <w:noProof/>
          </w:rPr>
          <w:t>Upper Respiratory Tract Infection</w:t>
        </w:r>
        <w:r>
          <w:rPr>
            <w:noProof/>
            <w:webHidden/>
          </w:rPr>
          <w:tab/>
        </w:r>
        <w:r>
          <w:rPr>
            <w:noProof/>
            <w:webHidden/>
          </w:rPr>
          <w:fldChar w:fldCharType="begin"/>
        </w:r>
        <w:r>
          <w:rPr>
            <w:noProof/>
            <w:webHidden/>
          </w:rPr>
          <w:instrText xml:space="preserve"> PAGEREF _Toc477772864 \h </w:instrText>
        </w:r>
        <w:r>
          <w:rPr>
            <w:noProof/>
            <w:webHidden/>
          </w:rPr>
        </w:r>
        <w:r>
          <w:rPr>
            <w:noProof/>
            <w:webHidden/>
          </w:rPr>
          <w:fldChar w:fldCharType="separate"/>
        </w:r>
        <w:r w:rsidR="009855CA">
          <w:rPr>
            <w:noProof/>
            <w:webHidden/>
          </w:rPr>
          <w:t>106</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65" w:history="1">
        <w:r w:rsidRPr="003519DC">
          <w:rPr>
            <w:rStyle w:val="Hyperlink"/>
            <w:noProof/>
          </w:rPr>
          <w:t>Urinary Tract Infection</w:t>
        </w:r>
        <w:r>
          <w:rPr>
            <w:noProof/>
            <w:webHidden/>
          </w:rPr>
          <w:tab/>
        </w:r>
        <w:r>
          <w:rPr>
            <w:noProof/>
            <w:webHidden/>
          </w:rPr>
          <w:fldChar w:fldCharType="begin"/>
        </w:r>
        <w:r>
          <w:rPr>
            <w:noProof/>
            <w:webHidden/>
          </w:rPr>
          <w:instrText xml:space="preserve"> PAGEREF _Toc477772865 \h </w:instrText>
        </w:r>
        <w:r>
          <w:rPr>
            <w:noProof/>
            <w:webHidden/>
          </w:rPr>
        </w:r>
        <w:r>
          <w:rPr>
            <w:noProof/>
            <w:webHidden/>
          </w:rPr>
          <w:fldChar w:fldCharType="separate"/>
        </w:r>
        <w:r w:rsidR="009855CA">
          <w:rPr>
            <w:noProof/>
            <w:webHidden/>
          </w:rPr>
          <w:t>107</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66" w:history="1">
        <w:r w:rsidRPr="003519DC">
          <w:rPr>
            <w:rStyle w:val="Hyperlink"/>
            <w:noProof/>
          </w:rPr>
          <w:t>Vaginal Bleeding</w:t>
        </w:r>
        <w:r>
          <w:rPr>
            <w:noProof/>
            <w:webHidden/>
          </w:rPr>
          <w:tab/>
        </w:r>
        <w:r>
          <w:rPr>
            <w:noProof/>
            <w:webHidden/>
          </w:rPr>
          <w:fldChar w:fldCharType="begin"/>
        </w:r>
        <w:r>
          <w:rPr>
            <w:noProof/>
            <w:webHidden/>
          </w:rPr>
          <w:instrText xml:space="preserve"> PAGEREF _Toc477772866 \h </w:instrText>
        </w:r>
        <w:r>
          <w:rPr>
            <w:noProof/>
            <w:webHidden/>
          </w:rPr>
        </w:r>
        <w:r>
          <w:rPr>
            <w:noProof/>
            <w:webHidden/>
          </w:rPr>
          <w:fldChar w:fldCharType="separate"/>
        </w:r>
        <w:r w:rsidR="009855CA">
          <w:rPr>
            <w:noProof/>
            <w:webHidden/>
          </w:rPr>
          <w:t>107</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67" w:history="1">
        <w:r w:rsidRPr="003519DC">
          <w:rPr>
            <w:rStyle w:val="Hyperlink"/>
            <w:noProof/>
          </w:rPr>
          <w:t>Vaginitis</w:t>
        </w:r>
        <w:r>
          <w:rPr>
            <w:noProof/>
            <w:webHidden/>
          </w:rPr>
          <w:tab/>
        </w:r>
        <w:r>
          <w:rPr>
            <w:noProof/>
            <w:webHidden/>
          </w:rPr>
          <w:fldChar w:fldCharType="begin"/>
        </w:r>
        <w:r>
          <w:rPr>
            <w:noProof/>
            <w:webHidden/>
          </w:rPr>
          <w:instrText xml:space="preserve"> PAGEREF _Toc477772867 \h </w:instrText>
        </w:r>
        <w:r>
          <w:rPr>
            <w:noProof/>
            <w:webHidden/>
          </w:rPr>
        </w:r>
        <w:r>
          <w:rPr>
            <w:noProof/>
            <w:webHidden/>
          </w:rPr>
          <w:fldChar w:fldCharType="separate"/>
        </w:r>
        <w:r w:rsidR="009855CA">
          <w:rPr>
            <w:noProof/>
            <w:webHidden/>
          </w:rPr>
          <w:t>108</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68" w:history="1">
        <w:r w:rsidRPr="003519DC">
          <w:rPr>
            <w:rStyle w:val="Hyperlink"/>
            <w:noProof/>
          </w:rPr>
          <w:t>Violent/Aggressive Patient</w:t>
        </w:r>
        <w:r>
          <w:rPr>
            <w:noProof/>
            <w:webHidden/>
          </w:rPr>
          <w:tab/>
        </w:r>
        <w:r>
          <w:rPr>
            <w:noProof/>
            <w:webHidden/>
          </w:rPr>
          <w:fldChar w:fldCharType="begin"/>
        </w:r>
        <w:r>
          <w:rPr>
            <w:noProof/>
            <w:webHidden/>
          </w:rPr>
          <w:instrText xml:space="preserve"> PAGEREF _Toc477772868 \h </w:instrText>
        </w:r>
        <w:r>
          <w:rPr>
            <w:noProof/>
            <w:webHidden/>
          </w:rPr>
        </w:r>
        <w:r>
          <w:rPr>
            <w:noProof/>
            <w:webHidden/>
          </w:rPr>
          <w:fldChar w:fldCharType="separate"/>
        </w:r>
        <w:r w:rsidR="009855CA">
          <w:rPr>
            <w:noProof/>
            <w:webHidden/>
          </w:rPr>
          <w:t>109</w:t>
        </w:r>
        <w:r>
          <w:rPr>
            <w:noProof/>
            <w:webHidden/>
          </w:rPr>
          <w:fldChar w:fldCharType="end"/>
        </w:r>
      </w:hyperlink>
    </w:p>
    <w:p w:rsidR="00851420" w:rsidRDefault="00851420" w:rsidP="00851420">
      <w:pPr>
        <w:pStyle w:val="TOC3"/>
        <w:spacing w:after="0" w:line="240" w:lineRule="auto"/>
        <w:ind w:left="0"/>
        <w:rPr>
          <w:rFonts w:asciiTheme="minorHAnsi" w:eastAsiaTheme="minorEastAsia" w:hAnsiTheme="minorHAnsi" w:cstheme="minorBidi"/>
          <w:noProof/>
          <w:lang w:val="en-CA" w:eastAsia="en-CA" w:bidi="ar-SA"/>
        </w:rPr>
      </w:pPr>
      <w:hyperlink w:anchor="_Toc477772869" w:history="1">
        <w:r w:rsidRPr="003519DC">
          <w:rPr>
            <w:rStyle w:val="Hyperlink"/>
            <w:noProof/>
          </w:rPr>
          <w:t>Well-baby Care</w:t>
        </w:r>
        <w:r>
          <w:rPr>
            <w:noProof/>
            <w:webHidden/>
          </w:rPr>
          <w:tab/>
        </w:r>
        <w:r>
          <w:rPr>
            <w:noProof/>
            <w:webHidden/>
          </w:rPr>
          <w:fldChar w:fldCharType="begin"/>
        </w:r>
        <w:r>
          <w:rPr>
            <w:noProof/>
            <w:webHidden/>
          </w:rPr>
          <w:instrText xml:space="preserve"> PAGEREF _Toc477772869 \h </w:instrText>
        </w:r>
        <w:r>
          <w:rPr>
            <w:noProof/>
            <w:webHidden/>
          </w:rPr>
        </w:r>
        <w:r>
          <w:rPr>
            <w:noProof/>
            <w:webHidden/>
          </w:rPr>
          <w:fldChar w:fldCharType="separate"/>
        </w:r>
        <w:r w:rsidR="009855CA">
          <w:rPr>
            <w:noProof/>
            <w:webHidden/>
          </w:rPr>
          <w:t>109</w:t>
        </w:r>
        <w:r>
          <w:rPr>
            <w:noProof/>
            <w:webHidden/>
          </w:rPr>
          <w:fldChar w:fldCharType="end"/>
        </w:r>
      </w:hyperlink>
    </w:p>
    <w:p w:rsidR="00E30BA8" w:rsidRPr="00C5389C" w:rsidRDefault="00851420" w:rsidP="00851420">
      <w:pPr>
        <w:pStyle w:val="TOC1"/>
        <w:ind w:left="0"/>
      </w:pPr>
      <w:r>
        <w:rPr>
          <w:rStyle w:val="Hyperlink"/>
        </w:rPr>
        <w:fldChar w:fldCharType="end"/>
      </w:r>
      <w:r w:rsidR="00283D97" w:rsidRPr="00E843F7">
        <w:rPr>
          <w:rStyle w:val="Hyperlink"/>
        </w:rPr>
        <w:fldChar w:fldCharType="end"/>
      </w:r>
      <w:r w:rsidR="00E30BA8" w:rsidRPr="00A35922">
        <w:rPr>
          <w:rFonts w:eastAsia="Times"/>
          <w:lang w:val="en-GB"/>
        </w:rPr>
        <w:fldChar w:fldCharType="end"/>
      </w:r>
      <w:bookmarkStart w:id="45" w:name="AbdominalPain"/>
      <w:bookmarkEnd w:id="45"/>
      <w:r w:rsidR="00E30BA8" w:rsidRPr="00A35922">
        <w:br w:type="page"/>
      </w:r>
      <w:bookmarkStart w:id="46" w:name="_Toc274927048"/>
      <w:bookmarkStart w:id="47" w:name="_Toc477772331"/>
      <w:bookmarkStart w:id="48" w:name="_Toc477772768"/>
      <w:r w:rsidR="00E30BA8" w:rsidRPr="00C5389C">
        <w:lastRenderedPageBreak/>
        <w:t>Abdominal Pain</w:t>
      </w:r>
      <w:bookmarkEnd w:id="46"/>
      <w:bookmarkEnd w:id="47"/>
      <w:bookmarkEnd w:id="48"/>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top w:val="single" w:sz="4" w:space="0" w:color="auto"/>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top w:val="single" w:sz="4" w:space="0" w:color="auto"/>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patient with abdominal pain, paying particular attention to its location and chronicity:</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Distinguish between acute and chronic pain.</w:t>
            </w:r>
          </w:p>
        </w:tc>
        <w:tc>
          <w:tcPr>
            <w:tcW w:w="2070" w:type="dxa"/>
            <w:tcBorders>
              <w:top w:val="single" w:sz="4" w:space="0" w:color="auto"/>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Generate a complete differential diagnosis (ddx).</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Investigate in an appropriate and timely fashion.</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diagnosed abdominal pain (e.g., gastroesophageal reflux disease, peptic ulcer disease, ulcerative colitis, Crohn’s disease), manage specific pathology appropriately (e.g., with. medication, lifestyle modifications).</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woman with abdominal pain: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Always rule out pregnancy if she is of reproductive age.</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Investigation</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Suspect gynecologic etiology for abdominal pain.</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Do a pelvic examination, if appropriate.</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acute abdominal pain, differentiate between a surgical and a non-surgical abdomen.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specific patient groups (e.g., children, pregnant women, the elderly), include group-specific surgical causes of acute abdominal pain in the ddx.</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patient with a life-threatening cause of acute abdominal pain (e.g., a ruptured abdominal aortic aneurysm or a ruptured ectopic pregnancy):</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Recognize the life-threatening situation.</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Make the diagnosis.</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Stabilize the patient.</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d)</w:t>
            </w:r>
            <w:r w:rsidRPr="00C5389C">
              <w:rPr>
                <w:rFonts w:ascii="Arial" w:hAnsi="Arial" w:cs="Arial"/>
                <w:sz w:val="22"/>
                <w:szCs w:val="22"/>
              </w:rPr>
              <w:t xml:space="preserve"> </w:t>
            </w:r>
            <w:r w:rsidRPr="00C5389C">
              <w:rPr>
                <w:rFonts w:ascii="Arial" w:hAnsi="Arial" w:cs="Arial"/>
                <w:noProof/>
                <w:sz w:val="22"/>
                <w:szCs w:val="22"/>
              </w:rPr>
              <w:t>Promptly refer the patient for definitive treatment.</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chronic or recurrent abdominal pain: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Ensure adequate follow-up to monitor new or changing symptoms or signs.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Manage symptomatically with medication and lifestyle modification (e.g., for irritable bowel syndrome).</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Always consider cancer in a patient at risk.</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lastRenderedPageBreak/>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8</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patient with a diagnosis of inflammatory bowel disease (IBD) recognize an extra intestinal manifestation.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bl>
    <w:p w:rsidR="00E30BA8" w:rsidRDefault="00E30BA8" w:rsidP="00E30BA8">
      <w:pPr>
        <w:pStyle w:val="Heading5"/>
      </w:pPr>
      <w:bookmarkStart w:id="49" w:name="_Toc274927049"/>
    </w:p>
    <w:p w:rsidR="00E30BA8" w:rsidRPr="00E659B5" w:rsidRDefault="00E30BA8" w:rsidP="00E30BA8"/>
    <w:p w:rsidR="00E30BA8" w:rsidRPr="00C5389C" w:rsidRDefault="00E30BA8" w:rsidP="00283D97">
      <w:pPr>
        <w:pStyle w:val="Heading3"/>
        <w:spacing w:before="2" w:after="2"/>
      </w:pPr>
      <w:bookmarkStart w:id="50" w:name="_Toc477772332"/>
      <w:bookmarkStart w:id="51" w:name="_Toc477772769"/>
      <w:bookmarkStart w:id="52" w:name="_Toc477772926"/>
      <w:r w:rsidRPr="00C5389C">
        <w:t>Advanced Cardiac Life Support</w:t>
      </w:r>
      <w:bookmarkEnd w:id="49"/>
      <w:bookmarkEnd w:id="50"/>
      <w:bookmarkEnd w:id="51"/>
      <w:bookmarkEnd w:id="52"/>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Keep up to date with advanced cardiac life support (ACLS) recommendations (i.e., maintain your knowledge base).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Promptly defibrillate a patient with ventricular fibrillation (V fib), or pulseless or symptomatic ventricular tachycardia (V tach).</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Diagnose serious arrhythmias (V tach, V fib, supraventricular tachycardia, atrial fibrillation, or second- or third-degree heart block), and treat according to ACLS protocols.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Suspect and promptly treat reversible causes of arrhythmias (e.g., hyperkalemia, digoxin toxicity, cocaine intoxication) before confirmation of the diagnosis.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Ensure adequate ventilation (i.e., with a bag valve mask), and secure the airway in a timely manner.</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requiring resuscitation, assess their circumstances (e.g., asystole, long code times, poor pre-code prognosis, living wills) to help you decide when to stop. (Avoid inappropriate resuscitation.)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serious medical problems or end-stage disease, discuss code status and end-of-life decisions (e.g., resuscitation, feeding tubes, levels of treatment), and readdress these issues periodically.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Attend to family members (e.g., with counselling, presence in the code room) during and after resuscitating a patient.</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9</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pediatric resuscitation, use appropriate resources ( e.g., Braeslow tape, the patient’s weight) to determine the correct drug doses and tube sizes.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Note:  Shock is not dealt with in this topic.</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p>
        </w:tc>
      </w:tr>
    </w:tbl>
    <w:p w:rsidR="00E30BA8" w:rsidRPr="00C5389C" w:rsidRDefault="00E30BA8" w:rsidP="00E30BA8">
      <w:pPr>
        <w:spacing w:after="0"/>
        <w:rPr>
          <w:rFonts w:ascii="Arial" w:hAnsi="Arial" w:cs="Arial"/>
          <w:noProof/>
          <w:sz w:val="22"/>
          <w:szCs w:val="22"/>
        </w:rPr>
      </w:pPr>
    </w:p>
    <w:p w:rsidR="00E30BA8" w:rsidRPr="00C5389C" w:rsidRDefault="00E30BA8" w:rsidP="00283D97">
      <w:pPr>
        <w:pStyle w:val="Heading3"/>
        <w:spacing w:before="2" w:after="2"/>
      </w:pPr>
      <w:r w:rsidRPr="00C5389C">
        <w:br w:type="page"/>
      </w:r>
      <w:bookmarkStart w:id="53" w:name="_Toc274927050"/>
      <w:bookmarkStart w:id="54" w:name="_Toc477772333"/>
      <w:bookmarkStart w:id="55" w:name="_Toc477772770"/>
      <w:bookmarkStart w:id="56" w:name="_Toc477772927"/>
      <w:r w:rsidRPr="00C5389C">
        <w:lastRenderedPageBreak/>
        <w:t>Allergy</w:t>
      </w:r>
      <w:bookmarkEnd w:id="53"/>
      <w:bookmarkEnd w:id="54"/>
      <w:bookmarkEnd w:id="55"/>
      <w:bookmarkEnd w:id="56"/>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all patients, always inquire about any allergy and clearly document it in the chart. Re-evaluate this periodically.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Clarify the manifestations of a reaction in order to try to diagnose a true allergic reaction (e.g., do not misdiagnose viral rashes as antibiotic allergy, or medication intolerance as true allergy).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reporting allergy (e.g., to food, to medications, environmental), ensure that the patient has the appropriate medication to control symptoms (e.g., antihistamines, bronchodilators, steroids, adrenaline).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Educate appropriate patients with allergy (e.g., to food, medications, insect stings) and their families about the symptoms of anaphylaxis and the self-administration of the adrenaline, and advise them to return for immediate reassessment and treatment if those symptoms develop or if the EpiPen has been used.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 xml:space="preserve">Patient Centered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an anaphylactic reaction: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Recognize the symptoms and signs.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Treat immediately and aggressively.</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5F0C1F" w:rsidRPr="00C5389C" w:rsidRDefault="00E30BA8" w:rsidP="005F0C1F">
            <w:pPr>
              <w:tabs>
                <w:tab w:val="left" w:pos="360"/>
                <w:tab w:val="left" w:pos="720"/>
              </w:tabs>
              <w:spacing w:after="0"/>
              <w:rPr>
                <w:rFonts w:ascii="Arial" w:hAnsi="Arial" w:cs="Arial"/>
                <w:sz w:val="22"/>
                <w:szCs w:val="22"/>
              </w:rPr>
            </w:pPr>
            <w:r w:rsidRPr="00C5389C">
              <w:rPr>
                <w:rFonts w:ascii="Arial" w:hAnsi="Arial" w:cs="Arial"/>
                <w:noProof/>
                <w:sz w:val="22"/>
                <w:szCs w:val="22"/>
              </w:rPr>
              <w:tab/>
              <w:t>c) Prevent a delayed hypersensitivity reaction through observation and adequate treatment (e.g., with steroids).</w:t>
            </w:r>
          </w:p>
          <w:p w:rsidR="00E30BA8" w:rsidRPr="00C5389C" w:rsidRDefault="00E30BA8" w:rsidP="00D80051">
            <w:pPr>
              <w:rPr>
                <w:rFonts w:ascii="Arial" w:hAnsi="Arial" w:cs="Arial"/>
                <w:sz w:val="22"/>
                <w:szCs w:val="22"/>
              </w:rPr>
            </w:pPr>
            <w:r w:rsidRPr="00C5389C">
              <w:rPr>
                <w:rFonts w:ascii="Arial" w:hAnsi="Arial" w:cs="Arial"/>
                <w:sz w:val="22"/>
                <w:szCs w:val="22"/>
              </w:rPr>
              <w:t xml:space="preserve"> d)  If the patient is a child, ensure the parents and care givers are aware of how to treat the anaphylaxis or the importance of seeking help immediately</w:t>
            </w:r>
          </w:p>
        </w:tc>
        <w:tc>
          <w:tcPr>
            <w:tcW w:w="2070" w:type="dxa"/>
            <w:tcBorders>
              <w:top w:val="nil"/>
              <w:left w:val="nil"/>
              <w:right w:val="nil"/>
            </w:tcBorders>
          </w:tcPr>
          <w:p w:rsidR="005F0C1F" w:rsidRDefault="00E30BA8" w:rsidP="005F0C1F">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5F0C1F">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Borders>
              <w:top w:val="nil"/>
              <w:left w:val="nil"/>
              <w:right w:val="nil"/>
            </w:tcBorders>
          </w:tcPr>
          <w:p w:rsidR="005F0C1F" w:rsidRDefault="00E30BA8" w:rsidP="005F0C1F">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Treatment</w:t>
            </w:r>
          </w:p>
          <w:p w:rsidR="00E30BA8" w:rsidRPr="00C5389C" w:rsidRDefault="00E30BA8" w:rsidP="005F0C1F">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unexplained recurrent respiratory symptoms, include allergy (e.g., sick building syndrome, seasonal allergy) in the differential diagnosis.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bl>
    <w:p w:rsidR="00E30BA8" w:rsidRDefault="00E30BA8" w:rsidP="00E30BA8">
      <w:pPr>
        <w:pStyle w:val="Heading5"/>
      </w:pPr>
      <w:bookmarkStart w:id="57" w:name="_Toc274927051"/>
    </w:p>
    <w:p w:rsidR="00E30BA8" w:rsidRPr="00C5389C" w:rsidRDefault="00E30BA8" w:rsidP="00283D97">
      <w:pPr>
        <w:pStyle w:val="Heading3"/>
        <w:spacing w:before="2" w:after="2"/>
      </w:pPr>
      <w:bookmarkStart w:id="58" w:name="_Toc477772334"/>
      <w:bookmarkStart w:id="59" w:name="_Toc477772771"/>
      <w:bookmarkStart w:id="60" w:name="_Toc477772928"/>
      <w:proofErr w:type="spellStart"/>
      <w:r w:rsidRPr="00C5389C">
        <w:t>Anemia</w:t>
      </w:r>
      <w:bookmarkEnd w:id="57"/>
      <w:bookmarkEnd w:id="58"/>
      <w:bookmarkEnd w:id="59"/>
      <w:bookmarkEnd w:id="60"/>
      <w:proofErr w:type="spellEnd"/>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Assess the risk of decompensation of anemic patients (e.g., volume status, the presence of congestive heart failure [CHF], angina, or other disease states) to decide if prompt transfusion or volume replacement is necessary.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anemia, classify the anemia as microcytic, normocytic, or macrocytic by using the MCV (mean corpuscular value) or smear test result, to direct further assessment and treatment.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all patients with anemia, determine the iron status </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lastRenderedPageBreak/>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iron deficiency, investigate further to find the cause.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Consider and look for anemia in appropriate patients (e.g., those at risk for blood loss [those receiving anticoagulation, elderly patients taking a nonsteroidal anti-inflammatory drug]) or in patients with hemolysis (mechanical valves), whether they are symptomatic or not, and in those with new or worsening symptoms of angina or CHF and consider thalassemia in at risk populations.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Investigation</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macrocytic anemia:</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Consider the possibility of vitamin B</w:t>
            </w:r>
            <w:r w:rsidRPr="00C5389C">
              <w:rPr>
                <w:rFonts w:ascii="Arial" w:hAnsi="Arial" w:cs="Arial"/>
                <w:noProof/>
                <w:sz w:val="22"/>
                <w:szCs w:val="22"/>
                <w:vertAlign w:val="subscript"/>
              </w:rPr>
              <w:t>12</w:t>
            </w:r>
            <w:r w:rsidRPr="00C5389C">
              <w:rPr>
                <w:rFonts w:ascii="Arial" w:hAnsi="Arial" w:cs="Arial"/>
                <w:noProof/>
                <w:sz w:val="22"/>
                <w:szCs w:val="22"/>
              </w:rPr>
              <w:t xml:space="preserve"> deficiency.</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Look for other manifestations of the deficiency (e.g., neurologic symptoms) in order to make the diagnosis of pernicious anemia when it is present.</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As part of well-baby care, consider anemia in high-risk populations (e.g., those living in poverty) or in high-risk patients (e.g., those who are pale or have a low-iron diet or poor weight gain, parents have thalassemia or G6PD deficiency).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a patient is discovered to have a slightly low hemoglobin level, look carefully for a cause (e.g., hemoglobinopathies, menorrhagia, occult bleeding, previously undiagnosed chronic disease, helminth infection), as one cannot assume that this is normal for them.</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9</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anemic patients with menorrhagia, determine the need to look for other causes of the anemia.</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noProof/>
                <w:sz w:val="22"/>
                <w:szCs w:val="22"/>
              </w:rPr>
            </w:pPr>
            <w:r w:rsidRPr="00C5389C">
              <w:rPr>
                <w:rFonts w:ascii="Arial" w:hAnsi="Arial" w:cs="Arial"/>
                <w:noProof/>
                <w:sz w:val="22"/>
                <w:szCs w:val="22"/>
              </w:rPr>
              <w:t>10</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In patients from regions endemic with Malaria, or other parasitic infections, rule out these causes, and if concerned start presumptive treatment.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bl>
    <w:p w:rsidR="00283D97" w:rsidRDefault="00283D97" w:rsidP="00E30BA8">
      <w:pPr>
        <w:pStyle w:val="Heading5"/>
      </w:pPr>
      <w:bookmarkStart w:id="61" w:name="_Toc274927052"/>
      <w:bookmarkStart w:id="62" w:name="_Toc477772335"/>
    </w:p>
    <w:p w:rsidR="00E30BA8" w:rsidRPr="00C5389C" w:rsidRDefault="00E30BA8" w:rsidP="00283D97">
      <w:pPr>
        <w:pStyle w:val="Heading3"/>
        <w:spacing w:before="2" w:after="2"/>
      </w:pPr>
      <w:bookmarkStart w:id="63" w:name="_Toc477772772"/>
      <w:bookmarkStart w:id="64" w:name="_Toc477772929"/>
      <w:r w:rsidRPr="00C5389C">
        <w:t>Antibiotics</w:t>
      </w:r>
      <w:bookmarkEnd w:id="61"/>
      <w:bookmarkEnd w:id="62"/>
      <w:bookmarkEnd w:id="63"/>
      <w:bookmarkEnd w:id="64"/>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requiring antibiotic therapy, make rational choices (i.e., first-line therapies, knowledge of local resistance patterns, patient’s medical and drug history,  patient’s context).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a clinical presentation suggestive of a viral infection, avoid prescribing antibiotics.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 purported antibiotic allergy, rule out other causes (e.g., intolerance to side effects, non-allergic rash) before accepting the diagnosis.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Use a selective approach in ordering cultures before initiating antibiotic therapy (usually not in uncomplicated cellulitis, pneumonia, urinary tract infections, and abscesses; usually for assessing community resistance patterns, in patients with systemic symptoms, and in immunicompromised patients).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urgent situations (e.g., cases of meningitis, septic shock, febrile neutropenia), do not delay administration of antibiotic therapy (i.e., do not wait for confirmation of the diagnosis).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Pr="00C5389C" w:rsidRDefault="00E30BA8" w:rsidP="00E30BA8">
      <w:pPr>
        <w:pStyle w:val="Heading5"/>
      </w:pPr>
      <w:bookmarkStart w:id="65" w:name="_Toc274927053"/>
    </w:p>
    <w:p w:rsidR="00E30BA8" w:rsidRPr="00C5389C" w:rsidRDefault="00E30BA8" w:rsidP="00E30BA8">
      <w:pPr>
        <w:pStyle w:val="Heading5"/>
      </w:pPr>
    </w:p>
    <w:p w:rsidR="00E30BA8" w:rsidRPr="00C5389C" w:rsidRDefault="00E30BA8" w:rsidP="00283D97">
      <w:pPr>
        <w:pStyle w:val="Heading3"/>
        <w:spacing w:before="2" w:after="2"/>
      </w:pPr>
      <w:bookmarkStart w:id="66" w:name="_Toc477772336"/>
      <w:bookmarkStart w:id="67" w:name="_Toc477772773"/>
      <w:bookmarkStart w:id="68" w:name="_Toc477772930"/>
      <w:r w:rsidRPr="00C5389C">
        <w:t>Anxiety</w:t>
      </w:r>
      <w:bookmarkEnd w:id="65"/>
      <w:bookmarkEnd w:id="66"/>
      <w:bookmarkEnd w:id="67"/>
      <w:bookmarkEnd w:id="68"/>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Do not attribute acute symptoms of panic (e.g., shortness of breath, palpitations, hyperventilation) to anxiety without first excluding serious medical pathology (e.g., pulmonary embolism, myocardial infarction ) from the differential diagnosis (especially in patients with established anxiety disorder).</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working up a patient with symptoms of anxiety, and before making the diagnosis of an anxiety disorder:</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Exclude serious medical pathology.</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bottom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bottom w:val="nil"/>
            </w:tcBorders>
          </w:tcPr>
          <w:p w:rsidR="005F0C1F" w:rsidRPr="00C5389C" w:rsidRDefault="00E30BA8" w:rsidP="005F0C1F">
            <w:pPr>
              <w:tabs>
                <w:tab w:val="left" w:pos="360"/>
                <w:tab w:val="left" w:pos="720"/>
              </w:tabs>
              <w:spacing w:after="0"/>
              <w:rPr>
                <w:rFonts w:ascii="Arial" w:hAnsi="Arial" w:cs="Arial"/>
                <w:noProof/>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Identify:</w:t>
            </w:r>
            <w:r w:rsidR="005F0C1F" w:rsidRPr="00C5389C">
              <w:rPr>
                <w:rFonts w:ascii="Arial" w:hAnsi="Arial" w:cs="Arial"/>
                <w:noProof/>
                <w:sz w:val="22"/>
                <w:szCs w:val="22"/>
              </w:rPr>
              <w:t xml:space="preserve"> </w:t>
            </w:r>
          </w:p>
          <w:p w:rsidR="005F0C1F" w:rsidRDefault="00E30BA8" w:rsidP="005F0C1F">
            <w:pPr>
              <w:tabs>
                <w:tab w:val="left" w:pos="360"/>
                <w:tab w:val="left" w:pos="720"/>
              </w:tabs>
              <w:spacing w:after="0"/>
              <w:rPr>
                <w:rFonts w:ascii="Arial" w:hAnsi="Arial" w:cs="Arial"/>
                <w:noProof/>
                <w:sz w:val="22"/>
                <w:szCs w:val="22"/>
              </w:rPr>
            </w:pPr>
            <w:r w:rsidRPr="00C5389C">
              <w:rPr>
                <w:rFonts w:ascii="Arial" w:hAnsi="Arial" w:cs="Arial"/>
                <w:noProof/>
                <w:sz w:val="22"/>
                <w:szCs w:val="22"/>
              </w:rPr>
              <w:t>- other co-morbid psychiatric conditions.</w:t>
            </w:r>
            <w:r w:rsidR="005F0C1F" w:rsidRPr="00C5389C">
              <w:rPr>
                <w:rFonts w:ascii="Arial" w:hAnsi="Arial" w:cs="Arial"/>
                <w:noProof/>
                <w:sz w:val="22"/>
                <w:szCs w:val="22"/>
              </w:rPr>
              <w:t xml:space="preserve"> </w:t>
            </w:r>
          </w:p>
          <w:p w:rsidR="00E30BA8" w:rsidRPr="00C5389C" w:rsidRDefault="00E30BA8" w:rsidP="005F0C1F">
            <w:pPr>
              <w:tabs>
                <w:tab w:val="left" w:pos="360"/>
                <w:tab w:val="left" w:pos="720"/>
              </w:tabs>
              <w:spacing w:after="0"/>
              <w:rPr>
                <w:rFonts w:ascii="Arial" w:hAnsi="Arial" w:cs="Arial"/>
                <w:noProof/>
                <w:sz w:val="22"/>
                <w:szCs w:val="22"/>
              </w:rPr>
            </w:pPr>
            <w:r w:rsidRPr="00C5389C">
              <w:rPr>
                <w:rFonts w:ascii="Arial" w:hAnsi="Arial" w:cs="Arial"/>
                <w:noProof/>
                <w:sz w:val="22"/>
                <w:szCs w:val="22"/>
              </w:rPr>
              <w:t>- abuse.</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b/>
            </w:r>
            <w:r w:rsidRPr="00C5389C">
              <w:rPr>
                <w:rFonts w:ascii="Arial" w:hAnsi="Arial" w:cs="Arial"/>
                <w:noProof/>
                <w:sz w:val="22"/>
                <w:szCs w:val="22"/>
              </w:rPr>
              <w:tab/>
              <w:t>- substance abuse.</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Assess the risk of suicide.</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History</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known anxiety disorders, do not assume all new symptoms are attributable to the anxiety disorder.</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Offer appropriate treatment for anxiety: </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benzodiazepines (eg. deal with fear of them, avoid doses that are too low or too high, consider dependence, other anxiolytics).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non-pharmacologic treatment.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symptoms of anxiety, take and interpret an appropriate history to  differentiate clearly between agoraphobia, social phobia, generalized anxiety disorder, and panic disorder.</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r w:rsidRPr="00C5389C">
              <w:rPr>
                <w:rFonts w:ascii="Arial" w:hAnsi="Arial" w:cs="Arial"/>
                <w:i/>
                <w:noProof/>
                <w:sz w:val="22"/>
                <w:szCs w:val="22"/>
              </w:rPr>
              <w:t>History</w:t>
            </w:r>
          </w:p>
        </w:tc>
      </w:tr>
    </w:tbl>
    <w:p w:rsidR="00E30BA8" w:rsidRPr="00C5389C" w:rsidRDefault="00E30BA8" w:rsidP="00E30BA8">
      <w:pPr>
        <w:spacing w:after="0"/>
        <w:rPr>
          <w:rFonts w:ascii="Arial" w:hAnsi="Arial" w:cs="Arial"/>
          <w:noProof/>
          <w:sz w:val="22"/>
          <w:szCs w:val="22"/>
        </w:rPr>
      </w:pPr>
    </w:p>
    <w:p w:rsidR="00E30BA8" w:rsidRPr="00C5389C" w:rsidRDefault="00E30BA8" w:rsidP="00E30BA8">
      <w:pPr>
        <w:pStyle w:val="Heading5"/>
      </w:pPr>
      <w:bookmarkStart w:id="69" w:name="_Toc274927054"/>
    </w:p>
    <w:p w:rsidR="00E30BA8" w:rsidRPr="00C5389C" w:rsidRDefault="00E30BA8" w:rsidP="00E30BA8">
      <w:pPr>
        <w:pStyle w:val="Heading5"/>
      </w:pPr>
    </w:p>
    <w:p w:rsidR="00E30BA8" w:rsidRPr="00C5389C" w:rsidRDefault="00E30BA8" w:rsidP="00283D97">
      <w:pPr>
        <w:pStyle w:val="Heading3"/>
        <w:spacing w:before="2" w:after="2"/>
      </w:pPr>
      <w:bookmarkStart w:id="70" w:name="_Toc477772337"/>
      <w:bookmarkStart w:id="71" w:name="_Toc477772774"/>
      <w:bookmarkStart w:id="72" w:name="_Toc477772931"/>
      <w:r w:rsidRPr="00C5389C">
        <w:t>Asthma</w:t>
      </w:r>
      <w:bookmarkEnd w:id="69"/>
      <w:bookmarkEnd w:id="70"/>
      <w:bookmarkEnd w:id="71"/>
      <w:bookmarkEnd w:id="72"/>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of all ages with respiratory symptoms (acute, chronic, recurrent):</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Include asthma in the differential diagnosis.</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sz w:val="22"/>
                <w:szCs w:val="22"/>
              </w:rPr>
              <w:tab/>
            </w:r>
            <w:r w:rsidRPr="00C5389C">
              <w:rPr>
                <w:rFonts w:ascii="Arial" w:hAnsi="Arial" w:cs="Arial"/>
                <w:noProof/>
                <w:sz w:val="22"/>
                <w:szCs w:val="22"/>
              </w:rPr>
              <w:t>b</w:t>
            </w:r>
            <w:r w:rsidRPr="00967296">
              <w:rPr>
                <w:rFonts w:ascii="Arial" w:hAnsi="Arial" w:cs="Arial"/>
                <w:noProof/>
                <w:spacing w:val="-4"/>
                <w:sz w:val="22"/>
                <w:szCs w:val="22"/>
              </w:rPr>
              <w:t>)</w:t>
            </w:r>
            <w:r w:rsidRPr="00967296">
              <w:rPr>
                <w:rFonts w:ascii="Arial" w:hAnsi="Arial" w:cs="Arial"/>
                <w:spacing w:val="-4"/>
                <w:sz w:val="22"/>
                <w:szCs w:val="22"/>
              </w:rPr>
              <w:t xml:space="preserve"> </w:t>
            </w:r>
            <w:r w:rsidRPr="00967296">
              <w:rPr>
                <w:rFonts w:ascii="Arial" w:hAnsi="Arial" w:cs="Arial"/>
                <w:noProof/>
                <w:spacing w:val="-4"/>
                <w:sz w:val="22"/>
                <w:szCs w:val="22"/>
              </w:rPr>
              <w:t>Confirm the diagnosis of asthma by appropriate use of:</w:t>
            </w:r>
          </w:p>
          <w:p w:rsidR="00E30BA8" w:rsidRPr="00C5389C" w:rsidRDefault="00E30BA8" w:rsidP="00D80051">
            <w:pPr>
              <w:tabs>
                <w:tab w:val="left" w:pos="360"/>
                <w:tab w:val="left" w:pos="720"/>
              </w:tabs>
              <w:spacing w:after="0"/>
              <w:ind w:left="720"/>
              <w:rPr>
                <w:rFonts w:ascii="Arial" w:hAnsi="Arial" w:cs="Arial"/>
                <w:noProof/>
                <w:sz w:val="22"/>
                <w:szCs w:val="22"/>
              </w:rPr>
            </w:pPr>
            <w:r w:rsidRPr="00C5389C">
              <w:rPr>
                <w:rFonts w:ascii="Arial" w:hAnsi="Arial" w:cs="Arial"/>
                <w:noProof/>
                <w:sz w:val="22"/>
                <w:szCs w:val="22"/>
              </w:rPr>
              <w:t>- history.</w:t>
            </w:r>
          </w:p>
          <w:p w:rsidR="00E30BA8" w:rsidRPr="00C5389C" w:rsidRDefault="00E30BA8" w:rsidP="00D80051">
            <w:pPr>
              <w:tabs>
                <w:tab w:val="left" w:pos="360"/>
                <w:tab w:val="left" w:pos="720"/>
              </w:tabs>
              <w:spacing w:after="0"/>
              <w:ind w:left="720"/>
              <w:rPr>
                <w:rFonts w:ascii="Arial" w:hAnsi="Arial" w:cs="Arial"/>
                <w:noProof/>
                <w:sz w:val="22"/>
                <w:szCs w:val="22"/>
              </w:rPr>
            </w:pPr>
            <w:r w:rsidRPr="00C5389C">
              <w:rPr>
                <w:rFonts w:ascii="Arial" w:hAnsi="Arial" w:cs="Arial"/>
                <w:noProof/>
                <w:sz w:val="22"/>
                <w:szCs w:val="22"/>
              </w:rPr>
              <w:t>- physical examination.</w:t>
            </w:r>
          </w:p>
          <w:p w:rsidR="00E30BA8" w:rsidRPr="00C5389C" w:rsidRDefault="00E30BA8" w:rsidP="00D80051">
            <w:pPr>
              <w:tabs>
                <w:tab w:val="left" w:pos="360"/>
                <w:tab w:val="left" w:pos="720"/>
              </w:tabs>
              <w:spacing w:after="0"/>
              <w:ind w:left="360"/>
              <w:rPr>
                <w:rFonts w:ascii="Arial" w:hAnsi="Arial" w:cs="Arial"/>
                <w:noProof/>
                <w:sz w:val="22"/>
                <w:szCs w:val="22"/>
              </w:rPr>
            </w:pPr>
            <w:r w:rsidRPr="00C5389C">
              <w:rPr>
                <w:rFonts w:ascii="Arial" w:hAnsi="Arial" w:cs="Arial"/>
                <w:noProof/>
                <w:sz w:val="22"/>
                <w:szCs w:val="22"/>
              </w:rPr>
              <w:t>c) Understand the role of spirometry and access if available</w:t>
            </w:r>
          </w:p>
        </w:tc>
        <w:tc>
          <w:tcPr>
            <w:tcW w:w="2070" w:type="dxa"/>
            <w:tcBorders>
              <w:top w:val="nil"/>
            </w:tcBorders>
          </w:tcPr>
          <w:p w:rsidR="005F0C1F" w:rsidRDefault="00E30BA8" w:rsidP="005F0C1F">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5F0C1F">
            <w:pPr>
              <w:tabs>
                <w:tab w:val="left" w:pos="360"/>
                <w:tab w:val="left" w:pos="720"/>
              </w:tabs>
              <w:spacing w:after="0"/>
              <w:rPr>
                <w:rFonts w:ascii="Arial" w:hAnsi="Arial" w:cs="Arial"/>
                <w:sz w:val="22"/>
                <w:szCs w:val="22"/>
              </w:rPr>
            </w:pPr>
            <w:r w:rsidRPr="00C5389C">
              <w:rPr>
                <w:rFonts w:ascii="Arial" w:hAnsi="Arial" w:cs="Arial"/>
                <w:i/>
                <w:noProof/>
                <w:sz w:val="22"/>
                <w:szCs w:val="22"/>
              </w:rPr>
              <w:t>Clini</w:t>
            </w:r>
            <w:bookmarkStart w:id="73" w:name="_GoBack"/>
            <w:bookmarkEnd w:id="73"/>
            <w:r w:rsidRPr="00C5389C">
              <w:rPr>
                <w:rFonts w:ascii="Arial" w:hAnsi="Arial" w:cs="Arial"/>
                <w:i/>
                <w:noProof/>
                <w:sz w:val="22"/>
                <w:szCs w:val="22"/>
              </w:rPr>
              <w:t>cal Reasoning</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Physical</w:t>
            </w: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child with acute respiratory distress, distinguish asthma or bronchiolitis from croup and foreign body aspiration by taking an appropriate history and doing a physical examination.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known asthmatic, presenting either because of an acute exacerbation or for ongoing care, objectively determine the severity of the condition (e.g., with history, including the pattern of medication use), physical examination, spirometry). Do not underestimate severity.</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known asthmatic with an acute exacerbation: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Treat the acute episode (e.g., use beta-agonists repeatedly and early steroids, and avoid under-treatment).</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bottom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Rule out co-morbid disease (e.g., complications, congestive heart failure, chronic obstructive pulmonary disease).</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Determine the need for hospitalization or discharge (basing the decision on the risk of recurrence or complications, and on the patient’s expectations and resources).</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For the ongoing (chronic) treatment of an asthmatic, propose a stepwise management plan including:</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self-monitoring.</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self-adjustment of medication.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when to consult back.</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For a known asthmatic patient, who has ongoing or recurrent symptoms: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Assess severity and compliance with medication regimens.</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 xml:space="preserve">Recommend lifestyle adjustments (e.g., avoiding irritants, triggers) that may result in less recurrence and </w:t>
            </w:r>
            <w:r w:rsidRPr="00C5389C">
              <w:rPr>
                <w:rFonts w:ascii="Arial" w:hAnsi="Arial" w:cs="Arial"/>
                <w:noProof/>
                <w:sz w:val="22"/>
                <w:szCs w:val="22"/>
              </w:rPr>
              <w:lastRenderedPageBreak/>
              <w:t>better control.</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Default="00E30BA8" w:rsidP="00E30BA8">
      <w:pPr>
        <w:pStyle w:val="Heading5"/>
        <w:rPr>
          <w:rFonts w:eastAsiaTheme="minorHAnsi"/>
          <w:b w:val="0"/>
          <w:kern w:val="0"/>
          <w:sz w:val="22"/>
          <w:szCs w:val="22"/>
          <w:lang w:val="en-AU"/>
        </w:rPr>
      </w:pPr>
      <w:bookmarkStart w:id="74" w:name="_Toc274927055"/>
    </w:p>
    <w:p w:rsidR="00E30BA8" w:rsidRDefault="00E30BA8" w:rsidP="00E30BA8">
      <w:pPr>
        <w:pStyle w:val="Heading5"/>
        <w:rPr>
          <w:rFonts w:eastAsiaTheme="minorHAnsi"/>
          <w:b w:val="0"/>
          <w:kern w:val="0"/>
          <w:sz w:val="22"/>
          <w:szCs w:val="22"/>
          <w:lang w:val="en-AU"/>
        </w:rPr>
      </w:pPr>
    </w:p>
    <w:p w:rsidR="00E30BA8" w:rsidRPr="00C5389C" w:rsidRDefault="00E30BA8" w:rsidP="00283D97">
      <w:pPr>
        <w:pStyle w:val="Heading3"/>
        <w:spacing w:before="2" w:after="2"/>
      </w:pPr>
      <w:bookmarkStart w:id="75" w:name="_Toc477772338"/>
      <w:bookmarkStart w:id="76" w:name="_Toc477772775"/>
      <w:bookmarkStart w:id="77" w:name="_Toc477772932"/>
      <w:r w:rsidRPr="00C5389C">
        <w:t>Atrial Fibrillation</w:t>
      </w:r>
      <w:bookmarkEnd w:id="74"/>
      <w:bookmarkEnd w:id="75"/>
      <w:bookmarkEnd w:id="76"/>
      <w:bookmarkEnd w:id="77"/>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who presents with new onset atrial fibrillation, look for an underlying cause (e.g., ischemic heart disease, acute myocardial infarction, congestive heart failure, cardiomyopathy (Chagas dz) , pulmonary embolus, hyperthyroidism, alcohol, etc.)</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atrial fibrillation,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Look for hemodynamic instability,</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nil"/>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Intervene rapidly and appropriately to stabilize the patient.</w:t>
            </w:r>
          </w:p>
        </w:tc>
        <w:tc>
          <w:tcPr>
            <w:tcW w:w="207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an individual presenting with chronic or paroxysmal atrial fibrillation,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Explore the need for anticoagulation based on the risk of stroke with the patient,</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Periodically reassess the need for anticoagulation.</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atrial fibrillation, when the decision has been made to use anticoagulation, institute the appropriate therapy and patient education, with a comprehensive follow-up plan.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stable patient with atrial fibrillation, identify the need for rate control.</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stable patient with atrial fibrillation, arrange for rhythm correction when appropriate.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78" w:name="_Toc274927056"/>
    </w:p>
    <w:p w:rsidR="00E30BA8" w:rsidRPr="00C5389C" w:rsidRDefault="00E30BA8" w:rsidP="00283D97">
      <w:pPr>
        <w:pStyle w:val="Heading3"/>
        <w:spacing w:before="2" w:after="2"/>
      </w:pPr>
      <w:bookmarkStart w:id="79" w:name="_Toc477772339"/>
      <w:bookmarkStart w:id="80" w:name="_Toc477772776"/>
      <w:bookmarkStart w:id="81" w:name="_Toc477772933"/>
      <w:r w:rsidRPr="00C5389C">
        <w:t>Bad News</w:t>
      </w:r>
      <w:bookmarkEnd w:id="78"/>
      <w:bookmarkEnd w:id="79"/>
      <w:bookmarkEnd w:id="80"/>
      <w:bookmarkEnd w:id="81"/>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giving bad news, ensure that the setting is appropriate, and ensure patient’s confidentiality.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Give bad news:</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in an empathic, compassionate manner</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allowing enough time.</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prividing translation, as necessary.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Communication</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Obtain patient consent before involving the family.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lastRenderedPageBreak/>
              <w:t>Professionalism</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lastRenderedPageBreak/>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After giving bad news, arrange definitive follow-up opportunities to assess impact and understanding.</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r w:rsidRPr="00C5389C">
              <w:rPr>
                <w:rFonts w:ascii="Arial" w:hAnsi="Arial" w:cs="Arial"/>
                <w:i/>
                <w:sz w:val="22"/>
                <w:szCs w:val="22"/>
              </w:rPr>
              <w:t xml:space="preserve"> </w:t>
            </w:r>
          </w:p>
        </w:tc>
      </w:tr>
    </w:tbl>
    <w:p w:rsidR="00E30BA8" w:rsidRPr="00C5389C" w:rsidRDefault="00E30BA8" w:rsidP="00E30BA8">
      <w:pPr>
        <w:pStyle w:val="Heading5"/>
      </w:pPr>
      <w:bookmarkStart w:id="82" w:name="_Toc274927057"/>
    </w:p>
    <w:p w:rsidR="00E30BA8" w:rsidRPr="00C5389C" w:rsidRDefault="00E30BA8" w:rsidP="00283D97">
      <w:pPr>
        <w:pStyle w:val="Heading3"/>
        <w:spacing w:before="2" w:after="2"/>
      </w:pPr>
    </w:p>
    <w:p w:rsidR="00E30BA8" w:rsidRPr="00C5389C" w:rsidRDefault="00E30BA8" w:rsidP="00283D97">
      <w:pPr>
        <w:pStyle w:val="Heading3"/>
        <w:spacing w:before="2" w:after="2"/>
      </w:pPr>
      <w:bookmarkStart w:id="83" w:name="_Toc477772340"/>
      <w:bookmarkStart w:id="84" w:name="_Toc477772777"/>
      <w:bookmarkStart w:id="85" w:name="_Toc477772934"/>
      <w:r w:rsidRPr="00C5389C">
        <w:t>Behavioural Problems</w:t>
      </w:r>
      <w:bookmarkEnd w:id="82"/>
      <w:bookmarkEnd w:id="83"/>
      <w:bookmarkEnd w:id="84"/>
      <w:bookmarkEnd w:id="85"/>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Because behavioural problems in children are often multifactorial, maintain a broad differential diagnosis and assess all factors when concern has been raised about a child’s behaviour:</w:t>
            </w:r>
            <w:r w:rsidRPr="00C5389C">
              <w:rPr>
                <w:rFonts w:ascii="Arial" w:hAnsi="Arial" w:cs="Arial"/>
                <w:noProof/>
                <w:sz w:val="22"/>
                <w:szCs w:val="22"/>
              </w:rPr>
              <w:br/>
              <w:t xml:space="preserve"> - Look for medical conditions (e.g., hearing impairment, depression, other psychiatric diagnoses, other medical problems).</w:t>
            </w:r>
            <w:r w:rsidRPr="00C5389C">
              <w:rPr>
                <w:rFonts w:ascii="Arial" w:hAnsi="Arial" w:cs="Arial"/>
                <w:noProof/>
                <w:sz w:val="22"/>
                <w:szCs w:val="22"/>
              </w:rPr>
              <w:br/>
              <w:t xml:space="preserve"> - Look for psychosocial factors (e.g., abuse, substance use, family chaos, peer issues, parental expectations).</w:t>
            </w:r>
            <w:r w:rsidRPr="00C5389C">
              <w:rPr>
                <w:rFonts w:ascii="Arial" w:hAnsi="Arial" w:cs="Arial"/>
                <w:noProof/>
                <w:sz w:val="22"/>
                <w:szCs w:val="22"/>
              </w:rPr>
              <w:br/>
              <w:t xml:space="preserve"> - Recognize when the cause is not attention deficit disorder (ADD) (e.g., learning disorders, autism spectrum disorder, conduct disorder). </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When obtaining a history about behavioural problems in a child:</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Ask the child about her or his perception of the situation.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Use multiple sources of information (e.g., school, daycare).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treating behavioural problems in children for whom medication is indicated, do not limit treatment to medication; address other dimensions (e.g., do not just use amphetamines to treat ADD, but add social skills teaching, time management, etc.).</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assessing behavioural problems in adolescents, use a systematic, structured approach to make an appropriate diagnosis:</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Specifically look for substance abuse, peer issues, and other stressors.</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Look for medical problems (bipolar disorder, schizophrenia).</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Do not say the problem is “just adolescence”.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elderly patients known to have dementia, do not attribute behavioural problems to dementia without assessing for other possible factors (e.g., medication side effects or interactions, treatable medical conditions such as sepsis or depression).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bl>
    <w:p w:rsidR="00E30BA8" w:rsidRPr="00C5389C" w:rsidRDefault="00E30BA8" w:rsidP="00E30BA8">
      <w:pPr>
        <w:pStyle w:val="Heading5"/>
      </w:pPr>
      <w:bookmarkStart w:id="86" w:name="_Toc274927058"/>
    </w:p>
    <w:p w:rsidR="00E30BA8" w:rsidRPr="00C5389C" w:rsidRDefault="00E30BA8" w:rsidP="00E30BA8">
      <w:pPr>
        <w:pStyle w:val="Heading5"/>
      </w:pPr>
    </w:p>
    <w:p w:rsidR="00E30BA8" w:rsidRPr="00C5389C" w:rsidRDefault="00E30BA8" w:rsidP="00283D97">
      <w:pPr>
        <w:pStyle w:val="Heading3"/>
        <w:spacing w:before="2" w:after="2"/>
      </w:pPr>
      <w:bookmarkStart w:id="87" w:name="_Toc477772341"/>
      <w:bookmarkStart w:id="88" w:name="_Toc477772778"/>
      <w:bookmarkStart w:id="89" w:name="_Toc477772935"/>
      <w:r w:rsidRPr="00C5389C">
        <w:t>Breast Lump</w:t>
      </w:r>
      <w:bookmarkEnd w:id="86"/>
      <w:bookmarkEnd w:id="87"/>
      <w:bookmarkEnd w:id="88"/>
      <w:bookmarkEnd w:id="89"/>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well woman with concerns about breast disease, during a clinical encounter (annual or not):</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Identify high-risk patients by assessing modifiable and non-modifiable risk factors</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top w:val="nil"/>
              <w:bottom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Advise regarding screening (mammography, breast self-examination) and its limitations.</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Advise concerning the woman’s role in preventing or detecting breast disease (breast self-examination, lifestyle changes).</w:t>
            </w:r>
          </w:p>
        </w:tc>
        <w:tc>
          <w:tcPr>
            <w:tcW w:w="207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woman presenting with a breast lump (i.e., clinical features):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Use the history, features of the lump, and the patient’s age to determine (interpret) if aggressive work-up or watchful waiting is indicated.</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Diagnosis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top w:val="nil"/>
              <w:bottom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Ensure adequate support throughout investigation of the breast lump by availability of a contact resource.</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Borders>
              <w:top w:val="nil"/>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Use diagnostic tools (e.g., needle aspiration, imaging, core biopsy , referral) in an appropriate manner (i.e., avoid over- or under-investigation, misuse) for managing the breast lump.</w:t>
            </w:r>
          </w:p>
        </w:tc>
        <w:tc>
          <w:tcPr>
            <w:tcW w:w="207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Investigation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woman who presents with a malignant breast lump and knows the diagnosis: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Recognize and manage immediate and long-term complications of breast cancer.</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Diagnosis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top w:val="nil"/>
              <w:bottom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Consider and diagnose metastatic disease in the follow-up care of a breast cancer patient by appropriate history and investigation.</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Appropriately direct (provide a link to) the patient to community resources able to provide adequate support (psychosocial support).</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Follow-up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bl>
    <w:p w:rsidR="00E30BA8" w:rsidRDefault="00E30BA8" w:rsidP="00E30BA8">
      <w:pPr>
        <w:pStyle w:val="Heading5"/>
      </w:pPr>
      <w:bookmarkStart w:id="90" w:name="_Toc274927059"/>
    </w:p>
    <w:p w:rsidR="00E30BA8" w:rsidRDefault="00E30BA8" w:rsidP="00283D97">
      <w:pPr>
        <w:pStyle w:val="Heading3"/>
        <w:spacing w:before="2" w:after="2"/>
      </w:pPr>
    </w:p>
    <w:p w:rsidR="00E30BA8" w:rsidRPr="00C5389C" w:rsidRDefault="00E30BA8" w:rsidP="00283D97">
      <w:pPr>
        <w:pStyle w:val="Heading3"/>
        <w:spacing w:before="2" w:after="2"/>
      </w:pPr>
      <w:bookmarkStart w:id="91" w:name="_Toc477772342"/>
      <w:bookmarkStart w:id="92" w:name="_Toc477772779"/>
      <w:bookmarkStart w:id="93" w:name="_Toc477772936"/>
      <w:r w:rsidRPr="00C5389C">
        <w:t>Cancer</w:t>
      </w:r>
      <w:bookmarkEnd w:id="90"/>
      <w:bookmarkEnd w:id="91"/>
      <w:bookmarkEnd w:id="92"/>
      <w:bookmarkEnd w:id="93"/>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all patients, be opportunistic in giving cancer prevention advice (e.g., stop smoking, reduce unprotected sexual intercourse, prevent human papillomavirus infection), even when it is not the primary reason for the encounter.</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Taking into account available resources</w:t>
            </w:r>
            <w:r w:rsidRPr="00C5389C">
              <w:rPr>
                <w:rFonts w:ascii="Arial" w:hAnsi="Arial" w:cs="Arial"/>
                <w:noProof/>
                <w:sz w:val="22"/>
                <w:szCs w:val="22"/>
              </w:rPr>
              <w:t xml:space="preserve">, in all patients, provide the indicated evidence-based screening (according to age group, </w:t>
            </w:r>
            <w:r w:rsidRPr="00C5389C">
              <w:rPr>
                <w:rFonts w:ascii="Arial" w:hAnsi="Arial" w:cs="Arial"/>
                <w:b/>
                <w:i/>
                <w:noProof/>
                <w:sz w:val="22"/>
                <w:szCs w:val="22"/>
              </w:rPr>
              <w:t>risk factors</w:t>
            </w:r>
            <w:r w:rsidRPr="00C5389C">
              <w:rPr>
                <w:rFonts w:ascii="Arial" w:hAnsi="Arial" w:cs="Arial"/>
                <w:noProof/>
                <w:sz w:val="22"/>
                <w:szCs w:val="22"/>
              </w:rPr>
              <w:t xml:space="preserve">, etc.) to detect cancer at an early stage (e.g., with cervical cancer screening (VIA or PAP smear), mammography, </w:t>
            </w:r>
            <w:r w:rsidRPr="00C5389C">
              <w:rPr>
                <w:rFonts w:ascii="Arial" w:hAnsi="Arial" w:cs="Arial"/>
                <w:noProof/>
                <w:sz w:val="22"/>
                <w:szCs w:val="22"/>
              </w:rPr>
              <w:lastRenderedPageBreak/>
              <w:t>colonoscopy, PSA and digital rectal examinations (for rectal and prostate Ca.)</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noProof/>
                <w:sz w:val="22"/>
                <w:szCs w:val="22"/>
              </w:rPr>
            </w:pPr>
            <w:r w:rsidRPr="00C5389C">
              <w:rPr>
                <w:rFonts w:ascii="Arial" w:hAnsi="Arial" w:cs="Arial"/>
                <w:noProof/>
                <w:sz w:val="22"/>
                <w:szCs w:val="22"/>
              </w:rPr>
              <w:lastRenderedPageBreak/>
              <w:t>3</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all patients, diagnosed with familial related cancer, advise patient to educate and encourage relevant family members to present to their Family Physician for the relevant screening</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Selectivity</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diagnosed with cancer, offer ongoing follow-up and support and remain involved in the treatment plan, in collaboration with the specialist cancer treatment system. (Don’t lose track of your patient during cancer care.)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Follow-up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diagnosed with cancer, actively inquire, with compassion and empathy, about the personal and social consequences of the illness (e.g., family issues, loss of job), and the patient’s ability to cope with these consequences.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treated for cancer, actively inquire about side effects or expected complications of treatment (e.g., diarrhea, feet paresthesias), as the patient may not volunteer this information.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a distant history of cancer who present with new symptoms (e.g., shortness of breath, neurologic symptoms), include recurrence or metastatic disease in the differential diagnosis.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a patient diagnosed with cancer, be realistic and honest when discussing prognosis. (Say when you don’t know.)</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Communication</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p>
        </w:tc>
        <w:tc>
          <w:tcPr>
            <w:tcW w:w="9990" w:type="dxa"/>
            <w:gridSpan w:val="3"/>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noProof/>
                <w:sz w:val="22"/>
                <w:szCs w:val="22"/>
              </w:rPr>
              <w:t>Note:  For pain control, see the key features on chronic disease and palliative care. See also the key feature on depression.</w:t>
            </w:r>
          </w:p>
        </w:tc>
      </w:tr>
    </w:tbl>
    <w:p w:rsidR="00E30BA8" w:rsidRDefault="00E30BA8" w:rsidP="00283D97">
      <w:pPr>
        <w:pStyle w:val="Heading3"/>
        <w:spacing w:before="2" w:after="2"/>
        <w:rPr>
          <w:noProof/>
        </w:rPr>
      </w:pPr>
    </w:p>
    <w:p w:rsidR="00E30BA8" w:rsidRPr="00967296" w:rsidRDefault="00E30BA8" w:rsidP="00283D97">
      <w:pPr>
        <w:pStyle w:val="Heading3"/>
        <w:spacing w:before="2" w:after="2"/>
        <w:rPr>
          <w:rFonts w:eastAsia="Times"/>
          <w:noProof/>
          <w:kern w:val="32"/>
          <w:sz w:val="28"/>
          <w:szCs w:val="28"/>
          <w:lang w:val="en-GB"/>
        </w:rPr>
      </w:pPr>
      <w:bookmarkStart w:id="94" w:name="_Toc274927060"/>
      <w:bookmarkStart w:id="95" w:name="_Toc477772780"/>
      <w:bookmarkStart w:id="96" w:name="_Toc477772937"/>
      <w:r w:rsidRPr="00967296">
        <w:rPr>
          <w:sz w:val="28"/>
          <w:szCs w:val="28"/>
        </w:rPr>
        <w:t>Chest Pain</w:t>
      </w:r>
      <w:bookmarkEnd w:id="94"/>
      <w:bookmarkEnd w:id="95"/>
      <w:bookmarkEnd w:id="96"/>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patient with undefined chest pain, take an adequate history to make a specific diagnosis (e.g., determine risk factors, whether the pain is pleuritic or sharp, pressure, etc.).</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clinical scenario suggestive of life-threatening conditions (e.g., pulmonary embolism, tamponade, dissection, pneumothorax), begin timely treatment (before the diagnosis is confirmed, while doing an appropriate work-up).</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Diagnosis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unexplained chest pain, rule out ischemic heart disease.*</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Investigation</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Given an appropriate history of chest pain suggestive of herpes zoster infection, hiatal hernia, reflux, esophageal </w:t>
            </w:r>
            <w:r w:rsidRPr="00C5389C">
              <w:rPr>
                <w:rFonts w:ascii="Arial" w:hAnsi="Arial" w:cs="Arial"/>
                <w:noProof/>
                <w:sz w:val="22"/>
                <w:szCs w:val="22"/>
              </w:rPr>
              <w:lastRenderedPageBreak/>
              <w:t>spasm, infections, or peptic ulcer disease:</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Propose the diagnosis.</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top w:val="nil"/>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Do an appropriate work-up/follow-up to confirm the suspected diagnosis.</w:t>
            </w:r>
          </w:p>
        </w:tc>
        <w:tc>
          <w:tcPr>
            <w:tcW w:w="207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suspected diagnosis of pulmonary embolism:</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 xml:space="preserve">undertand the role of different diagnostic tools and utilise those that are relevant </w:t>
            </w:r>
            <w:r w:rsidRPr="00C5389C">
              <w:rPr>
                <w:rFonts w:ascii="Arial" w:hAnsi="Arial" w:cs="Arial"/>
                <w:i/>
                <w:noProof/>
                <w:sz w:val="22"/>
                <w:szCs w:val="22"/>
              </w:rPr>
              <w:t>and available</w:t>
            </w:r>
            <w:r w:rsidRPr="00C5389C">
              <w:rPr>
                <w:rFonts w:ascii="Arial" w:hAnsi="Arial" w:cs="Arial"/>
                <w:noProof/>
                <w:sz w:val="22"/>
                <w:szCs w:val="22"/>
              </w:rPr>
              <w:t>.</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Begin appropriate treatment immediately.</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*See also the key features on ischemic heart disease.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p>
        </w:tc>
      </w:tr>
    </w:tbl>
    <w:p w:rsidR="00E30BA8" w:rsidRPr="00C5389C" w:rsidRDefault="00E30BA8" w:rsidP="00E30BA8">
      <w:pPr>
        <w:spacing w:after="0"/>
        <w:rPr>
          <w:rFonts w:ascii="Arial" w:hAnsi="Arial" w:cs="Arial"/>
          <w:noProof/>
          <w:sz w:val="22"/>
          <w:szCs w:val="22"/>
        </w:rPr>
      </w:pPr>
    </w:p>
    <w:p w:rsidR="00E30BA8" w:rsidRPr="00C5389C" w:rsidRDefault="00E30BA8" w:rsidP="00E30BA8">
      <w:pPr>
        <w:spacing w:after="0"/>
        <w:rPr>
          <w:rFonts w:ascii="Arial" w:hAnsi="Arial" w:cs="Arial"/>
          <w:sz w:val="22"/>
          <w:szCs w:val="22"/>
        </w:rPr>
      </w:pPr>
      <w:bookmarkStart w:id="97" w:name="_Toc274927061"/>
    </w:p>
    <w:p w:rsidR="00E30BA8" w:rsidRPr="00C5389C" w:rsidRDefault="00E30BA8" w:rsidP="00E30BA8">
      <w:pPr>
        <w:spacing w:after="0"/>
        <w:rPr>
          <w:rFonts w:ascii="Arial" w:eastAsia="Times" w:hAnsi="Arial" w:cs="Arial"/>
          <w:b/>
          <w:noProof/>
          <w:kern w:val="32"/>
          <w:sz w:val="22"/>
          <w:szCs w:val="22"/>
          <w:lang w:val="en-GB"/>
        </w:rPr>
      </w:pPr>
    </w:p>
    <w:p w:rsidR="00E30BA8" w:rsidRPr="00C5389C" w:rsidRDefault="00E30BA8" w:rsidP="00283D97">
      <w:pPr>
        <w:pStyle w:val="Heading3"/>
        <w:spacing w:before="2" w:after="2"/>
      </w:pPr>
      <w:bookmarkStart w:id="98" w:name="_Toc477772343"/>
      <w:bookmarkStart w:id="99" w:name="_Toc477772781"/>
      <w:bookmarkStart w:id="100" w:name="_Toc477772938"/>
      <w:r w:rsidRPr="00C5389C">
        <w:t>Childhood growth &amp; development</w:t>
      </w:r>
      <w:bookmarkEnd w:id="98"/>
      <w:bookmarkEnd w:id="99"/>
      <w:bookmarkEnd w:id="100"/>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noProof/>
                <w:sz w:val="22"/>
                <w:szCs w:val="22"/>
              </w:rPr>
            </w:pPr>
            <w:r w:rsidRPr="00C5389C">
              <w:rPr>
                <w:rFonts w:ascii="Arial" w:hAnsi="Arial" w:cs="Arial"/>
                <w:noProof/>
                <w:sz w:val="22"/>
                <w:szCs w:val="22"/>
              </w:rPr>
              <w:t>1</w:t>
            </w:r>
          </w:p>
        </w:tc>
        <w:tc>
          <w:tcPr>
            <w:tcW w:w="5850" w:type="dxa"/>
          </w:tcPr>
          <w:p w:rsidR="00E30BA8" w:rsidRPr="00967296" w:rsidRDefault="00E30BA8" w:rsidP="00D80051">
            <w:pPr>
              <w:tabs>
                <w:tab w:val="left" w:pos="360"/>
                <w:tab w:val="left" w:pos="720"/>
              </w:tabs>
              <w:spacing w:after="0"/>
              <w:rPr>
                <w:rFonts w:ascii="Arial" w:hAnsi="Arial" w:cs="Arial"/>
                <w:noProof/>
                <w:spacing w:val="-6"/>
                <w:sz w:val="22"/>
                <w:szCs w:val="22"/>
              </w:rPr>
            </w:pPr>
            <w:r w:rsidRPr="00967296">
              <w:rPr>
                <w:rFonts w:ascii="Arial" w:hAnsi="Arial" w:cs="Arial"/>
                <w:noProof/>
                <w:spacing w:val="-6"/>
                <w:sz w:val="22"/>
                <w:szCs w:val="22"/>
              </w:rPr>
              <w:t>Utilise every opportunity to educate parents, grandparents and other caregivers, on healthy diet, eating and exercise patterns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all children, routinely and opportunistically assess for appropriate growth and development, with valid screening tools,recognising variations from normal.</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Physical Examination</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Investigation</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Diagnosis</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Pr>
                <w:rFonts w:ascii="Arial" w:hAnsi="Arial" w:cs="Arial"/>
                <w:noProof/>
                <w:sz w:val="22"/>
                <w:szCs w:val="22"/>
              </w:rPr>
              <w:t>3</w:t>
            </w:r>
          </w:p>
        </w:tc>
        <w:tc>
          <w:tcPr>
            <w:tcW w:w="5850" w:type="dxa"/>
            <w:tcBorders>
              <w:bottom w:val="single" w:sz="4" w:space="0" w:color="auto"/>
            </w:tcBorders>
          </w:tcPr>
          <w:p w:rsidR="00E30BA8" w:rsidRPr="00C5389C" w:rsidRDefault="00E30BA8" w:rsidP="00D80051">
            <w:pPr>
              <w:pStyle w:val="ListParagraph"/>
              <w:tabs>
                <w:tab w:val="left" w:pos="360"/>
                <w:tab w:val="left" w:pos="720"/>
              </w:tabs>
              <w:spacing w:after="0"/>
              <w:ind w:left="0"/>
              <w:rPr>
                <w:rFonts w:ascii="Arial" w:hAnsi="Arial" w:cs="Arial"/>
                <w:noProof/>
                <w:sz w:val="22"/>
                <w:szCs w:val="22"/>
              </w:rPr>
            </w:pPr>
            <w:r w:rsidRPr="00C5389C">
              <w:rPr>
                <w:rFonts w:ascii="Arial" w:hAnsi="Arial" w:cs="Arial"/>
                <w:noProof/>
                <w:sz w:val="22"/>
                <w:szCs w:val="22"/>
              </w:rPr>
              <w:t>In children whose growth is below expected</w:t>
            </w:r>
          </w:p>
          <w:p w:rsidR="00E30BA8" w:rsidRPr="00C5389C" w:rsidRDefault="00E30BA8" w:rsidP="00D80051">
            <w:pPr>
              <w:pStyle w:val="ListParagraph"/>
              <w:numPr>
                <w:ilvl w:val="0"/>
                <w:numId w:val="48"/>
              </w:numPr>
              <w:tabs>
                <w:tab w:val="left" w:pos="360"/>
                <w:tab w:val="left" w:pos="720"/>
              </w:tabs>
              <w:spacing w:after="0"/>
              <w:rPr>
                <w:rFonts w:ascii="Arial" w:hAnsi="Arial" w:cs="Arial"/>
                <w:noProof/>
                <w:sz w:val="22"/>
                <w:szCs w:val="22"/>
              </w:rPr>
            </w:pPr>
            <w:r w:rsidRPr="00C5389C">
              <w:rPr>
                <w:rFonts w:ascii="Arial" w:hAnsi="Arial" w:cs="Arial"/>
                <w:noProof/>
                <w:sz w:val="22"/>
                <w:szCs w:val="22"/>
              </w:rPr>
              <w:t>determine if abnormality is acute or chronic and invesitigate appropriate causes including screening for social issues</w:t>
            </w:r>
          </w:p>
          <w:p w:rsidR="00E30BA8" w:rsidRPr="00C5389C" w:rsidRDefault="00E30BA8" w:rsidP="00D80051">
            <w:pPr>
              <w:pStyle w:val="ListParagraph"/>
              <w:numPr>
                <w:ilvl w:val="0"/>
                <w:numId w:val="48"/>
              </w:numPr>
              <w:tabs>
                <w:tab w:val="left" w:pos="360"/>
                <w:tab w:val="left" w:pos="720"/>
              </w:tabs>
              <w:spacing w:after="0"/>
              <w:rPr>
                <w:rFonts w:ascii="Arial" w:hAnsi="Arial" w:cs="Arial"/>
                <w:noProof/>
                <w:sz w:val="22"/>
                <w:szCs w:val="22"/>
              </w:rPr>
            </w:pPr>
            <w:r w:rsidRPr="00C5389C">
              <w:rPr>
                <w:rFonts w:ascii="Arial" w:hAnsi="Arial" w:cs="Arial"/>
                <w:noProof/>
                <w:sz w:val="22"/>
                <w:szCs w:val="22"/>
              </w:rPr>
              <w:t>recognise and provide acute management of dehydration or acute illness</w:t>
            </w:r>
          </w:p>
          <w:p w:rsidR="00E30BA8" w:rsidRPr="00967296" w:rsidRDefault="00E30BA8" w:rsidP="00D80051">
            <w:pPr>
              <w:pStyle w:val="ListParagraph"/>
              <w:numPr>
                <w:ilvl w:val="0"/>
                <w:numId w:val="48"/>
              </w:numPr>
              <w:tabs>
                <w:tab w:val="left" w:pos="360"/>
                <w:tab w:val="left" w:pos="720"/>
              </w:tabs>
              <w:spacing w:after="0"/>
              <w:rPr>
                <w:rFonts w:ascii="Arial" w:hAnsi="Arial" w:cs="Arial"/>
                <w:noProof/>
                <w:spacing w:val="-6"/>
                <w:sz w:val="22"/>
                <w:szCs w:val="22"/>
              </w:rPr>
            </w:pPr>
            <w:r w:rsidRPr="00967296">
              <w:rPr>
                <w:rFonts w:ascii="Arial" w:hAnsi="Arial" w:cs="Arial"/>
                <w:noProof/>
                <w:spacing w:val="-6"/>
                <w:sz w:val="22"/>
                <w:szCs w:val="22"/>
              </w:rPr>
              <w:t>in children diagnosed with Failure to Thrive or malnutrition, establish multidisciplinary treatment approach with appropriate and robust plans for follow up</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bottom w:val="single" w:sz="4" w:space="0" w:color="auto"/>
            </w:tcBorders>
          </w:tcPr>
          <w:p w:rsidR="00E30BA8" w:rsidRDefault="00E30BA8" w:rsidP="00D80051">
            <w:pPr>
              <w:tabs>
                <w:tab w:val="left" w:pos="360"/>
                <w:tab w:val="left" w:pos="720"/>
              </w:tabs>
              <w:spacing w:after="0"/>
              <w:rPr>
                <w:rFonts w:ascii="Arial" w:hAnsi="Arial" w:cs="Arial"/>
                <w:i/>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Hypothesis generation</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History</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Investigation</w:t>
            </w:r>
          </w:p>
          <w:p w:rsidR="00E30BA8" w:rsidRPr="00C5389C" w:rsidRDefault="00E30BA8" w:rsidP="00D80051">
            <w:pPr>
              <w:tabs>
                <w:tab w:val="left" w:pos="360"/>
                <w:tab w:val="left" w:pos="720"/>
              </w:tabs>
              <w:spacing w:after="0"/>
              <w:rPr>
                <w:rFonts w:ascii="Arial" w:hAnsi="Arial" w:cs="Arial"/>
                <w:i/>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Physical Examination</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Diagnosis</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Treatment</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Follow-up</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In children who are overweight </w:t>
            </w:r>
          </w:p>
          <w:p w:rsidR="00E30BA8" w:rsidRPr="00C5389C" w:rsidRDefault="00E30BA8" w:rsidP="00D80051">
            <w:pPr>
              <w:pStyle w:val="ListParagraph"/>
              <w:numPr>
                <w:ilvl w:val="0"/>
                <w:numId w:val="49"/>
              </w:numPr>
              <w:tabs>
                <w:tab w:val="left" w:pos="360"/>
                <w:tab w:val="left" w:pos="720"/>
              </w:tabs>
              <w:spacing w:after="0"/>
              <w:rPr>
                <w:rFonts w:ascii="Arial" w:hAnsi="Arial" w:cs="Arial"/>
                <w:noProof/>
                <w:sz w:val="22"/>
                <w:szCs w:val="22"/>
              </w:rPr>
            </w:pPr>
            <w:r w:rsidRPr="00C5389C">
              <w:rPr>
                <w:rFonts w:ascii="Arial" w:hAnsi="Arial" w:cs="Arial"/>
                <w:noProof/>
                <w:sz w:val="22"/>
                <w:szCs w:val="22"/>
              </w:rPr>
              <w:t>exclude endocrine causes</w:t>
            </w:r>
          </w:p>
          <w:p w:rsidR="00E30BA8" w:rsidRPr="00B6127F" w:rsidRDefault="00E30BA8" w:rsidP="00D80051">
            <w:pPr>
              <w:tabs>
                <w:tab w:val="left" w:pos="360"/>
                <w:tab w:val="left" w:pos="720"/>
              </w:tabs>
              <w:spacing w:after="0" w:line="276" w:lineRule="auto"/>
              <w:ind w:left="360"/>
              <w:rPr>
                <w:rFonts w:ascii="Arial" w:hAnsi="Arial" w:cs="Arial"/>
                <w:noProof/>
                <w:sz w:val="22"/>
                <w:szCs w:val="22"/>
              </w:rPr>
            </w:pP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sz w:val="22"/>
                <w:szCs w:val="22"/>
              </w:rPr>
            </w:pP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Physical Examination</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noProof/>
                <w:sz w:val="22"/>
                <w:szCs w:val="22"/>
              </w:rPr>
            </w:pPr>
          </w:p>
        </w:tc>
        <w:tc>
          <w:tcPr>
            <w:tcW w:w="5850" w:type="dxa"/>
            <w:tcBorders>
              <w:top w:val="nil"/>
            </w:tcBorders>
          </w:tcPr>
          <w:p w:rsidR="00E30BA8" w:rsidRPr="00C5389C" w:rsidRDefault="00E30BA8" w:rsidP="00D80051">
            <w:pPr>
              <w:pStyle w:val="ListParagraph"/>
              <w:numPr>
                <w:ilvl w:val="0"/>
                <w:numId w:val="49"/>
              </w:numPr>
              <w:tabs>
                <w:tab w:val="left" w:pos="360"/>
                <w:tab w:val="left" w:pos="720"/>
              </w:tabs>
              <w:spacing w:after="0"/>
              <w:rPr>
                <w:rFonts w:ascii="Arial" w:hAnsi="Arial" w:cs="Arial"/>
                <w:noProof/>
                <w:sz w:val="22"/>
                <w:szCs w:val="22"/>
              </w:rPr>
            </w:pPr>
            <w:r w:rsidRPr="00C5389C">
              <w:rPr>
                <w:rFonts w:ascii="Arial" w:hAnsi="Arial" w:cs="Arial"/>
                <w:noProof/>
                <w:sz w:val="22"/>
                <w:szCs w:val="22"/>
              </w:rPr>
              <w:t>asess parental values, understanding and concerns</w:t>
            </w:r>
          </w:p>
          <w:p w:rsidR="00E30BA8" w:rsidRPr="00C5389C" w:rsidRDefault="00E30BA8" w:rsidP="00D80051">
            <w:pPr>
              <w:pStyle w:val="ListParagraph"/>
              <w:numPr>
                <w:ilvl w:val="0"/>
                <w:numId w:val="49"/>
              </w:numPr>
              <w:tabs>
                <w:tab w:val="left" w:pos="360"/>
                <w:tab w:val="left" w:pos="720"/>
              </w:tabs>
              <w:spacing w:after="0"/>
              <w:rPr>
                <w:rFonts w:ascii="Arial" w:hAnsi="Arial" w:cs="Arial"/>
                <w:noProof/>
                <w:sz w:val="22"/>
                <w:szCs w:val="22"/>
              </w:rPr>
            </w:pPr>
            <w:r w:rsidRPr="00C5389C">
              <w:rPr>
                <w:rFonts w:ascii="Arial" w:hAnsi="Arial" w:cs="Arial"/>
                <w:noProof/>
                <w:sz w:val="22"/>
                <w:szCs w:val="22"/>
              </w:rPr>
              <w:t>discuss risks and appropriate treatment strategies</w:t>
            </w:r>
          </w:p>
          <w:p w:rsidR="00E30BA8" w:rsidRPr="00B6127F" w:rsidRDefault="00E30BA8" w:rsidP="00D80051">
            <w:pPr>
              <w:pStyle w:val="ListParagraph"/>
              <w:numPr>
                <w:ilvl w:val="0"/>
                <w:numId w:val="49"/>
              </w:numPr>
              <w:tabs>
                <w:tab w:val="left" w:pos="360"/>
                <w:tab w:val="left" w:pos="720"/>
              </w:tabs>
              <w:spacing w:after="0"/>
              <w:rPr>
                <w:rFonts w:ascii="Arial" w:hAnsi="Arial" w:cs="Arial"/>
                <w:noProof/>
                <w:sz w:val="22"/>
                <w:szCs w:val="22"/>
              </w:rPr>
            </w:pPr>
            <w:r w:rsidRPr="00B6127F">
              <w:rPr>
                <w:rFonts w:ascii="Arial" w:hAnsi="Arial" w:cs="Arial"/>
                <w:noProof/>
                <w:sz w:val="22"/>
                <w:szCs w:val="22"/>
              </w:rPr>
              <w:t>arrange referral to dietician, if available, and follow up</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Communication</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i/>
                <w:noProof/>
                <w:sz w:val="22"/>
                <w:szCs w:val="22"/>
              </w:rPr>
            </w:pP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Investigation</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Pr>
                <w:rFonts w:ascii="Arial" w:hAnsi="Arial" w:cs="Arial"/>
                <w:i/>
                <w:sz w:val="22"/>
                <w:szCs w:val="22"/>
              </w:rPr>
              <w:t>Treatment</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Treatment</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sz w:val="22"/>
                <w:szCs w:val="22"/>
              </w:rPr>
              <w:t>Follow-up</w:t>
            </w:r>
          </w:p>
        </w:tc>
      </w:tr>
    </w:tbl>
    <w:p w:rsidR="00E30BA8" w:rsidRDefault="00E30BA8" w:rsidP="00E30BA8">
      <w:pPr>
        <w:spacing w:after="0"/>
        <w:rPr>
          <w:rFonts w:ascii="Arial" w:hAnsi="Arial" w:cs="Arial"/>
          <w:sz w:val="22"/>
          <w:szCs w:val="22"/>
        </w:rPr>
      </w:pPr>
    </w:p>
    <w:p w:rsidR="00E30BA8" w:rsidRPr="00C5389C" w:rsidRDefault="00E30BA8" w:rsidP="00E30BA8">
      <w:pPr>
        <w:spacing w:after="0"/>
        <w:rPr>
          <w:rFonts w:ascii="Arial" w:hAnsi="Arial" w:cs="Arial"/>
          <w:sz w:val="22"/>
          <w:szCs w:val="22"/>
        </w:rPr>
      </w:pPr>
    </w:p>
    <w:p w:rsidR="00E30BA8" w:rsidRDefault="00E30BA8" w:rsidP="00E30BA8">
      <w:pPr>
        <w:spacing w:after="0"/>
        <w:rPr>
          <w:rFonts w:ascii="Arial" w:hAnsi="Arial" w:cs="Arial"/>
          <w:sz w:val="28"/>
          <w:szCs w:val="28"/>
        </w:rPr>
      </w:pPr>
    </w:p>
    <w:p w:rsidR="00E30BA8" w:rsidRPr="00042469" w:rsidRDefault="00E30BA8" w:rsidP="00283D97">
      <w:pPr>
        <w:pStyle w:val="Heading3"/>
        <w:spacing w:before="2" w:after="2"/>
        <w:rPr>
          <w:rFonts w:eastAsia="Times"/>
          <w:noProof/>
          <w:kern w:val="32"/>
          <w:lang w:val="en-GB"/>
        </w:rPr>
      </w:pPr>
      <w:bookmarkStart w:id="101" w:name="_Toc477772782"/>
      <w:bookmarkStart w:id="102" w:name="_Toc477772939"/>
      <w:r w:rsidRPr="00042469">
        <w:t>Chronic Disease</w:t>
      </w:r>
      <w:bookmarkEnd w:id="97"/>
      <w:bookmarkEnd w:id="101"/>
      <w:bookmarkEnd w:id="102"/>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a patient with a diagnosed chronic disease who presents with acute symptoms, diagnose:</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acute complications of the chornic disease (e.g., diabetic ketoacidosis).</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acute exacerbations of the disease (e.g., asthma exacerbation, acute arthritis).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a new, unrelated condition.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Regularly reassess adherence (compliance) to the treatment plan (including medications). Use flow charts.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chronic disease:</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Actively inquire about pain.</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Treat appropriately by:</w:t>
            </w:r>
          </w:p>
          <w:p w:rsidR="00E30BA8" w:rsidRPr="00C5389C" w:rsidRDefault="00E30BA8" w:rsidP="00D80051">
            <w:pPr>
              <w:tabs>
                <w:tab w:val="left" w:pos="360"/>
                <w:tab w:val="left" w:pos="720"/>
              </w:tabs>
              <w:spacing w:after="0"/>
              <w:ind w:left="720"/>
              <w:rPr>
                <w:rFonts w:ascii="Arial" w:hAnsi="Arial" w:cs="Arial"/>
                <w:noProof/>
                <w:sz w:val="22"/>
                <w:szCs w:val="22"/>
              </w:rPr>
            </w:pPr>
            <w:r w:rsidRPr="00C5389C">
              <w:rPr>
                <w:rFonts w:ascii="Arial" w:hAnsi="Arial" w:cs="Arial"/>
                <w:noProof/>
                <w:sz w:val="22"/>
                <w:szCs w:val="22"/>
              </w:rPr>
              <w:t xml:space="preserve"> - titrating medication to the patient's pain.</w:t>
            </w:r>
          </w:p>
          <w:p w:rsidR="00E30BA8" w:rsidRPr="00C5389C" w:rsidRDefault="00E30BA8" w:rsidP="00D80051">
            <w:pPr>
              <w:tabs>
                <w:tab w:val="left" w:pos="360"/>
                <w:tab w:val="left" w:pos="720"/>
              </w:tabs>
              <w:spacing w:after="0"/>
              <w:ind w:left="720"/>
              <w:rPr>
                <w:rFonts w:ascii="Arial" w:hAnsi="Arial" w:cs="Arial"/>
                <w:noProof/>
                <w:sz w:val="22"/>
                <w:szCs w:val="22"/>
              </w:rPr>
            </w:pPr>
            <w:r w:rsidRPr="00C5389C">
              <w:rPr>
                <w:rFonts w:ascii="Arial" w:hAnsi="Arial" w:cs="Arial"/>
                <w:noProof/>
                <w:sz w:val="22"/>
                <w:szCs w:val="22"/>
              </w:rPr>
              <w:t xml:space="preserve"> - taking into account other treatments and conditions (e.g., watching for interactions).</w:t>
            </w:r>
          </w:p>
          <w:p w:rsidR="00E30BA8" w:rsidRPr="00C5389C" w:rsidRDefault="00E30BA8" w:rsidP="00D80051">
            <w:pPr>
              <w:tabs>
                <w:tab w:val="left" w:pos="360"/>
                <w:tab w:val="left" w:pos="720"/>
              </w:tabs>
              <w:spacing w:after="0"/>
              <w:ind w:left="720"/>
              <w:rPr>
                <w:rFonts w:ascii="Arial" w:hAnsi="Arial" w:cs="Arial"/>
                <w:sz w:val="22"/>
                <w:szCs w:val="22"/>
              </w:rPr>
            </w:pPr>
            <w:r w:rsidRPr="00C5389C">
              <w:rPr>
                <w:rFonts w:ascii="Arial" w:hAnsi="Arial" w:cs="Arial"/>
                <w:noProof/>
                <w:sz w:val="22"/>
                <w:szCs w:val="22"/>
              </w:rPr>
              <w:t xml:space="preserve"> - considering non-pharmacologic treatment and adjuvant therapies.</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patients with chronic disease, actively inquire about:</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the psychological impact of diagnosis and treatment.</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functional impairment.</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underlying depression or risk of suicide.</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underlying substance abuse.</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non-compliant patient, explore the reasons why, with a view to improving future adherence to the treatment plan.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bl>
    <w:p w:rsidR="00283D97" w:rsidRDefault="00283D97" w:rsidP="00E30BA8">
      <w:pPr>
        <w:pStyle w:val="Heading5"/>
      </w:pPr>
      <w:bookmarkStart w:id="103" w:name="_Toc274927062"/>
      <w:bookmarkStart w:id="104" w:name="_Toc477772344"/>
    </w:p>
    <w:p w:rsidR="00E30BA8" w:rsidRPr="00C5389C" w:rsidRDefault="00E30BA8" w:rsidP="00283D97">
      <w:pPr>
        <w:pStyle w:val="Heading3"/>
        <w:spacing w:before="2" w:after="2"/>
      </w:pPr>
      <w:bookmarkStart w:id="105" w:name="_Toc477772783"/>
      <w:bookmarkStart w:id="106" w:name="_Toc477772940"/>
      <w:r w:rsidRPr="00C5389C">
        <w:t>Chronic Obstructive Pulmonary Disease</w:t>
      </w:r>
      <w:bookmarkEnd w:id="103"/>
      <w:bookmarkEnd w:id="104"/>
      <w:bookmarkEnd w:id="105"/>
      <w:bookmarkEnd w:id="106"/>
      <w:r w:rsidRPr="00C5389C">
        <w:t xml:space="preserve"> </w:t>
      </w:r>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all patients presenting with symptoms of prolonged or recurrent cough, dyspnea, or decreased exercise tolerance, especially those who also have a significant smoking history, suspect the diagnosis of chronic obstructive pulmonary disease (COPD).</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the diagnosis of COPD is suspected, consider the role of pulmonary function studies and pursue if available.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Understand the role of pulmonary function tests in documenting disease progression in patients with COPD, and utilise periodically if available.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Encourage smoking cessation in all patients diagnosed with COPD.*</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Offer appropriate vaccinations to patients diagnosed with COPD (e.g., pneumococcal vaccination).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an apparently stable patient with COPD, offer </w:t>
            </w:r>
            <w:r w:rsidRPr="00C5389C">
              <w:rPr>
                <w:rFonts w:ascii="Arial" w:hAnsi="Arial" w:cs="Arial"/>
                <w:noProof/>
                <w:sz w:val="22"/>
                <w:szCs w:val="22"/>
              </w:rPr>
              <w:lastRenderedPageBreak/>
              <w:t>appropriate inhaled medication for treatment (e.g., anticholinergics/bronchodilators if condition is reversible,  steroid trial).</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7</w:t>
            </w:r>
          </w:p>
        </w:tc>
        <w:tc>
          <w:tcPr>
            <w:tcW w:w="5850" w:type="dxa"/>
          </w:tcPr>
          <w:p w:rsidR="00E30BA8" w:rsidRPr="00C5389C" w:rsidRDefault="00E30BA8" w:rsidP="00D80051">
            <w:pPr>
              <w:tabs>
                <w:tab w:val="left" w:pos="360"/>
                <w:tab w:val="left" w:pos="720"/>
              </w:tabs>
              <w:spacing w:after="0"/>
              <w:rPr>
                <w:rFonts w:ascii="Arial" w:hAnsi="Arial" w:cs="Arial"/>
                <w:sz w:val="22"/>
                <w:szCs w:val="22"/>
                <w:highlight w:val="yellow"/>
              </w:rPr>
            </w:pPr>
            <w:r w:rsidRPr="00C5389C">
              <w:rPr>
                <w:rFonts w:ascii="Arial" w:hAnsi="Arial" w:cs="Arial"/>
                <w:noProof/>
                <w:sz w:val="22"/>
                <w:szCs w:val="22"/>
              </w:rPr>
              <w:t>For all patients with COPD refractory to standard therapy, refer to, or discuss with, specialty outpatient clinics.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treating patients with acute exacerbations of COPD, rule out co-morbidities (e.g., myocardial infarction, congestive heart failure, systemic infections, anemia).</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9</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end-stage COPD, especially those who are currently stable, discuss, document, and periodically re-evaluate wishes about aggressive treatment interventions.</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Note: *See the key features on Smoking Cessation.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p>
        </w:tc>
      </w:tr>
    </w:tbl>
    <w:p w:rsidR="00E30BA8" w:rsidRPr="00C5389C" w:rsidRDefault="00E30BA8" w:rsidP="00283D97">
      <w:pPr>
        <w:pStyle w:val="Heading3"/>
        <w:spacing w:before="2" w:after="2"/>
      </w:pPr>
      <w:bookmarkStart w:id="107" w:name="_Toc274927063"/>
      <w:bookmarkStart w:id="108" w:name="_Toc477772345"/>
      <w:bookmarkStart w:id="109" w:name="_Toc477772784"/>
      <w:bookmarkStart w:id="110" w:name="_Toc477772941"/>
      <w:r w:rsidRPr="00C5389C">
        <w:t>Contraception</w:t>
      </w:r>
      <w:bookmarkEnd w:id="107"/>
      <w:bookmarkEnd w:id="108"/>
      <w:bookmarkEnd w:id="109"/>
      <w:bookmarkEnd w:id="110"/>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With all patients, especially adolescents, young men, postpartum women, and perimenopausal women, advise about adequate contraception when opportunities arise.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using specific contraceptives, advise of specific factors that may reduce efficacy (e.g., delayed initiation of method, illness, medications, specific lubricants).</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aiding decision-making to ensure adequate contraception: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Look for and identify risks (relative and absolute contraindications).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Assess (look for) sexually transmitted disease exposure.</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Identify barriers to specific methods (e.g., cost, cultural concerns).</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d)</w:t>
            </w:r>
            <w:r w:rsidRPr="00C5389C">
              <w:rPr>
                <w:rFonts w:ascii="Arial" w:hAnsi="Arial" w:cs="Arial"/>
                <w:sz w:val="22"/>
                <w:szCs w:val="22"/>
              </w:rPr>
              <w:t xml:space="preserve"> </w:t>
            </w:r>
            <w:r w:rsidRPr="00C5389C">
              <w:rPr>
                <w:rFonts w:ascii="Arial" w:hAnsi="Arial" w:cs="Arial"/>
                <w:noProof/>
                <w:sz w:val="22"/>
                <w:szCs w:val="22"/>
              </w:rPr>
              <w:t>Advise of efficacy and side effects, especially short-term side effects that may result in discontinuation.</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using hormonal contraceptives, manage side effects appropriately (i.e., recommend an appropriate length of trial, discuss estrogens in medroxyprogesterone acetate [Depo–Provera]).</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all patients, especially those using barrier methods or when efficacy of hormonal methods is decreased, advise about post-coital contraception.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who has had unprotected sex or a failure of the chosen contraceptive method, inform about time limits in post-coital contraception (emergency contraceptive pill, intrauterine device).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noProof/>
                <w:sz w:val="22"/>
                <w:szCs w:val="22"/>
              </w:rPr>
            </w:pPr>
            <w:r w:rsidRPr="00C5389C">
              <w:rPr>
                <w:rFonts w:ascii="Arial" w:hAnsi="Arial" w:cs="Arial"/>
                <w:noProof/>
                <w:sz w:val="22"/>
                <w:szCs w:val="22"/>
              </w:rPr>
              <w:t>7</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In a patient with an unplanned  pregnancy or requesting </w:t>
            </w:r>
            <w:r w:rsidRPr="00C5389C">
              <w:rPr>
                <w:rFonts w:ascii="Arial" w:hAnsi="Arial" w:cs="Arial"/>
                <w:noProof/>
                <w:sz w:val="22"/>
                <w:szCs w:val="22"/>
              </w:rPr>
              <w:lastRenderedPageBreak/>
              <w:t>termination of pregnancy</w:t>
            </w:r>
          </w:p>
          <w:p w:rsidR="00E30BA8" w:rsidRPr="00C5389C" w:rsidRDefault="00E30BA8" w:rsidP="00D80051">
            <w:pPr>
              <w:pStyle w:val="ListParagraph"/>
              <w:numPr>
                <w:ilvl w:val="0"/>
                <w:numId w:val="46"/>
              </w:numPr>
              <w:tabs>
                <w:tab w:val="left" w:pos="360"/>
                <w:tab w:val="left" w:pos="720"/>
              </w:tabs>
              <w:spacing w:after="0"/>
              <w:ind w:left="34" w:firstLine="284"/>
              <w:rPr>
                <w:rFonts w:ascii="Arial" w:hAnsi="Arial" w:cs="Arial"/>
                <w:noProof/>
                <w:sz w:val="22"/>
                <w:szCs w:val="22"/>
              </w:rPr>
            </w:pPr>
            <w:r w:rsidRPr="00C5389C">
              <w:rPr>
                <w:rFonts w:ascii="Arial" w:hAnsi="Arial" w:cs="Arial"/>
                <w:noProof/>
                <w:sz w:val="22"/>
                <w:szCs w:val="22"/>
              </w:rPr>
              <w:t>with an understanding of Guyana’s Termination of Pregnancy Act, advise regarding the options she has available to her.</w:t>
            </w:r>
          </w:p>
          <w:p w:rsidR="005F0C1F" w:rsidRPr="005F0C1F" w:rsidRDefault="00E30BA8" w:rsidP="005F0C1F">
            <w:pPr>
              <w:pStyle w:val="ListParagraph"/>
              <w:numPr>
                <w:ilvl w:val="0"/>
                <w:numId w:val="46"/>
              </w:numPr>
              <w:tabs>
                <w:tab w:val="left" w:pos="360"/>
                <w:tab w:val="left" w:pos="720"/>
              </w:tabs>
              <w:spacing w:after="0"/>
              <w:ind w:left="34" w:firstLine="284"/>
              <w:rPr>
                <w:rFonts w:ascii="Arial" w:hAnsi="Arial" w:cs="Arial"/>
                <w:noProof/>
                <w:sz w:val="22"/>
                <w:szCs w:val="22"/>
                <w:highlight w:val="yellow"/>
              </w:rPr>
            </w:pPr>
            <w:r w:rsidRPr="00C5389C">
              <w:rPr>
                <w:rFonts w:ascii="Arial" w:hAnsi="Arial" w:cs="Arial"/>
                <w:noProof/>
                <w:sz w:val="22"/>
                <w:szCs w:val="22"/>
              </w:rPr>
              <w:t>If requested, refer her to the appropriate service with appropriate investigations (eg, ultrasound confirming gestational age)</w:t>
            </w:r>
          </w:p>
          <w:p w:rsidR="00E30BA8" w:rsidRPr="00C5389C" w:rsidRDefault="00E30BA8" w:rsidP="005F0C1F">
            <w:pPr>
              <w:pStyle w:val="ListParagraph"/>
              <w:numPr>
                <w:ilvl w:val="0"/>
                <w:numId w:val="46"/>
              </w:numPr>
              <w:tabs>
                <w:tab w:val="left" w:pos="360"/>
                <w:tab w:val="left" w:pos="720"/>
              </w:tabs>
              <w:spacing w:after="0"/>
              <w:ind w:left="34" w:firstLine="284"/>
              <w:rPr>
                <w:rFonts w:ascii="Arial" w:hAnsi="Arial" w:cs="Arial"/>
                <w:noProof/>
                <w:sz w:val="22"/>
                <w:szCs w:val="22"/>
                <w:highlight w:val="yellow"/>
              </w:rPr>
            </w:pPr>
            <w:r w:rsidRPr="00C5389C">
              <w:rPr>
                <w:rFonts w:ascii="Arial" w:hAnsi="Arial" w:cs="Arial"/>
                <w:noProof/>
                <w:sz w:val="22"/>
                <w:szCs w:val="22"/>
              </w:rPr>
              <w:t xml:space="preserve"> Advise regarding reliable contraception and offer follow up.</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Patient Centered</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Selectivity</w:t>
            </w: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Patient Centered</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Selectivity</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Patient Centered</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5F0C1F"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Treatment</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Investigation</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Referral</w:t>
            </w: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Treatment</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Follow up</w:t>
            </w:r>
          </w:p>
        </w:tc>
      </w:tr>
    </w:tbl>
    <w:p w:rsidR="00E30BA8" w:rsidRPr="00C5389C" w:rsidRDefault="00E30BA8" w:rsidP="00E30BA8">
      <w:pPr>
        <w:spacing w:after="0"/>
        <w:rPr>
          <w:rFonts w:ascii="Arial" w:hAnsi="Arial" w:cs="Arial"/>
          <w:noProof/>
          <w:sz w:val="22"/>
          <w:szCs w:val="22"/>
        </w:rPr>
      </w:pPr>
    </w:p>
    <w:p w:rsidR="00E30BA8" w:rsidRPr="00C5389C" w:rsidRDefault="00E30BA8" w:rsidP="00283D97">
      <w:pPr>
        <w:pStyle w:val="Heading3"/>
        <w:spacing w:before="2" w:after="2"/>
      </w:pPr>
      <w:bookmarkStart w:id="111" w:name="_Toc274927064"/>
      <w:bookmarkStart w:id="112" w:name="_Toc477772346"/>
      <w:bookmarkStart w:id="113" w:name="_Toc477772785"/>
      <w:bookmarkStart w:id="114" w:name="_Toc477772942"/>
      <w:r w:rsidRPr="00C5389C">
        <w:t>Cough</w:t>
      </w:r>
      <w:bookmarkEnd w:id="111"/>
      <w:bookmarkEnd w:id="112"/>
      <w:bookmarkEnd w:id="113"/>
      <w:bookmarkEnd w:id="114"/>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presenting with an acute cough:</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Include serious causes (e.g., pneumothorax, pulmonary embolism [PE] or tuberculosis) in the differential diagnosis.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Diagnose a viral infection clinically, principally by taking an appropriate history.</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Do not treat viral infections with antibiotics. (Consider antiviral therapy if appropriate.)</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pediatric patients with a persistent (or recurrent) cough, generate a broad differential diagnosis (e.g., gastroesophageal reflux disease [GERD], asthma, rhinitis, presence of a foreign body, pertussis or tuberculosis).</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a persistent (e.g., for weeks) cough:</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Consider non-pulmonary causes (e.g., GERD, congestive heart failure, rhinitis), as well as other serious causes (e.g., cancer, PE, tuberculosis) in the differential diagnosis. (Do not assume that the child has viral bronchitis).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5F0C1F" w:rsidRDefault="00E30BA8" w:rsidP="005F0C1F">
            <w:pPr>
              <w:tabs>
                <w:tab w:val="left" w:pos="360"/>
                <w:tab w:val="left" w:pos="720"/>
              </w:tabs>
              <w:spacing w:after="120"/>
              <w:rPr>
                <w:rFonts w:ascii="Arial" w:hAnsi="Arial" w:cs="Arial"/>
                <w:noProof/>
                <w:sz w:val="22"/>
                <w:szCs w:val="22"/>
              </w:rPr>
            </w:pPr>
            <w:r w:rsidRPr="00C5389C">
              <w:rPr>
                <w:rFonts w:ascii="Arial" w:hAnsi="Arial" w:cs="Arial"/>
                <w:sz w:val="22"/>
                <w:szCs w:val="22"/>
              </w:rPr>
              <w:tab/>
            </w:r>
            <w:r w:rsidRPr="00C5389C">
              <w:rPr>
                <w:rFonts w:ascii="Arial" w:hAnsi="Arial" w:cs="Arial"/>
                <w:noProof/>
                <w:sz w:val="22"/>
                <w:szCs w:val="22"/>
              </w:rPr>
              <w:t>b) Always enquire about TB contacts and consider other risk factors for tuberculosis.</w:t>
            </w:r>
          </w:p>
          <w:p w:rsidR="00E30BA8" w:rsidRPr="00C5389C" w:rsidRDefault="00E30BA8" w:rsidP="005F0C1F">
            <w:pPr>
              <w:tabs>
                <w:tab w:val="left" w:pos="360"/>
                <w:tab w:val="left" w:pos="720"/>
              </w:tabs>
              <w:spacing w:after="120"/>
              <w:rPr>
                <w:rFonts w:ascii="Arial" w:hAnsi="Arial" w:cs="Arial"/>
                <w:sz w:val="22"/>
                <w:szCs w:val="22"/>
              </w:rPr>
            </w:pPr>
            <w:r w:rsidRPr="00C5389C">
              <w:rPr>
                <w:rFonts w:ascii="Arial" w:hAnsi="Arial" w:cs="Arial"/>
                <w:sz w:val="22"/>
                <w:szCs w:val="22"/>
              </w:rPr>
              <w:t xml:space="preserve">c)  </w:t>
            </w:r>
            <w:r w:rsidRPr="00C5389C">
              <w:rPr>
                <w:rFonts w:ascii="Arial" w:hAnsi="Arial" w:cs="Arial"/>
                <w:noProof/>
                <w:sz w:val="22"/>
                <w:szCs w:val="22"/>
              </w:rPr>
              <w:t>Investigate appropriately and judiciously refer to the Chest Clinic</w:t>
            </w:r>
          </w:p>
        </w:tc>
        <w:tc>
          <w:tcPr>
            <w:tcW w:w="2070" w:type="dxa"/>
            <w:tcBorders>
              <w:top w:val="nil"/>
              <w:left w:val="nil"/>
              <w:right w:val="nil"/>
            </w:tcBorders>
          </w:tcPr>
          <w:p w:rsidR="005F0C1F" w:rsidRDefault="00E30BA8" w:rsidP="005F0C1F">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5F0C1F">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Hypothesis generation</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Investigate</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Diagnosis </w:t>
            </w: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Investigation</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Do not ascribe a persistent cough to an adverse drug effect (e.g., from an angiotensin-converting enzyme inhibitor) without first considering other causes.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smokers with persistent cough, assess for chronic bronchitis (chronic obstructive pulmonary disease) and make a positive diagnosis when it is present. (Do not just diagnose a smoker’s cough.)</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bl>
    <w:p w:rsidR="00E30BA8" w:rsidRPr="00C5389C" w:rsidRDefault="00E30BA8" w:rsidP="00E30BA8">
      <w:pPr>
        <w:pStyle w:val="Heading5"/>
      </w:pPr>
      <w:bookmarkStart w:id="115" w:name="_Toc274927065"/>
    </w:p>
    <w:p w:rsidR="00E30BA8" w:rsidRPr="00C5389C" w:rsidRDefault="00E30BA8" w:rsidP="00283D97">
      <w:pPr>
        <w:pStyle w:val="Heading3"/>
        <w:spacing w:before="2" w:after="2"/>
      </w:pPr>
    </w:p>
    <w:p w:rsidR="00E30BA8" w:rsidRPr="00C5389C" w:rsidRDefault="00E30BA8" w:rsidP="00283D97">
      <w:pPr>
        <w:pStyle w:val="Heading3"/>
        <w:spacing w:before="2" w:after="2"/>
      </w:pPr>
      <w:bookmarkStart w:id="116" w:name="_Toc477772347"/>
      <w:bookmarkStart w:id="117" w:name="_Toc477772786"/>
      <w:bookmarkStart w:id="118" w:name="_Toc477772943"/>
      <w:r w:rsidRPr="00C5389C">
        <w:t>Counselling</w:t>
      </w:r>
      <w:bookmarkEnd w:id="115"/>
      <w:bookmarkEnd w:id="116"/>
      <w:bookmarkEnd w:id="117"/>
      <w:bookmarkEnd w:id="118"/>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mental health concerns, explore the role of counselling in treating their problems. (Intervention is not just about medication use.)</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making the decision about whether to offer or refer a patient for counselling:</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Allow adequate time to assess the patient.</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Identify the patient’s context and understanding of her or his problem/situation.</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Evaluate your own skills. (Does the problem exceed the limits of your abilities?)</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d)</w:t>
            </w:r>
            <w:r w:rsidRPr="00C5389C">
              <w:rPr>
                <w:rFonts w:ascii="Arial" w:hAnsi="Arial" w:cs="Arial"/>
                <w:sz w:val="22"/>
                <w:szCs w:val="22"/>
              </w:rPr>
              <w:t xml:space="preserve"> </w:t>
            </w:r>
            <w:r w:rsidRPr="00C5389C">
              <w:rPr>
                <w:rFonts w:ascii="Arial" w:hAnsi="Arial" w:cs="Arial"/>
                <w:noProof/>
                <w:sz w:val="22"/>
                <w:szCs w:val="22"/>
              </w:rPr>
              <w:t>Recognize when your beliefs may interfere with counselling.</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counselling a patient, allow adequate time.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counselling a patient, recognize when you are approaching or exceeding boundaries (e.g., transference, counter-transference) or limits (the problem is more complex than you originally thought), as this should prompt you to re-evaluate your role.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119" w:name="_Toc274927066"/>
    </w:p>
    <w:p w:rsidR="00E30BA8" w:rsidRPr="00896A14" w:rsidRDefault="00E30BA8" w:rsidP="00E30BA8"/>
    <w:p w:rsidR="00E30BA8" w:rsidRPr="00C5389C" w:rsidRDefault="00E30BA8" w:rsidP="00283D97">
      <w:pPr>
        <w:pStyle w:val="Heading3"/>
        <w:spacing w:before="2" w:after="2"/>
      </w:pPr>
      <w:bookmarkStart w:id="120" w:name="_Toc477772348"/>
      <w:bookmarkStart w:id="121" w:name="_Toc477772787"/>
      <w:bookmarkStart w:id="122" w:name="_Toc477772944"/>
      <w:r w:rsidRPr="00C5389C">
        <w:t>Crisis</w:t>
      </w:r>
      <w:bookmarkEnd w:id="119"/>
      <w:bookmarkEnd w:id="120"/>
      <w:bookmarkEnd w:id="121"/>
      <w:bookmarkEnd w:id="122"/>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Take the necessary time to assist patients in crisis, as they often present unexpectedly.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Identify your patient’s personal resources for support (e.g., family, friends) as part of your management of patients facing crisis.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176E42" w:rsidRDefault="00E30BA8" w:rsidP="00D80051">
            <w:pPr>
              <w:tabs>
                <w:tab w:val="left" w:pos="360"/>
                <w:tab w:val="left" w:pos="720"/>
              </w:tabs>
              <w:spacing w:after="0"/>
              <w:rPr>
                <w:rFonts w:ascii="Arial" w:hAnsi="Arial" w:cs="Arial"/>
                <w:spacing w:val="-6"/>
                <w:sz w:val="22"/>
                <w:szCs w:val="22"/>
              </w:rPr>
            </w:pPr>
            <w:r w:rsidRPr="00176E42">
              <w:rPr>
                <w:rFonts w:ascii="Arial" w:hAnsi="Arial" w:cs="Arial"/>
                <w:noProof/>
                <w:spacing w:val="-6"/>
                <w:sz w:val="22"/>
                <w:szCs w:val="22"/>
              </w:rPr>
              <w:t>Offer appropriate community resources (e.g., counselor) as part of your ongoing management of patients with a crisis.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Assess suicidality in patients facing crisis.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Use psychoactive medication rationally to assist patients in crisis.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Inquire about unhealthy coping methods (e.g., drugs, alcohol, eating, gambling, violence, sloth) in your patients </w:t>
            </w:r>
            <w:r w:rsidRPr="00C5389C">
              <w:rPr>
                <w:rFonts w:ascii="Arial" w:hAnsi="Arial" w:cs="Arial"/>
                <w:noProof/>
                <w:sz w:val="22"/>
                <w:szCs w:val="22"/>
              </w:rPr>
              <w:lastRenderedPageBreak/>
              <w:t>facing crisis.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7</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Ask your patient if there are others needing help as a consequence of the crisis.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Negotiate a follow-up plan with patients facing crisis.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9</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Be careful not to cross boundaries when treating patients in crisis (e.g., lending money, appointments outside regular hours).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10</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Prepare your practice environment for possible crisis or disaster and include colleagues and staff in the planning for both medical and non-medical crises.</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11</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dealing with an unanticipated medical crisis (e.g., seizure, shoulder dystocia),</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Assess the environment for needed resources (people, material).</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Be calm and methodical.</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Ask for the help you need.</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Pr="00C5389C" w:rsidRDefault="00E30BA8" w:rsidP="00E30BA8">
      <w:pPr>
        <w:pStyle w:val="Heading5"/>
      </w:pPr>
      <w:bookmarkStart w:id="123" w:name="_Toc274927067"/>
    </w:p>
    <w:p w:rsidR="00E30BA8" w:rsidRPr="00C5389C" w:rsidRDefault="00E30BA8" w:rsidP="00E30BA8">
      <w:pPr>
        <w:pStyle w:val="Heading5"/>
      </w:pPr>
    </w:p>
    <w:p w:rsidR="00E30BA8" w:rsidRPr="00C5389C" w:rsidRDefault="00E30BA8" w:rsidP="00283D97">
      <w:pPr>
        <w:pStyle w:val="Heading3"/>
        <w:spacing w:before="2" w:after="2"/>
      </w:pPr>
      <w:bookmarkStart w:id="124" w:name="_Toc477772349"/>
      <w:bookmarkStart w:id="125" w:name="_Toc477772788"/>
      <w:bookmarkStart w:id="126" w:name="_Toc477772945"/>
      <w:r w:rsidRPr="00C5389C">
        <w:t>Croup</w:t>
      </w:r>
      <w:bookmarkEnd w:id="123"/>
      <w:bookmarkEnd w:id="124"/>
      <w:bookmarkEnd w:id="125"/>
      <w:bookmarkEnd w:id="126"/>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croup,</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Identify the need for respiratory assistance (e.g., assess ABCs, fatigue, somnolence, paradoxical breathing, in drawing)</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Provide that assistance when indicated.</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Before attributing stridor to croup, consider other possible causes (e.g., anaphylaxis, foreign body (airway or esophagus), retropharyngeal abcess, epiglottitis).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any patient presenting with respiratory symptoms, look specifically for the signs and symptoms that differentiate upper from lower respiratory disease (e.g., stridor vs. wheeze vs. whoop).</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child presenting with a clear history and physical examination compatible with mild to moderate croup, make the clinical diagnosis without further testing (e.g., do not routinely X-ray).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a diagnosis of croup, use steroids (do not under treat mild-to-moderate cases of croup).</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a patient presenting with croup, address parental </w:t>
            </w:r>
            <w:r w:rsidRPr="00C5389C">
              <w:rPr>
                <w:rFonts w:ascii="Arial" w:hAnsi="Arial" w:cs="Arial"/>
                <w:noProof/>
                <w:sz w:val="22"/>
                <w:szCs w:val="22"/>
              </w:rPr>
              <w:lastRenderedPageBreak/>
              <w:t>concerns (e.g., not minimizing the symptoms and their impact on the parents), acknowledging fluctuating course of the disease, providing a plan anticipating recurrence of the symptoms.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r w:rsidRPr="00C5389C">
              <w:rPr>
                <w:rFonts w:ascii="Arial" w:hAnsi="Arial" w:cs="Arial"/>
                <w:i/>
                <w:noProof/>
                <w:sz w:val="22"/>
                <w:szCs w:val="22"/>
              </w:rPr>
              <w:lastRenderedPageBreak/>
              <w:t>Communication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lastRenderedPageBreak/>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lastRenderedPageBreak/>
              <w:t>Follow-up</w:t>
            </w:r>
          </w:p>
        </w:tc>
      </w:tr>
    </w:tbl>
    <w:p w:rsidR="00E30BA8" w:rsidRPr="00C5389C" w:rsidRDefault="00E30BA8" w:rsidP="00E30BA8">
      <w:pPr>
        <w:spacing w:after="0"/>
        <w:rPr>
          <w:rFonts w:ascii="Arial" w:hAnsi="Arial" w:cs="Arial"/>
          <w:noProof/>
          <w:sz w:val="22"/>
          <w:szCs w:val="22"/>
        </w:rPr>
      </w:pPr>
    </w:p>
    <w:p w:rsidR="00E30BA8" w:rsidRPr="00283D97" w:rsidRDefault="00E30BA8" w:rsidP="00283D97">
      <w:pPr>
        <w:pStyle w:val="Heading3"/>
        <w:spacing w:before="2" w:after="2"/>
      </w:pPr>
      <w:bookmarkStart w:id="127" w:name="_Toc274927068"/>
      <w:bookmarkStart w:id="128" w:name="_Toc477772350"/>
      <w:bookmarkStart w:id="129" w:name="_Toc477772789"/>
      <w:bookmarkStart w:id="130" w:name="_Toc477772946"/>
      <w:r w:rsidRPr="00283D97">
        <w:t>Deep Venous Thrombosis</w:t>
      </w:r>
      <w:bookmarkEnd w:id="127"/>
      <w:bookmarkEnd w:id="128"/>
      <w:bookmarkEnd w:id="129"/>
      <w:bookmarkEnd w:id="130"/>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complaining of leg pain and/or swelling, evaluate the likelihood of deep venous thrombosis (DVT) as investigation and treatment should differ according to the risk.</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high probability for thrombotic disease (e.g., extensive leg clot, suspected pulmonary embolism) start anticoagulant therapy if tests will be delayed.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Identify patients likely to benefit from DVT prophylaxis.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Utilize available investigations for DVT allowing for their limitations.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established DVT use oral anticoagulation appropriately, (e.g., start promptly, watch for drug interactions, monitor lab values and adjust dose when appropriate, stop warfarin when appropriate,provide patient teaching).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Consider the possibility of an underlying coagulopathy in patients with  DVT, especially when unexpected.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Use compression stockings in appropriate patients, to prevent and treat post-phlebitic syndrome.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Pr="00283D97" w:rsidRDefault="00E30BA8" w:rsidP="00283D97">
      <w:pPr>
        <w:pStyle w:val="Heading3"/>
        <w:spacing w:before="2" w:after="2"/>
      </w:pPr>
      <w:bookmarkStart w:id="131" w:name="_Toc274927069"/>
    </w:p>
    <w:p w:rsidR="00E30BA8" w:rsidRPr="00283D97" w:rsidRDefault="00E30BA8" w:rsidP="00283D97">
      <w:pPr>
        <w:pStyle w:val="Heading3"/>
        <w:spacing w:before="2" w:after="2"/>
      </w:pPr>
      <w:bookmarkStart w:id="132" w:name="_Toc477772351"/>
      <w:bookmarkStart w:id="133" w:name="_Toc477772790"/>
      <w:bookmarkStart w:id="134" w:name="_Toc477772947"/>
      <w:r w:rsidRPr="00283D97">
        <w:t>Dehydration</w:t>
      </w:r>
      <w:bookmarkEnd w:id="131"/>
      <w:bookmarkEnd w:id="132"/>
      <w:bookmarkEnd w:id="133"/>
      <w:bookmarkEnd w:id="134"/>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assessing the acutely ill patient, look for signs and symptoms of dehydration. (e.g., look for dehydration in the patient with a debilitating pneumonia).</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dehydrated patient, assess the degree of dehydration using reliable indicators (e.g., vital signs) as some patients' hydration status may be more difficult to assess (e.g., elderly, very young, pregnant).</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dehydrated patient,</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Determine the appropriate volume of fluid for replacement of deficiency and ongoing needs,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Use the appropriate route (oral if the patient is able; IV when necessary).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4</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treating severe dehydration, use objective measures (e.g., lab values) to direct ongoing management.</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Investigation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dehydrated patient,</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Identify the precipitating illness or cause, especially looking for non-gastro-intestinal, including drug-related, causes,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Treat the precipitating illness concurrently.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Treat the dehydrated pregnant patient aggressively, as there are additional risks of dehydration in pregnancy.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bl>
    <w:p w:rsidR="00E30BA8" w:rsidRPr="00C5389C" w:rsidRDefault="00E30BA8" w:rsidP="00E30BA8">
      <w:pPr>
        <w:spacing w:after="0"/>
        <w:rPr>
          <w:rFonts w:ascii="Arial" w:hAnsi="Arial" w:cs="Arial"/>
          <w:noProof/>
          <w:sz w:val="22"/>
          <w:szCs w:val="22"/>
        </w:rPr>
      </w:pPr>
    </w:p>
    <w:p w:rsidR="00E30BA8" w:rsidRPr="00C5389C" w:rsidRDefault="00E30BA8" w:rsidP="00E30BA8">
      <w:pPr>
        <w:rPr>
          <w:rFonts w:ascii="Arial" w:hAnsi="Arial" w:cs="Arial"/>
        </w:rPr>
      </w:pPr>
      <w:bookmarkStart w:id="135" w:name="_Toc274927070"/>
    </w:p>
    <w:p w:rsidR="00E30BA8" w:rsidRPr="00283D97" w:rsidRDefault="00E30BA8" w:rsidP="00283D97">
      <w:pPr>
        <w:pStyle w:val="Heading3"/>
        <w:spacing w:before="2" w:after="2"/>
      </w:pPr>
      <w:bookmarkStart w:id="136" w:name="_Toc477772352"/>
      <w:bookmarkStart w:id="137" w:name="_Toc477772791"/>
      <w:bookmarkStart w:id="138" w:name="_Toc477772948"/>
      <w:r w:rsidRPr="00283D97">
        <w:t>Dementia</w:t>
      </w:r>
      <w:bookmarkEnd w:id="135"/>
      <w:bookmarkEnd w:id="136"/>
      <w:bookmarkEnd w:id="137"/>
      <w:bookmarkEnd w:id="138"/>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early, non-specific signs of cognitive impairment:</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Suspect dementia as a diagnosis.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Use the Mini-Mental State Examination and other measures of impaired cognitive function, as well as a careful history and physical examination, to make an early positive diagnosis.</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obvious cognitive impairment, select proper laboratory investigations and neuroimaging techniques (r/o syphillis,HIV, or HIV related illness such as toxoplasmosis or CNS lymphoma)  to complement the history and physical findings and to distinguish between dementia, delirium, and depression.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dementia, distinguish Alzheimer’s disease from other dementias, as treatment and prognosis differ.</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dementia who exhibit worsening function, look for other diagnoses (i.e., don’t assume the dementia is worsening). These diagnoses may include depression or infection.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Disclose the diagnosis of dementia compassionately, and respect the patient’s right to autonomy, confidentiality, and safety.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Diagnosis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dementia, assess competency. (Do not judge clearly competent patients as incompetent and vice versa.)</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following patients diagnosed with dementia:</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Assess function and cognitive impairment on an ongoing basis.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Assist with and plan for appropriate interventions (e.g., deal with medication issues, behavioural disturbance management, safety issues, caregiver issues, comprehensive care plans, driving safety, and placement).</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Assess the needs of and supports for caregivers of patients with dementia.</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9</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Report to the appropriate authorities patients with dementia who you suspect should not be driving.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10</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dementia, look for possible genetic factors to provide preventive opportunities to other family members, and to aid in appropriate decision-making (e.g., family planning).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bl>
    <w:p w:rsidR="00E30BA8" w:rsidRPr="00C5389C" w:rsidRDefault="00E30BA8" w:rsidP="00E30BA8">
      <w:pPr>
        <w:pStyle w:val="Heading5"/>
      </w:pPr>
      <w:bookmarkStart w:id="139" w:name="_Toc274927071"/>
    </w:p>
    <w:p w:rsidR="00E30BA8" w:rsidRPr="00C5389C" w:rsidRDefault="00E30BA8" w:rsidP="00E30BA8">
      <w:pPr>
        <w:pStyle w:val="Heading5"/>
      </w:pPr>
    </w:p>
    <w:p w:rsidR="00E30BA8" w:rsidRPr="00283D97" w:rsidRDefault="00E30BA8" w:rsidP="00283D97">
      <w:pPr>
        <w:pStyle w:val="Heading3"/>
        <w:spacing w:before="2" w:after="2"/>
      </w:pPr>
      <w:bookmarkStart w:id="140" w:name="_Toc477772353"/>
      <w:bookmarkStart w:id="141" w:name="_Toc477772792"/>
      <w:bookmarkStart w:id="142" w:name="_Toc477772949"/>
      <w:r w:rsidRPr="00283D97">
        <w:t>Depression</w:t>
      </w:r>
      <w:bookmarkEnd w:id="139"/>
      <w:bookmarkEnd w:id="140"/>
      <w:bookmarkEnd w:id="141"/>
      <w:bookmarkEnd w:id="142"/>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 diagnosis of depression: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Assess the patient for the risk of suicide.</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Decide on appropriate management (i.e., hospitalization or close follow-up, which will depend, for example, on severity of symptoms, psychotic features, and suicide risk).</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Screen for depression and diagnose it in high-risk groups (e.g., certain socio-economic groups, those who suffer from substance abuse, postpartum women, people with chronic pain).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multiple somatic complaints for which no organic cause is found after appropriate investigations, consider the diagnosis of depression and explore this possibility with the patient.</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After a diagnosis of depression is made, look for and diagnose other co-morbid psychiatric conditions (e.g., anxiety, bipolar disorder, personality disorder).</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a patient diagnosed with depression, treat appropriately:</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drugs, psychotherapy.</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monitor response to therapy.</w:t>
            </w:r>
          </w:p>
          <w:p w:rsidR="00E30BA8" w:rsidRPr="00C5389C" w:rsidRDefault="00E30BA8" w:rsidP="00D80051">
            <w:pPr>
              <w:tabs>
                <w:tab w:val="left" w:pos="360"/>
                <w:tab w:val="left" w:pos="720"/>
              </w:tabs>
              <w:spacing w:after="0"/>
              <w:rPr>
                <w:rFonts w:ascii="Arial" w:hAnsi="Arial" w:cs="Arial"/>
                <w:noProof/>
                <w:sz w:val="22"/>
                <w:szCs w:val="22"/>
                <w:lang w:val="fr-CA"/>
              </w:rPr>
            </w:pPr>
            <w:r w:rsidRPr="00C5389C">
              <w:rPr>
                <w:rFonts w:ascii="Arial" w:hAnsi="Arial" w:cs="Arial"/>
                <w:noProof/>
                <w:sz w:val="22"/>
                <w:szCs w:val="22"/>
              </w:rPr>
              <w:t xml:space="preserve"> </w:t>
            </w:r>
            <w:r w:rsidRPr="00C5389C">
              <w:rPr>
                <w:rFonts w:ascii="Arial" w:hAnsi="Arial" w:cs="Arial"/>
                <w:noProof/>
                <w:sz w:val="22"/>
                <w:szCs w:val="22"/>
                <w:lang w:val="fr-CA"/>
              </w:rPr>
              <w:t>- active modification (e.g., augmentation, dose changes, drug changes).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lang w:val="fr-CA"/>
              </w:rPr>
              <w:t xml:space="preserve"> </w:t>
            </w:r>
            <w:r w:rsidRPr="00C5389C">
              <w:rPr>
                <w:rFonts w:ascii="Arial" w:hAnsi="Arial" w:cs="Arial"/>
                <w:noProof/>
                <w:sz w:val="22"/>
                <w:szCs w:val="22"/>
              </w:rPr>
              <w:t>- referral as necessary.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w:t>
            </w:r>
            <w:r w:rsidRPr="00896A14">
              <w:rPr>
                <w:rFonts w:ascii="Arial" w:hAnsi="Arial" w:cs="Arial"/>
                <w:noProof/>
                <w:spacing w:val="-6"/>
                <w:sz w:val="22"/>
                <w:szCs w:val="22"/>
              </w:rPr>
              <w:t xml:space="preserve">n a patient presenting with symptoms consistent with depression, consider and rule out serious organic pathology, using a targeted history, physical examination, and </w:t>
            </w:r>
            <w:r w:rsidRPr="00896A14">
              <w:rPr>
                <w:rFonts w:ascii="Arial" w:hAnsi="Arial" w:cs="Arial"/>
                <w:noProof/>
                <w:spacing w:val="-6"/>
                <w:sz w:val="22"/>
                <w:szCs w:val="22"/>
              </w:rPr>
              <w:lastRenderedPageBreak/>
              <w:t>investigations (especially in elderly or difficult patients).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7</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patients presenting with depression, inquire about abuse:</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sexual, physical, and emotional abuse (past and current, witnessed or inflicted).</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substance abuse.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r w:rsidRPr="00C5389C">
              <w:rPr>
                <w:rFonts w:ascii="Arial" w:hAnsi="Arial" w:cs="Arial"/>
                <w:i/>
                <w:noProof/>
                <w:sz w:val="22"/>
                <w:szCs w:val="22"/>
              </w:rPr>
              <w:t>Hypothesis generation</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depression, differentiate major depression from adjustment disorder, dysthymia, and a grief reaction.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9</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Following failure of an appropriate treatment in a patient with depression, consider other diagnoses (e.g., bipolar disorder, schizoaffective disorder, organic disease).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10</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very young and elderly presenting with changes in behaviour, consider the diagnosis of depression (as they may not present with classic features).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bl>
    <w:p w:rsidR="00E30BA8" w:rsidRPr="00C5389C" w:rsidRDefault="00E30BA8" w:rsidP="00E30BA8">
      <w:pPr>
        <w:pStyle w:val="Heading5"/>
      </w:pPr>
      <w:bookmarkStart w:id="143" w:name="_Toc274927072"/>
    </w:p>
    <w:p w:rsidR="00E30BA8" w:rsidRPr="00C5389C" w:rsidRDefault="00E30BA8" w:rsidP="00E30BA8">
      <w:pPr>
        <w:pStyle w:val="Heading5"/>
      </w:pPr>
    </w:p>
    <w:p w:rsidR="00E30BA8" w:rsidRPr="00283D97" w:rsidRDefault="00E30BA8" w:rsidP="00283D97">
      <w:pPr>
        <w:pStyle w:val="Heading3"/>
        <w:spacing w:before="2" w:after="2"/>
      </w:pPr>
      <w:bookmarkStart w:id="144" w:name="_Toc477772354"/>
      <w:bookmarkStart w:id="145" w:name="_Toc477772793"/>
      <w:bookmarkStart w:id="146" w:name="_Toc477772950"/>
      <w:r w:rsidRPr="00283D97">
        <w:t>Diabetes</w:t>
      </w:r>
      <w:bookmarkEnd w:id="143"/>
      <w:bookmarkEnd w:id="144"/>
      <w:bookmarkEnd w:id="145"/>
      <w:bookmarkEnd w:id="146"/>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symptomatic or asymptomatic patient at high risk for diabetes (e.g., patients with gestational diabetes, obese, certain ethnic groups, and those with a strong family history), screen at appropriate intervals with the right tests to confirm the diagnosis.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Investigation</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 xml:space="preserve"> </w:t>
            </w:r>
            <w:r w:rsidRPr="00C5389C">
              <w:rPr>
                <w:rFonts w:ascii="Arial" w:hAnsi="Arial" w:cs="Arial"/>
                <w:i/>
                <w:noProof/>
                <w:sz w:val="22"/>
                <w:szCs w:val="22"/>
              </w:rPr>
              <w:t>Hypothesis generation</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patient diagnosed with diabetes, either new-onset or established, treat and modify treatment according to disease status (e.g., use oral hypoglycemic agents, insulin, diet, and/or lifestyle changes).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patient with established diabetes, advise about signs and treatment of hypoglycemia/hyperglycemia during an acute illness or stress (i.e., gastroenteritis, physiologic stress, decreased intake.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poorly controlled diabetes, use effective educational techniques to advise about the importance of optimal glycemic control through compliance, lifestyle modification, and appropriate follow-up and treatment.</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Communication</w:t>
            </w:r>
            <w:r w:rsidRPr="00C5389C">
              <w:rPr>
                <w:rFonts w:ascii="Arial" w:hAnsi="Arial" w:cs="Arial"/>
                <w:i/>
                <w:sz w:val="22"/>
                <w:szCs w:val="22"/>
              </w:rPr>
              <w:t xml:space="preserve"> </w:t>
            </w:r>
            <w:r w:rsidRPr="00C5389C">
              <w:rPr>
                <w:rFonts w:ascii="Arial" w:hAnsi="Arial" w:cs="Arial"/>
                <w:i/>
                <w:noProof/>
                <w:sz w:val="22"/>
                <w:szCs w:val="22"/>
              </w:rPr>
              <w:t>Patient Centered</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established diabetes: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Look for complications (e.g., proteinuria).</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left w:val="nil"/>
              <w:right w:val="nil"/>
            </w:tcBorders>
          </w:tcPr>
          <w:p w:rsidR="00E30BA8" w:rsidRPr="00896A14" w:rsidRDefault="00E30BA8" w:rsidP="00D80051">
            <w:pPr>
              <w:tabs>
                <w:tab w:val="left" w:pos="360"/>
                <w:tab w:val="left" w:pos="720"/>
              </w:tabs>
              <w:spacing w:after="0"/>
              <w:jc w:val="right"/>
              <w:rPr>
                <w:rFonts w:ascii="Arial" w:hAnsi="Arial" w:cs="Arial"/>
                <w:spacing w:val="-6"/>
                <w:sz w:val="22"/>
                <w:szCs w:val="22"/>
              </w:rPr>
            </w:pPr>
          </w:p>
        </w:tc>
        <w:tc>
          <w:tcPr>
            <w:tcW w:w="5850" w:type="dxa"/>
            <w:tcBorders>
              <w:top w:val="nil"/>
              <w:left w:val="nil"/>
              <w:right w:val="nil"/>
            </w:tcBorders>
          </w:tcPr>
          <w:p w:rsidR="00E30BA8" w:rsidRPr="00896A14" w:rsidRDefault="00E30BA8" w:rsidP="00D80051">
            <w:pPr>
              <w:tabs>
                <w:tab w:val="left" w:pos="360"/>
                <w:tab w:val="left" w:pos="720"/>
              </w:tabs>
              <w:spacing w:after="0"/>
              <w:rPr>
                <w:rFonts w:ascii="Arial" w:hAnsi="Arial" w:cs="Arial"/>
                <w:spacing w:val="-6"/>
                <w:sz w:val="22"/>
                <w:szCs w:val="22"/>
              </w:rPr>
            </w:pPr>
            <w:r w:rsidRPr="00896A14">
              <w:rPr>
                <w:rFonts w:ascii="Arial" w:hAnsi="Arial" w:cs="Arial"/>
                <w:spacing w:val="-6"/>
                <w:sz w:val="22"/>
                <w:szCs w:val="22"/>
              </w:rPr>
              <w:tab/>
            </w:r>
            <w:r w:rsidRPr="00896A14">
              <w:rPr>
                <w:rFonts w:ascii="Arial" w:hAnsi="Arial" w:cs="Arial"/>
                <w:noProof/>
                <w:spacing w:val="-6"/>
                <w:sz w:val="22"/>
                <w:szCs w:val="22"/>
              </w:rPr>
              <w:t>b)</w:t>
            </w:r>
            <w:r w:rsidRPr="00896A14">
              <w:rPr>
                <w:rFonts w:ascii="Arial" w:hAnsi="Arial" w:cs="Arial"/>
                <w:spacing w:val="-6"/>
                <w:sz w:val="22"/>
                <w:szCs w:val="22"/>
              </w:rPr>
              <w:t xml:space="preserve"> Manage these complications appropriately, and </w:t>
            </w:r>
            <w:r w:rsidRPr="00896A14">
              <w:rPr>
                <w:rFonts w:ascii="Arial" w:hAnsi="Arial" w:cs="Arial"/>
                <w:noProof/>
                <w:spacing w:val="-6"/>
                <w:sz w:val="22"/>
                <w:szCs w:val="22"/>
              </w:rPr>
              <w:t xml:space="preserve">refer as necessary when they are beyond your scope of practice.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acutely ill diabetic patient, diagnose the underlying cause of the illness and investigate for diabetic ketoacidosis and hyperglycemia.</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Diagnosis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7</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patient with diabetic ketoacidosis, manage the problem appropriately and advise about preventing future episodes.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bl>
    <w:p w:rsidR="00E30BA8" w:rsidRPr="00C5389C" w:rsidRDefault="00E30BA8" w:rsidP="00E30BA8">
      <w:pPr>
        <w:spacing w:after="0"/>
        <w:rPr>
          <w:rFonts w:ascii="Arial" w:hAnsi="Arial" w:cs="Arial"/>
          <w:noProof/>
          <w:sz w:val="22"/>
          <w:szCs w:val="22"/>
        </w:rPr>
      </w:pPr>
    </w:p>
    <w:p w:rsidR="00E30BA8" w:rsidRPr="00C5389C" w:rsidRDefault="00E30BA8" w:rsidP="00E30BA8">
      <w:pPr>
        <w:pStyle w:val="Heading5"/>
      </w:pPr>
      <w:bookmarkStart w:id="147" w:name="_Toc274927073"/>
    </w:p>
    <w:p w:rsidR="00E30BA8" w:rsidRPr="00C5389C" w:rsidRDefault="00E30BA8" w:rsidP="00E30BA8">
      <w:pPr>
        <w:pStyle w:val="Heading5"/>
      </w:pPr>
    </w:p>
    <w:p w:rsidR="00E30BA8" w:rsidRPr="00283D97" w:rsidRDefault="00E30BA8" w:rsidP="00283D97">
      <w:pPr>
        <w:pStyle w:val="Heading3"/>
        <w:spacing w:before="2" w:after="2"/>
      </w:pPr>
      <w:bookmarkStart w:id="148" w:name="_Toc477772355"/>
      <w:bookmarkStart w:id="149" w:name="_Toc477772794"/>
      <w:bookmarkStart w:id="150" w:name="_Toc477772951"/>
      <w:proofErr w:type="spellStart"/>
      <w:r w:rsidRPr="00283D97">
        <w:t>Diarrhea</w:t>
      </w:r>
      <w:bookmarkEnd w:id="147"/>
      <w:bookmarkEnd w:id="148"/>
      <w:bookmarkEnd w:id="149"/>
      <w:bookmarkEnd w:id="150"/>
      <w:proofErr w:type="spellEnd"/>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all patients with diarrhea,</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Determine hydration status,</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Treat dehydration appropriately.</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acute diarrhea, use history to establish the possible etiology (e.g., infectious contacts, travel, helminth infection, recent antibiotic or other medication use, common eating place for multiple ill patients).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acute diarrhea who have had recent hospitalization or recent antibiotic use, look for clostridium difficile.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acute diarrhea, counsel about the timing of return to work/school (re: the likelihood of infectivity).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Pursue investigation, in a timely manner, of elderly with unexplained diarrhea, as they are more likely to have pathology.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Investigation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young person with chronic or recurrent diarrhea, with no red flag symptoms or signs and after ruling out common infections, use established clinical criteria to make a positive diagnosis of irritable bowel syndrome (do not overinvestigate).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chronic or recurrent diarrhea, look for both gastro-intestinal and non-gastro-intestinal symptoms and signs suggestive of specific diseases (e.g., inflammatory bowel disease, parasitic infection,  malabsorption syndromes, and compromised immune system).</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151" w:name="_Toc274927074"/>
    </w:p>
    <w:p w:rsidR="00E30BA8" w:rsidRPr="00283D97" w:rsidRDefault="00E30BA8" w:rsidP="00283D97">
      <w:pPr>
        <w:pStyle w:val="Heading3"/>
        <w:spacing w:before="2" w:after="2"/>
      </w:pPr>
    </w:p>
    <w:p w:rsidR="00E30BA8" w:rsidRPr="00283D97" w:rsidRDefault="00E30BA8" w:rsidP="00283D97">
      <w:pPr>
        <w:pStyle w:val="Heading3"/>
        <w:spacing w:before="2" w:after="2"/>
      </w:pPr>
      <w:bookmarkStart w:id="152" w:name="_Toc477772356"/>
      <w:bookmarkStart w:id="153" w:name="_Toc477772795"/>
      <w:bookmarkStart w:id="154" w:name="_Toc477772952"/>
      <w:r w:rsidRPr="00283D97">
        <w:t>Difficult Patient</w:t>
      </w:r>
      <w:bookmarkEnd w:id="151"/>
      <w:bookmarkEnd w:id="152"/>
      <w:bookmarkEnd w:id="153"/>
      <w:bookmarkEnd w:id="154"/>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physician-patient interaction is deemed difficult, diagnose personality disorder when it is present in patients.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When confronted with difficult patient interactions, seek out and update, when necessary, information about the </w:t>
            </w:r>
            <w:r w:rsidRPr="00C5389C">
              <w:rPr>
                <w:rFonts w:ascii="Arial" w:hAnsi="Arial" w:cs="Arial"/>
                <w:noProof/>
                <w:sz w:val="22"/>
                <w:szCs w:val="22"/>
              </w:rPr>
              <w:lastRenderedPageBreak/>
              <w:t>patient’s life circumstances, current context, and functional status.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chronic illness, expect difficult interactions from time to time. Be especially compassionate and sensitive at those times.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With difficult patients remain vigilant for new symptoms and physical findings to be sure they receive adequate attention (e.g., psychiatric patients, patients with chronic pain).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confronted with difficult patient interactions, identify your own attitudes and your contribution to the situation.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dealing with difficult patients, set clear boundaries.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Take steps to end the physician-patient relationship when it is in the patient’s best interests or the theraputic bond has been broken.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With a difficult patient, safely establish common ground to determine the patient’s needs (eg. threatening or demanding patients).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Pr="00C5389C" w:rsidRDefault="00E30BA8" w:rsidP="00E30BA8">
      <w:pPr>
        <w:pStyle w:val="Heading5"/>
      </w:pPr>
      <w:bookmarkStart w:id="155" w:name="_Toc274927075"/>
    </w:p>
    <w:p w:rsidR="00E30BA8" w:rsidRPr="00C5389C" w:rsidRDefault="00E30BA8" w:rsidP="00E30BA8">
      <w:pPr>
        <w:pStyle w:val="Heading5"/>
      </w:pPr>
    </w:p>
    <w:p w:rsidR="00E30BA8" w:rsidRPr="00283D97" w:rsidRDefault="00E30BA8" w:rsidP="00283D97">
      <w:pPr>
        <w:pStyle w:val="Heading3"/>
        <w:spacing w:before="2" w:after="2"/>
      </w:pPr>
      <w:bookmarkStart w:id="156" w:name="_Toc477772357"/>
      <w:bookmarkStart w:id="157" w:name="_Toc477772796"/>
      <w:bookmarkStart w:id="158" w:name="_Toc477772953"/>
      <w:r w:rsidRPr="00283D97">
        <w:t>Disability</w:t>
      </w:r>
      <w:bookmarkEnd w:id="155"/>
      <w:bookmarkEnd w:id="156"/>
      <w:bookmarkEnd w:id="157"/>
      <w:bookmarkEnd w:id="158"/>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Determine whether a specific decline in functioning (e.g., social, physical, emotional) is a disability for that specific patient.</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Screen elderly patients for disability risks (e.g., falls, cognitive impairment, immobilization, decreased vision) on an ongoing basis.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chronic physical problems (e.g., arthritis, multiple sclerosis) or mental problems (e.g., depression), assess for and diagnose disability when it is present.</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disabled patient, assess all spheres of function (emotional, physical, and social, the last of which includes finances, employment, and family).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For disabled patients, offer a multi-faceted approach (e.g., orthotics, lifestyle modification, time off work, community support) to minimize the impact of the disability and prevent further functional deterioration.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at risk for disability (e.g., those who do manual labour, the elderly, those with mental illness), recommend primary prevention strategies (e.g., exercises, braces, counselling, work modification).</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Do not limit treatment of disabling conditions to a short-term disability leave (i.e., time off is only part of the plan).</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Pr="00C5389C" w:rsidRDefault="00E30BA8" w:rsidP="00E30BA8">
      <w:pPr>
        <w:pStyle w:val="Heading5"/>
      </w:pPr>
      <w:bookmarkStart w:id="159" w:name="_Toc274927076"/>
    </w:p>
    <w:p w:rsidR="00E30BA8" w:rsidRPr="00C5389C" w:rsidRDefault="00E30BA8" w:rsidP="00E30BA8">
      <w:pPr>
        <w:pStyle w:val="Heading5"/>
      </w:pPr>
    </w:p>
    <w:p w:rsidR="00E30BA8" w:rsidRPr="00283D97" w:rsidRDefault="00E30BA8" w:rsidP="00283D97">
      <w:pPr>
        <w:pStyle w:val="Heading3"/>
        <w:spacing w:before="2" w:after="2"/>
      </w:pPr>
      <w:bookmarkStart w:id="160" w:name="_Toc477772358"/>
      <w:bookmarkStart w:id="161" w:name="_Toc477772797"/>
      <w:bookmarkStart w:id="162" w:name="_Toc477772954"/>
      <w:r w:rsidRPr="00283D97">
        <w:t>Dizziness</w:t>
      </w:r>
      <w:bookmarkEnd w:id="159"/>
      <w:bookmarkEnd w:id="160"/>
      <w:bookmarkEnd w:id="161"/>
      <w:bookmarkEnd w:id="162"/>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complaining of dizziness, rule out serious cardiovascular, cerebrovascular, and other neurologic disease (e.g., arrhythmia, myocardial infarction [MI], stroke, multiple sclerosis).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complaining of dizziness, take a careful history to distinguish vertigo, presyncope, and syncope.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complaining of dizziness, measure postural vital signs.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Psychomotor Skills/Procedure Skills</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Examine patients with dizziness closely for neurologic signs.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Psychomotor Skills/Procedure Skills</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hypotensive dizzy patients, exclude serious conditions (e.g., MI, abdominal aortic aneurysm, sepsis, gastrointestinal bleeding) as the cause.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chronic dizziness, who present with a change in baseline symptoms, reassess to rule out serious causes.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dizzy patient, review medications (including prescription,  over-the-counter and herbal medications) for possible reversible causes of the dizziness.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Investigate further those patients complaining of dizziness who have:</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signs or symptoms of central vertigo.</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a history of trauma.</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signs, symptoms, or other reasons (e.g., anticoagulation) to suspect a possible serious underlying cause.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bl>
    <w:p w:rsidR="00E30BA8" w:rsidRDefault="00E30BA8" w:rsidP="00E30BA8">
      <w:pPr>
        <w:spacing w:after="0"/>
        <w:rPr>
          <w:rFonts w:ascii="Arial" w:hAnsi="Arial" w:cs="Arial"/>
          <w:noProof/>
          <w:sz w:val="22"/>
          <w:szCs w:val="22"/>
        </w:rPr>
      </w:pPr>
    </w:p>
    <w:p w:rsidR="00E30BA8" w:rsidRPr="00C5389C" w:rsidRDefault="00E30BA8" w:rsidP="00E30BA8">
      <w:pPr>
        <w:spacing w:after="0"/>
        <w:rPr>
          <w:rFonts w:ascii="Arial" w:hAnsi="Arial" w:cs="Arial"/>
          <w:noProof/>
          <w:sz w:val="22"/>
          <w:szCs w:val="22"/>
        </w:rPr>
      </w:pPr>
    </w:p>
    <w:p w:rsidR="00E30BA8" w:rsidRPr="00C5389C" w:rsidRDefault="00E30BA8" w:rsidP="00283D97">
      <w:pPr>
        <w:pStyle w:val="Heading3"/>
        <w:spacing w:before="2" w:after="2"/>
      </w:pPr>
      <w:bookmarkStart w:id="163" w:name="_Toc274927077"/>
      <w:bookmarkStart w:id="164" w:name="_Toc477772359"/>
      <w:bookmarkStart w:id="165" w:name="_Toc477772798"/>
      <w:bookmarkStart w:id="166" w:name="_Toc477772955"/>
      <w:r w:rsidRPr="00C5389C">
        <w:t>Domestic Violence</w:t>
      </w:r>
      <w:bookmarkEnd w:id="163"/>
      <w:bookmarkEnd w:id="164"/>
      <w:bookmarkEnd w:id="165"/>
      <w:bookmarkEnd w:id="166"/>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a patient with new, obvious risks for domestic violence, take advantage of opportunities in pertinent encounters to screen for domestic violence (e.g., periodic annual exam, </w:t>
            </w:r>
            <w:r w:rsidRPr="00C5389C">
              <w:rPr>
                <w:rFonts w:ascii="Arial" w:hAnsi="Arial" w:cs="Arial"/>
                <w:noProof/>
                <w:sz w:val="22"/>
                <w:szCs w:val="22"/>
              </w:rPr>
              <w:lastRenderedPageBreak/>
              <w:t>visits for anxiety/depression, pregnancy, ER visits).</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lastRenderedPageBreak/>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2</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in a suspected or confirmed situation of domestic violence:</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Assess the level of risk and the safety of children (i.e., the need for referral to child protection services).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Advise about the escalating nature of domestic violence.</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situation of suspected or confirmed domestic violence, develop, in collaboration with the patient, an appropriate emergency plan to ensure the safety of the patient and other household members.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living with domestic violence, counsel about the cycle of domestic violence and feelings associated with it (e.g., helplessness, guilt), and its impact on children.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Pr="00C5389C" w:rsidRDefault="00E30BA8" w:rsidP="00E30BA8">
      <w:pPr>
        <w:pStyle w:val="Heading5"/>
      </w:pPr>
      <w:bookmarkStart w:id="167" w:name="_Toc274927078"/>
    </w:p>
    <w:p w:rsidR="00E30BA8" w:rsidRPr="00C5389C" w:rsidRDefault="00E30BA8" w:rsidP="00283D97">
      <w:pPr>
        <w:pStyle w:val="Heading3"/>
        <w:spacing w:before="2" w:after="2"/>
      </w:pPr>
    </w:p>
    <w:p w:rsidR="00E30BA8" w:rsidRPr="00C5389C" w:rsidRDefault="00E30BA8" w:rsidP="00283D97">
      <w:pPr>
        <w:pStyle w:val="Heading3"/>
        <w:spacing w:before="2" w:after="2"/>
      </w:pPr>
      <w:bookmarkStart w:id="168" w:name="_Toc477772360"/>
      <w:bookmarkStart w:id="169" w:name="_Toc477772799"/>
      <w:bookmarkStart w:id="170" w:name="_Toc477772956"/>
      <w:r w:rsidRPr="00C5389C">
        <w:t>Dyspepsia</w:t>
      </w:r>
      <w:bookmarkEnd w:id="167"/>
      <w:bookmarkEnd w:id="168"/>
      <w:bookmarkEnd w:id="169"/>
      <w:bookmarkEnd w:id="170"/>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dyspepsia, include cardiovascular disease in the differential diagnosis.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Attempt to differentiate, by history and physical examination, between conditions presenting with dyspepsia (e.g., gastroesophageal reflux disease, gastritis, ulcer, cancer), as plans for investigation and management may be very different.</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dyspepsia, ask about and examine the patient for worrisome signs/symptoms (e.g., gastrointestinal bleeding, weight loss, dysphagia).</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bl>
    <w:p w:rsidR="00E30BA8" w:rsidRPr="00C5389C" w:rsidRDefault="00E30BA8" w:rsidP="00E30BA8">
      <w:pPr>
        <w:spacing w:after="0"/>
        <w:rPr>
          <w:rFonts w:ascii="Arial" w:hAnsi="Arial" w:cs="Arial"/>
          <w:noProof/>
          <w:sz w:val="22"/>
          <w:szCs w:val="22"/>
        </w:rPr>
      </w:pPr>
    </w:p>
    <w:p w:rsidR="00E30BA8" w:rsidRPr="00C5389C" w:rsidRDefault="00E30BA8" w:rsidP="00283D97">
      <w:pPr>
        <w:pStyle w:val="Heading3"/>
        <w:spacing w:before="2" w:after="2"/>
      </w:pPr>
      <w:r w:rsidRPr="00C5389C">
        <w:br w:type="page"/>
      </w:r>
      <w:bookmarkStart w:id="171" w:name="_Toc274927079"/>
      <w:bookmarkStart w:id="172" w:name="_Toc477772361"/>
      <w:bookmarkStart w:id="173" w:name="_Toc477772800"/>
      <w:bookmarkStart w:id="174" w:name="_Toc477772957"/>
      <w:r w:rsidRPr="00C5389C">
        <w:lastRenderedPageBreak/>
        <w:t>Dysuria</w:t>
      </w:r>
      <w:bookmarkEnd w:id="171"/>
      <w:bookmarkEnd w:id="172"/>
      <w:bookmarkEnd w:id="173"/>
      <w:bookmarkEnd w:id="174"/>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dysuria, use history and dipstick urinalysis to determine if the patient has an uncomplicated urinary tract infection.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a diagnosis of uncomplicated urinary tract infection is made, treat promptly without waiting for a culture result.</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Consider non-urinary tract infection related etiologies of dysuria (e.g., prostatitis, vaginitis, sexually transmitted disease, chemical irritation, schistosomiasis) and look for them when appropriate.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assessing patients with dysuria, identify those at higher risk of complicated urinary tract infection (e.g., pregnancy, children, diabetes, urolithiasis).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recurrent dysuria, look for a specific underlying cause (e.g., post-coital urinary tract infection, atrophic vaginitis, retention).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Pr="00C5389C" w:rsidRDefault="00E30BA8" w:rsidP="00E30BA8">
      <w:pPr>
        <w:pStyle w:val="Heading5"/>
      </w:pPr>
      <w:bookmarkStart w:id="175" w:name="_Toc274927080"/>
    </w:p>
    <w:p w:rsidR="00E30BA8" w:rsidRPr="00C5389C" w:rsidRDefault="00E30BA8" w:rsidP="00E30BA8">
      <w:pPr>
        <w:pStyle w:val="Heading5"/>
      </w:pPr>
    </w:p>
    <w:p w:rsidR="00E30BA8" w:rsidRPr="00C5389C" w:rsidRDefault="00E30BA8" w:rsidP="00283D97">
      <w:pPr>
        <w:pStyle w:val="Heading3"/>
        <w:spacing w:before="2" w:after="2"/>
      </w:pPr>
      <w:bookmarkStart w:id="176" w:name="_Toc477772362"/>
      <w:bookmarkStart w:id="177" w:name="_Toc477772801"/>
      <w:bookmarkStart w:id="178" w:name="_Toc477772958"/>
      <w:r w:rsidRPr="00C5389C">
        <w:t>Earache</w:t>
      </w:r>
      <w:bookmarkEnd w:id="175"/>
      <w:bookmarkEnd w:id="176"/>
      <w:bookmarkEnd w:id="177"/>
      <w:bookmarkEnd w:id="178"/>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Make the diagnosis of otitis media (OM) only after good visualization of the eardrum (i.e., wax must be removed), and when sufficient changes are present in the eardrum, such as bulging or distorted light reflex (i.e., not all red eardrums indicate OM).</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Psychomotor Skills/Procedure Skills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Include pain referred from other sources in the differential diagnosis of an earache (eg. Tooth abscess, trigeminal Neuralgia, TMJ dysfunction, pharyngitis, etc.).</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Consider serious causes in the differential diagnosis of an earache (eg. tumors, temporal arteritis, mastoiditis).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treatment of otitis media, explore the possibility of not giving antibiotics, thereby limiting their use (e.g., through proper patient selection and patient education because most otitis media is of viral origin), and by ensuring good follow-up (e.g., reassessment in 48 hours).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Communication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Make rational drug choices when selecting antibiotic therapy for the treatment of otitis media. (Use first-line agents unless given a specific indication not to.)</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896A14" w:rsidRDefault="00E30BA8" w:rsidP="00D80051">
            <w:pPr>
              <w:tabs>
                <w:tab w:val="left" w:pos="360"/>
                <w:tab w:val="left" w:pos="720"/>
              </w:tabs>
              <w:spacing w:after="0"/>
              <w:rPr>
                <w:rFonts w:ascii="Arial" w:hAnsi="Arial" w:cs="Arial"/>
                <w:spacing w:val="-6"/>
                <w:sz w:val="22"/>
                <w:szCs w:val="22"/>
              </w:rPr>
            </w:pPr>
            <w:r w:rsidRPr="00896A14">
              <w:rPr>
                <w:rFonts w:ascii="Arial" w:hAnsi="Arial" w:cs="Arial"/>
                <w:noProof/>
                <w:spacing w:val="-6"/>
                <w:sz w:val="22"/>
                <w:szCs w:val="22"/>
              </w:rPr>
              <w:t>In patients with earache (especially those with otitis media), recommend appropriate pain control (oral analgesics).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a child with a fever and a red eardrum, look for other </w:t>
            </w:r>
            <w:r w:rsidRPr="00C5389C">
              <w:rPr>
                <w:rFonts w:ascii="Arial" w:hAnsi="Arial" w:cs="Arial"/>
                <w:noProof/>
                <w:sz w:val="22"/>
                <w:szCs w:val="22"/>
              </w:rPr>
              <w:lastRenderedPageBreak/>
              <w:t>possible causes of the fever (i.e., do not assume that the red ear is causing the fever).*</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 xml:space="preserve">Hypothesis </w:t>
            </w:r>
            <w:r w:rsidRPr="00C5389C">
              <w:rPr>
                <w:rFonts w:ascii="Arial" w:hAnsi="Arial" w:cs="Arial"/>
                <w:i/>
                <w:noProof/>
                <w:sz w:val="22"/>
                <w:szCs w:val="22"/>
              </w:rPr>
              <w:lastRenderedPageBreak/>
              <w:t>generation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8</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Test children with recurrent ear infections for hearing loss.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Note:  *See the key features on fever.</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p>
        </w:tc>
      </w:tr>
    </w:tbl>
    <w:p w:rsidR="00E30BA8" w:rsidRPr="00C5389C" w:rsidRDefault="00E30BA8" w:rsidP="00E30BA8">
      <w:pPr>
        <w:spacing w:after="0"/>
        <w:rPr>
          <w:rFonts w:ascii="Arial" w:hAnsi="Arial" w:cs="Arial"/>
          <w:noProof/>
          <w:sz w:val="22"/>
          <w:szCs w:val="22"/>
        </w:rPr>
      </w:pPr>
    </w:p>
    <w:p w:rsidR="00E30BA8" w:rsidRPr="00C5389C" w:rsidRDefault="00E30BA8" w:rsidP="00E30BA8">
      <w:pPr>
        <w:pStyle w:val="Heading5"/>
      </w:pPr>
      <w:bookmarkStart w:id="179" w:name="_Toc274927081"/>
    </w:p>
    <w:p w:rsidR="00E30BA8" w:rsidRPr="00C5389C" w:rsidRDefault="00E30BA8" w:rsidP="00283D97">
      <w:pPr>
        <w:pStyle w:val="Heading3"/>
        <w:spacing w:before="2" w:after="2"/>
      </w:pPr>
    </w:p>
    <w:p w:rsidR="00E30BA8" w:rsidRPr="00C5389C" w:rsidRDefault="00E30BA8" w:rsidP="00283D97">
      <w:pPr>
        <w:pStyle w:val="Heading3"/>
        <w:spacing w:before="2" w:after="2"/>
      </w:pPr>
      <w:bookmarkStart w:id="180" w:name="_Toc477772363"/>
      <w:bookmarkStart w:id="181" w:name="_Toc477772802"/>
      <w:bookmarkStart w:id="182" w:name="_Toc477772959"/>
      <w:r w:rsidRPr="00C5389C">
        <w:t>Eating Disorders</w:t>
      </w:r>
      <w:bookmarkEnd w:id="179"/>
      <w:bookmarkEnd w:id="180"/>
      <w:bookmarkEnd w:id="181"/>
      <w:bookmarkEnd w:id="182"/>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Whenever teenagers present for care, include an assessment of their risk of eating disorders (e.g., altered body image, binging, and type of activities, as dancers, gymnasts, models, etc., are at higher risk). as this may be the only opportunity to do an assessment.</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diagnosing an eating disorder, take an appropriate history to differentiate anorexia nervosa from bulimia, as treatment and prognosis differ.</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an eating disorder, rule out co-existing psychiatric conditions (e.g., depression, personality disorder, obsessive-compulsive disorder, anxiety disorder).</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managing a patient with an eating disorder, use a multidisciplinary approach (e.g., work with a psychiatrist, a psychologist, a dietitian).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assessing a patient presenting with a problem that has defied diagnosis (e.g., arrhythmias without cardiac disease, an electrolyte imbalance without drug use or renal impairment, amenorrhea without pregnancy), include “complication of an eating disorder” in the differential diagnosis.</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follow-up care of a patient with a known eating disorder:</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Periodically look for complications (e.g., tooth decay, amenorrhea, an electrolyte imbalance).</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Evaluate the level of disease activity (e.g., by noting eating patterns, exercise, laxative use).</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Pr="00C5389C" w:rsidRDefault="00E30BA8" w:rsidP="00283D97">
      <w:pPr>
        <w:pStyle w:val="Heading3"/>
        <w:spacing w:before="2" w:after="2"/>
      </w:pPr>
      <w:r w:rsidRPr="00C5389C">
        <w:br w:type="page"/>
      </w:r>
      <w:bookmarkStart w:id="183" w:name="_Toc274927082"/>
      <w:bookmarkStart w:id="184" w:name="_Toc477772364"/>
      <w:bookmarkStart w:id="185" w:name="_Toc477772803"/>
      <w:bookmarkStart w:id="186" w:name="_Toc477772960"/>
      <w:r w:rsidRPr="00C5389C">
        <w:lastRenderedPageBreak/>
        <w:t>Elderly</w:t>
      </w:r>
      <w:bookmarkEnd w:id="183"/>
      <w:bookmarkEnd w:id="184"/>
      <w:bookmarkEnd w:id="185"/>
      <w:bookmarkEnd w:id="186"/>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the elderly patient taking multiple medications, avoid polypharmacy by:</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monitoring side effects.</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periodically reviewing medication (e.g., is the medication still indicated, is the dosage appropriate).</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monitoring for interactions.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elderly patient, actively inquire about non-prescription medication use (e.g., herbal medicines, cough drops, over-the-counter drugs, vitamins).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elderly patient, screen for modifiable risk factors (e.g., visual disturbance, impaired hearing) to promote safety and prolong independence.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the elderly patient, assess functional status to:</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anticipate and discuss the eventual need for changes in the living environment.</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ensure that social support is adequate.</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older patients with diseases prone to atypical presentation, do not exclude these diseases without a thorough assessment (e.g., pneumonia, appendicitis, depression).</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187" w:name="_Toc274927083"/>
    </w:p>
    <w:p w:rsidR="00E30BA8" w:rsidRDefault="00E30BA8" w:rsidP="00283D97">
      <w:pPr>
        <w:pStyle w:val="Heading3"/>
        <w:spacing w:before="2" w:after="2"/>
      </w:pPr>
    </w:p>
    <w:p w:rsidR="00E30BA8" w:rsidRPr="00C5389C" w:rsidRDefault="00E30BA8" w:rsidP="00283D97">
      <w:pPr>
        <w:pStyle w:val="Heading3"/>
        <w:spacing w:before="2" w:after="2"/>
      </w:pPr>
      <w:bookmarkStart w:id="188" w:name="_Toc477772365"/>
      <w:bookmarkStart w:id="189" w:name="_Toc477772804"/>
      <w:bookmarkStart w:id="190" w:name="_Toc477772961"/>
      <w:r w:rsidRPr="00C5389C">
        <w:t>Epistaxis</w:t>
      </w:r>
      <w:bookmarkEnd w:id="187"/>
      <w:bookmarkEnd w:id="188"/>
      <w:bookmarkEnd w:id="189"/>
      <w:bookmarkEnd w:id="190"/>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Through history and/or physical examination, assess the hemodynamic stability of patients with epistaxis.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While attending to active nose bleeds, recognize and manage excessive anxiety in the patient and accompanying family.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an active or recent nosebleed, obtain a focused history to identify possible etiologies (e.g., recent trauma, recent upper respiratory infection, medications).</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an active or recent nosebleed,</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Look for and identify anterior bleeding sites,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Stop the bleeding with appropriate methods.</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Psychomotor Skills/Procedure Skills</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ongoing or recurrent bleeding in spite of treatment, consider a posterior bleeding site.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 nosebleed, obtain lab work only for specific indications (e.g., unstable patient, suspicion of a bleeding diathesis, use of anticoagulation)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 nosebleed, provide thorough aftercare instructions (e.g., how to stop a subsequent nose bleed, when to return, humidification, etc.)</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191" w:name="_Toc274927084"/>
    </w:p>
    <w:p w:rsidR="00E30BA8" w:rsidRDefault="00E30BA8" w:rsidP="00E30BA8">
      <w:pPr>
        <w:pStyle w:val="Heading5"/>
      </w:pPr>
    </w:p>
    <w:p w:rsidR="00E30BA8" w:rsidRPr="00C5389C" w:rsidRDefault="00E30BA8" w:rsidP="00283D97">
      <w:pPr>
        <w:pStyle w:val="Heading3"/>
        <w:spacing w:before="2" w:after="2"/>
      </w:pPr>
      <w:bookmarkStart w:id="192" w:name="_Toc477772366"/>
      <w:bookmarkStart w:id="193" w:name="_Toc477772805"/>
      <w:bookmarkStart w:id="194" w:name="_Toc477772962"/>
      <w:r w:rsidRPr="00C5389C">
        <w:t>Family Issues</w:t>
      </w:r>
      <w:bookmarkEnd w:id="191"/>
      <w:bookmarkEnd w:id="192"/>
      <w:bookmarkEnd w:id="193"/>
      <w:bookmarkEnd w:id="194"/>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Routinely ask about family issues to understand their impact on the patient’s illness and the impact of the illness on the family.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Ask about family issues</w:t>
            </w:r>
            <w:r w:rsidRPr="00C5389C">
              <w:rPr>
                <w:rFonts w:ascii="Arial" w:hAnsi="Arial" w:cs="Arial"/>
                <w:noProof/>
                <w:sz w:val="22"/>
                <w:szCs w:val="22"/>
              </w:rPr>
              <w:br/>
              <w:t xml:space="preserve">- periodically, </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at important life-cycle points (e.g., when children move out, after the birth of a baby).</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when faced with problems not resolving in spite of appropriate therapeutic interventions (e.g. medication compliance, fibromyalgia, hypertension).</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195" w:name="_Toc274927085"/>
    </w:p>
    <w:p w:rsidR="00E30BA8" w:rsidRDefault="00E30BA8" w:rsidP="00E30BA8">
      <w:pPr>
        <w:pStyle w:val="Heading5"/>
      </w:pPr>
    </w:p>
    <w:p w:rsidR="00E30BA8" w:rsidRPr="00C5389C" w:rsidRDefault="00E30BA8" w:rsidP="00283D97">
      <w:pPr>
        <w:pStyle w:val="Heading3"/>
        <w:spacing w:before="2" w:after="2"/>
      </w:pPr>
      <w:bookmarkStart w:id="196" w:name="_Toc477772367"/>
      <w:bookmarkStart w:id="197" w:name="_Toc477772806"/>
      <w:bookmarkStart w:id="198" w:name="_Toc477772963"/>
      <w:r w:rsidRPr="00C5389C">
        <w:t>Fatigue</w:t>
      </w:r>
      <w:bookmarkEnd w:id="195"/>
      <w:bookmarkEnd w:id="196"/>
      <w:bookmarkEnd w:id="197"/>
      <w:bookmarkEnd w:id="198"/>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all patients complaining of fatigue, include depression in the differential diagnosis.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896A14" w:rsidRDefault="00E30BA8" w:rsidP="00D80051">
            <w:pPr>
              <w:tabs>
                <w:tab w:val="left" w:pos="360"/>
                <w:tab w:val="left" w:pos="720"/>
              </w:tabs>
              <w:spacing w:after="0"/>
              <w:rPr>
                <w:rFonts w:ascii="Arial" w:hAnsi="Arial" w:cs="Arial"/>
                <w:spacing w:val="-6"/>
                <w:sz w:val="22"/>
                <w:szCs w:val="22"/>
              </w:rPr>
            </w:pPr>
            <w:r w:rsidRPr="00896A14">
              <w:rPr>
                <w:rFonts w:ascii="Arial" w:hAnsi="Arial" w:cs="Arial"/>
                <w:noProof/>
                <w:spacing w:val="-6"/>
                <w:sz w:val="22"/>
                <w:szCs w:val="22"/>
              </w:rPr>
              <w:t>Ask about other constitutional symptoms as part of a systematic approach to rule out underlying medical causes including TB and HIV in all patients complaining of fatigue.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Exclude adverse effects of medication as the cause in all patients complaining of fatigue.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896A14" w:rsidRDefault="00E30BA8" w:rsidP="00D80051">
            <w:pPr>
              <w:tabs>
                <w:tab w:val="left" w:pos="360"/>
                <w:tab w:val="left" w:pos="720"/>
              </w:tabs>
              <w:spacing w:after="0"/>
              <w:rPr>
                <w:rFonts w:ascii="Arial" w:hAnsi="Arial" w:cs="Arial"/>
                <w:spacing w:val="-6"/>
                <w:sz w:val="22"/>
                <w:szCs w:val="22"/>
              </w:rPr>
            </w:pPr>
            <w:r w:rsidRPr="00896A14">
              <w:rPr>
                <w:rFonts w:ascii="Arial" w:hAnsi="Arial" w:cs="Arial"/>
                <w:noProof/>
                <w:spacing w:val="-6"/>
                <w:sz w:val="22"/>
                <w:szCs w:val="22"/>
              </w:rPr>
              <w:t>Avoid early, routine investigations in patients with fatigue unless specific indications for such investigations are present.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patients with fatigue in whom other underlying disorders have been ruled out, assist them to place, in a therapeutic sense, the role of their life circumstances in their fatigue.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whose fatigue has become chronic, manage supportively, while remaining vigilant for new diseases and illnesses.</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199" w:name="_Toc274927086"/>
    </w:p>
    <w:p w:rsidR="00E30BA8" w:rsidRDefault="00E30BA8" w:rsidP="00E30BA8">
      <w:pPr>
        <w:pStyle w:val="Heading5"/>
      </w:pPr>
    </w:p>
    <w:p w:rsidR="00E30BA8" w:rsidRPr="00C5389C" w:rsidRDefault="00E30BA8" w:rsidP="00283D97">
      <w:pPr>
        <w:pStyle w:val="Heading3"/>
        <w:spacing w:before="2" w:after="2"/>
      </w:pPr>
      <w:bookmarkStart w:id="200" w:name="_Toc477772368"/>
      <w:bookmarkStart w:id="201" w:name="_Toc477772807"/>
      <w:bookmarkStart w:id="202" w:name="_Toc477772964"/>
      <w:r w:rsidRPr="00C5389C">
        <w:t>Fever</w:t>
      </w:r>
      <w:bookmarkEnd w:id="199"/>
      <w:bookmarkEnd w:id="200"/>
      <w:bookmarkEnd w:id="201"/>
      <w:bookmarkEnd w:id="202"/>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febrile infants 0-3 months old:</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Recognize the risk of occult bacteremia.</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Investigate thoroughly (e.g., blood cultures, urine, lumbar puncture +/- chest X-ray, HIV), referring the infant to the hospital urgently, when seeing them at the health centre</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Investigation</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febrile patient with a viral infection, do NOT prescribe antibiotics.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febrile patient requiring antibiotic therapy, prescribe the appropriate antibiotic(s) according to likely causative organism(s) and local resistance patterns.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Investigate patients with fever of unknown origin appropriately (e.g., with blood cultures, echocardiography, bone scans, HIV, and r/o TB with CXR, AFB and cultures).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febrile patients, consider life-threatening infectious causes (e.g., endocarditis, meningitis, TB, HIV, Dengue, Malaria)</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Aggressively and immediately treat patients who have fever resulting from serious causes before confirming the diagnosis, whether these are infectious (e.g., febrile neutropenia, septic shock, meningitis) or non-infectious (e.g., heat stroke, drug reaction, malignant neuroleptic syndrome).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febrile patient, consider  causes of hyperthermia other than infection (e.g., heat stroke, drug reaction, malignant neuroleptic syndrome).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an elderly patient, be aware that no good correlation exists between the presence or absence of fever and the presence or absence of serious pathology.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Pr="00C5389C" w:rsidRDefault="00E30BA8" w:rsidP="00283D97">
      <w:pPr>
        <w:pStyle w:val="Heading3"/>
        <w:spacing w:before="2" w:after="2"/>
      </w:pPr>
      <w:r w:rsidRPr="00C5389C">
        <w:br w:type="page"/>
      </w:r>
      <w:bookmarkStart w:id="203" w:name="_Toc274927087"/>
      <w:bookmarkStart w:id="204" w:name="_Toc477772369"/>
      <w:bookmarkStart w:id="205" w:name="_Toc477772808"/>
      <w:bookmarkStart w:id="206" w:name="_Toc477772965"/>
      <w:r w:rsidRPr="00C5389C">
        <w:lastRenderedPageBreak/>
        <w:t>Fractures</w:t>
      </w:r>
      <w:bookmarkEnd w:id="203"/>
      <w:bookmarkEnd w:id="204"/>
      <w:bookmarkEnd w:id="205"/>
      <w:bookmarkEnd w:id="206"/>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multiple injuries, stabilize the patient (e.g., airway, breathing, and circulation, and life-threatening injuries) before dealing with any fractures.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examining patients with a fracture, assess neurovascular status and examine the joint above and below the injury.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patients with suspected fractures that are prone to have normal X-ray findings (e.g., scaphoid fractures in wrist injuries, elbow fracture, growth plate fracture in children, stress fractures), manage according to your clinical suspicion, even if X-ray apprears normal. </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Identify and manage limb injuries that require urgent immobilization and/or reduction in a timely manner.</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assessing patients with suspected fractures, provide analgesia that is timely (i.e., before X-rays) and adequate (e.g., narcotic) analgesia.</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presenting with a fracture, look for and diagnose high-risk complications (e.g., an open fracture, unstable cervical spine, compartment syndrome).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Use clinical decision rules (e.g., Ottawa ankle rules, C-spine rules, and knee rules) to guide the use of X-ray examinations.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p>
        </w:tc>
        <w:tc>
          <w:tcPr>
            <w:tcW w:w="9990" w:type="dxa"/>
            <w:gridSpan w:val="3"/>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noProof/>
                <w:sz w:val="22"/>
                <w:szCs w:val="22"/>
              </w:rPr>
              <w:t>Note:  These key features do not include technical and or psychomotor skills such as casting, reduction of dislocations, etc. See Procedural Skills.</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207" w:name="_Toc274927088"/>
    </w:p>
    <w:p w:rsidR="00E30BA8" w:rsidRDefault="00E30BA8" w:rsidP="00283D97">
      <w:pPr>
        <w:pStyle w:val="Heading3"/>
        <w:spacing w:before="2" w:after="2"/>
      </w:pPr>
    </w:p>
    <w:p w:rsidR="00E30BA8" w:rsidRPr="00C5389C" w:rsidRDefault="00E30BA8" w:rsidP="00283D97">
      <w:pPr>
        <w:pStyle w:val="Heading3"/>
        <w:spacing w:before="2" w:after="2"/>
      </w:pPr>
      <w:bookmarkStart w:id="208" w:name="_Toc477772370"/>
      <w:bookmarkStart w:id="209" w:name="_Toc477772809"/>
      <w:bookmarkStart w:id="210" w:name="_Toc477772966"/>
      <w:r w:rsidRPr="00C5389C">
        <w:t>Gastro-intestinal Bleed</w:t>
      </w:r>
      <w:bookmarkEnd w:id="207"/>
      <w:bookmarkEnd w:id="208"/>
      <w:bookmarkEnd w:id="209"/>
      <w:bookmarkEnd w:id="210"/>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blood in the stools who is hemodynamically stable, use history to differentiate upper vs. lower gastro-intestinal (GI) bleed as the investigation differs.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suspected blood in the stool, explore other possible causes (e.g., iron) before doing extensive investigation.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Look for patients at higher risk for GI bleed (e.g., previous GI bleed, intensive care unit admission, nonsteroidal anti-inflammatory drugs, alcohol) so as to modify treatment to reduce risk of GI bleed (e.g  cytoprotection).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a patient with obvious GI bleeding, identify patients who </w:t>
            </w:r>
            <w:r w:rsidRPr="00C5389C">
              <w:rPr>
                <w:rFonts w:ascii="Arial" w:hAnsi="Arial" w:cs="Arial"/>
                <w:noProof/>
                <w:sz w:val="22"/>
                <w:szCs w:val="22"/>
              </w:rPr>
              <w:lastRenderedPageBreak/>
              <w:t>may require timely treatment even though they are not yet in shock.</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r w:rsidRPr="00C5389C">
              <w:rPr>
                <w:rFonts w:ascii="Arial" w:hAnsi="Arial" w:cs="Arial"/>
                <w:i/>
                <w:noProof/>
                <w:sz w:val="22"/>
                <w:szCs w:val="22"/>
              </w:rPr>
              <w:lastRenderedPageBreak/>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lastRenderedPageBreak/>
              <w:t xml:space="preserve">Hypothesis </w:t>
            </w:r>
            <w:r w:rsidRPr="00C5389C">
              <w:rPr>
                <w:rFonts w:ascii="Arial" w:hAnsi="Arial" w:cs="Arial"/>
                <w:i/>
                <w:noProof/>
                <w:sz w:val="22"/>
                <w:szCs w:val="22"/>
              </w:rPr>
              <w:lastRenderedPageBreak/>
              <w:t>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5</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stable patient with lower GI bleeding, look for serious causes (e.g., malignancy, inflammatory bowel disease, ulcer, varices) even when there is an apparent obvious cause for the bleeding (e.g., do not attribute a rectal bleed to hemorrhoids or to oral anticoagulation).</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an upper GI bleed,</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Include variceal bleeding in your differential,</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Use history and physical examination to assess the likelihood of a variceal bleed as its management differs.</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211" w:name="_Toc274927089"/>
    </w:p>
    <w:p w:rsidR="00E30BA8" w:rsidRDefault="00E30BA8" w:rsidP="00283D97">
      <w:pPr>
        <w:pStyle w:val="Heading3"/>
        <w:spacing w:before="2" w:after="2"/>
      </w:pPr>
    </w:p>
    <w:p w:rsidR="00E30BA8" w:rsidRPr="00C5389C" w:rsidRDefault="00E30BA8" w:rsidP="00283D97">
      <w:pPr>
        <w:pStyle w:val="Heading3"/>
        <w:spacing w:before="2" w:after="2"/>
      </w:pPr>
      <w:bookmarkStart w:id="212" w:name="_Toc477772371"/>
      <w:bookmarkStart w:id="213" w:name="_Toc477772810"/>
      <w:bookmarkStart w:id="214" w:name="_Toc477772967"/>
      <w:r w:rsidRPr="00C5389C">
        <w:t>Gender Specific Issues</w:t>
      </w:r>
      <w:bookmarkEnd w:id="211"/>
      <w:bookmarkEnd w:id="212"/>
      <w:bookmarkEnd w:id="213"/>
      <w:bookmarkEnd w:id="214"/>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assessment of clinical problems that might present differently in men and women, maintain an inclusive differential diagnosis that allows for these differences (e.g., women with coronary artery disease, depression in males).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As part of caring for women with health concerns, assess the possible contribution of domestic violence.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men and women present with stress-related health concerns, assess the possible contribution of role-balancing issues (e.g., work-life balance or between partners).</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Establish office policies and practices to ensure patient comfort and choice, especially with sensitive examinations (e.g., positioning for VIA/Pap smears, nurse chaperones for pelvic/genital/rectal/breast exams).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Interpret and apply research evidence for your patients in light of gender bias present in clinical studies (e.g., ASA use in women).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Pr="00C5389C" w:rsidRDefault="00E30BA8" w:rsidP="00283D97">
      <w:pPr>
        <w:pStyle w:val="Heading3"/>
        <w:spacing w:before="2" w:after="2"/>
      </w:pPr>
      <w:r w:rsidRPr="00C5389C">
        <w:br w:type="page"/>
      </w:r>
      <w:bookmarkStart w:id="215" w:name="_Toc274927090"/>
      <w:bookmarkStart w:id="216" w:name="_Toc477772372"/>
      <w:bookmarkStart w:id="217" w:name="_Toc477772811"/>
      <w:bookmarkStart w:id="218" w:name="_Toc477772968"/>
      <w:r w:rsidRPr="00C5389C">
        <w:lastRenderedPageBreak/>
        <w:t>Grief</w:t>
      </w:r>
      <w:bookmarkEnd w:id="215"/>
      <w:bookmarkEnd w:id="216"/>
      <w:bookmarkEnd w:id="217"/>
      <w:bookmarkEnd w:id="218"/>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who have undergone a loss, prepare them for the types of reactions (e.g., emotional, physical) that they may experience.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all grieving patients, especially those with a prolonged or abnormal grief reaction, inquire about depression or suicidal ideation.</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Recognize atypical grief reactions and complicated grief.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a presentation suggestive of a grief reaction without an obvious trigger, look for triggers that may be unique to the patient (e.g., loss of a job).</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bl>
    <w:p w:rsidR="00E30BA8" w:rsidRDefault="00E30BA8" w:rsidP="00E30BA8">
      <w:pPr>
        <w:rPr>
          <w:rFonts w:ascii="Arial" w:hAnsi="Arial" w:cs="Arial"/>
          <w:noProof/>
          <w:sz w:val="22"/>
          <w:szCs w:val="22"/>
        </w:rPr>
      </w:pPr>
      <w:bookmarkStart w:id="219" w:name="_Toc274927091"/>
    </w:p>
    <w:p w:rsidR="00E30BA8" w:rsidRPr="00896A14" w:rsidRDefault="00E30BA8" w:rsidP="00E30BA8"/>
    <w:p w:rsidR="00E30BA8" w:rsidRDefault="00E30BA8" w:rsidP="00283D97">
      <w:pPr>
        <w:pStyle w:val="Heading3"/>
        <w:spacing w:before="2" w:after="2"/>
      </w:pPr>
    </w:p>
    <w:p w:rsidR="00E30BA8" w:rsidRPr="00C5389C" w:rsidRDefault="00E30BA8" w:rsidP="00283D97">
      <w:pPr>
        <w:pStyle w:val="Heading3"/>
        <w:spacing w:before="2" w:after="2"/>
      </w:pPr>
      <w:bookmarkStart w:id="220" w:name="_Toc477772373"/>
      <w:bookmarkStart w:id="221" w:name="_Toc477772812"/>
      <w:bookmarkStart w:id="222" w:name="_Toc477772969"/>
      <w:r w:rsidRPr="00C5389C">
        <w:t>Headache</w:t>
      </w:r>
      <w:bookmarkEnd w:id="219"/>
      <w:bookmarkEnd w:id="220"/>
      <w:bookmarkEnd w:id="221"/>
      <w:bookmarkEnd w:id="222"/>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patient with a new-onset headache, differentiate benign from serious pathology through history and physical examination.</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patient with worrisome headache suggestive of serious pathology (e.g., meningitis, tumour, temporal arteritis, malaria, toxoplamosis, cerebral TB, CNS lymphoma, chikungunya, subarachnoid bleed):</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Given available resources, </w:t>
            </w:r>
            <w:r w:rsidRPr="00C5389C">
              <w:rPr>
                <w:rFonts w:ascii="Arial" w:hAnsi="Arial" w:cs="Arial"/>
                <w:noProof/>
                <w:sz w:val="22"/>
                <w:szCs w:val="22"/>
              </w:rPr>
              <w:t>do the appropriate work-up (e.g., biopsy, computed tomography [CT], lumbar puncture [LP], serology, thick and thin blood smear microscopy,   erythrocyte sedimentation rate), referring directly to hospital for this work-up if necessary.</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Make the diagnosis.</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Begin timely appropriate treatment (i.e., treat before a diagnosis of temporal arteritis or meningitis is confirmed).</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d)</w:t>
            </w:r>
            <w:r w:rsidRPr="00C5389C">
              <w:rPr>
                <w:rFonts w:ascii="Arial" w:hAnsi="Arial" w:cs="Arial"/>
                <w:sz w:val="22"/>
                <w:szCs w:val="22"/>
              </w:rPr>
              <w:t xml:space="preserve"> </w:t>
            </w:r>
            <w:r w:rsidRPr="00C5389C">
              <w:rPr>
                <w:rFonts w:ascii="Arial" w:hAnsi="Arial" w:cs="Arial"/>
                <w:noProof/>
                <w:sz w:val="22"/>
                <w:szCs w:val="22"/>
              </w:rPr>
              <w:t>Do not assume that relief of symptoms with treatment excludes serious pathology.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patient with a history of chronic and/or relapsing headache (e.g., tension, migraine, cluster, narcotic-induced, medication-induced), treat appropriately, and avoid narcotic, barbiturate dependence.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a patient with a history of suspected subarachnoid bleed and a negative CT scan, arrange for lumbar </w:t>
            </w:r>
            <w:r w:rsidRPr="00C5389C">
              <w:rPr>
                <w:rFonts w:ascii="Arial" w:hAnsi="Arial" w:cs="Arial"/>
                <w:noProof/>
                <w:sz w:val="22"/>
                <w:szCs w:val="22"/>
              </w:rPr>
              <w:lastRenderedPageBreak/>
              <w:t>puncture.</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lastRenderedPageBreak/>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lastRenderedPageBreak/>
              <w:t>Investigation</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5</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suffering from acute migraine headache:</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Treat the episode.</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Assess the ongoing treatment plan. (referral when necessary, take a stepwise approach).</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p>
        </w:tc>
      </w:tr>
    </w:tbl>
    <w:p w:rsidR="00E30BA8" w:rsidRPr="00C5389C" w:rsidRDefault="00E30BA8" w:rsidP="00E30BA8">
      <w:pPr>
        <w:spacing w:after="0"/>
        <w:rPr>
          <w:rFonts w:ascii="Arial" w:hAnsi="Arial" w:cs="Arial"/>
          <w:noProof/>
          <w:sz w:val="22"/>
          <w:szCs w:val="22"/>
        </w:rPr>
      </w:pPr>
    </w:p>
    <w:p w:rsidR="00E30BA8" w:rsidRDefault="00E30BA8" w:rsidP="00283D97">
      <w:pPr>
        <w:pStyle w:val="Heading3"/>
        <w:spacing w:before="2" w:after="2"/>
      </w:pPr>
      <w:bookmarkStart w:id="223" w:name="_Toc274927092"/>
    </w:p>
    <w:p w:rsidR="00E30BA8" w:rsidRPr="00C5389C" w:rsidRDefault="00E30BA8" w:rsidP="00283D97">
      <w:pPr>
        <w:pStyle w:val="Heading3"/>
        <w:spacing w:before="2" w:after="2"/>
      </w:pPr>
      <w:bookmarkStart w:id="224" w:name="_Toc477772374"/>
      <w:bookmarkStart w:id="225" w:name="_Toc477772813"/>
      <w:bookmarkStart w:id="226" w:name="_Toc477772970"/>
      <w:r w:rsidRPr="00C5389C">
        <w:t>Hepatitis</w:t>
      </w:r>
      <w:bookmarkEnd w:id="223"/>
      <w:bookmarkEnd w:id="224"/>
      <w:bookmarkEnd w:id="225"/>
      <w:bookmarkEnd w:id="226"/>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hepatitis symptoms and/or abnormal liver function tests, take a focused history to assist in establishing the etiology (e.g., new drugs, alcohol, blood or body fluid exposure, viral hepatitis, hepatic TB, HIV seroconversion, malaria or other infectious etiology).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abnormal liver enzyme tests interpret the results to distinguish between obstructive and hepatocellular causes for hepatitis as the subsequent investigation differs.</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where an obstructive pattern has been identified,</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Promptly arrange for imaging,</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Borders>
              <w:top w:val="nil"/>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Refer for more definitive management in a timely manner.</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positive for Hepatitis B and/or C,</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Assess for complications of chronicity</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Investigation</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Determine human immunodeficiency virus status.</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Investigation</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who are at risk for Hepatitis A, B,or C exposure,</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Counsel about harm reduction strategies, risk of other blood borne diseases,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Vaccinate accordingly, including patients at risk for liver damage, such as those living with HIV or chronic alcohol abuse</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Offer post-exposure prophylaxis (vaccination) to patients who are exposed or possibly exposed to Hepatitis B, and understand the prenatial and intrapartum care for mothers with hepatitis B and C , and post partum care and follow up care of infants born to mothers with hepatitis B and or C infection.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bl>
    <w:p w:rsidR="00E30BA8" w:rsidRDefault="00E30BA8" w:rsidP="00E30BA8">
      <w:pPr>
        <w:pStyle w:val="Heading5"/>
      </w:pPr>
    </w:p>
    <w:p w:rsidR="00E30BA8" w:rsidRPr="00896A14" w:rsidRDefault="00E30BA8" w:rsidP="00E30BA8"/>
    <w:p w:rsidR="00E30BA8" w:rsidRPr="00C5389C" w:rsidRDefault="00E30BA8" w:rsidP="00283D97">
      <w:pPr>
        <w:pStyle w:val="Heading3"/>
        <w:spacing w:before="2" w:after="2"/>
      </w:pPr>
      <w:bookmarkStart w:id="227" w:name="_Toc477772375"/>
      <w:bookmarkStart w:id="228" w:name="_Toc477772814"/>
      <w:bookmarkStart w:id="229" w:name="_Toc477772971"/>
      <w:r w:rsidRPr="00C5389C">
        <w:t>HIV</w:t>
      </w:r>
      <w:bookmarkEnd w:id="227"/>
      <w:bookmarkEnd w:id="228"/>
      <w:bookmarkEnd w:id="229"/>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Preform appropriate HIV prevention counselling.  Counsell and screen appropriate patients for HIV testing.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Understand the comorbidites associate with HIV, and appropriate testing for these (Hepatitis, TB etc), and screening and prevention (ie Hep B vaccination)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Understand prevention of mother to child transmission of HIV.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expediting immediate referral to begin anteretrviral prophylaxis as early as possible after the 1</w:t>
            </w:r>
            <w:r w:rsidRPr="00C5389C">
              <w:rPr>
                <w:rFonts w:ascii="Arial" w:hAnsi="Arial" w:cs="Arial"/>
                <w:noProof/>
                <w:sz w:val="22"/>
                <w:szCs w:val="22"/>
                <w:vertAlign w:val="superscript"/>
              </w:rPr>
              <w:t>st</w:t>
            </w:r>
            <w:r w:rsidRPr="00C5389C">
              <w:rPr>
                <w:rFonts w:ascii="Arial" w:hAnsi="Arial" w:cs="Arial"/>
                <w:noProof/>
                <w:sz w:val="22"/>
                <w:szCs w:val="22"/>
              </w:rPr>
              <w:t xml:space="preserve"> trimester.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Investigation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 xml:space="preserve">Follow-up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noProof/>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Know how to perform and HIV specific clinical examination, and to dx and treat opportunistic infections, including TB (see TB)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Investigation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Diagnosis</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noProof/>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Understand the principles of antiretroviral prescribing, side effects, toxicities and drug drug interactions , and assessment for compliance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Selectivity</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Patient Centred</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Diagnosis</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Investigation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noProof/>
                <w:sz w:val="22"/>
                <w:szCs w:val="22"/>
              </w:rPr>
            </w:pPr>
            <w:r w:rsidRPr="00C5389C">
              <w:rPr>
                <w:rFonts w:ascii="Arial" w:hAnsi="Arial" w:cs="Arial"/>
                <w:noProof/>
                <w:sz w:val="22"/>
                <w:szCs w:val="22"/>
              </w:rPr>
              <w:t xml:space="preserve">6 </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Understand how to assess for HIVresistance,  when an HIV regimen change is necessary, and when to refer to an HIV specialist for treatment and care.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Selectivity</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Patient Centred</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Diagnosis</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Investigation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Follow-up</w:t>
            </w:r>
          </w:p>
        </w:tc>
      </w:tr>
    </w:tbl>
    <w:p w:rsidR="00E30BA8" w:rsidRPr="00896A14" w:rsidRDefault="00E30BA8" w:rsidP="00E30BA8">
      <w:bookmarkStart w:id="230" w:name="_Toc274927093"/>
    </w:p>
    <w:p w:rsidR="00E30BA8" w:rsidRDefault="00E30BA8" w:rsidP="00E30BA8">
      <w:pPr>
        <w:pStyle w:val="Heading5"/>
      </w:pPr>
    </w:p>
    <w:p w:rsidR="00E30BA8" w:rsidRPr="00C5389C" w:rsidRDefault="00E30BA8" w:rsidP="00283D97">
      <w:pPr>
        <w:pStyle w:val="Heading3"/>
        <w:spacing w:before="2" w:after="2"/>
      </w:pPr>
      <w:bookmarkStart w:id="231" w:name="_Toc477772376"/>
      <w:bookmarkStart w:id="232" w:name="_Toc477772815"/>
      <w:bookmarkStart w:id="233" w:name="_Toc477772972"/>
      <w:proofErr w:type="spellStart"/>
      <w:r w:rsidRPr="00C5389C">
        <w:t>Hyperlipidemia</w:t>
      </w:r>
      <w:bookmarkEnd w:id="230"/>
      <w:bookmarkEnd w:id="231"/>
      <w:bookmarkEnd w:id="232"/>
      <w:bookmarkEnd w:id="233"/>
      <w:proofErr w:type="spellEnd"/>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Screen appropriate patients for hyperlipidemia.</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hyperlipidemia is present, take an appropriate history, and examine and test the patient for modifiable causes (e.g., alcohol abuse, thyroid disease).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Ensure that patients diagnosed with hyperlipidemia receive appropriate lifestyle and dietary advice. Periodically reassess compliance with this advice (especially in patients at overall low or moderate CV risk).</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treating hyperlipidemic patients, establish target lipid levels based on overall CV risk.</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receiving medication for hyperlipidemia, periodically assess compliance with and side effects of treatment, and drug drug interactions.</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bl>
    <w:p w:rsidR="00E30BA8" w:rsidRDefault="00E30BA8" w:rsidP="00E30BA8">
      <w:pPr>
        <w:pStyle w:val="Heading5"/>
      </w:pPr>
      <w:bookmarkStart w:id="234" w:name="_Toc274927094"/>
    </w:p>
    <w:p w:rsidR="00E30BA8" w:rsidRDefault="00E30BA8" w:rsidP="00283D97">
      <w:pPr>
        <w:pStyle w:val="Heading3"/>
        <w:spacing w:before="2" w:after="2"/>
      </w:pPr>
    </w:p>
    <w:p w:rsidR="00E30BA8" w:rsidRPr="00C5389C" w:rsidRDefault="00E30BA8" w:rsidP="00283D97">
      <w:pPr>
        <w:pStyle w:val="Heading3"/>
        <w:spacing w:before="2" w:after="2"/>
      </w:pPr>
      <w:bookmarkStart w:id="235" w:name="_Toc477772377"/>
      <w:bookmarkStart w:id="236" w:name="_Toc477772816"/>
      <w:bookmarkStart w:id="237" w:name="_Toc477772973"/>
      <w:r w:rsidRPr="00C5389C">
        <w:t>Hypertension</w:t>
      </w:r>
      <w:bookmarkEnd w:id="234"/>
      <w:bookmarkEnd w:id="235"/>
      <w:bookmarkEnd w:id="236"/>
      <w:bookmarkEnd w:id="237"/>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Screen for hypertension.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Physical</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Use correct technique and equipment to measure blood pressure.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Psychomotor Skills/</w:t>
            </w:r>
            <w:r>
              <w:rPr>
                <w:rFonts w:ascii="Arial" w:hAnsi="Arial" w:cs="Arial"/>
                <w:i/>
                <w:noProof/>
                <w:sz w:val="22"/>
                <w:szCs w:val="22"/>
              </w:rPr>
              <w:t xml:space="preserve"> </w:t>
            </w:r>
            <w:r w:rsidRPr="00C5389C">
              <w:rPr>
                <w:rFonts w:ascii="Arial" w:hAnsi="Arial" w:cs="Arial"/>
                <w:i/>
                <w:noProof/>
                <w:sz w:val="22"/>
                <w:szCs w:val="22"/>
              </w:rPr>
              <w:t>Procedure Skills</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Make the diagnosis of hypertension only after multiple BP readings (i.e., at different times and during different visits).</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an established diagnosis of hypertension, assess and re-evaluate periodically the overall cardiovascular risk and end-organ complications: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Take an appropriate history.</w:t>
            </w:r>
          </w:p>
        </w:tc>
        <w:tc>
          <w:tcPr>
            <w:tcW w:w="2070" w:type="dxa"/>
            <w:tcBorders>
              <w:left w:val="nil"/>
              <w:bottom w:val="nil"/>
              <w:right w:val="nil"/>
            </w:tcBorders>
          </w:tcPr>
          <w:p w:rsidR="00E30BA8" w:rsidRDefault="00E30BA8" w:rsidP="00D80051">
            <w:pPr>
              <w:tabs>
                <w:tab w:val="left" w:pos="360"/>
                <w:tab w:val="left" w:pos="720"/>
              </w:tabs>
              <w:spacing w:after="0"/>
              <w:rPr>
                <w:rFonts w:ascii="Arial" w:hAnsi="Arial" w:cs="Arial"/>
                <w:i/>
                <w:noProof/>
                <w:sz w:val="22"/>
                <w:szCs w:val="22"/>
              </w:rPr>
            </w:pPr>
          </w:p>
          <w:p w:rsidR="00E30BA8" w:rsidRDefault="00E30BA8" w:rsidP="00D80051">
            <w:pPr>
              <w:tabs>
                <w:tab w:val="left" w:pos="360"/>
                <w:tab w:val="left" w:pos="720"/>
              </w:tabs>
              <w:spacing w:after="0"/>
              <w:rPr>
                <w:rFonts w:ascii="Arial" w:hAnsi="Arial" w:cs="Arial"/>
                <w:i/>
                <w:noProof/>
                <w:sz w:val="22"/>
                <w:szCs w:val="22"/>
              </w:rPr>
            </w:pPr>
          </w:p>
          <w:p w:rsidR="00E30BA8"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Default="00E30BA8" w:rsidP="00D80051">
            <w:pPr>
              <w:tabs>
                <w:tab w:val="left" w:pos="360"/>
                <w:tab w:val="left" w:pos="720"/>
              </w:tabs>
              <w:spacing w:after="0"/>
              <w:rPr>
                <w:rFonts w:ascii="Arial" w:hAnsi="Arial" w:cs="Arial"/>
                <w:i/>
                <w:noProof/>
                <w:sz w:val="22"/>
                <w:szCs w:val="22"/>
              </w:rPr>
            </w:pPr>
          </w:p>
          <w:p w:rsidR="00E30BA8" w:rsidRDefault="00E30BA8" w:rsidP="00D80051">
            <w:pPr>
              <w:tabs>
                <w:tab w:val="left" w:pos="360"/>
                <w:tab w:val="left" w:pos="720"/>
              </w:tabs>
              <w:spacing w:after="0"/>
              <w:rPr>
                <w:rFonts w:ascii="Arial" w:hAnsi="Arial" w:cs="Arial"/>
                <w:i/>
                <w:noProof/>
                <w:sz w:val="22"/>
                <w:szCs w:val="22"/>
              </w:rPr>
            </w:pPr>
          </w:p>
          <w:p w:rsidR="00E30BA8"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Do the appropriate physical examination.</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tc>
      </w:tr>
      <w:tr w:rsidR="00E30BA8" w:rsidRPr="00C5389C" w:rsidTr="00D80051">
        <w:tc>
          <w:tcPr>
            <w:tcW w:w="540" w:type="dxa"/>
            <w:tcBorders>
              <w:top w:val="nil"/>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Arrange appropriate laboratory investigations.</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appropriate patients with hypertension (e.g., young patients requiring multiple medications, patients with  an abdominal bruit, patients with hypokalemia in the absence of diuretics):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Suspect secondary hypertension.</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Investigate appropriately.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Investigation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Suggest individualized lifestyle modifications to patients with hypertension. (e.g., weight loss, exercise, limit alcohol consumption, dietary changes).</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diagnosed with hypertension, treat the hypertension with appropriate pharmacologic therapy (e.g., consider the patient’s age, concomitant disorders, other cardiovascular risk factors).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patient with the signs and symptoms of hypertensive urgency or crisis, make the diagnosis and treat promptly.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Diagnosis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9</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all patients diagnosed with hypertension, assess response to treatment, medication compliance, and side effects and drug drug interactions at follow-up visits.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238" w:name="_Toc274927096"/>
    </w:p>
    <w:p w:rsidR="00E30BA8" w:rsidRDefault="00E30BA8" w:rsidP="00283D97">
      <w:pPr>
        <w:pStyle w:val="Heading3"/>
        <w:spacing w:before="2" w:after="2"/>
      </w:pPr>
    </w:p>
    <w:p w:rsidR="00E30BA8" w:rsidRPr="00C5389C" w:rsidRDefault="00E30BA8" w:rsidP="00283D97">
      <w:pPr>
        <w:pStyle w:val="Heading3"/>
        <w:spacing w:before="2" w:after="2"/>
      </w:pPr>
      <w:bookmarkStart w:id="239" w:name="_Toc477772378"/>
      <w:bookmarkStart w:id="240" w:name="_Toc477772817"/>
      <w:bookmarkStart w:id="241" w:name="_Toc477772974"/>
      <w:r w:rsidRPr="00C5389C">
        <w:t>Immunization</w:t>
      </w:r>
      <w:bookmarkEnd w:id="238"/>
      <w:bookmarkEnd w:id="239"/>
      <w:bookmarkEnd w:id="240"/>
      <w:bookmarkEnd w:id="241"/>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Do not delay immunizations unnecessarily (e.g., vaccinate a child even if he or she has a runny nose).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With parents who are hesitant to vaccinate their children, explore the reasons, and counsel them about the risks of deciding against routine immunization of their children.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Identify patients who will specifically benefit from immunization (e.g., not just the elderly and children, but also the immunosuppressed, travellers, those with sickle cell anemia, and those at special risk for pneumonia and Hepatitis B), and ensure it is offered.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Clearly document immunizations given to your patients.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presenting with a suspected infectious disease, assess immunization status, as the differential diagnosis and consequent treatment in unvaccinated patients is different.</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presenting with a suspected infectious disease, do not assume that a history of vaccination has provided protection against disease (e.g., pertussis, rubella, diseases acquired while travelling).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242" w:name="_Toc274927097"/>
    </w:p>
    <w:p w:rsidR="00E30BA8" w:rsidRDefault="00E30BA8" w:rsidP="00E30BA8">
      <w:pPr>
        <w:pStyle w:val="Heading5"/>
      </w:pPr>
    </w:p>
    <w:p w:rsidR="00E30BA8" w:rsidRPr="00C5389C" w:rsidRDefault="00E30BA8" w:rsidP="00283D97">
      <w:pPr>
        <w:pStyle w:val="Heading3"/>
        <w:spacing w:before="2" w:after="2"/>
      </w:pPr>
      <w:bookmarkStart w:id="243" w:name="_Toc477772379"/>
      <w:bookmarkStart w:id="244" w:name="_Toc477772818"/>
      <w:bookmarkStart w:id="245" w:name="_Toc477772975"/>
      <w:r w:rsidRPr="00C5389C">
        <w:t>In Children</w:t>
      </w:r>
      <w:bookmarkEnd w:id="242"/>
      <w:bookmarkEnd w:id="243"/>
      <w:bookmarkEnd w:id="244"/>
      <w:bookmarkEnd w:id="245"/>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evaluating children, generate a differential diagnosis that accounts for common medical problems, which may present differently in children (e.g., urinary tract infections, pneumonia, appendicitis, depression, malaria).</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As children, especially adolescents, generally present infrequently for medical care, take advantage of visits to ask about:</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unverbalized problems (e.g., school performance).</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social well-being (e.g., relationships, home, friends).</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modifiable risk factors (e.g., exercise, diet).</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risk behaviours (e.g., use of bike helmets and seatbelts).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sexual relationships develping and birth control</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At every opportunity, directly ask questions about risk behaviours (e.g., drug use, sex, smoking, driving) to promote harm reduction.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4</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adolescents, ensure the confidentiality of the visit, and, when appropriate, encourage open discussion with their caregivers about specific problems (e.g., pregnancy, depression and suicide, bullying, drug abuse).</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Communication</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assessing and treating children, use age-appropriate language.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Communication</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assessing and treating children, obtain and share information with them directly (i.e., don’t just talk to the parents).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Communication</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investigation is appropriate, do not limit it because it may be unpleasant for those involved (the child, parents, or health care providers).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p>
        </w:tc>
      </w:tr>
    </w:tbl>
    <w:p w:rsidR="00E30BA8" w:rsidRDefault="00E30BA8" w:rsidP="00E30BA8">
      <w:pPr>
        <w:pStyle w:val="Heading5"/>
      </w:pPr>
      <w:bookmarkStart w:id="246" w:name="_Toc274927098"/>
    </w:p>
    <w:p w:rsidR="00E30BA8" w:rsidRDefault="00E30BA8" w:rsidP="00E30BA8">
      <w:pPr>
        <w:pStyle w:val="Heading5"/>
      </w:pPr>
    </w:p>
    <w:p w:rsidR="00E30BA8" w:rsidRPr="00C5389C" w:rsidRDefault="00E30BA8" w:rsidP="00283D97">
      <w:pPr>
        <w:pStyle w:val="Heading3"/>
        <w:spacing w:before="2" w:after="2"/>
      </w:pPr>
      <w:bookmarkStart w:id="247" w:name="_Toc477772380"/>
      <w:bookmarkStart w:id="248" w:name="_Toc477772819"/>
      <w:bookmarkStart w:id="249" w:name="_Toc477772976"/>
      <w:r w:rsidRPr="00C5389C">
        <w:t>Infections</w:t>
      </w:r>
      <w:bookmarkEnd w:id="246"/>
      <w:bookmarkEnd w:id="247"/>
      <w:bookmarkEnd w:id="248"/>
      <w:bookmarkEnd w:id="249"/>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a suspected infection,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Determine the correct tools (e.g., swabs, culture/transport medium), techniques, and protocols for cultures,</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Borders>
              <w:top w:val="nil"/>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Culture when appropriate (e.g., throat swabs/sore throat guidelines).</w:t>
            </w:r>
          </w:p>
        </w:tc>
        <w:tc>
          <w:tcPr>
            <w:tcW w:w="207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considering treatment of an infection with an antibiotic, do so</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Judiciously (e.g., delayed treatment in otitis media with comorbid illness in acute bronchitis),</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Rationally (e.g., cost, guidelines, comorbidity, local resistance patterns).</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Treat infections empirically when appropriate (e.g., in life threatening sepsis without culture report or confirmed diagnosis, candida vaginitis post-antibiotic use).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Look for infection as a possible cause in a patient with an ill-defined problem (e.g., confusion in the elderly, failure to thrive, unexplained pain [necrotizing fasciitis, abdominal pain in children with pneumonia]).</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a patient returns after an original diagnosis of a simple infection and is deteriorating or not responding to treatment, think about and look for more complex infection. (i.e., When a patient returns complaining they are not getting better, don’t assume the infection is just slow to resolve).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When treating infections with antibiotics use other therapies when appropriate (e.g., aggressive fluid resuscitation in septic shock, incision and drainage </w:t>
            </w:r>
            <w:r w:rsidRPr="00C5389C">
              <w:rPr>
                <w:rFonts w:ascii="Arial" w:hAnsi="Arial" w:cs="Arial"/>
                <w:noProof/>
                <w:sz w:val="22"/>
                <w:szCs w:val="22"/>
              </w:rPr>
              <w:lastRenderedPageBreak/>
              <w:t>abscess, pain relief).</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250" w:name="_Toc274927099"/>
    </w:p>
    <w:p w:rsidR="00E30BA8" w:rsidRDefault="00E30BA8" w:rsidP="00E30BA8">
      <w:pPr>
        <w:pStyle w:val="Heading5"/>
      </w:pPr>
    </w:p>
    <w:p w:rsidR="00E30BA8" w:rsidRPr="00C5389C" w:rsidRDefault="00E30BA8" w:rsidP="00283D97">
      <w:pPr>
        <w:pStyle w:val="Heading3"/>
        <w:spacing w:before="2" w:after="2"/>
      </w:pPr>
      <w:bookmarkStart w:id="251" w:name="_Toc477772381"/>
      <w:bookmarkStart w:id="252" w:name="_Toc477772820"/>
      <w:bookmarkStart w:id="253" w:name="_Toc477772977"/>
      <w:r w:rsidRPr="00C5389C">
        <w:t>Infertility</w:t>
      </w:r>
      <w:bookmarkEnd w:id="250"/>
      <w:bookmarkEnd w:id="251"/>
      <w:bookmarkEnd w:id="252"/>
      <w:bookmarkEnd w:id="253"/>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a patient consults you with concerns about difficulties becoming pregnant:</w:t>
            </w:r>
          </w:p>
          <w:p w:rsidR="00E30BA8" w:rsidRDefault="00E30BA8" w:rsidP="00D80051">
            <w:pPr>
              <w:tabs>
                <w:tab w:val="left" w:pos="360"/>
                <w:tab w:val="left" w:pos="720"/>
              </w:tabs>
              <w:spacing w:after="0"/>
              <w:rPr>
                <w:rFonts w:ascii="Arial" w:hAnsi="Arial" w:cs="Arial"/>
                <w:noProof/>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Take an appropriate history (e.g., ask how long they have been trying, assess menstrual history, determine coital frequency and timing) before providing reassurance or investigating further.</w:t>
            </w:r>
          </w:p>
          <w:p w:rsidR="00E30BA8" w:rsidRPr="00C5389C" w:rsidRDefault="00E30BA8" w:rsidP="00D80051">
            <w:pPr>
              <w:tabs>
                <w:tab w:val="left" w:pos="360"/>
                <w:tab w:val="left" w:pos="720"/>
              </w:tabs>
              <w:spacing w:after="0"/>
              <w:rPr>
                <w:rFonts w:ascii="Arial" w:hAnsi="Arial" w:cs="Arial"/>
                <w:sz w:val="22"/>
                <w:szCs w:val="22"/>
              </w:rPr>
            </w:pP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Ensure follow-up at an appropriate time (e.g., after one to two years of trying; in general, do not investigate infertility too early).</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fertility concerns, provide advice that accurately describes the likelihood of fertility.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keepNext/>
              <w:keepLines/>
              <w:tabs>
                <w:tab w:val="left" w:pos="360"/>
                <w:tab w:val="left" w:pos="720"/>
              </w:tabs>
              <w:spacing w:before="200" w:after="0"/>
              <w:jc w:val="right"/>
              <w:outlineLvl w:val="3"/>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With older couples who have fertility concerns, refer earlier for investigation and treatment, as their likelihood of infertility is higher.</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Referral</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choosing to investigate primary or secondary infertility, ensure that both partners are assessed.</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couples who are likely infertile, discuss adoption when the time is right. (Remember that adoption often takes a long time.)</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evaluating female patients with fertility concerns and menstrual abnormalities, look for specific signs and symptoms of certain conditions (e.g., polycystic ovarian syndrome, hyperprolactinemia, thyroid disease) to direct further investigations (e.g., prolactin, thyroid-stimulating hormone, and luteal phase progesterone testing).</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bl>
    <w:p w:rsidR="00E30BA8" w:rsidRDefault="00E30BA8" w:rsidP="00E30BA8">
      <w:pPr>
        <w:pStyle w:val="Heading5"/>
      </w:pPr>
      <w:bookmarkStart w:id="254" w:name="_Toc274927100"/>
    </w:p>
    <w:p w:rsidR="00E30BA8" w:rsidRDefault="00E30BA8" w:rsidP="00E30BA8">
      <w:pPr>
        <w:rPr>
          <w:rFonts w:ascii="Arial" w:eastAsia="Times" w:hAnsi="Arial" w:cs="Arial"/>
          <w:b/>
          <w:noProof/>
          <w:kern w:val="32"/>
          <w:sz w:val="28"/>
          <w:szCs w:val="28"/>
          <w:lang w:val="en-GB"/>
        </w:rPr>
      </w:pPr>
      <w:r>
        <w:br w:type="page"/>
      </w:r>
    </w:p>
    <w:p w:rsidR="00E30BA8" w:rsidRPr="00C5389C" w:rsidRDefault="00E30BA8" w:rsidP="00283D97">
      <w:pPr>
        <w:pStyle w:val="Heading3"/>
        <w:spacing w:before="2" w:after="2"/>
      </w:pPr>
      <w:bookmarkStart w:id="255" w:name="_Toc477772382"/>
      <w:bookmarkStart w:id="256" w:name="_Toc477772821"/>
      <w:bookmarkStart w:id="257" w:name="_Toc477772978"/>
      <w:r w:rsidRPr="00C5389C">
        <w:lastRenderedPageBreak/>
        <w:t>Insomnia</w:t>
      </w:r>
      <w:bookmarkEnd w:id="254"/>
      <w:bookmarkEnd w:id="255"/>
      <w:bookmarkEnd w:id="256"/>
      <w:bookmarkEnd w:id="257"/>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patients presenting with sleep complaints, take a careful history to:</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distinguish insomnia from other sleep-related complaints that require more specific treatment (e.g., sleep apnea or other sleep disorders, including periodic limb movements, restless legs syndrome, sleepwalking, or sleep talking). </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assess the contribution of drugs (prescription, over-the-counter-, recreational), caffeine, and alcohol.</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make a specific psychiatric diagnosis if one is present.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assessing patients with sleep complaints, obtain a collateral history from the bed partner, if possible.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all patients with insomnia, provide advice about sleep hygiene (e.g., limiting caffeine, limiting naps, restricting bedroom activities to sleep and sex, using an alarm clock to get up at the same time each day).</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appropriate patients with insomnia, use hypnotic medication judiciously (e.g., prescribe it when there is a severe impact on function, but do not prescribe it without a clear indication).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258" w:name="_Toc274927101"/>
    </w:p>
    <w:p w:rsidR="00E30BA8" w:rsidRPr="00176E42" w:rsidRDefault="00E30BA8" w:rsidP="00E30BA8"/>
    <w:p w:rsidR="00E30BA8" w:rsidRPr="00C5389C" w:rsidRDefault="00E30BA8" w:rsidP="00283D97">
      <w:pPr>
        <w:pStyle w:val="Heading3"/>
        <w:spacing w:before="2" w:after="2"/>
      </w:pPr>
      <w:bookmarkStart w:id="259" w:name="_Toc477772383"/>
      <w:bookmarkStart w:id="260" w:name="_Toc477772822"/>
      <w:bookmarkStart w:id="261" w:name="_Toc477772979"/>
      <w:r w:rsidRPr="00C5389C">
        <w:t>Ischemic Heart Disease</w:t>
      </w:r>
      <w:bookmarkEnd w:id="258"/>
      <w:bookmarkEnd w:id="259"/>
      <w:bookmarkEnd w:id="260"/>
      <w:bookmarkEnd w:id="261"/>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Given a specific clinical scenario in the office or emergency setting, diagnose presentations of ischemic heart disease (IHD) that are:</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classic</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atypical (e.g., in women, those with diabetes, the young, those at no risk).</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modifiable risk factors for ischemic heart disease (e.g., smoking, diabetes control, obesity), develop a plan in collaboration with the patient to reduce her or his risk of developing the disease.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a patient presenting with symptoms suggestive of ischemic heart disease but in whom the diagnosis may not be obvious, do not eliminate the diagnosis solely because of tests with limited specificity and sensitivity (e.g., electrocardiography, exercise stress testing, normal enzyme results).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a patient with stable ischemic heart disease manage changes in symptoms with self-initiated adjustment of medication (e.g., nitroglycerin) and appropriate physician </w:t>
            </w:r>
            <w:r w:rsidRPr="00C5389C">
              <w:rPr>
                <w:rFonts w:ascii="Arial" w:hAnsi="Arial" w:cs="Arial"/>
                <w:noProof/>
                <w:sz w:val="22"/>
                <w:szCs w:val="22"/>
              </w:rPr>
              <w:lastRenderedPageBreak/>
              <w:t>contact (e.g., office visits, phone calls, emergency department visits), depending on the nature an severity of symptoms.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5</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In the regular follow-up care of patients with established ischemic heart disease, specifically verify the following to detect complications and suboptimal control: </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symptom control.</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medication adherence.</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impact on daily activities.</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lifestyle modification.</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clinical screening (i.e., symptoms and signs of complications).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end of life care/advanced directives/code status</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a person with diagnosed acute coronary syndrome (e.g., cardiogenic shock, arrhythmia, pulmonary edema, acute myocardial infarction, unstable angina), manage the condition in an appropriate and timely manner.</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ie stabilise and arrange emergency transport to the nearest hospital, calling through the referral.</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sz w:val="22"/>
                <w:szCs w:val="22"/>
              </w:rPr>
              <w:t>Referral</w:t>
            </w:r>
          </w:p>
        </w:tc>
      </w:tr>
    </w:tbl>
    <w:p w:rsidR="00E30BA8" w:rsidRPr="00C5389C" w:rsidRDefault="00E30BA8" w:rsidP="00E30BA8">
      <w:pPr>
        <w:spacing w:after="0"/>
        <w:rPr>
          <w:rFonts w:ascii="Arial" w:hAnsi="Arial" w:cs="Arial"/>
          <w:noProof/>
          <w:sz w:val="22"/>
          <w:szCs w:val="22"/>
        </w:rPr>
      </w:pPr>
    </w:p>
    <w:p w:rsidR="00E30BA8" w:rsidRDefault="00E30BA8" w:rsidP="00283D97">
      <w:pPr>
        <w:pStyle w:val="Heading3"/>
        <w:spacing w:before="2" w:after="2"/>
      </w:pPr>
      <w:bookmarkStart w:id="262" w:name="_Toc274927102"/>
    </w:p>
    <w:p w:rsidR="00E30BA8" w:rsidRPr="00C5389C" w:rsidRDefault="00E30BA8" w:rsidP="00283D97">
      <w:pPr>
        <w:pStyle w:val="Heading3"/>
        <w:spacing w:before="2" w:after="2"/>
      </w:pPr>
      <w:bookmarkStart w:id="263" w:name="_Toc477772384"/>
      <w:bookmarkStart w:id="264" w:name="_Toc477772823"/>
      <w:bookmarkStart w:id="265" w:name="_Toc477772980"/>
      <w:r w:rsidRPr="00C5389C">
        <w:t>Joint Disorder</w:t>
      </w:r>
      <w:bookmarkEnd w:id="262"/>
      <w:bookmarkEnd w:id="263"/>
      <w:bookmarkEnd w:id="264"/>
      <w:bookmarkEnd w:id="265"/>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joint pain, distinguish benign from serious pathology (e.g., sarcoma, septic joint, rheumatic fever or arbovirus):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By taking pertinent history</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By investigating in a timely and appropriate manner (e.g., aspirate, blood work, an X-ray examination).</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non-specific musculoskeletal pain, make a specific rheumatologic diagnosis when one is evident through history, physical examination, and investigations. (e.g., gout, fibromyalgia, monoarthropathy vs. polyarthropathy).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a monoarthropathy, rule out infectious causes. (e.g., sexually transmitted diseases).</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presenting with musculoskeletal pain, include referred and visceral sources of pain in the differential diagnosis. (e.g., angina, slipped capital epiphysis presenting as knee pain, neuropathic pain).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Clinically diagnose ligamentous injuries. Do NOT do an X-ray examination.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Psychomotor Skills/</w:t>
            </w:r>
            <w:r>
              <w:rPr>
                <w:rFonts w:ascii="Arial" w:hAnsi="Arial" w:cs="Arial"/>
                <w:i/>
                <w:noProof/>
                <w:sz w:val="22"/>
                <w:szCs w:val="22"/>
              </w:rPr>
              <w:t xml:space="preserve"> </w:t>
            </w:r>
            <w:r w:rsidRPr="00C5389C">
              <w:rPr>
                <w:rFonts w:ascii="Arial" w:hAnsi="Arial" w:cs="Arial"/>
                <w:i/>
                <w:noProof/>
                <w:sz w:val="22"/>
                <w:szCs w:val="22"/>
              </w:rPr>
              <w:t>Procedure Skills</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a patient presenting with joint pain, include systemic conditions in the differential diagnosis (e.g., Wegener’s </w:t>
            </w:r>
            <w:r w:rsidRPr="00C5389C">
              <w:rPr>
                <w:rFonts w:ascii="Arial" w:hAnsi="Arial" w:cs="Arial"/>
                <w:noProof/>
                <w:sz w:val="22"/>
                <w:szCs w:val="22"/>
              </w:rPr>
              <w:lastRenderedPageBreak/>
              <w:t>granulomatosis, lupus, ulcerative colitis).</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7</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a diagnosed rheumatologic condition: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Actively inquire about pre-existing co-morbid conditions that may modify the treatment plan.</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Choose the appropriate treatment plan (e.g., no nonsteroidal anti-inflammatory drugs in patients with renal failure or peptic ulcer disease).</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assessing patients with a diagnosed rheumatologic condition, search for disease-related complications (e.g., iritis).</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9</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experiencing musculoskeletal pain: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Actively inquire about the impact of the pain on daily life.</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bottom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Treat with appropriate doses of analgesics.</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Arrange for community resources and aids (e.g., splints, cane), if necessary.</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10</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rheumatoid arthritis, start treatment with disease-modifying agents If available within an appropriate time interval.</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Default="00E30BA8" w:rsidP="00E30BA8">
      <w:pPr>
        <w:pStyle w:val="Heading5"/>
      </w:pPr>
      <w:bookmarkStart w:id="266" w:name="_Toc274927103"/>
    </w:p>
    <w:p w:rsidR="00E30BA8" w:rsidRDefault="00E30BA8" w:rsidP="00E30BA8">
      <w:pPr>
        <w:pStyle w:val="Heading5"/>
      </w:pPr>
    </w:p>
    <w:p w:rsidR="00E30BA8" w:rsidRPr="00C5389C" w:rsidRDefault="00E30BA8" w:rsidP="00283D97">
      <w:pPr>
        <w:pStyle w:val="Heading3"/>
        <w:spacing w:before="2" w:after="2"/>
      </w:pPr>
      <w:bookmarkStart w:id="267" w:name="_Toc477772385"/>
      <w:bookmarkStart w:id="268" w:name="_Toc477772824"/>
      <w:bookmarkStart w:id="269" w:name="_Toc477772981"/>
      <w:r w:rsidRPr="00C5389C">
        <w:t>Lacerations</w:t>
      </w:r>
      <w:bookmarkEnd w:id="266"/>
      <w:bookmarkEnd w:id="267"/>
      <w:bookmarkEnd w:id="268"/>
      <w:bookmarkEnd w:id="269"/>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highlight w:val="yellow"/>
              </w:rPr>
            </w:pPr>
            <w:r w:rsidRPr="00C5389C">
              <w:rPr>
                <w:rFonts w:ascii="Arial" w:hAnsi="Arial" w:cs="Arial"/>
                <w:noProof/>
                <w:sz w:val="22"/>
                <w:szCs w:val="22"/>
              </w:rPr>
              <w:t>When managing a laceration, identify those that are more complicated and may require special skills for repair (e.g., a lip or eyelid lacerations involving margins, tendon involvement, arterial lacerations).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managing a laceration, look for complications (e.g., flexor tendon lacerations, open fractures, bites to hands or face, neurovascular injury, foreign bodies) requiring more than simple suturing.</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deep or contaminated laceration, thoroughly clean with copious irrigation and debride when appropriate, before closing.</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Identify wounds at high risk of infection (e.g., puncture wounds, some bites, some contaminated wounds), and do not close them.</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repairing lacerations in children, ensure appropriate analgesia (e.g., topical anesthesia) and/or sedation (e.g., procedural sedation) to avoid physical restraints.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When repairing a laceration, allow for and take adequate time to use techniques that will achieve good cosmetic </w:t>
            </w:r>
            <w:r w:rsidRPr="00C5389C">
              <w:rPr>
                <w:rFonts w:ascii="Arial" w:hAnsi="Arial" w:cs="Arial"/>
                <w:noProof/>
                <w:sz w:val="22"/>
                <w:szCs w:val="22"/>
              </w:rPr>
              <w:lastRenderedPageBreak/>
              <w:t>results (e.g., layer closure, revision if necessary, use of regional rather than local anesthesia).</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7</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treating a patient with a laceration: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Ask about immunization status for tetanus.</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Immunize the patient appropriately.</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270" w:name="_Toc274927104"/>
    </w:p>
    <w:p w:rsidR="00E30BA8" w:rsidRDefault="00E30BA8" w:rsidP="00283D97">
      <w:pPr>
        <w:pStyle w:val="Heading3"/>
        <w:spacing w:before="2" w:after="2"/>
        <w:rPr>
          <w:rFonts w:ascii="Arial" w:hAnsi="Arial" w:cs="Arial"/>
          <w:sz w:val="22"/>
          <w:szCs w:val="22"/>
        </w:rPr>
      </w:pPr>
      <w:bookmarkStart w:id="271" w:name="_Toc477772386"/>
      <w:bookmarkStart w:id="272" w:name="_Toc477772825"/>
      <w:bookmarkStart w:id="273" w:name="_Toc477772982"/>
      <w:r w:rsidRPr="00C5389C">
        <w:t>Learning (Patients/Self)</w:t>
      </w:r>
      <w:bookmarkEnd w:id="270"/>
      <w:bookmarkEnd w:id="271"/>
      <w:bookmarkEnd w:id="272"/>
      <w:bookmarkEnd w:id="273"/>
      <w:r w:rsidR="005F0C1F">
        <w:rPr>
          <w:rFonts w:ascii="Arial" w:hAnsi="Arial" w:cs="Arial"/>
          <w:sz w:val="22"/>
          <w:szCs w:val="22"/>
        </w:rPr>
        <w:t xml:space="preserve"> </w:t>
      </w:r>
    </w:p>
    <w:p w:rsidR="00E30BA8" w:rsidRPr="00C5389C" w:rsidRDefault="00E30BA8" w:rsidP="00E30BA8">
      <w:pPr>
        <w:rPr>
          <w:rFonts w:ascii="Arial" w:hAnsi="Arial" w:cs="Arial"/>
          <w:sz w:val="22"/>
          <w:szCs w:val="22"/>
        </w:rPr>
      </w:pPr>
      <w:r w:rsidRPr="00C5389C">
        <w:rPr>
          <w:rFonts w:ascii="Arial" w:hAnsi="Arial" w:cs="Arial"/>
          <w:sz w:val="22"/>
          <w:szCs w:val="22"/>
        </w:rPr>
        <w:t>Patients</w:t>
      </w:r>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B6127F" w:rsidRDefault="00E30BA8" w:rsidP="00D80051">
            <w:pPr>
              <w:tabs>
                <w:tab w:val="left" w:pos="360"/>
                <w:tab w:val="left" w:pos="720"/>
              </w:tabs>
              <w:spacing w:after="0"/>
              <w:rPr>
                <w:rFonts w:ascii="Arial" w:hAnsi="Arial" w:cs="Arial"/>
                <w:spacing w:val="-6"/>
                <w:sz w:val="22"/>
                <w:szCs w:val="22"/>
              </w:rPr>
            </w:pPr>
            <w:r w:rsidRPr="00B6127F">
              <w:rPr>
                <w:rFonts w:ascii="Arial" w:hAnsi="Arial" w:cs="Arial"/>
                <w:noProof/>
                <w:spacing w:val="-6"/>
                <w:sz w:val="22"/>
                <w:szCs w:val="22"/>
              </w:rPr>
              <w:t>As part of the ongoing care of children, ask parents about their children’s functioning in school to identify learning difficulties.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children with school problems, take a thorough history to assist in making a specific diagnosis of the problem (e.g., mental health problem, learning disability, hearing).</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caring for a child with a learning disability, regularly assess the impact of the learning disability on the child and the family.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Follow-up</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caring for a child with a learning disability, ensure the patient and family have access to available community resources to assist them.</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To maximize the patient’s understanding and management of their condition,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Determine their willingness to receive information,</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ab/>
              <w:t>b) Match the complexity and amount of information provided with the patient’s ability to understand.</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Communication</w:t>
            </w:r>
            <w:r w:rsidRPr="00C5389C">
              <w:rPr>
                <w:rFonts w:ascii="Arial" w:hAnsi="Arial" w:cs="Arial"/>
                <w:i/>
                <w:sz w:val="22"/>
                <w:szCs w:val="22"/>
              </w:rPr>
              <w:t xml:space="preserve"> </w:t>
            </w:r>
            <w:r w:rsidRPr="00C5389C">
              <w:rPr>
                <w:rFonts w:ascii="Arial" w:hAnsi="Arial" w:cs="Arial"/>
                <w:i/>
                <w:noProof/>
                <w:sz w:val="22"/>
                <w:szCs w:val="22"/>
              </w:rPr>
              <w:t>Patient Centered</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sz w:val="22"/>
                <w:szCs w:val="22"/>
              </w:rPr>
              <w:t>6</w:t>
            </w:r>
          </w:p>
        </w:tc>
        <w:tc>
          <w:tcPr>
            <w:tcW w:w="585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noProof/>
                <w:sz w:val="22"/>
                <w:szCs w:val="22"/>
                <w:highlight w:val="yellow"/>
              </w:rPr>
            </w:pPr>
            <w:r w:rsidRPr="00C5389C">
              <w:rPr>
                <w:rFonts w:ascii="Arial" w:hAnsi="Arial" w:cs="Arial"/>
                <w:noProof/>
                <w:sz w:val="22"/>
                <w:szCs w:val="22"/>
              </w:rPr>
              <w:t>Utilise every opportunity to increase patient health literacy and ensure patient understanding through appropriate techniques such as repeating back</w:t>
            </w:r>
          </w:p>
        </w:tc>
        <w:tc>
          <w:tcPr>
            <w:tcW w:w="207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top w:val="nil"/>
              <w:bottom w:val="single" w:sz="4" w:space="0" w:color="auto"/>
            </w:tcBorders>
          </w:tcPr>
          <w:p w:rsidR="00E30BA8" w:rsidRPr="00C5389C" w:rsidRDefault="00E30BA8" w:rsidP="00D80051">
            <w:pPr>
              <w:tabs>
                <w:tab w:val="left" w:pos="360"/>
                <w:tab w:val="left" w:pos="720"/>
              </w:tabs>
              <w:spacing w:after="0"/>
              <w:rPr>
                <w:rFonts w:ascii="Arial" w:hAnsi="Arial" w:cs="Arial"/>
                <w:i/>
                <w:noProof/>
                <w:sz w:val="22"/>
                <w:szCs w:val="22"/>
              </w:rPr>
            </w:pP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noProof/>
                <w:sz w:val="22"/>
                <w:szCs w:val="22"/>
              </w:rPr>
            </w:pP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noProof/>
                <w:sz w:val="22"/>
                <w:szCs w:val="22"/>
              </w:rPr>
            </w:pPr>
          </w:p>
          <w:p w:rsidR="00E30BA8" w:rsidRPr="00C5389C" w:rsidRDefault="00E30BA8" w:rsidP="00D80051">
            <w:pPr>
              <w:rPr>
                <w:rFonts w:ascii="Arial" w:hAnsi="Arial" w:cs="Arial"/>
                <w:sz w:val="22"/>
                <w:szCs w:val="22"/>
              </w:rPr>
            </w:pPr>
            <w:proofErr w:type="spellStart"/>
            <w:r w:rsidRPr="00C5389C">
              <w:rPr>
                <w:rFonts w:ascii="Arial" w:hAnsi="Arial" w:cs="Arial"/>
                <w:sz w:val="22"/>
                <w:szCs w:val="22"/>
              </w:rPr>
              <w:t>Self Learning</w:t>
            </w:r>
            <w:proofErr w:type="spellEnd"/>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tc>
      </w:tr>
      <w:tr w:rsidR="00E30BA8" w:rsidRPr="00C5389C" w:rsidTr="00D80051">
        <w:tc>
          <w:tcPr>
            <w:tcW w:w="540" w:type="dxa"/>
            <w:tcBorders>
              <w:top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Continuously assess your learning needs.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NA</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Effectively address your learning needs.</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NA</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9</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Incorporate your new knowledge into your practice.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NA</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Default="00E30BA8" w:rsidP="00283D97">
      <w:pPr>
        <w:pStyle w:val="Heading3"/>
        <w:spacing w:before="2" w:after="2"/>
      </w:pPr>
      <w:bookmarkStart w:id="274" w:name="_Toc274927105"/>
    </w:p>
    <w:p w:rsidR="00E30BA8" w:rsidRPr="00C5389C" w:rsidRDefault="00E30BA8" w:rsidP="00283D97">
      <w:pPr>
        <w:pStyle w:val="Heading3"/>
        <w:spacing w:before="2" w:after="2"/>
      </w:pPr>
      <w:bookmarkStart w:id="275" w:name="_Toc477772387"/>
      <w:bookmarkStart w:id="276" w:name="_Toc477772826"/>
      <w:bookmarkStart w:id="277" w:name="_Toc477772983"/>
      <w:r w:rsidRPr="00C5389C">
        <w:t>Leadership (self)</w:t>
      </w:r>
      <w:bookmarkEnd w:id="275"/>
      <w:bookmarkEnd w:id="276"/>
      <w:bookmarkEnd w:id="277"/>
      <w:r w:rsidRPr="00C5389C">
        <w:t xml:space="preserve"> </w:t>
      </w:r>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 xml:space="preserve">Recognize the leadership role that at physician plays in society, within their local centre health care team, amongst their colleagues and the greater medical community. </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n/a</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 xml:space="preserve">Recognize the leadership evolves and changes throughout ones career and CME and development in leadership is required. </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 xml:space="preserve">Professionalism </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n/a</w:t>
            </w:r>
          </w:p>
        </w:tc>
      </w:tr>
    </w:tbl>
    <w:p w:rsidR="00E30BA8" w:rsidRPr="00C5389C" w:rsidRDefault="00E30BA8" w:rsidP="00E30BA8">
      <w:pPr>
        <w:spacing w:after="0"/>
        <w:rPr>
          <w:rFonts w:ascii="Arial" w:hAnsi="Arial" w:cs="Arial"/>
          <w:noProof/>
          <w:sz w:val="22"/>
          <w:szCs w:val="22"/>
        </w:rPr>
      </w:pPr>
    </w:p>
    <w:p w:rsidR="00E30BA8" w:rsidRPr="00C5389C" w:rsidRDefault="00E30BA8" w:rsidP="00E30BA8">
      <w:pPr>
        <w:pStyle w:val="Heading5"/>
      </w:pPr>
    </w:p>
    <w:p w:rsidR="00E30BA8" w:rsidRPr="00C5389C" w:rsidRDefault="00E30BA8" w:rsidP="00283D97">
      <w:pPr>
        <w:pStyle w:val="Heading3"/>
        <w:spacing w:before="2" w:after="2"/>
      </w:pPr>
    </w:p>
    <w:p w:rsidR="00E30BA8" w:rsidRPr="00C5389C" w:rsidRDefault="00E30BA8" w:rsidP="00283D97">
      <w:pPr>
        <w:pStyle w:val="Heading3"/>
        <w:spacing w:before="2" w:after="2"/>
      </w:pPr>
      <w:bookmarkStart w:id="278" w:name="_Toc477772388"/>
      <w:bookmarkStart w:id="279" w:name="_Toc477772827"/>
      <w:bookmarkStart w:id="280" w:name="_Toc477772984"/>
      <w:r w:rsidRPr="00C5389C">
        <w:t>Lifestyle</w:t>
      </w:r>
      <w:bookmarkEnd w:id="274"/>
      <w:bookmarkEnd w:id="278"/>
      <w:bookmarkEnd w:id="279"/>
      <w:bookmarkEnd w:id="280"/>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ongoing care of patients, ask about behaviours that, if changed, can improve health (e.g., diet, exercise, alcohol use, substance use, safer sex, injury prevention(e.g., seatbelts and helmets).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Before making recommendations about lifestyle modification, explore a patient’s readiness to change, as it may alter advice.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Explore a person’s context (e.g., poverty) before making recommendations about lifestyle modification (e.g., healthy eating choices, exercise suggestions) so as to avoid making recommendations incompatible with the patient’s context.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ongoing care of patients, periodically review their behaviours, recognizing that these may change.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ongoing care of a patient, regularly reinforce advice about lifestyle modification, whether or not the patient has instituted a change in behaviour.</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bl>
    <w:p w:rsidR="00E30BA8" w:rsidRPr="00C5389C" w:rsidRDefault="00E30BA8" w:rsidP="00E30BA8">
      <w:pPr>
        <w:spacing w:after="0"/>
        <w:rPr>
          <w:rFonts w:ascii="Arial" w:hAnsi="Arial" w:cs="Arial"/>
          <w:noProof/>
          <w:sz w:val="22"/>
          <w:szCs w:val="22"/>
        </w:rPr>
      </w:pPr>
    </w:p>
    <w:p w:rsidR="00E30BA8" w:rsidRPr="00C5389C" w:rsidRDefault="00E30BA8" w:rsidP="00283D97">
      <w:pPr>
        <w:pStyle w:val="Heading3"/>
        <w:spacing w:before="2" w:after="2"/>
      </w:pPr>
      <w:r w:rsidRPr="00C5389C">
        <w:br w:type="page"/>
      </w:r>
      <w:bookmarkStart w:id="281" w:name="_Toc274927106"/>
      <w:bookmarkStart w:id="282" w:name="_Toc477772389"/>
      <w:bookmarkStart w:id="283" w:name="_Toc477772828"/>
      <w:bookmarkStart w:id="284" w:name="_Toc477772985"/>
      <w:r w:rsidRPr="00C5389C">
        <w:lastRenderedPageBreak/>
        <w:t>Loss of Consciousness</w:t>
      </w:r>
      <w:bookmarkEnd w:id="281"/>
      <w:bookmarkEnd w:id="282"/>
      <w:bookmarkEnd w:id="283"/>
      <w:bookmarkEnd w:id="284"/>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an unconscious patient, assess ABC’s and resuscitate as needed.</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Diagnosis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As part of the assessment of a patient who has lost consciousness, obtain focused history from the patient or witnesses that would include duration, trauma, preexisting conditions, drugs, toxins, medications, fever, illness and seizure activity.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Examine unconscious patients for localizing and diagnostic signs (e.g., ketone smell, liver flap, focal neurologic signs).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Physical</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a loss of consciousness and a history of head trauma, rule out intracranial bleeding.</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Investigation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a loss of consciousness who are anticoagulated, rule out intracranial bleeding.</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Investigation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Assess and treat unconscious patients urgently for reversible conditions (e.g., shock, hypoxia, hypoglycemia, hyperglycemia, and narcotic overdose).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following up patients who have lost consciousness, assess and advise regarding return to work, sporting, driving and recreational activities to minimize the possibility of injury to self or others in the event of a recurrence.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who have had a loss of consciousness without a clear diagnosis, pursue investigations (e.g., rule out transient arythmia, seizure).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Investigation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9</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following up patients who have lost consciousness and where there is potential for recurrent episodes, discuss specific preventive and protective measures (e.g., position changes with orthostatic pressure changes).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r w:rsidRPr="00C5389C">
              <w:rPr>
                <w:rFonts w:ascii="Arial" w:hAnsi="Arial" w:cs="Arial"/>
                <w:i/>
                <w:noProof/>
                <w:sz w:val="22"/>
                <w:szCs w:val="22"/>
              </w:rPr>
              <w:t>Hypothesis generation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10</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loss of consciousness following head trauma, treat and follow up according to current concussion guidelines.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bl>
    <w:p w:rsidR="00E30BA8" w:rsidRPr="00C5389C" w:rsidRDefault="00E30BA8" w:rsidP="00E30BA8">
      <w:pPr>
        <w:spacing w:after="0"/>
        <w:rPr>
          <w:rFonts w:ascii="Arial" w:hAnsi="Arial" w:cs="Arial"/>
          <w:noProof/>
          <w:sz w:val="22"/>
          <w:szCs w:val="22"/>
        </w:rPr>
      </w:pPr>
    </w:p>
    <w:p w:rsidR="00E30BA8" w:rsidRPr="00C5389C" w:rsidRDefault="00E30BA8" w:rsidP="00283D97">
      <w:pPr>
        <w:pStyle w:val="Heading3"/>
        <w:spacing w:before="2" w:after="2"/>
      </w:pPr>
      <w:r w:rsidRPr="00C5389C">
        <w:br w:type="page"/>
      </w:r>
      <w:bookmarkStart w:id="285" w:name="_Toc274927107"/>
      <w:bookmarkStart w:id="286" w:name="_Toc477772390"/>
      <w:bookmarkStart w:id="287" w:name="_Toc477772829"/>
      <w:bookmarkStart w:id="288" w:name="_Toc477772986"/>
      <w:r w:rsidRPr="00C5389C">
        <w:lastRenderedPageBreak/>
        <w:t>Loss of Weight</w:t>
      </w:r>
      <w:bookmarkEnd w:id="285"/>
      <w:bookmarkEnd w:id="286"/>
      <w:bookmarkEnd w:id="287"/>
      <w:bookmarkEnd w:id="288"/>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Pursue an underlying cause in a patient with unexplained weight loss through history, physical examination (including weight) and appropriate investigations.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Maintain an ongoing record of patients’ weights so as to accurately determine when true weight loss has occurred.</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persistent weight loss of undiagnosed cause, follow-up and reevaluate in a timely manner in order to decide whether anything needs to be done.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289" w:name="_Toc274927108"/>
    </w:p>
    <w:p w:rsidR="00E30BA8" w:rsidRDefault="00E30BA8" w:rsidP="00E30BA8">
      <w:pPr>
        <w:pStyle w:val="Heading5"/>
      </w:pPr>
    </w:p>
    <w:p w:rsidR="00E30BA8" w:rsidRPr="00C5389C" w:rsidRDefault="00E30BA8" w:rsidP="00283D97">
      <w:pPr>
        <w:pStyle w:val="Heading3"/>
        <w:spacing w:before="2" w:after="2"/>
      </w:pPr>
      <w:bookmarkStart w:id="290" w:name="_Toc477772391"/>
      <w:bookmarkStart w:id="291" w:name="_Toc477772830"/>
      <w:bookmarkStart w:id="292" w:name="_Toc477772987"/>
      <w:r w:rsidRPr="00C5389C">
        <w:t>Low-back Pain</w:t>
      </w:r>
      <w:bookmarkEnd w:id="289"/>
      <w:bookmarkEnd w:id="290"/>
      <w:bookmarkEnd w:id="291"/>
      <w:bookmarkEnd w:id="292"/>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undefined acute low-back pain (LBP):</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Rule out serious causes (e.g., cauda equina syndrome, pyelonephritis, discitis, Pott’s dz, ruptured abdominal aortic aneurysm, cancer) through appropriate history and physical examination.</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Make a positive diagnosis of musculoskeletal pain (not a diagnosis of exclusion) through an appropriate history and physical examination.</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confirmed mechanical low back pain: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Do not over-investigate in the acute phase.</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Investigation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Advise the patient:</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that symptoms can evolve, and ensure adequate follow-up care.</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that the prognosis is positive (i.e., the overwhelming majority of cases will get better).</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mechanical low back pain, whether it is acute or chronic, give appropriate analgesia and titrate it to the patient’s pain.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Advise the patient with mechanical low back pain to return if new or progressive neurologic symptoms develop.</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Follow-up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all patients with mechanical low back pain, discuss exercises, weight loss and posture strategies to prevent recurrences.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Pr="00C5389C" w:rsidRDefault="00E30BA8" w:rsidP="00E30BA8">
      <w:pPr>
        <w:pStyle w:val="Heading5"/>
      </w:pPr>
    </w:p>
    <w:p w:rsidR="00E30BA8" w:rsidRPr="00C5389C" w:rsidRDefault="00E30BA8" w:rsidP="00E30BA8">
      <w:pPr>
        <w:pStyle w:val="Heading5"/>
      </w:pPr>
    </w:p>
    <w:p w:rsidR="00E30BA8" w:rsidRPr="00B6127F" w:rsidRDefault="00E30BA8" w:rsidP="00283D97">
      <w:pPr>
        <w:pStyle w:val="Heading3"/>
        <w:spacing w:before="2" w:after="2"/>
        <w:rPr>
          <w:rFonts w:eastAsia="Times"/>
          <w:noProof/>
          <w:kern w:val="32"/>
          <w:lang w:val="en-GB"/>
        </w:rPr>
      </w:pPr>
      <w:r w:rsidRPr="00C5389C">
        <w:rPr>
          <w:sz w:val="22"/>
          <w:szCs w:val="22"/>
        </w:rPr>
        <w:br w:type="page"/>
      </w:r>
      <w:bookmarkStart w:id="293" w:name="_Toc477772831"/>
      <w:bookmarkStart w:id="294" w:name="_Toc477772988"/>
      <w:r w:rsidRPr="00B6127F">
        <w:lastRenderedPageBreak/>
        <w:t>Malaria &amp; parasitic infections</w:t>
      </w:r>
      <w:bookmarkEnd w:id="293"/>
      <w:bookmarkEnd w:id="294"/>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 xml:space="preserve">In all patients from areas endemic with Malaria, Dengue, </w:t>
            </w:r>
            <w:proofErr w:type="spellStart"/>
            <w:r w:rsidRPr="00C5389C">
              <w:rPr>
                <w:rFonts w:ascii="Arial" w:hAnsi="Arial" w:cs="Arial"/>
                <w:sz w:val="22"/>
                <w:szCs w:val="22"/>
              </w:rPr>
              <w:t>Filiariasis</w:t>
            </w:r>
            <w:proofErr w:type="spellEnd"/>
            <w:r w:rsidRPr="00C5389C">
              <w:rPr>
                <w:rFonts w:ascii="Arial" w:hAnsi="Arial" w:cs="Arial"/>
                <w:sz w:val="22"/>
                <w:szCs w:val="22"/>
              </w:rPr>
              <w:t>, Leptospirosis and other parasitic diseases, who present with consistent signs and symptoms, consider the relevant diagnoses as differentials and pursue the appropriate investigations and management.</w:t>
            </w:r>
          </w:p>
          <w:p w:rsidR="00E30BA8" w:rsidRPr="00C5389C" w:rsidRDefault="00E30BA8" w:rsidP="00D80051">
            <w:pPr>
              <w:tabs>
                <w:tab w:val="left" w:pos="360"/>
                <w:tab w:val="left" w:pos="720"/>
              </w:tabs>
              <w:spacing w:after="0"/>
              <w:ind w:left="342"/>
              <w:rPr>
                <w:rFonts w:ascii="Arial" w:hAnsi="Arial" w:cs="Arial"/>
                <w:sz w:val="22"/>
                <w:szCs w:val="22"/>
              </w:rPr>
            </w:pPr>
            <w:r w:rsidRPr="00C5389C">
              <w:rPr>
                <w:rFonts w:ascii="Arial" w:hAnsi="Arial" w:cs="Arial"/>
                <w:sz w:val="22"/>
                <w:szCs w:val="22"/>
              </w:rPr>
              <w:t>-   In patients not from endemic areas, but presenting with consistent signs and symptoms, enquire about travel history to endemic areas.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Hypothesis generation</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Investigation</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 xml:space="preserve">In all patients from endemic areas who present with life threatening signs of parasitic infection, </w:t>
            </w:r>
            <w:proofErr w:type="spellStart"/>
            <w:r w:rsidRPr="00C5389C">
              <w:rPr>
                <w:rFonts w:ascii="Arial" w:hAnsi="Arial" w:cs="Arial"/>
                <w:sz w:val="22"/>
                <w:szCs w:val="22"/>
              </w:rPr>
              <w:t>eg</w:t>
            </w:r>
            <w:proofErr w:type="spellEnd"/>
            <w:r w:rsidRPr="00C5389C">
              <w:rPr>
                <w:rFonts w:ascii="Arial" w:hAnsi="Arial" w:cs="Arial"/>
                <w:sz w:val="22"/>
                <w:szCs w:val="22"/>
              </w:rPr>
              <w:t xml:space="preserve"> Cerebral Malaria or severe malaria in pregnancy, begin presumptive parenteral therapy while awaiting confirmation of the diagnosis.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sz w:val="22"/>
                <w:szCs w:val="22"/>
              </w:rPr>
            </w:pP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Hypothesis generation</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 xml:space="preserve">In parasitic endemic areas, be aware and comply with the relevant screening  recommendations for those diseases with asymptomatic phases, such as  </w:t>
            </w:r>
            <w:proofErr w:type="spellStart"/>
            <w:r w:rsidRPr="00C5389C">
              <w:rPr>
                <w:rFonts w:ascii="Arial" w:hAnsi="Arial" w:cs="Arial"/>
                <w:sz w:val="22"/>
                <w:szCs w:val="22"/>
              </w:rPr>
              <w:t>filiariasis</w:t>
            </w:r>
            <w:proofErr w:type="spellEnd"/>
            <w:r w:rsidRPr="00C5389C">
              <w:rPr>
                <w:rFonts w:ascii="Arial" w:hAnsi="Arial" w:cs="Arial"/>
                <w:sz w:val="22"/>
                <w:szCs w:val="22"/>
              </w:rPr>
              <w:t xml:space="preserve"> and malaria (</w:t>
            </w:r>
            <w:proofErr w:type="spellStart"/>
            <w:r w:rsidRPr="00C5389C">
              <w:rPr>
                <w:rFonts w:ascii="Arial" w:hAnsi="Arial" w:cs="Arial"/>
                <w:sz w:val="22"/>
                <w:szCs w:val="22"/>
              </w:rPr>
              <w:t>eg</w:t>
            </w:r>
            <w:proofErr w:type="spellEnd"/>
            <w:r w:rsidRPr="00C5389C">
              <w:rPr>
                <w:rFonts w:ascii="Arial" w:hAnsi="Arial" w:cs="Arial"/>
                <w:sz w:val="22"/>
                <w:szCs w:val="22"/>
              </w:rPr>
              <w:t xml:space="preserve"> malaria smears at each antenatal visits)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sz w:val="22"/>
                <w:szCs w:val="22"/>
              </w:rPr>
            </w:pP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Investigation</w:t>
            </w:r>
          </w:p>
          <w:p w:rsidR="00E30BA8" w:rsidRPr="00C5389C" w:rsidRDefault="00E30BA8" w:rsidP="00D80051">
            <w:pPr>
              <w:tabs>
                <w:tab w:val="left" w:pos="360"/>
                <w:tab w:val="left" w:pos="720"/>
              </w:tabs>
              <w:spacing w:after="0"/>
              <w:rPr>
                <w:rFonts w:ascii="Arial" w:hAnsi="Arial" w:cs="Arial"/>
                <w:i/>
                <w:sz w:val="22"/>
                <w:szCs w:val="22"/>
              </w:rPr>
            </w:pP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In endemic areas or during epidemics, be aware of and communicate to patients and the community, recommended prevention strategies (</w:t>
            </w:r>
            <w:proofErr w:type="spellStart"/>
            <w:r w:rsidRPr="00C5389C">
              <w:rPr>
                <w:rFonts w:ascii="Arial" w:hAnsi="Arial" w:cs="Arial"/>
                <w:sz w:val="22"/>
                <w:szCs w:val="22"/>
              </w:rPr>
              <w:t>eg</w:t>
            </w:r>
            <w:proofErr w:type="spellEnd"/>
            <w:r w:rsidRPr="00C5389C">
              <w:rPr>
                <w:rFonts w:ascii="Arial" w:hAnsi="Arial" w:cs="Arial"/>
                <w:sz w:val="22"/>
                <w:szCs w:val="22"/>
              </w:rPr>
              <w:t xml:space="preserve"> Insecticide treated bed nets) and danger signs and symptoms to trigger presentation for medical care.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Patient Centered</w:t>
            </w:r>
          </w:p>
          <w:p w:rsidR="00E30BA8" w:rsidRPr="00C5389C" w:rsidRDefault="00E30BA8" w:rsidP="00D80051">
            <w:pPr>
              <w:tabs>
                <w:tab w:val="left" w:pos="360"/>
                <w:tab w:val="left" w:pos="720"/>
              </w:tabs>
              <w:spacing w:after="0"/>
              <w:rPr>
                <w:rFonts w:ascii="Arial" w:hAnsi="Arial" w:cs="Arial"/>
                <w:sz w:val="22"/>
                <w:szCs w:val="22"/>
              </w:rPr>
            </w:pP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 xml:space="preserve">Be aware of the chronic complications of parasitic diseases </w:t>
            </w:r>
            <w:proofErr w:type="spellStart"/>
            <w:r w:rsidRPr="00C5389C">
              <w:rPr>
                <w:rFonts w:ascii="Arial" w:hAnsi="Arial" w:cs="Arial"/>
                <w:sz w:val="22"/>
                <w:szCs w:val="22"/>
              </w:rPr>
              <w:t>eg</w:t>
            </w:r>
            <w:proofErr w:type="spellEnd"/>
            <w:r w:rsidRPr="00C5389C">
              <w:rPr>
                <w:rFonts w:ascii="Arial" w:hAnsi="Arial" w:cs="Arial"/>
                <w:sz w:val="22"/>
                <w:szCs w:val="22"/>
              </w:rPr>
              <w:t xml:space="preserve"> chronic </w:t>
            </w:r>
            <w:proofErr w:type="spellStart"/>
            <w:r w:rsidRPr="00C5389C">
              <w:rPr>
                <w:rFonts w:ascii="Arial" w:hAnsi="Arial" w:cs="Arial"/>
                <w:sz w:val="22"/>
                <w:szCs w:val="22"/>
              </w:rPr>
              <w:t>lymphoedema</w:t>
            </w:r>
            <w:proofErr w:type="spellEnd"/>
            <w:r w:rsidRPr="00C5389C">
              <w:rPr>
                <w:rFonts w:ascii="Arial" w:hAnsi="Arial" w:cs="Arial"/>
                <w:sz w:val="22"/>
                <w:szCs w:val="22"/>
              </w:rPr>
              <w:t xml:space="preserve"> in </w:t>
            </w:r>
            <w:proofErr w:type="spellStart"/>
            <w:r w:rsidRPr="00C5389C">
              <w:rPr>
                <w:rFonts w:ascii="Arial" w:hAnsi="Arial" w:cs="Arial"/>
                <w:sz w:val="22"/>
                <w:szCs w:val="22"/>
              </w:rPr>
              <w:t>filiariasis</w:t>
            </w:r>
            <w:proofErr w:type="spellEnd"/>
            <w:r w:rsidRPr="00C5389C">
              <w:rPr>
                <w:rFonts w:ascii="Arial" w:hAnsi="Arial" w:cs="Arial"/>
                <w:sz w:val="22"/>
                <w:szCs w:val="22"/>
              </w:rPr>
              <w:t>, and for relevant patients monitor, educate on prevention strategies and warning signs and treat acute complications promptly.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Patient Centered</w:t>
            </w:r>
          </w:p>
          <w:p w:rsidR="00E30BA8" w:rsidRPr="00C5389C" w:rsidRDefault="00E30BA8" w:rsidP="00D80051">
            <w:pPr>
              <w:tabs>
                <w:tab w:val="left" w:pos="360"/>
                <w:tab w:val="left" w:pos="720"/>
              </w:tabs>
              <w:spacing w:after="0"/>
              <w:rPr>
                <w:rFonts w:ascii="Arial" w:hAnsi="Arial" w:cs="Arial"/>
                <w:sz w:val="22"/>
                <w:szCs w:val="22"/>
              </w:rPr>
            </w:pP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Diagnosis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noProof/>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 xml:space="preserve">For all patients diagnosed with infectious notifiable conditions, </w:t>
            </w:r>
            <w:proofErr w:type="spellStart"/>
            <w:r w:rsidRPr="00C5389C">
              <w:rPr>
                <w:rFonts w:ascii="Arial" w:hAnsi="Arial" w:cs="Arial"/>
                <w:sz w:val="22"/>
                <w:szCs w:val="22"/>
              </w:rPr>
              <w:t>eg</w:t>
            </w:r>
            <w:proofErr w:type="spellEnd"/>
            <w:r w:rsidRPr="00C5389C">
              <w:rPr>
                <w:rFonts w:ascii="Arial" w:hAnsi="Arial" w:cs="Arial"/>
                <w:sz w:val="22"/>
                <w:szCs w:val="22"/>
              </w:rPr>
              <w:t xml:space="preserve"> leprosy, be familiar with and follow the local guidelines for notification and contact tracing.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Diagnosis</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p>
        </w:tc>
      </w:tr>
    </w:tbl>
    <w:p w:rsidR="00E30BA8" w:rsidRDefault="00E30BA8" w:rsidP="00E30BA8">
      <w:pPr>
        <w:pStyle w:val="Heading5"/>
      </w:pPr>
      <w:bookmarkStart w:id="295" w:name="_Toc274927109"/>
    </w:p>
    <w:p w:rsidR="00E30BA8" w:rsidRDefault="00E30BA8" w:rsidP="00E30BA8">
      <w:pPr>
        <w:pStyle w:val="Heading5"/>
      </w:pPr>
    </w:p>
    <w:p w:rsidR="00E30BA8" w:rsidRPr="00C5389C" w:rsidRDefault="00E30BA8" w:rsidP="00283D97">
      <w:pPr>
        <w:pStyle w:val="Heading3"/>
        <w:spacing w:before="2" w:after="2"/>
      </w:pPr>
      <w:bookmarkStart w:id="296" w:name="_Toc477772392"/>
      <w:bookmarkStart w:id="297" w:name="_Toc477772832"/>
      <w:bookmarkStart w:id="298" w:name="_Toc477772989"/>
      <w:r w:rsidRPr="00C5389C">
        <w:t>Medical Educator</w:t>
      </w:r>
      <w:bookmarkEnd w:id="296"/>
      <w:bookmarkEnd w:id="297"/>
      <w:bookmarkEnd w:id="298"/>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B30C72" w:rsidRDefault="00E30BA8" w:rsidP="00D80051">
            <w:pPr>
              <w:tabs>
                <w:tab w:val="left" w:pos="360"/>
                <w:tab w:val="left" w:pos="720"/>
              </w:tabs>
              <w:spacing w:after="0"/>
              <w:rPr>
                <w:rFonts w:ascii="Arial" w:hAnsi="Arial" w:cs="Arial"/>
                <w:spacing w:val="-6"/>
                <w:sz w:val="22"/>
                <w:szCs w:val="22"/>
              </w:rPr>
            </w:pPr>
            <w:r w:rsidRPr="00B30C72">
              <w:rPr>
                <w:rFonts w:ascii="Arial" w:hAnsi="Arial" w:cs="Arial"/>
                <w:spacing w:val="-6"/>
                <w:sz w:val="22"/>
                <w:szCs w:val="22"/>
              </w:rPr>
              <w:t xml:space="preserve">To become an expert educator for your patients and their conditions, having both resources and communication skills that are at the </w:t>
            </w:r>
            <w:proofErr w:type="gramStart"/>
            <w:r w:rsidRPr="00B30C72">
              <w:rPr>
                <w:rFonts w:ascii="Arial" w:hAnsi="Arial" w:cs="Arial"/>
                <w:spacing w:val="-6"/>
                <w:sz w:val="22"/>
                <w:szCs w:val="22"/>
              </w:rPr>
              <w:t>patients</w:t>
            </w:r>
            <w:proofErr w:type="gramEnd"/>
            <w:r w:rsidRPr="00B30C72">
              <w:rPr>
                <w:rFonts w:ascii="Arial" w:hAnsi="Arial" w:cs="Arial"/>
                <w:spacing w:val="-6"/>
                <w:sz w:val="22"/>
                <w:szCs w:val="22"/>
              </w:rPr>
              <w:t xml:space="preserve"> level (this will vary with patients).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 xml:space="preserve">Professionalism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Diagnsosis</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 xml:space="preserve">To take on an active role as a medical educator within medical education, training medical students, residents and peer.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 xml:space="preserve">To become a </w:t>
            </w:r>
            <w:proofErr w:type="spellStart"/>
            <w:r w:rsidRPr="00C5389C">
              <w:rPr>
                <w:rFonts w:ascii="Arial" w:hAnsi="Arial" w:cs="Arial"/>
                <w:sz w:val="22"/>
                <w:szCs w:val="22"/>
              </w:rPr>
              <w:t>life long</w:t>
            </w:r>
            <w:proofErr w:type="spellEnd"/>
            <w:r w:rsidRPr="00C5389C">
              <w:rPr>
                <w:rFonts w:ascii="Arial" w:hAnsi="Arial" w:cs="Arial"/>
                <w:sz w:val="22"/>
                <w:szCs w:val="22"/>
              </w:rPr>
              <w:t xml:space="preserve"> learner, and continue medical education throughout your career.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bl>
    <w:p w:rsidR="00E30BA8" w:rsidRPr="00C5389C" w:rsidRDefault="00E30BA8" w:rsidP="00283D97">
      <w:pPr>
        <w:pStyle w:val="Heading3"/>
        <w:spacing w:before="2" w:after="2"/>
      </w:pPr>
      <w:bookmarkStart w:id="299" w:name="_Toc477772393"/>
      <w:bookmarkStart w:id="300" w:name="_Toc477772833"/>
      <w:bookmarkStart w:id="301" w:name="_Toc477772990"/>
      <w:r w:rsidRPr="00C5389C">
        <w:lastRenderedPageBreak/>
        <w:t>Meningitis</w:t>
      </w:r>
      <w:bookmarkEnd w:id="295"/>
      <w:bookmarkEnd w:id="299"/>
      <w:bookmarkEnd w:id="300"/>
      <w:bookmarkEnd w:id="301"/>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patient with a non-specific febrile illness, look for meningitis, especially in patients at higher risk (e.g., immuno-compromised individuals, alcoholism, recent neurosurgery, head injury, recent abdominal surgery, neonates, students living in residence).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meningitis is suspected ensure a timely lumbar puncture.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differentiation between viral and bacterial meningitis, adjust the interpretation of the data in light of recent antibiotic use.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For suspected bacterial meningitis, initiate urgent empiric IV antibiotic therapy (i.e., even before investigations are complete).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302" w:name="_Toc274927110"/>
    </w:p>
    <w:p w:rsidR="00E30BA8" w:rsidRDefault="00E30BA8" w:rsidP="00283D97">
      <w:pPr>
        <w:pStyle w:val="Heading3"/>
        <w:spacing w:before="2" w:after="2"/>
      </w:pPr>
    </w:p>
    <w:p w:rsidR="00E30BA8" w:rsidRPr="00C5389C" w:rsidRDefault="00E30BA8" w:rsidP="00283D97">
      <w:pPr>
        <w:pStyle w:val="Heading3"/>
        <w:spacing w:before="2" w:after="2"/>
      </w:pPr>
      <w:bookmarkStart w:id="303" w:name="_Toc477772394"/>
      <w:bookmarkStart w:id="304" w:name="_Toc477772834"/>
      <w:bookmarkStart w:id="305" w:name="_Toc477772991"/>
      <w:r w:rsidRPr="00C5389C">
        <w:t>Menopause</w:t>
      </w:r>
      <w:bookmarkEnd w:id="302"/>
      <w:bookmarkEnd w:id="303"/>
      <w:bookmarkEnd w:id="304"/>
      <w:bookmarkEnd w:id="305"/>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any woman of menopausal age, screen for symptoms of menopause and (e.g., hot flashes, changes in libido, vaginal dryness, incontinence, and psychological changes).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13048F" w:rsidRDefault="00E30BA8" w:rsidP="00D80051">
            <w:pPr>
              <w:tabs>
                <w:tab w:val="left" w:pos="360"/>
                <w:tab w:val="left" w:pos="720"/>
              </w:tabs>
              <w:spacing w:after="0"/>
              <w:rPr>
                <w:rFonts w:ascii="Arial" w:hAnsi="Arial" w:cs="Arial"/>
                <w:spacing w:val="-6"/>
                <w:sz w:val="22"/>
                <w:szCs w:val="22"/>
              </w:rPr>
            </w:pPr>
            <w:r w:rsidRPr="0013048F">
              <w:rPr>
                <w:rFonts w:ascii="Arial" w:hAnsi="Arial" w:cs="Arial"/>
                <w:noProof/>
                <w:spacing w:val="-6"/>
                <w:sz w:val="22"/>
                <w:szCs w:val="22"/>
              </w:rPr>
              <w:t>In a patient with typical symptoms suggestive of menopause, make the diagnosis without ordering any tests. (This diagnosis is clinical and tests are not required.)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atypical symptoms of menopause (e.g., weight loss, blood in stools), rule out serious pathology through the history and selective use of tests, before diagnosing menopause.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Explore other therapeutic options for menopausal symptoms, and only use hormone replacement therapy for vasomotor symptoms that can not otherwise be controlled, after wieghing the risk and benefits with the patient.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menopausal or perimenopausal women, provide counselling about preventive health measures (e.g., breast checks/ mammography).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Establish by history a patient’s hormone-replacement therapy risk/benefit status.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bl>
    <w:p w:rsidR="00E30BA8" w:rsidRDefault="00E30BA8" w:rsidP="00E30BA8">
      <w:pPr>
        <w:pStyle w:val="Heading5"/>
      </w:pPr>
      <w:bookmarkStart w:id="306" w:name="_Toc274927111"/>
    </w:p>
    <w:p w:rsidR="00E30BA8" w:rsidRDefault="00E30BA8" w:rsidP="00E30BA8">
      <w:pPr>
        <w:rPr>
          <w:rFonts w:ascii="Arial" w:eastAsia="Times" w:hAnsi="Arial" w:cs="Arial"/>
          <w:b/>
          <w:noProof/>
          <w:kern w:val="32"/>
          <w:sz w:val="28"/>
          <w:szCs w:val="28"/>
          <w:lang w:val="en-GB"/>
        </w:rPr>
      </w:pPr>
      <w:r>
        <w:br w:type="page"/>
      </w:r>
    </w:p>
    <w:p w:rsidR="00E30BA8" w:rsidRPr="00C5389C" w:rsidRDefault="00E30BA8" w:rsidP="00283D97">
      <w:pPr>
        <w:pStyle w:val="Heading3"/>
        <w:spacing w:before="2" w:after="2"/>
      </w:pPr>
      <w:bookmarkStart w:id="307" w:name="_Toc477772395"/>
      <w:bookmarkStart w:id="308" w:name="_Toc477772835"/>
      <w:bookmarkStart w:id="309" w:name="_Toc477772992"/>
      <w:r w:rsidRPr="00C5389C">
        <w:lastRenderedPageBreak/>
        <w:t>Mental Competency</w:t>
      </w:r>
      <w:bookmarkEnd w:id="306"/>
      <w:bookmarkEnd w:id="307"/>
      <w:bookmarkEnd w:id="308"/>
      <w:bookmarkEnd w:id="309"/>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subtle symptoms or signs of cognitive decline (e.g., family concerns, medication errors, repetitive questions, decline in personal hygiene),</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Initiate assessment of mental competency, including use of a standardized tool,</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Refer for further assessment when necessary.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 diagnosis that may predict cognitive impairment, (e.g., dementia, recent stroke, severe mental illness) identify those who require more careful assessment of decision-making capability.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a patient is making decisions (e.g., surgery/no surgery, resuscitation status) think about the need to assess their mental competency.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cognitive impairment, identify intact decision-making abilities, as many may be retained.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bl>
    <w:p w:rsidR="00E30BA8" w:rsidRDefault="00E30BA8" w:rsidP="00E30BA8">
      <w:bookmarkStart w:id="310" w:name="_Toc274927112"/>
    </w:p>
    <w:p w:rsidR="00E30BA8" w:rsidRPr="00B6127F" w:rsidRDefault="00E30BA8" w:rsidP="00283D97">
      <w:pPr>
        <w:pStyle w:val="Heading3"/>
        <w:spacing w:before="2" w:after="2"/>
      </w:pPr>
    </w:p>
    <w:p w:rsidR="00E30BA8" w:rsidRPr="00C5389C" w:rsidRDefault="00E30BA8" w:rsidP="00283D97">
      <w:pPr>
        <w:pStyle w:val="Heading3"/>
        <w:spacing w:before="2" w:after="2"/>
      </w:pPr>
      <w:bookmarkStart w:id="311" w:name="_Toc477772396"/>
      <w:bookmarkStart w:id="312" w:name="_Toc477772836"/>
      <w:bookmarkStart w:id="313" w:name="_Toc477772993"/>
      <w:r w:rsidRPr="00C5389C">
        <w:t>Managing Multiple Medical Problems</w:t>
      </w:r>
      <w:bookmarkEnd w:id="310"/>
      <w:bookmarkEnd w:id="311"/>
      <w:bookmarkEnd w:id="312"/>
      <w:bookmarkEnd w:id="313"/>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B30C72" w:rsidRDefault="00E30BA8" w:rsidP="00D80051">
            <w:pPr>
              <w:tabs>
                <w:tab w:val="left" w:pos="360"/>
                <w:tab w:val="left" w:pos="720"/>
              </w:tabs>
              <w:spacing w:after="0"/>
              <w:rPr>
                <w:rFonts w:ascii="Arial" w:hAnsi="Arial" w:cs="Arial"/>
                <w:spacing w:val="-6"/>
                <w:sz w:val="22"/>
                <w:szCs w:val="22"/>
              </w:rPr>
            </w:pPr>
            <w:r w:rsidRPr="00B30C72">
              <w:rPr>
                <w:rFonts w:ascii="Arial" w:hAnsi="Arial" w:cs="Arial"/>
                <w:noProof/>
                <w:spacing w:val="-6"/>
                <w:sz w:val="22"/>
                <w:szCs w:val="22"/>
              </w:rPr>
              <w:t>In all patients presenting with multiple medical concerns (e.g., complaints, problems, diagnoses), take an appropriate history to determine the primary reason for the consultation.</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all patients presenting with multiple medical concerns, prioritize problems appropriately to develop an agenda that both you and the patient can agree upon (i.e., determine common ground).</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multiple medical complaints (and/or visits), consider underlying depression, anxiety, or abuse (e.g., physical, medication, or drug abuse) as the cause of the symptoms, while continuing to search for other organic pathology.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patient with multiple defined medical conditions, periodically assess for secondary depression, as they are particularly at risk for it.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Periodically re-address and re-evaluate the management of patients with multiple medical problems in order to:</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simplify their management (pharmacologic and other).</w:t>
            </w:r>
          </w:p>
          <w:p w:rsidR="00E30BA8" w:rsidRPr="00C5389C" w:rsidRDefault="00E30BA8" w:rsidP="00D80051">
            <w:pPr>
              <w:tabs>
                <w:tab w:val="left" w:pos="360"/>
                <w:tab w:val="left" w:pos="720"/>
              </w:tabs>
              <w:spacing w:after="0"/>
              <w:rPr>
                <w:rFonts w:ascii="Arial" w:hAnsi="Arial" w:cs="Arial"/>
                <w:noProof/>
                <w:sz w:val="22"/>
                <w:szCs w:val="22"/>
                <w:lang w:val="fr-CA"/>
              </w:rPr>
            </w:pPr>
            <w:r w:rsidRPr="00C5389C">
              <w:rPr>
                <w:rFonts w:ascii="Arial" w:hAnsi="Arial" w:cs="Arial"/>
                <w:noProof/>
                <w:sz w:val="22"/>
                <w:szCs w:val="22"/>
              </w:rPr>
              <w:t xml:space="preserve"> </w:t>
            </w:r>
            <w:r w:rsidRPr="00C5389C">
              <w:rPr>
                <w:rFonts w:ascii="Arial" w:hAnsi="Arial" w:cs="Arial"/>
                <w:noProof/>
                <w:sz w:val="22"/>
                <w:szCs w:val="22"/>
                <w:lang w:val="fr-CA"/>
              </w:rPr>
              <w:t>- limit polypharmacy.</w:t>
            </w:r>
          </w:p>
          <w:p w:rsidR="00E30BA8" w:rsidRPr="00C5389C" w:rsidRDefault="00E30BA8" w:rsidP="00D80051">
            <w:pPr>
              <w:tabs>
                <w:tab w:val="left" w:pos="360"/>
                <w:tab w:val="left" w:pos="720"/>
              </w:tabs>
              <w:spacing w:after="0"/>
              <w:rPr>
                <w:rFonts w:ascii="Arial" w:hAnsi="Arial" w:cs="Arial"/>
                <w:noProof/>
                <w:sz w:val="22"/>
                <w:szCs w:val="22"/>
                <w:lang w:val="fr-CA"/>
              </w:rPr>
            </w:pPr>
            <w:r w:rsidRPr="00C5389C">
              <w:rPr>
                <w:rFonts w:ascii="Arial" w:hAnsi="Arial" w:cs="Arial"/>
                <w:noProof/>
                <w:sz w:val="22"/>
                <w:szCs w:val="22"/>
                <w:lang w:val="fr-CA"/>
              </w:rPr>
              <w:t xml:space="preserve"> - minimize possible drug interactions.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lang w:val="fr-CA"/>
              </w:rPr>
              <w:t xml:space="preserve"> </w:t>
            </w:r>
            <w:r w:rsidRPr="00C5389C">
              <w:rPr>
                <w:rFonts w:ascii="Arial" w:hAnsi="Arial" w:cs="Arial"/>
                <w:noProof/>
                <w:sz w:val="22"/>
                <w:szCs w:val="22"/>
              </w:rPr>
              <w:t>- update therapeutic choices (e.g., because of changing guidelines or the patient’s situation).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multiple medical problems and recurrent visits for unchanging symptoms, set limits for consultations when appropriate (e.g., limit the duration and frequency of visits).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bl>
    <w:p w:rsidR="00E30BA8" w:rsidRDefault="00E30BA8" w:rsidP="00E30BA8">
      <w:pPr>
        <w:pStyle w:val="Heading5"/>
      </w:pPr>
      <w:bookmarkStart w:id="314" w:name="_Toc274927113"/>
    </w:p>
    <w:p w:rsidR="00E30BA8" w:rsidRPr="0059714C" w:rsidRDefault="00E30BA8" w:rsidP="00E30BA8"/>
    <w:p w:rsidR="00E30BA8" w:rsidRPr="00C5389C" w:rsidRDefault="00E30BA8" w:rsidP="00283D97">
      <w:pPr>
        <w:pStyle w:val="Heading3"/>
        <w:spacing w:before="2" w:after="2"/>
      </w:pPr>
      <w:bookmarkStart w:id="315" w:name="_Toc477772397"/>
      <w:bookmarkStart w:id="316" w:name="_Toc477772837"/>
      <w:bookmarkStart w:id="317" w:name="_Toc477772994"/>
      <w:r w:rsidRPr="00C5389C">
        <w:t>Neck Pain</w:t>
      </w:r>
      <w:bookmarkEnd w:id="314"/>
      <w:bookmarkEnd w:id="315"/>
      <w:bookmarkEnd w:id="316"/>
      <w:bookmarkEnd w:id="317"/>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non-traumatic neck pain, use a focused history, physical examination and appropriate investigations to distinguish serious, non-musculoskeletal causes (e.g., lymphoma, carotid dissection), including those referred to the neck (e.g., myocardial infarction, pseudotumour cerebri) from other non-serious causes.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non-traumatic neck pain, distinguish by history and physical examination, those attributable to nerve or spinal cord compression from those due to other mechanical causes (e.g., muscular).</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patients with chronic neck pain (e.g., degenerative disc disease +/- soft neuro signs), be aware of the role of multi-modal treatment (e.g., physiotherapy, acupuncture, massage) and refer when available.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proofErr w:type="spellStart"/>
            <w:r w:rsidRPr="00C5389C">
              <w:rPr>
                <w:rFonts w:ascii="Arial" w:hAnsi="Arial" w:cs="Arial"/>
                <w:i/>
                <w:sz w:val="22"/>
                <w:szCs w:val="22"/>
              </w:rPr>
              <w:t>Selectvity</w:t>
            </w:r>
            <w:proofErr w:type="spellEnd"/>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neck pain following injury, distinguish by history and physical examination, those requiring an X-ray to rule out a fracture from those who do not require an X-ray (e.g., current guideline/C-spine rules).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reviewing neck X-rays of patients with traumatic neck pain, be sure all vertebrae are visualized adequately.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p>
        </w:tc>
      </w:tr>
    </w:tbl>
    <w:p w:rsidR="00E30BA8" w:rsidRDefault="00E30BA8" w:rsidP="00E30BA8">
      <w:pPr>
        <w:pStyle w:val="Heading5"/>
      </w:pPr>
      <w:bookmarkStart w:id="318" w:name="_Toc274927114"/>
    </w:p>
    <w:p w:rsidR="00E30BA8" w:rsidRPr="0013048F" w:rsidRDefault="00E30BA8" w:rsidP="00283D97">
      <w:pPr>
        <w:pStyle w:val="Heading3"/>
        <w:spacing w:before="2" w:after="2"/>
      </w:pPr>
    </w:p>
    <w:p w:rsidR="00E30BA8" w:rsidRPr="00C5389C" w:rsidRDefault="00E30BA8" w:rsidP="00283D97">
      <w:pPr>
        <w:pStyle w:val="Heading3"/>
        <w:spacing w:before="2" w:after="2"/>
      </w:pPr>
      <w:bookmarkStart w:id="319" w:name="_Toc477772398"/>
      <w:bookmarkStart w:id="320" w:name="_Toc477772838"/>
      <w:bookmarkStart w:id="321" w:name="_Toc477772995"/>
      <w:r w:rsidRPr="00C5389C">
        <w:t>Newborn</w:t>
      </w:r>
      <w:bookmarkEnd w:id="318"/>
      <w:bookmarkEnd w:id="319"/>
      <w:bookmarkEnd w:id="320"/>
      <w:bookmarkEnd w:id="321"/>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examining a newborn, systematically look for subtle congenital anomalies (e.g., ear abnormalities, sacral dimple) as they may be associated with other anomalies and genetic syndromes.</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Physical</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newborn, where a concern has been raised by a caregiver (parent, nurse),</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Think about sepsis, and</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nil"/>
              <w:bottom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Look for signs of sepsis, as the presentation can be subtle (i.e. not the same as in adults, non-specific, feeding difficulties, respiratory changes)</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Make a provisional diagnosis of sepsis.</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sz w:val="22"/>
                <w:szCs w:val="22"/>
              </w:rPr>
              <w:t>3</w:t>
            </w:r>
          </w:p>
        </w:tc>
        <w:tc>
          <w:tcPr>
            <w:tcW w:w="5850" w:type="dxa"/>
            <w:tcBorders>
              <w:top w:val="nil"/>
            </w:tcBorders>
          </w:tcPr>
          <w:p w:rsidR="005F0C1F" w:rsidRDefault="00E30BA8" w:rsidP="005F0C1F">
            <w:pPr>
              <w:tabs>
                <w:tab w:val="left" w:pos="360"/>
                <w:tab w:val="left" w:pos="720"/>
              </w:tabs>
              <w:spacing w:after="0"/>
              <w:rPr>
                <w:rFonts w:ascii="Arial" w:hAnsi="Arial" w:cs="Arial"/>
                <w:noProof/>
                <w:sz w:val="22"/>
                <w:szCs w:val="22"/>
              </w:rPr>
            </w:pPr>
            <w:r w:rsidRPr="00C5389C">
              <w:rPr>
                <w:rFonts w:ascii="Arial" w:hAnsi="Arial" w:cs="Arial"/>
                <w:noProof/>
                <w:sz w:val="22"/>
                <w:szCs w:val="22"/>
              </w:rPr>
              <w:t>Regarding neonatal jaundice</w:t>
            </w:r>
          </w:p>
          <w:p w:rsidR="00E30BA8" w:rsidRPr="00C5389C" w:rsidRDefault="00E30BA8" w:rsidP="005F0C1F">
            <w:pPr>
              <w:tabs>
                <w:tab w:val="left" w:pos="360"/>
                <w:tab w:val="left" w:pos="720"/>
              </w:tabs>
              <w:spacing w:after="0"/>
              <w:rPr>
                <w:rFonts w:ascii="Arial" w:hAnsi="Arial" w:cs="Arial"/>
                <w:noProof/>
                <w:sz w:val="22"/>
                <w:szCs w:val="22"/>
              </w:rPr>
            </w:pPr>
            <w:r w:rsidRPr="00C5389C">
              <w:rPr>
                <w:rFonts w:ascii="Arial" w:hAnsi="Arial" w:cs="Arial"/>
                <w:noProof/>
                <w:sz w:val="22"/>
                <w:szCs w:val="22"/>
              </w:rPr>
              <w:t>a) consider in the list of differential diagnoses in any neonate that is lethargic, dehydrated, unwell</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examine for signs of jaundice &amp; refer to the nearest hospital for investigation when concerned</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Diagnosis</w:t>
            </w: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Physical</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Investigation</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Referral</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Resuscitate newborns according to current guidelines.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Psychomotor Skills/Procedure Skills</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Maintain neonatal resuscitation skills if appropriate for your practice.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Encourage breastfeedning of infants of HIV negative mothers, and explain to the parents the benefits for the child.  When a parent elects to bottle feed, support their decision in a non-judgemental manner.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caring for a newborn ensure repeat evaluations for abnormalities that may become apparent over time (e.g., hips, heart, hearing).</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reviewing a neonate in any setting:</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Advise parent(s) of warning signs of serious or impending illness, and</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Develop a plan with them to access appropriate care should a concern arise.</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r w:rsidRPr="00C5389C">
              <w:rPr>
                <w:rFonts w:ascii="Arial" w:hAnsi="Arial" w:cs="Arial"/>
                <w:i/>
                <w:sz w:val="22"/>
                <w:szCs w:val="22"/>
              </w:rPr>
              <w:t xml:space="preserve"> </w:t>
            </w:r>
          </w:p>
        </w:tc>
      </w:tr>
    </w:tbl>
    <w:p w:rsidR="00E30BA8" w:rsidRDefault="00E30BA8" w:rsidP="00E30BA8">
      <w:pPr>
        <w:pStyle w:val="Heading5"/>
      </w:pPr>
      <w:bookmarkStart w:id="322" w:name="_Toc274927115"/>
    </w:p>
    <w:p w:rsidR="00E30BA8" w:rsidRDefault="00E30BA8" w:rsidP="00283D97">
      <w:pPr>
        <w:pStyle w:val="Heading3"/>
        <w:spacing w:before="2" w:after="2"/>
      </w:pPr>
    </w:p>
    <w:p w:rsidR="00E30BA8" w:rsidRPr="00C5389C" w:rsidRDefault="00E30BA8" w:rsidP="00283D97">
      <w:pPr>
        <w:pStyle w:val="Heading3"/>
        <w:spacing w:before="2" w:after="2"/>
      </w:pPr>
      <w:bookmarkStart w:id="323" w:name="_Toc477772399"/>
      <w:bookmarkStart w:id="324" w:name="_Toc477772839"/>
      <w:bookmarkStart w:id="325" w:name="_Toc477772996"/>
      <w:r w:rsidRPr="00C5389C">
        <w:t>Obesity</w:t>
      </w:r>
      <w:bookmarkEnd w:id="322"/>
      <w:bookmarkEnd w:id="323"/>
      <w:bookmarkEnd w:id="324"/>
      <w:bookmarkEnd w:id="325"/>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who appear to be obese, make the diagnosis of obesity using a clear definition (i.e., currently body mass index) and inform them of the diagnosis with this definition and explaination.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all obese patients, assess for treatable co-morbidities such as hypertension, diabetes, coronary artery disease, sleep apnea, and osteoarthritis, as these are more likely to be present.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diagnosed with obesity who have confirmed normal thyroid function, avoid repeated thyroid-stimulating hormone testing.</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Investigation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obese patients, inquire about the effect of obesity on the patient’s personal and social life to better understand its impact on the patient.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diagnosed with obesity, establish the patient’s readiness to make changes necessary to lose weight, as advice will differ, and reassess this readiness periodically.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Advise the obese patient seeking treatment that effective management will require appropriate diet, adequate exercise, and support (independent of any medical or surgical treatment), and facilitate the patient’s access to these as needed and as possible.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As part of preventing childhood obesity, advise parents of healthy activity levels for their children.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managing childhood obesity, challenge parents to make appropriate family-wide changes in diet and exercise, and to avoid counterproductive interventions (e.g., berating or singling out the obese child) .</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Default="00E30BA8" w:rsidP="00E30BA8">
      <w:pPr>
        <w:pStyle w:val="Heading5"/>
      </w:pPr>
      <w:bookmarkStart w:id="326" w:name="_Toc274927116"/>
    </w:p>
    <w:p w:rsidR="00E30BA8" w:rsidRDefault="00E30BA8" w:rsidP="00283D97">
      <w:pPr>
        <w:pStyle w:val="Heading3"/>
        <w:spacing w:before="2" w:after="2"/>
      </w:pPr>
    </w:p>
    <w:p w:rsidR="00E30BA8" w:rsidRPr="00C5389C" w:rsidRDefault="00E30BA8" w:rsidP="00283D97">
      <w:pPr>
        <w:pStyle w:val="Heading3"/>
        <w:spacing w:before="2" w:after="2"/>
      </w:pPr>
      <w:bookmarkStart w:id="327" w:name="_Toc477772400"/>
      <w:bookmarkStart w:id="328" w:name="_Toc477772840"/>
      <w:bookmarkStart w:id="329" w:name="_Toc477772997"/>
      <w:r w:rsidRPr="00C5389C">
        <w:t>Osteoporosis</w:t>
      </w:r>
      <w:bookmarkEnd w:id="326"/>
      <w:bookmarkEnd w:id="327"/>
      <w:bookmarkEnd w:id="328"/>
      <w:bookmarkEnd w:id="329"/>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Assess osteoporosis risk of all adult patients as part of their periodic health examination.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Counsel all patients about primary prevention of osteoporosis (i.e., dietary calcium, physical activity, smoking cessation), especially those at higher risk. </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menopausal or peri-menopausal women, provide advice about fracture prevention that includes improving their physical fitness, reducing alcohol, smoking cessation, risks of physical abuse, and environmental factors that may contribute to falls (e.g., don’t stop at suggesting calcium and vitamin D).</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osteoporosis, avoid prescribing medications that may increase the risk of falls.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Provide advice and counseling about fracture prevention to older men, as they too are at risk for osteoporosis.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Treat patients with established osteoporosis regardless of their gender (e.g., use bisphosphonates in men).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bl>
    <w:p w:rsidR="00E30BA8" w:rsidRPr="00C5389C" w:rsidRDefault="00E30BA8" w:rsidP="00E30BA8">
      <w:pPr>
        <w:spacing w:after="0"/>
        <w:rPr>
          <w:rFonts w:ascii="Arial" w:hAnsi="Arial" w:cs="Arial"/>
          <w:noProof/>
          <w:sz w:val="22"/>
          <w:szCs w:val="22"/>
        </w:rPr>
      </w:pPr>
    </w:p>
    <w:p w:rsidR="00E30BA8" w:rsidRPr="00C5389C" w:rsidRDefault="00E30BA8" w:rsidP="00283D97">
      <w:pPr>
        <w:pStyle w:val="Heading3"/>
        <w:spacing w:before="2" w:after="2"/>
      </w:pPr>
      <w:bookmarkStart w:id="330" w:name="_Toc274927117"/>
      <w:bookmarkStart w:id="331" w:name="_Toc477772401"/>
      <w:bookmarkStart w:id="332" w:name="_Toc477772841"/>
      <w:bookmarkStart w:id="333" w:name="_Toc477772998"/>
      <w:r w:rsidRPr="00C5389C">
        <w:t>Palliative Care</w:t>
      </w:r>
      <w:bookmarkEnd w:id="330"/>
      <w:bookmarkEnd w:id="331"/>
      <w:bookmarkEnd w:id="332"/>
      <w:bookmarkEnd w:id="333"/>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all patients with terminal illnesses (e.g., end-stage congestive heart failure, renal disease), use the principles </w:t>
            </w:r>
            <w:r w:rsidRPr="00C5389C">
              <w:rPr>
                <w:rFonts w:ascii="Arial" w:hAnsi="Arial" w:cs="Arial"/>
                <w:noProof/>
                <w:sz w:val="22"/>
                <w:szCs w:val="22"/>
              </w:rPr>
              <w:lastRenderedPageBreak/>
              <w:t>of palliative care to address symptoms (i.e.., do not limit the use of palliative care to cancer patients).</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lastRenderedPageBreak/>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2</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requiring palliative care, provide support through self, other related disciplines, or community agencies, depending on patient needs (i.e.., use a team approach when necessary).</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approaching the end of life:</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Identify the individual issues important to the patient, including physical issues (e.g., dyspnea, pain, constipation, nausea), emotional issues, social issues (e.g., guardianship, wills, finances), and spiritual issues.</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Attempt to address the issues identified as important to the patient.</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In patients with pain, manage it (e.g., adjust dosages, change analgesics) proactively through: </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frequent reassessments.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monitoring of drug side effects (e.g., nausea, constipation, cognitive impairment).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B30C72" w:rsidRDefault="00E30BA8" w:rsidP="00D80051">
            <w:pPr>
              <w:tabs>
                <w:tab w:val="left" w:pos="360"/>
                <w:tab w:val="left" w:pos="720"/>
              </w:tabs>
              <w:spacing w:after="0"/>
              <w:jc w:val="right"/>
              <w:rPr>
                <w:rFonts w:ascii="Arial" w:hAnsi="Arial" w:cs="Arial"/>
                <w:spacing w:val="-6"/>
                <w:sz w:val="22"/>
                <w:szCs w:val="22"/>
              </w:rPr>
            </w:pPr>
            <w:r w:rsidRPr="00B30C72">
              <w:rPr>
                <w:rFonts w:ascii="Arial" w:hAnsi="Arial" w:cs="Arial"/>
                <w:noProof/>
                <w:spacing w:val="-6"/>
                <w:sz w:val="22"/>
                <w:szCs w:val="22"/>
              </w:rPr>
              <w:t>5</w:t>
            </w:r>
          </w:p>
        </w:tc>
        <w:tc>
          <w:tcPr>
            <w:tcW w:w="5850" w:type="dxa"/>
          </w:tcPr>
          <w:p w:rsidR="00E30BA8" w:rsidRPr="00B30C72" w:rsidRDefault="00E30BA8" w:rsidP="00D80051">
            <w:pPr>
              <w:tabs>
                <w:tab w:val="left" w:pos="360"/>
                <w:tab w:val="left" w:pos="720"/>
              </w:tabs>
              <w:spacing w:after="0"/>
              <w:rPr>
                <w:rFonts w:ascii="Arial" w:hAnsi="Arial" w:cs="Arial"/>
                <w:spacing w:val="-6"/>
                <w:sz w:val="22"/>
                <w:szCs w:val="22"/>
              </w:rPr>
            </w:pPr>
            <w:r w:rsidRPr="00B30C72">
              <w:rPr>
                <w:rFonts w:ascii="Arial" w:hAnsi="Arial" w:cs="Arial"/>
                <w:noProof/>
                <w:spacing w:val="-6"/>
                <w:sz w:val="22"/>
                <w:szCs w:val="22"/>
              </w:rPr>
              <w:t>In patients diagnosed with a terminal illness, identify and repeatedly clarify wishes about end-of-life issues (e.g., wishes for treatment of infections, intubation, dying at home)</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bl>
    <w:p w:rsidR="00E30BA8" w:rsidRDefault="00E30BA8" w:rsidP="00E30BA8">
      <w:pPr>
        <w:pStyle w:val="Heading5"/>
      </w:pPr>
      <w:bookmarkStart w:id="334" w:name="_Toc274927118"/>
    </w:p>
    <w:p w:rsidR="00E30BA8" w:rsidRDefault="00E30BA8" w:rsidP="00283D97">
      <w:pPr>
        <w:pStyle w:val="Heading3"/>
        <w:spacing w:before="2" w:after="2"/>
      </w:pPr>
    </w:p>
    <w:p w:rsidR="00E30BA8" w:rsidRPr="00C5389C" w:rsidRDefault="00E30BA8" w:rsidP="00283D97">
      <w:pPr>
        <w:pStyle w:val="Heading3"/>
        <w:spacing w:before="2" w:after="2"/>
      </w:pPr>
      <w:bookmarkStart w:id="335" w:name="_Toc477772402"/>
      <w:bookmarkStart w:id="336" w:name="_Toc477772842"/>
      <w:bookmarkStart w:id="337" w:name="_Toc477772999"/>
      <w:r w:rsidRPr="00C5389C">
        <w:t>Parkinsonism</w:t>
      </w:r>
      <w:bookmarkEnd w:id="334"/>
      <w:bookmarkEnd w:id="335"/>
      <w:bookmarkEnd w:id="336"/>
      <w:bookmarkEnd w:id="337"/>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suspected Parkinson’s disease, accurately distinguish idiopathic Parkinson’s disease from atypical Parkinson’s disease (e.g., disease at a young age, drug-related disease), as treatment differs.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care of all patients with Parkinson’s disease, involve other health care professionals such as physiotherapy to enhance the patient’s functional status.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an elderly patient with a deterioration in functional status, look for and recognize Parkinson’s disease when it is present, as it is a potentially reversible contribution to the deterioration.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 tremor, do an appropriate physical examination (e.g., observation, use of techniques to enhance the tremor) to distinguish the resting tremor of parkinsonism from other (e.g., essential) tremors.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As part of the management of patients with Parkinson’s disease, identify anticipated side effects of medications, especially those with which you are unfamiliar.</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5F0C1F" w:rsidRPr="00C5389C" w:rsidRDefault="00E30BA8" w:rsidP="005F0C1F">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As part of the ongoing follow-up care of patients with </w:t>
            </w:r>
            <w:r w:rsidRPr="00C5389C">
              <w:rPr>
                <w:rFonts w:ascii="Arial" w:hAnsi="Arial" w:cs="Arial"/>
                <w:noProof/>
                <w:sz w:val="22"/>
                <w:szCs w:val="22"/>
              </w:rPr>
              <w:lastRenderedPageBreak/>
              <w:t>Parkinson’s disease:</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Assess functional status.</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Monitor them for medication side effects.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Look for other problems (e.g., depression, dementia, falls, constipation), as they are more common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 xml:space="preserve">Hypothesis </w:t>
            </w:r>
            <w:r w:rsidRPr="00C5389C">
              <w:rPr>
                <w:rFonts w:ascii="Arial" w:hAnsi="Arial" w:cs="Arial"/>
                <w:i/>
                <w:noProof/>
                <w:sz w:val="22"/>
                <w:szCs w:val="22"/>
              </w:rPr>
              <w:lastRenderedPageBreak/>
              <w:t>generation</w:t>
            </w:r>
            <w:r w:rsidRPr="00C5389C">
              <w:rPr>
                <w:rFonts w:ascii="Arial" w:hAnsi="Arial" w:cs="Arial"/>
                <w:i/>
                <w:sz w:val="22"/>
                <w:szCs w:val="22"/>
              </w:rPr>
              <w:t xml:space="preserve"> </w:t>
            </w:r>
            <w:r w:rsidRPr="00C5389C">
              <w:rPr>
                <w:rFonts w:ascii="Arial" w:hAnsi="Arial" w:cs="Arial"/>
                <w:i/>
                <w:noProof/>
                <w:sz w:val="22"/>
                <w:szCs w:val="22"/>
              </w:rPr>
              <w:t>Follow-up</w:t>
            </w:r>
          </w:p>
        </w:tc>
      </w:tr>
    </w:tbl>
    <w:p w:rsidR="00E30BA8" w:rsidRDefault="00E30BA8" w:rsidP="00E30BA8">
      <w:bookmarkStart w:id="338" w:name="_Toc274927119"/>
    </w:p>
    <w:p w:rsidR="00E30BA8" w:rsidRPr="00E659B5" w:rsidRDefault="00E30BA8" w:rsidP="00E30BA8"/>
    <w:p w:rsidR="00E30BA8" w:rsidRPr="00C5389C" w:rsidRDefault="00E30BA8" w:rsidP="00283D97">
      <w:pPr>
        <w:pStyle w:val="Heading3"/>
        <w:spacing w:before="2" w:after="2"/>
      </w:pPr>
      <w:bookmarkStart w:id="339" w:name="_Toc477772403"/>
      <w:bookmarkStart w:id="340" w:name="_Toc477772843"/>
      <w:bookmarkStart w:id="341" w:name="_Toc477773000"/>
      <w:r w:rsidRPr="00C5389C">
        <w:t>Periodic Health Assessment/Screening</w:t>
      </w:r>
      <w:bookmarkEnd w:id="338"/>
      <w:bookmarkEnd w:id="339"/>
      <w:bookmarkEnd w:id="340"/>
      <w:bookmarkEnd w:id="341"/>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single" w:sz="4" w:space="0" w:color="auto"/>
              <w:left w:val="nil"/>
              <w:bottom w:val="dotted" w:sz="2" w:space="0" w:color="DBE5F1"/>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single" w:sz="4" w:space="0" w:color="auto"/>
              <w:left w:val="nil"/>
              <w:bottom w:val="dotted" w:sz="2" w:space="0" w:color="DBE5F1"/>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single" w:sz="4" w:space="0" w:color="auto"/>
              <w:left w:val="nil"/>
              <w:bottom w:val="dotted" w:sz="2" w:space="0" w:color="DBE5F1"/>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single" w:sz="4" w:space="0" w:color="auto"/>
              <w:left w:val="nil"/>
              <w:bottom w:val="dotted" w:sz="2" w:space="0" w:color="DBE5F1"/>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top w:val="dotted" w:sz="2" w:space="0" w:color="DBE5F1"/>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top w:val="dotted" w:sz="2" w:space="0" w:color="DBE5F1"/>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Do a periodic health assessment in a proactive or opportunistic manner (i.e., address health maintenance even when patients present with unrelated concerns).</w:t>
            </w:r>
          </w:p>
        </w:tc>
        <w:tc>
          <w:tcPr>
            <w:tcW w:w="2070" w:type="dxa"/>
            <w:tcBorders>
              <w:top w:val="dotted" w:sz="2" w:space="0" w:color="DBE5F1"/>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dotted" w:sz="2" w:space="0" w:color="DBE5F1"/>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any given patient, selectively adapt the periodic health examination to that patient’s specific circumstances (i.e., adhere to inclusion and exclusion criteria of each manoeuvre/intervention, such as the criteria for breast and prostate examination.</w:t>
            </w:r>
          </w:p>
        </w:tc>
        <w:tc>
          <w:tcPr>
            <w:tcW w:w="207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top w:val="single" w:sz="4" w:space="0" w:color="auto"/>
              <w:left w:val="nil"/>
              <w:bottom w:val="dotted" w:sz="2" w:space="0" w:color="DBE5F1"/>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top w:val="single" w:sz="4" w:space="0" w:color="auto"/>
              <w:left w:val="nil"/>
              <w:bottom w:val="dotted" w:sz="2" w:space="0" w:color="DBE5F1"/>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requesting a test (e.g., PSA testing, mammography) that may or may not be recommended:</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Inform the patient about limitations of the screening test (i.e., sensitivity and specificity).</w:t>
            </w:r>
          </w:p>
        </w:tc>
        <w:tc>
          <w:tcPr>
            <w:tcW w:w="2070" w:type="dxa"/>
            <w:tcBorders>
              <w:top w:val="single" w:sz="4" w:space="0" w:color="auto"/>
              <w:left w:val="nil"/>
              <w:bottom w:val="dotted" w:sz="2" w:space="0" w:color="DBE5F1"/>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left w:val="nil"/>
              <w:bottom w:val="dotted" w:sz="2" w:space="0" w:color="DBE5F1"/>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p>
        </w:tc>
      </w:tr>
      <w:tr w:rsidR="00E30BA8" w:rsidRPr="00C5389C" w:rsidTr="00D80051">
        <w:tc>
          <w:tcPr>
            <w:tcW w:w="540" w:type="dxa"/>
            <w:tcBorders>
              <w:top w:val="dotted" w:sz="2" w:space="0" w:color="DBE5F1"/>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dotted" w:sz="2" w:space="0" w:color="DBE5F1"/>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Counsel the patient about the implications of proceeding with the test.</w:t>
            </w:r>
          </w:p>
        </w:tc>
        <w:tc>
          <w:tcPr>
            <w:tcW w:w="2070" w:type="dxa"/>
            <w:tcBorders>
              <w:top w:val="dotted" w:sz="2" w:space="0" w:color="DBE5F1"/>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dotted" w:sz="2" w:space="0" w:color="DBE5F1"/>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r w:rsidRPr="00C5389C">
              <w:rPr>
                <w:rFonts w:ascii="Arial" w:hAnsi="Arial" w:cs="Arial"/>
                <w:i/>
                <w:noProof/>
                <w:sz w:val="22"/>
                <w:szCs w:val="22"/>
              </w:rPr>
              <w:t>Investigation</w:t>
            </w:r>
          </w:p>
        </w:tc>
      </w:tr>
      <w:tr w:rsidR="00E30BA8" w:rsidRPr="00C5389C" w:rsidTr="00D80051">
        <w:tc>
          <w:tcPr>
            <w:tcW w:w="54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Keep up to date with new recommendations for the periodic health examination, and critically evaluate their usefulness and application to your practice.</w:t>
            </w:r>
          </w:p>
        </w:tc>
        <w:tc>
          <w:tcPr>
            <w:tcW w:w="207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342" w:name="_Toc274927120"/>
    </w:p>
    <w:p w:rsidR="00E30BA8" w:rsidRDefault="00E30BA8" w:rsidP="00E30BA8">
      <w:pPr>
        <w:pStyle w:val="Heading5"/>
      </w:pPr>
    </w:p>
    <w:p w:rsidR="00E30BA8" w:rsidRPr="00C5389C" w:rsidRDefault="00E30BA8" w:rsidP="00283D97">
      <w:pPr>
        <w:pStyle w:val="Heading3"/>
        <w:spacing w:before="2" w:after="2"/>
      </w:pPr>
      <w:bookmarkStart w:id="343" w:name="_Toc477772404"/>
      <w:bookmarkStart w:id="344" w:name="_Toc477772844"/>
      <w:bookmarkStart w:id="345" w:name="_Toc477773001"/>
      <w:r w:rsidRPr="00C5389C">
        <w:t>Personality Disorder</w:t>
      </w:r>
      <w:bookmarkEnd w:id="342"/>
      <w:bookmarkEnd w:id="343"/>
      <w:bookmarkEnd w:id="344"/>
      <w:bookmarkEnd w:id="345"/>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single" w:sz="4" w:space="0" w:color="auto"/>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Clearly establish and maintain limits in dealing with patients with identified personality disorders. For example, set limits for:</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appointment length.</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drug prescribing.</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accessibility.</w:t>
            </w:r>
          </w:p>
        </w:tc>
        <w:tc>
          <w:tcPr>
            <w:tcW w:w="207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 personality disorder, look for medical and psychiatric diagnoses when the patient presents for assessment of new or changed symptoms. (Patients with personality disorders develop medical and psychiatric conditions, too.)</w:t>
            </w:r>
          </w:p>
        </w:tc>
        <w:tc>
          <w:tcPr>
            <w:tcW w:w="207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Look for and attempt to limit the impact of your personal </w:t>
            </w:r>
            <w:r w:rsidRPr="00C5389C">
              <w:rPr>
                <w:rFonts w:ascii="Arial" w:hAnsi="Arial" w:cs="Arial"/>
                <w:noProof/>
                <w:sz w:val="22"/>
                <w:szCs w:val="22"/>
              </w:rPr>
              <w:lastRenderedPageBreak/>
              <w:t>feelings (e.g., anger, frustration) when dealing with patients with personality disorders (e.g.,stay focused, do not ignore the patient’s complaint).</w:t>
            </w:r>
          </w:p>
        </w:tc>
        <w:tc>
          <w:tcPr>
            <w:tcW w:w="207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Professionalism</w:t>
            </w:r>
            <w:r w:rsidRPr="00C5389C">
              <w:rPr>
                <w:rFonts w:ascii="Arial" w:hAnsi="Arial" w:cs="Arial"/>
                <w:i/>
                <w:sz w:val="22"/>
                <w:szCs w:val="22"/>
              </w:rPr>
              <w:t xml:space="preserve"> </w:t>
            </w:r>
            <w:r w:rsidRPr="00C5389C">
              <w:rPr>
                <w:rFonts w:ascii="Arial" w:hAnsi="Arial" w:cs="Arial"/>
                <w:i/>
                <w:noProof/>
                <w:sz w:val="22"/>
                <w:szCs w:val="22"/>
              </w:rPr>
              <w:lastRenderedPageBreak/>
              <w:t>Communication</w:t>
            </w:r>
          </w:p>
        </w:tc>
        <w:tc>
          <w:tcPr>
            <w:tcW w:w="207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lastRenderedPageBreak/>
              <w:t>Treatment</w:t>
            </w:r>
            <w:r w:rsidRPr="00C5389C">
              <w:rPr>
                <w:rFonts w:ascii="Arial" w:hAnsi="Arial" w:cs="Arial"/>
                <w:i/>
                <w:sz w:val="22"/>
                <w:szCs w:val="22"/>
              </w:rPr>
              <w:t xml:space="preserve"> </w:t>
            </w:r>
          </w:p>
        </w:tc>
      </w:tr>
      <w:tr w:rsidR="00E30BA8" w:rsidRPr="00C5389C" w:rsidTr="00D80051">
        <w:tc>
          <w:tcPr>
            <w:tcW w:w="54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4</w:t>
            </w:r>
          </w:p>
        </w:tc>
        <w:tc>
          <w:tcPr>
            <w:tcW w:w="585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 personality disorder, limit the use of benzodiazepines but use them judiciously when necessary.</w:t>
            </w:r>
          </w:p>
        </w:tc>
        <w:tc>
          <w:tcPr>
            <w:tcW w:w="207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seeing a patient whom others have previously identified as having a personality disorder, evaluate the person yourself because the diagnosis may be wrong and the label has significant repercussions.</w:t>
            </w:r>
          </w:p>
        </w:tc>
        <w:tc>
          <w:tcPr>
            <w:tcW w:w="207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single" w:sz="4" w:space="0" w:color="auto"/>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bl>
    <w:p w:rsidR="00E30BA8" w:rsidRDefault="00E30BA8" w:rsidP="00E30BA8">
      <w:pPr>
        <w:pStyle w:val="Heading5"/>
      </w:pPr>
      <w:bookmarkStart w:id="346" w:name="_Toc274927121"/>
    </w:p>
    <w:p w:rsidR="00E30BA8" w:rsidRPr="0059714C" w:rsidRDefault="00E30BA8" w:rsidP="00283D97">
      <w:pPr>
        <w:pStyle w:val="Heading3"/>
        <w:spacing w:before="2" w:after="2"/>
      </w:pPr>
    </w:p>
    <w:p w:rsidR="00E30BA8" w:rsidRPr="00C5389C" w:rsidRDefault="00E30BA8" w:rsidP="00283D97">
      <w:pPr>
        <w:pStyle w:val="Heading3"/>
        <w:spacing w:before="2" w:after="2"/>
      </w:pPr>
      <w:bookmarkStart w:id="347" w:name="_Toc477772405"/>
      <w:bookmarkStart w:id="348" w:name="_Toc477772845"/>
      <w:bookmarkStart w:id="349" w:name="_Toc477773002"/>
      <w:r w:rsidRPr="00C5389C">
        <w:t>Pneumonia</w:t>
      </w:r>
      <w:bookmarkEnd w:id="346"/>
      <w:bookmarkEnd w:id="347"/>
      <w:bookmarkEnd w:id="348"/>
      <w:bookmarkEnd w:id="349"/>
    </w:p>
    <w:tbl>
      <w:tblPr>
        <w:tblW w:w="10530" w:type="dxa"/>
        <w:tblInd w:w="-432" w:type="dxa"/>
        <w:tblBorders>
          <w:top w:val="single" w:sz="4" w:space="0" w:color="auto"/>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59714C" w:rsidRDefault="00E30BA8" w:rsidP="00D80051">
            <w:pPr>
              <w:tabs>
                <w:tab w:val="left" w:pos="360"/>
                <w:tab w:val="left" w:pos="720"/>
              </w:tabs>
              <w:spacing w:after="0"/>
              <w:rPr>
                <w:rFonts w:ascii="Arial" w:hAnsi="Arial" w:cs="Arial"/>
                <w:spacing w:val="-6"/>
                <w:sz w:val="22"/>
                <w:szCs w:val="22"/>
              </w:rPr>
            </w:pPr>
            <w:r w:rsidRPr="0059714C">
              <w:rPr>
                <w:rFonts w:ascii="Arial" w:hAnsi="Arial" w:cs="Arial"/>
                <w:noProof/>
                <w:spacing w:val="-6"/>
                <w:sz w:val="22"/>
                <w:szCs w:val="22"/>
              </w:rPr>
              <w:t>In a patient who presents without the classic respiratory signs and symptoms (e.g., deterioration, delirium, abdominal pain), include pneumonia in the differential diagnosis.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signs and symptoms of pneumonia, do not rule out the diagnosis on the basis of a normal chest X-ray film (e.g., consider dehydration, neutropenia, human immunodeficiency virus [HIV] infection).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 diagnosis of pneumonia, assess the risks for other causes (e.g., a history of tuberculosis, exposure to birds, travel, HIV infection, aspiration).</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pre-existing medical problems (e.g., asthma, diabetes, congestive heart failure) and a new diagnosis of pneumonia:</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Treat both problems concurrently (e.g., with prednisone plus antibiotics).</w:t>
            </w:r>
          </w:p>
        </w:tc>
        <w:tc>
          <w:tcPr>
            <w:tcW w:w="2070" w:type="dxa"/>
            <w:tcBorders>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Adjust the treatment plan for pneumonia, taking into account the concomitant medical problems (e.g., be aware of any drug interactions, such as that between warfarin [Coumadin] and antibiotics).</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59714C" w:rsidRDefault="00E30BA8" w:rsidP="00D80051">
            <w:pPr>
              <w:tabs>
                <w:tab w:val="left" w:pos="360"/>
                <w:tab w:val="left" w:pos="720"/>
              </w:tabs>
              <w:spacing w:after="0"/>
              <w:rPr>
                <w:rFonts w:ascii="Arial" w:hAnsi="Arial" w:cs="Arial"/>
                <w:spacing w:val="-6"/>
                <w:sz w:val="22"/>
                <w:szCs w:val="22"/>
              </w:rPr>
            </w:pPr>
            <w:r w:rsidRPr="0059714C">
              <w:rPr>
                <w:rFonts w:ascii="Arial" w:hAnsi="Arial" w:cs="Arial"/>
                <w:noProof/>
                <w:spacing w:val="-6"/>
                <w:sz w:val="22"/>
                <w:szCs w:val="22"/>
              </w:rPr>
              <w:t>Identify patients, through history-taking, physical examination, and testing, who are at high risk for a complicated course of pneumonia and would benefit from hospitalization, even though clinically they may appear stable.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patient with pneumonia and early signs of respiratory distress, assess, and reassess periodically, the need for admission to hospital for respiratory support  (i.e., look for the need before decompensation occurs).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For a patient with a confirmed diagnosis of pneumonia, make rational antibiotic choices (e.g., outpatient + healthy = first-line antibiotics; avoid the routine use of  broad </w:t>
            </w:r>
            <w:r w:rsidRPr="00C5389C">
              <w:rPr>
                <w:rFonts w:ascii="Arial" w:hAnsi="Arial" w:cs="Arial"/>
                <w:noProof/>
                <w:sz w:val="22"/>
                <w:szCs w:val="22"/>
              </w:rPr>
              <w:lastRenderedPageBreak/>
              <w:t xml:space="preserve">spectum antibiotics unless necessary.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8</w:t>
            </w:r>
          </w:p>
        </w:tc>
        <w:tc>
          <w:tcPr>
            <w:tcW w:w="5850" w:type="dxa"/>
            <w:tcBorders>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who is receiving treatment for pneumonia and is not responding:</w:t>
            </w:r>
          </w:p>
          <w:p w:rsidR="00E30BA8" w:rsidRDefault="00E30BA8" w:rsidP="00D80051">
            <w:pPr>
              <w:tabs>
                <w:tab w:val="left" w:pos="360"/>
                <w:tab w:val="left" w:pos="720"/>
              </w:tabs>
              <w:spacing w:after="0"/>
              <w:ind w:firstLine="318"/>
              <w:rPr>
                <w:rFonts w:ascii="Arial" w:hAnsi="Arial" w:cs="Arial"/>
                <w:noProof/>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 xml:space="preserve">Revise the diagnosis (e.g., identify other or contributing causes, such as cancer, chronic obstructive pulmonary disease, or bronchospasm), consider other pathogens (e.g., </w:t>
            </w:r>
            <w:r w:rsidRPr="00C5389C">
              <w:rPr>
                <w:rFonts w:ascii="Arial" w:hAnsi="Arial" w:cs="Arial"/>
                <w:i/>
                <w:noProof/>
                <w:sz w:val="22"/>
                <w:szCs w:val="22"/>
              </w:rPr>
              <w:t>Pneumocystis carinii</w:t>
            </w:r>
            <w:r w:rsidRPr="00C5389C">
              <w:rPr>
                <w:rFonts w:ascii="Arial" w:hAnsi="Arial" w:cs="Arial"/>
                <w:noProof/>
                <w:sz w:val="22"/>
                <w:szCs w:val="22"/>
              </w:rPr>
              <w:t xml:space="preserve">,TB, and diagnose complications (e.g., empyema, pneumothorax). </w:t>
            </w:r>
          </w:p>
          <w:p w:rsidR="00E30BA8" w:rsidRPr="00C5389C" w:rsidRDefault="00E30BA8" w:rsidP="00D80051">
            <w:pPr>
              <w:tabs>
                <w:tab w:val="left" w:pos="360"/>
                <w:tab w:val="left" w:pos="720"/>
              </w:tabs>
              <w:spacing w:after="0"/>
              <w:ind w:firstLine="318"/>
              <w:rPr>
                <w:rFonts w:ascii="Arial" w:hAnsi="Arial" w:cs="Arial"/>
                <w:sz w:val="22"/>
                <w:szCs w:val="22"/>
              </w:rPr>
            </w:pP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Modify the therapy appropriately (e.g., change antibiotics).</w:t>
            </w:r>
          </w:p>
        </w:tc>
        <w:tc>
          <w:tcPr>
            <w:tcW w:w="2070" w:type="dxa"/>
            <w:tcBorders>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283D97" w:rsidRDefault="00E30BA8" w:rsidP="00283D97">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283D97">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283D97"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blPrEx>
          <w:tblBorders>
            <w:left w:val="dotted" w:sz="2" w:space="0" w:color="DBE5F1"/>
            <w:right w:val="dotted" w:sz="2" w:space="0" w:color="DBE5F1"/>
            <w:insideV w:val="dotted" w:sz="2" w:space="0" w:color="DBE5F1"/>
          </w:tblBorders>
        </w:tblPrEx>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9</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Identify patients (e.g., HIV +, splenectomy) who would benefit from immunization or other treatments (e.g., Pneumovax) to reduce the incidence of pneumonia.</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blPrEx>
          <w:tblBorders>
            <w:left w:val="dotted" w:sz="2" w:space="0" w:color="DBE5F1"/>
            <w:right w:val="dotted" w:sz="2" w:space="0" w:color="DBE5F1"/>
            <w:insideV w:val="dotted" w:sz="2" w:space="0" w:color="DBE5F1"/>
          </w:tblBorders>
        </w:tblPrEx>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10</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a diagnosis of pneumonia, ensure appropriate follow-up care (e.g., patient education, repeat chest X-ray examination, instructions to return if the condition worsens).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350" w:name="_Toc274927122"/>
    </w:p>
    <w:p w:rsidR="00E30BA8" w:rsidRPr="00C5389C" w:rsidRDefault="00E30BA8" w:rsidP="00283D97">
      <w:pPr>
        <w:pStyle w:val="Heading3"/>
        <w:spacing w:before="2" w:after="2"/>
      </w:pPr>
      <w:bookmarkStart w:id="351" w:name="_Toc477772406"/>
      <w:bookmarkStart w:id="352" w:name="_Toc477772846"/>
      <w:bookmarkStart w:id="353" w:name="_Toc477773003"/>
      <w:r w:rsidRPr="00C5389C">
        <w:t>Poisoning</w:t>
      </w:r>
      <w:bookmarkEnd w:id="350"/>
      <w:bookmarkEnd w:id="351"/>
      <w:bookmarkEnd w:id="352"/>
      <w:bookmarkEnd w:id="353"/>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As part of well-child care, discuss preventing and treating poisoning with parents (e.g., “child-proofing”).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Communication</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intentional poisonings (overdose) think about multi-toxin ingestion.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assessing a patient with a potentially toxic ingestion, take a careful history about the timing and nature of the ingestion.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assessing a patient with a potential poisoning, do a focused physical examination to look for the signs of toxidromes.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assessing a patient exposed (contact or ingestion) to a substance, clarify the consequences of the exposure (e.g., don’t assume it is non-toxic).</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managing a toxic ingestion, utilize poison control protocols that are current.</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managing a patient with a poisoning,</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Assess ABC's,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Manage ABC's,</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single" w:sz="4" w:space="0" w:color="auto"/>
              <w:right w:val="nil"/>
            </w:tcBorders>
          </w:tcPr>
          <w:p w:rsidR="00E30BA8" w:rsidRDefault="00E30BA8" w:rsidP="00D80051">
            <w:pPr>
              <w:tabs>
                <w:tab w:val="left" w:pos="360"/>
                <w:tab w:val="left" w:pos="720"/>
              </w:tabs>
              <w:spacing w:after="0"/>
              <w:rPr>
                <w:rFonts w:ascii="Arial" w:hAnsi="Arial" w:cs="Arial"/>
                <w:noProof/>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 xml:space="preserve">Regularly reassess the patient’s ABC’s (i.e., do not focus on antidotes and decontamination while ignoring the </w:t>
            </w:r>
            <w:r w:rsidRPr="00C5389C">
              <w:rPr>
                <w:rFonts w:ascii="Arial" w:hAnsi="Arial" w:cs="Arial"/>
                <w:noProof/>
                <w:sz w:val="22"/>
                <w:szCs w:val="22"/>
              </w:rPr>
              <w:lastRenderedPageBreak/>
              <w:t>effect of the poisoning on the patient).</w:t>
            </w:r>
          </w:p>
          <w:p w:rsidR="00E30BA8" w:rsidRPr="00C5389C" w:rsidRDefault="00E30BA8" w:rsidP="00D80051">
            <w:pPr>
              <w:tabs>
                <w:tab w:val="left" w:pos="360"/>
                <w:tab w:val="left" w:pos="720"/>
              </w:tabs>
              <w:spacing w:after="0"/>
              <w:rPr>
                <w:rFonts w:ascii="Arial" w:hAnsi="Arial" w:cs="Arial"/>
                <w:sz w:val="22"/>
                <w:szCs w:val="22"/>
              </w:rPr>
            </w:pP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lastRenderedPageBreak/>
              <w:t>Treatment</w:t>
            </w:r>
          </w:p>
        </w:tc>
      </w:tr>
      <w:tr w:rsidR="00E30BA8" w:rsidRPr="00C5389C" w:rsidTr="00D80051">
        <w:tc>
          <w:tcPr>
            <w:tcW w:w="540" w:type="dxa"/>
            <w:tcBorders>
              <w:top w:val="single" w:sz="4" w:space="0" w:color="auto"/>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sz w:val="22"/>
                <w:szCs w:val="22"/>
              </w:rPr>
              <w:lastRenderedPageBreak/>
              <w:t xml:space="preserve">8   </w:t>
            </w:r>
          </w:p>
        </w:tc>
        <w:tc>
          <w:tcPr>
            <w:tcW w:w="5850" w:type="dxa"/>
            <w:tcBorders>
              <w:top w:val="single" w:sz="4" w:space="0" w:color="auto"/>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 xml:space="preserve">Be aware of the local venomous snakes and scorpions, the </w:t>
            </w:r>
            <w:proofErr w:type="spellStart"/>
            <w:r w:rsidRPr="00C5389C">
              <w:rPr>
                <w:rFonts w:ascii="Arial" w:hAnsi="Arial" w:cs="Arial"/>
                <w:sz w:val="22"/>
                <w:szCs w:val="22"/>
              </w:rPr>
              <w:t>toxidromes</w:t>
            </w:r>
            <w:proofErr w:type="spellEnd"/>
            <w:r w:rsidRPr="00C5389C">
              <w:rPr>
                <w:rFonts w:ascii="Arial" w:hAnsi="Arial" w:cs="Arial"/>
                <w:sz w:val="22"/>
                <w:szCs w:val="22"/>
              </w:rPr>
              <w:t xml:space="preserve"> they cause, and antidotes and treatments for each. </w:t>
            </w:r>
          </w:p>
        </w:tc>
        <w:tc>
          <w:tcPr>
            <w:tcW w:w="2070" w:type="dxa"/>
            <w:tcBorders>
              <w:top w:val="single" w:sz="4" w:space="0" w:color="auto"/>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tc>
        <w:tc>
          <w:tcPr>
            <w:tcW w:w="2070" w:type="dxa"/>
            <w:tcBorders>
              <w:top w:val="single" w:sz="4" w:space="0" w:color="auto"/>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Treatment</w:t>
            </w:r>
          </w:p>
        </w:tc>
      </w:tr>
    </w:tbl>
    <w:p w:rsidR="00E30BA8" w:rsidRPr="00C5389C" w:rsidRDefault="00E30BA8" w:rsidP="00E30BA8">
      <w:pPr>
        <w:spacing w:after="0"/>
        <w:rPr>
          <w:rFonts w:ascii="Arial" w:hAnsi="Arial" w:cs="Arial"/>
          <w:noProof/>
          <w:sz w:val="22"/>
          <w:szCs w:val="22"/>
        </w:rPr>
      </w:pPr>
    </w:p>
    <w:p w:rsidR="00E30BA8" w:rsidRPr="0013048F" w:rsidRDefault="00E30BA8" w:rsidP="00E30BA8">
      <w:bookmarkStart w:id="354" w:name="_Toc274927123"/>
    </w:p>
    <w:p w:rsidR="00E30BA8" w:rsidRPr="00C5389C" w:rsidRDefault="00E30BA8" w:rsidP="00283D97">
      <w:pPr>
        <w:pStyle w:val="Heading3"/>
        <w:spacing w:before="2" w:after="2"/>
      </w:pPr>
      <w:bookmarkStart w:id="355" w:name="_Toc477772407"/>
      <w:bookmarkStart w:id="356" w:name="_Toc477772847"/>
      <w:bookmarkStart w:id="357" w:name="_Toc477773004"/>
      <w:r w:rsidRPr="00C5389C">
        <w:t>Pregnancy</w:t>
      </w:r>
      <w:bookmarkEnd w:id="354"/>
      <w:bookmarkEnd w:id="355"/>
      <w:bookmarkEnd w:id="356"/>
      <w:bookmarkEnd w:id="357"/>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who is considering pregnancy:</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Identify risk factors for complications.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Recommend appropriate changes (e.g., folic acid intake, smoking cessation, medication changes).</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female or male patient who is sexually active, who is considering sexual activity, or who has the potential to conceive or engender a pregnancy, use available encounters to educate about fertility.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Communication</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a patient with suspected or confirmed pregnancy, establish the desirability of the pregnancy.  If the pregnancy is unwanted, counsell about termination options.  If you are not comforatble, ensure you quickly refer the patient to a physician who will counsell her regarding treatment options.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Patient Centered</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a confirmed pregnancy for the first encounter:</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Assess maternal risk factors (medical and social).</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Establish accurate dates.</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top w:val="nil"/>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Advise the patient about ongoing care.</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pregnant patients: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Identify those at high risk (e.g., teens, domestic violence victims, single parents, people who use illicit drugs, impoverished women).</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E659B5" w:rsidRDefault="00E30BA8" w:rsidP="00D80051">
            <w:pPr>
              <w:tabs>
                <w:tab w:val="left" w:pos="360"/>
                <w:tab w:val="left" w:pos="720"/>
              </w:tabs>
              <w:spacing w:after="0"/>
              <w:rPr>
                <w:rFonts w:ascii="Arial" w:hAnsi="Arial" w:cs="Arial"/>
                <w:spacing w:val="-4"/>
                <w:sz w:val="22"/>
                <w:szCs w:val="22"/>
              </w:rPr>
            </w:pPr>
            <w:r w:rsidRPr="00E659B5">
              <w:rPr>
                <w:rFonts w:ascii="Arial" w:hAnsi="Arial" w:cs="Arial"/>
                <w:spacing w:val="-4"/>
                <w:sz w:val="22"/>
                <w:szCs w:val="22"/>
              </w:rPr>
              <w:tab/>
            </w:r>
            <w:r w:rsidRPr="00E659B5">
              <w:rPr>
                <w:rFonts w:ascii="Arial" w:hAnsi="Arial" w:cs="Arial"/>
                <w:noProof/>
                <w:spacing w:val="-4"/>
                <w:sz w:val="22"/>
                <w:szCs w:val="22"/>
              </w:rPr>
              <w:t>b)</w:t>
            </w:r>
            <w:r w:rsidRPr="00E659B5">
              <w:rPr>
                <w:rFonts w:ascii="Arial" w:hAnsi="Arial" w:cs="Arial"/>
                <w:spacing w:val="-4"/>
                <w:sz w:val="22"/>
                <w:szCs w:val="22"/>
              </w:rPr>
              <w:t xml:space="preserve"> </w:t>
            </w:r>
            <w:r w:rsidRPr="00E659B5">
              <w:rPr>
                <w:rFonts w:ascii="Arial" w:hAnsi="Arial" w:cs="Arial"/>
                <w:noProof/>
                <w:spacing w:val="-4"/>
                <w:sz w:val="22"/>
                <w:szCs w:val="22"/>
              </w:rPr>
              <w:t>Refer these high-risk patients to appropriate resources throughout the antepartum and postpartum periods.</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pregnant patient presenting with features of an antenatal complication (e.g., premature rupture of membranes, hypertension, bleeding):</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Establish the diagnosis.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Provide initial management as appropriate and refer to local hospital or high-risk clinic as appropriate, communicating directly when it is an emergency.  </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Manage the problem appropriately.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pregnant or postpartum patients, identify postpartum depression by screening for risk factors, monitoring patients at risk, and distinguishing postpartum depression from the “blues.’’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breast-feeding woman, screen for and characterize dysfunctional breast-feeding (e.g., poor latch, poor production, poor letdown).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noProof/>
                <w:sz w:val="22"/>
                <w:szCs w:val="22"/>
              </w:rPr>
            </w:pPr>
            <w:r w:rsidRPr="00C5389C">
              <w:rPr>
                <w:rFonts w:ascii="Arial" w:hAnsi="Arial" w:cs="Arial"/>
                <w:noProof/>
                <w:sz w:val="22"/>
                <w:szCs w:val="22"/>
              </w:rPr>
              <w:t>13</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With all pregnant and post partum patients discuss plans for Family Planning</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Patient centered</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Treatment</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noProof/>
                <w:sz w:val="22"/>
                <w:szCs w:val="22"/>
              </w:rPr>
            </w:pP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noProof/>
                <w:sz w:val="22"/>
                <w:szCs w:val="22"/>
              </w:rPr>
            </w:pP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tc>
      </w:tr>
    </w:tbl>
    <w:p w:rsidR="00E30BA8" w:rsidRPr="00176E42" w:rsidRDefault="00E30BA8" w:rsidP="00283D97">
      <w:pPr>
        <w:pStyle w:val="Heading3"/>
        <w:spacing w:before="2" w:after="2"/>
      </w:pPr>
      <w:bookmarkStart w:id="358" w:name="_Toc274927124"/>
    </w:p>
    <w:p w:rsidR="00E30BA8" w:rsidRPr="0059714C" w:rsidRDefault="00E30BA8" w:rsidP="00283D97">
      <w:pPr>
        <w:pStyle w:val="Heading3"/>
        <w:spacing w:before="2" w:after="2"/>
        <w:rPr>
          <w:sz w:val="28"/>
          <w:szCs w:val="28"/>
        </w:rPr>
      </w:pPr>
      <w:bookmarkStart w:id="359" w:name="_Toc477772848"/>
      <w:bookmarkStart w:id="360" w:name="_Toc477773005"/>
      <w:r w:rsidRPr="0059714C">
        <w:rPr>
          <w:sz w:val="28"/>
          <w:szCs w:val="28"/>
        </w:rPr>
        <w:t>Prostate</w:t>
      </w:r>
      <w:bookmarkEnd w:id="358"/>
      <w:bookmarkEnd w:id="359"/>
      <w:bookmarkEnd w:id="360"/>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Appropriately identify patients requiring prostate cancer screening.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suitable for prostate cancer screening, use and interpret tests (e.g., prostate-specific antigen testing, digital rectal examination [DRE]) in an individualized/</w:t>
            </w:r>
            <w:r>
              <w:rPr>
                <w:rFonts w:ascii="Arial" w:hAnsi="Arial" w:cs="Arial"/>
                <w:noProof/>
                <w:sz w:val="22"/>
                <w:szCs w:val="22"/>
              </w:rPr>
              <w:t xml:space="preserve"> </w:t>
            </w:r>
            <w:r w:rsidRPr="00C5389C">
              <w:rPr>
                <w:rFonts w:ascii="Arial" w:hAnsi="Arial" w:cs="Arial"/>
                <w:noProof/>
                <w:sz w:val="22"/>
                <w:szCs w:val="22"/>
              </w:rPr>
              <w:t>sequential manner to identify potential cases.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bottom w:val="single" w:sz="4" w:space="0" w:color="auto"/>
              <w:right w:val="nil"/>
            </w:tcBorders>
          </w:tcPr>
          <w:p w:rsidR="00E30BA8" w:rsidRPr="0059714C" w:rsidRDefault="00E30BA8" w:rsidP="00D80051">
            <w:pPr>
              <w:tabs>
                <w:tab w:val="left" w:pos="360"/>
                <w:tab w:val="left" w:pos="720"/>
              </w:tabs>
              <w:spacing w:after="0"/>
              <w:rPr>
                <w:rFonts w:ascii="Arial" w:hAnsi="Arial" w:cs="Arial"/>
                <w:spacing w:val="-6"/>
                <w:sz w:val="22"/>
                <w:szCs w:val="22"/>
              </w:rPr>
            </w:pPr>
            <w:r w:rsidRPr="0059714C">
              <w:rPr>
                <w:rFonts w:ascii="Arial" w:hAnsi="Arial" w:cs="Arial"/>
                <w:noProof/>
                <w:spacing w:val="-6"/>
                <w:sz w:val="22"/>
                <w:szCs w:val="22"/>
              </w:rPr>
              <w:t>In patients with prostate cancer, actively search out the psychological impact of the diagnosis and treatment modality.</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prostate cancer, considering a specific treatment option as available (e.g., surgery,</w:t>
            </w:r>
            <w:r w:rsidRPr="00C5389C">
              <w:rPr>
                <w:rFonts w:ascii="Arial" w:hAnsi="Arial" w:cs="Arial"/>
                <w:sz w:val="22"/>
                <w:szCs w:val="22"/>
              </w:rPr>
              <w:t xml:space="preserve"> </w:t>
            </w:r>
            <w:r w:rsidRPr="00C5389C">
              <w:rPr>
                <w:rFonts w:ascii="Arial" w:hAnsi="Arial" w:cs="Arial"/>
                <w:noProof/>
                <w:sz w:val="22"/>
                <w:szCs w:val="22"/>
              </w:rPr>
              <w:t>radiation, chemotherapy, hormonal treatment, no treatment):</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Advise about the risks and benefits of treatment.</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13048F" w:rsidRDefault="00E30BA8" w:rsidP="00D80051">
            <w:pPr>
              <w:tabs>
                <w:tab w:val="left" w:pos="360"/>
                <w:tab w:val="left" w:pos="720"/>
              </w:tabs>
              <w:spacing w:after="0"/>
              <w:rPr>
                <w:rFonts w:ascii="Arial" w:hAnsi="Arial" w:cs="Arial"/>
                <w:spacing w:val="-6"/>
                <w:sz w:val="22"/>
                <w:szCs w:val="22"/>
              </w:rPr>
            </w:pPr>
            <w:r w:rsidRPr="0013048F">
              <w:rPr>
                <w:rFonts w:ascii="Arial" w:hAnsi="Arial" w:cs="Arial"/>
                <w:spacing w:val="-6"/>
                <w:sz w:val="22"/>
                <w:szCs w:val="22"/>
              </w:rPr>
              <w:tab/>
            </w:r>
            <w:r w:rsidRPr="0013048F">
              <w:rPr>
                <w:rFonts w:ascii="Arial" w:hAnsi="Arial" w:cs="Arial"/>
                <w:noProof/>
                <w:spacing w:val="-6"/>
                <w:sz w:val="22"/>
                <w:szCs w:val="22"/>
              </w:rPr>
              <w:t>b)</w:t>
            </w:r>
            <w:r w:rsidRPr="0013048F">
              <w:rPr>
                <w:rFonts w:ascii="Arial" w:hAnsi="Arial" w:cs="Arial"/>
                <w:spacing w:val="-6"/>
                <w:sz w:val="22"/>
                <w:szCs w:val="22"/>
              </w:rPr>
              <w:t xml:space="preserve"> </w:t>
            </w:r>
            <w:r w:rsidRPr="0013048F">
              <w:rPr>
                <w:rFonts w:ascii="Arial" w:hAnsi="Arial" w:cs="Arial"/>
                <w:noProof/>
                <w:spacing w:val="-6"/>
                <w:sz w:val="22"/>
                <w:szCs w:val="22"/>
              </w:rPr>
              <w:t>Monitor patients for complications following treatment.</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prostate cancer, actively ask about symptoms of local recurrence or distant spread.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suspicion of benign prostatic hypertrophy, diagnose it using appropriate history, physical examination, and investigations.</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presenting with specific or non-specific urinary symptoms: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Identify the possibility of prostatitis.</w:t>
            </w:r>
          </w:p>
        </w:tc>
        <w:tc>
          <w:tcPr>
            <w:tcW w:w="2070" w:type="dxa"/>
            <w:tcBorders>
              <w:left w:val="nil"/>
              <w:bottom w:val="nil"/>
              <w:right w:val="nil"/>
            </w:tcBorders>
          </w:tcPr>
          <w:p w:rsidR="00E30BA8" w:rsidRDefault="00E30BA8" w:rsidP="00D80051">
            <w:pPr>
              <w:tabs>
                <w:tab w:val="left" w:pos="360"/>
                <w:tab w:val="left" w:pos="720"/>
              </w:tabs>
              <w:spacing w:after="0"/>
              <w:rPr>
                <w:rFonts w:ascii="Arial" w:hAnsi="Arial" w:cs="Arial"/>
                <w:i/>
                <w:noProof/>
                <w:sz w:val="22"/>
                <w:szCs w:val="22"/>
              </w:rPr>
            </w:pPr>
          </w:p>
          <w:p w:rsidR="00E30BA8"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Default="00E30BA8" w:rsidP="00D80051">
            <w:pPr>
              <w:tabs>
                <w:tab w:val="left" w:pos="360"/>
                <w:tab w:val="left" w:pos="720"/>
              </w:tabs>
              <w:spacing w:after="0"/>
              <w:rPr>
                <w:rFonts w:ascii="Arial" w:hAnsi="Arial" w:cs="Arial"/>
                <w:i/>
                <w:noProof/>
                <w:sz w:val="22"/>
                <w:szCs w:val="22"/>
              </w:rPr>
            </w:pPr>
          </w:p>
          <w:p w:rsidR="00E30BA8"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 xml:space="preserve">Hypothesis </w:t>
            </w:r>
            <w:r w:rsidRPr="00C5389C">
              <w:rPr>
                <w:rFonts w:ascii="Arial" w:hAnsi="Arial" w:cs="Arial"/>
                <w:i/>
                <w:noProof/>
                <w:sz w:val="22"/>
                <w:szCs w:val="22"/>
              </w:rPr>
              <w:lastRenderedPageBreak/>
              <w:t>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Interpret investigations (e.g., urinalysis, urine culture-and-sensitivity testing (if available), Digital Rectal Exam) appropriately.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p>
        </w:tc>
      </w:tr>
    </w:tbl>
    <w:p w:rsidR="00E30BA8" w:rsidRDefault="00E30BA8" w:rsidP="00E30BA8">
      <w:pPr>
        <w:pStyle w:val="Heading5"/>
      </w:pPr>
      <w:bookmarkStart w:id="361" w:name="_Toc274927125"/>
    </w:p>
    <w:p w:rsidR="00E30BA8" w:rsidRDefault="00E30BA8" w:rsidP="00283D97">
      <w:pPr>
        <w:pStyle w:val="Heading3"/>
        <w:spacing w:before="2" w:after="2"/>
      </w:pPr>
    </w:p>
    <w:p w:rsidR="00E30BA8" w:rsidRPr="00C5389C" w:rsidRDefault="00E30BA8" w:rsidP="00283D97">
      <w:pPr>
        <w:pStyle w:val="Heading3"/>
        <w:spacing w:before="2" w:after="2"/>
      </w:pPr>
      <w:bookmarkStart w:id="362" w:name="_Toc477772408"/>
      <w:bookmarkStart w:id="363" w:name="_Toc477772849"/>
      <w:bookmarkStart w:id="364" w:name="_Toc477773006"/>
      <w:r w:rsidRPr="00C5389C">
        <w:t>Rape/Sexual Assault</w:t>
      </w:r>
      <w:bookmarkEnd w:id="361"/>
      <w:bookmarkEnd w:id="362"/>
      <w:bookmarkEnd w:id="363"/>
      <w:bookmarkEnd w:id="364"/>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Provide comprehensive care to all patients who have been sexually assaulted, regardless of their decision to proceed with evidence collection or not.</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Apply the same principles of managing sexual assault in the acute setting to other ambulatory settings (i.e. medical assessment, pregnancy prevention, STI screening/treatment/prophylaxis, counselling).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Ensure documentation in sexual assault patients contains objective observations and other necessary medical information (i.e., avoid recording hearsay information).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addition to other post-exposure prophylactic measures taken, assess the need for human immunodeficiency virus and hepatitis B prophylaxis in patients who have been sexually assaulted.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Offer counselling to all patients affected by sexual assault, whether they are victims, family members, friends, or partners; do not discount the impact of sexual assault on all of these people.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Revisit the need for counselling in patients affected by sexual assault.</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Enquire about undisclosed sexual assault when seeing patients who have symptoms such as depression, anxiety, and somatization.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bl>
    <w:p w:rsidR="00283D97" w:rsidRDefault="00283D97" w:rsidP="00283D97">
      <w:pPr>
        <w:pStyle w:val="Heading3"/>
        <w:spacing w:before="2" w:after="2"/>
      </w:pPr>
      <w:bookmarkStart w:id="365" w:name="_Toc274927126"/>
      <w:bookmarkStart w:id="366" w:name="_Toc477772409"/>
    </w:p>
    <w:p w:rsidR="00E30BA8" w:rsidRPr="00C5389C" w:rsidRDefault="00E30BA8" w:rsidP="00283D97">
      <w:pPr>
        <w:pStyle w:val="Heading3"/>
        <w:spacing w:before="2" w:after="2"/>
      </w:pPr>
      <w:bookmarkStart w:id="367" w:name="_Toc477772850"/>
      <w:bookmarkStart w:id="368" w:name="_Toc477773007"/>
      <w:r w:rsidRPr="00C5389C">
        <w:t>Red Eye</w:t>
      </w:r>
      <w:bookmarkEnd w:id="365"/>
      <w:bookmarkEnd w:id="366"/>
      <w:bookmarkEnd w:id="367"/>
      <w:bookmarkEnd w:id="368"/>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addressing eye complaints, always assess visual acuity using history, physical examination, or the Snellen chart, as appropriate.</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 red eye, distinguish between serious causes (e.g., keratitis, glaucoma, perforation, temporal arteritis) and non-serious causes (i.e., do not assume all red eyes are caused by conjunctivitis):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Take an appropriate history (e.g., photophobia, changes in vision, history of trauma).</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Default="00E30BA8" w:rsidP="00D80051">
            <w:pPr>
              <w:tabs>
                <w:tab w:val="left" w:pos="360"/>
                <w:tab w:val="left" w:pos="720"/>
              </w:tabs>
              <w:spacing w:after="120"/>
              <w:ind w:left="34" w:firstLine="284"/>
              <w:rPr>
                <w:rFonts w:ascii="Arial" w:hAnsi="Arial" w:cs="Arial"/>
                <w:noProof/>
                <w:sz w:val="22"/>
                <w:szCs w:val="22"/>
              </w:rPr>
            </w:pPr>
            <w:r w:rsidRPr="00C5389C">
              <w:rPr>
                <w:rFonts w:ascii="Arial" w:hAnsi="Arial" w:cs="Arial"/>
                <w:noProof/>
                <w:sz w:val="22"/>
                <w:szCs w:val="22"/>
              </w:rPr>
              <w:t>b)  Do a focused physical examination (e</w:t>
            </w:r>
            <w:r>
              <w:rPr>
                <w:rFonts w:ascii="Arial" w:hAnsi="Arial" w:cs="Arial"/>
                <w:noProof/>
                <w:sz w:val="22"/>
                <w:szCs w:val="22"/>
              </w:rPr>
              <w:t>.g., pupil size, visual acuity)</w:t>
            </w:r>
          </w:p>
          <w:p w:rsidR="00E30BA8" w:rsidRPr="00C5389C" w:rsidRDefault="00E30BA8" w:rsidP="00D80051">
            <w:pPr>
              <w:tabs>
                <w:tab w:val="left" w:pos="360"/>
                <w:tab w:val="left" w:pos="720"/>
              </w:tabs>
              <w:spacing w:after="120"/>
              <w:ind w:left="34" w:firstLine="284"/>
              <w:rPr>
                <w:rFonts w:ascii="Arial" w:hAnsi="Arial" w:cs="Arial"/>
                <w:noProof/>
                <w:sz w:val="22"/>
                <w:szCs w:val="22"/>
              </w:rPr>
            </w:pPr>
            <w:r w:rsidRPr="00C5389C">
              <w:rPr>
                <w:rFonts w:ascii="Arial" w:hAnsi="Arial" w:cs="Arial"/>
                <w:sz w:val="22"/>
                <w:szCs w:val="22"/>
              </w:rPr>
              <w:t xml:space="preserve">c)  Understand the role of fluorescein and the </w:t>
            </w:r>
            <w:proofErr w:type="spellStart"/>
            <w:r w:rsidRPr="00C5389C">
              <w:rPr>
                <w:rFonts w:ascii="Arial" w:hAnsi="Arial" w:cs="Arial"/>
                <w:sz w:val="22"/>
                <w:szCs w:val="22"/>
              </w:rPr>
              <w:t>opthalmoscope</w:t>
            </w:r>
            <w:proofErr w:type="spellEnd"/>
            <w:r w:rsidRPr="00C5389C">
              <w:rPr>
                <w:rFonts w:ascii="Arial" w:hAnsi="Arial" w:cs="Arial"/>
                <w:sz w:val="22"/>
                <w:szCs w:val="22"/>
              </w:rPr>
              <w:t xml:space="preserve"> and utilize appropriately when available.</w:t>
            </w:r>
          </w:p>
        </w:tc>
        <w:tc>
          <w:tcPr>
            <w:tcW w:w="2070" w:type="dxa"/>
            <w:tcBorders>
              <w:top w:val="nil"/>
              <w:left w:val="nil"/>
              <w:bottom w:val="nil"/>
              <w:right w:val="nil"/>
            </w:tcBorders>
          </w:tcPr>
          <w:p w:rsidR="00283D97"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Procedure Skills</w:t>
            </w:r>
          </w:p>
        </w:tc>
        <w:tc>
          <w:tcPr>
            <w:tcW w:w="2070" w:type="dxa"/>
            <w:tcBorders>
              <w:top w:val="nil"/>
              <w:left w:val="nil"/>
              <w:bottom w:val="nil"/>
              <w:right w:val="nil"/>
            </w:tcBorders>
          </w:tcPr>
          <w:p w:rsidR="00283D97" w:rsidRDefault="00E30BA8" w:rsidP="00283D97">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Physical</w:t>
            </w:r>
          </w:p>
          <w:p w:rsidR="00E30BA8" w:rsidRPr="00C5389C" w:rsidRDefault="00E30BA8" w:rsidP="00283D97">
            <w:pPr>
              <w:tabs>
                <w:tab w:val="left" w:pos="360"/>
                <w:tab w:val="left" w:pos="720"/>
              </w:tabs>
              <w:spacing w:after="0"/>
              <w:rPr>
                <w:rFonts w:ascii="Arial" w:hAnsi="Arial" w:cs="Arial"/>
                <w:i/>
                <w:sz w:val="22"/>
                <w:szCs w:val="22"/>
              </w:rPr>
            </w:pPr>
            <w:r w:rsidRPr="00C5389C">
              <w:rPr>
                <w:rFonts w:ascii="Arial" w:hAnsi="Arial" w:cs="Arial"/>
                <w:i/>
                <w:sz w:val="22"/>
                <w:szCs w:val="22"/>
              </w:rPr>
              <w:t>Physical</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18"/>
                <w:tab w:val="left" w:pos="720"/>
              </w:tabs>
              <w:spacing w:after="0"/>
              <w:ind w:firstLine="284"/>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d)</w:t>
            </w:r>
            <w:r w:rsidRPr="00C5389C">
              <w:rPr>
                <w:rFonts w:ascii="Arial" w:hAnsi="Arial" w:cs="Arial"/>
                <w:sz w:val="22"/>
                <w:szCs w:val="22"/>
              </w:rPr>
              <w:t xml:space="preserve"> </w:t>
            </w:r>
            <w:r w:rsidRPr="00C5389C">
              <w:rPr>
                <w:rFonts w:ascii="Arial" w:hAnsi="Arial" w:cs="Arial"/>
                <w:noProof/>
                <w:sz w:val="22"/>
                <w:szCs w:val="22"/>
              </w:rPr>
              <w:t>Do appropriate investigations as necessary (e.g., erythrocyte sedimentation rate measurement, tonometry).</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18"/>
                <w:tab w:val="left" w:pos="720"/>
              </w:tabs>
              <w:spacing w:after="0"/>
              <w:ind w:firstLine="284"/>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e)</w:t>
            </w:r>
            <w:r w:rsidRPr="00C5389C">
              <w:rPr>
                <w:rFonts w:ascii="Arial" w:hAnsi="Arial" w:cs="Arial"/>
                <w:sz w:val="22"/>
                <w:szCs w:val="22"/>
              </w:rPr>
              <w:t xml:space="preserve"> </w:t>
            </w:r>
            <w:r w:rsidRPr="00C5389C">
              <w:rPr>
                <w:rFonts w:ascii="Arial" w:hAnsi="Arial" w:cs="Arial"/>
                <w:noProof/>
                <w:sz w:val="22"/>
                <w:szCs w:val="22"/>
              </w:rPr>
              <w:t>Refer the patient appropriately (if unsure of the diagnosis or if further work-up is needed).</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B30C72" w:rsidRDefault="00E30BA8" w:rsidP="00D80051">
            <w:pPr>
              <w:tabs>
                <w:tab w:val="left" w:pos="360"/>
                <w:tab w:val="left" w:pos="720"/>
              </w:tabs>
              <w:spacing w:after="0"/>
              <w:jc w:val="right"/>
              <w:rPr>
                <w:rFonts w:ascii="Arial" w:hAnsi="Arial" w:cs="Arial"/>
                <w:spacing w:val="-6"/>
                <w:sz w:val="22"/>
                <w:szCs w:val="22"/>
              </w:rPr>
            </w:pPr>
            <w:r w:rsidRPr="00B30C72">
              <w:rPr>
                <w:rFonts w:ascii="Arial" w:hAnsi="Arial" w:cs="Arial"/>
                <w:noProof/>
                <w:spacing w:val="-6"/>
                <w:sz w:val="22"/>
                <w:szCs w:val="22"/>
              </w:rPr>
              <w:t>3</w:t>
            </w:r>
          </w:p>
        </w:tc>
        <w:tc>
          <w:tcPr>
            <w:tcW w:w="5850" w:type="dxa"/>
            <w:tcBorders>
              <w:left w:val="nil"/>
              <w:right w:val="nil"/>
            </w:tcBorders>
          </w:tcPr>
          <w:p w:rsidR="00E30BA8" w:rsidRPr="00B30C72" w:rsidRDefault="00E30BA8" w:rsidP="00D80051">
            <w:pPr>
              <w:tabs>
                <w:tab w:val="left" w:pos="360"/>
                <w:tab w:val="left" w:pos="720"/>
              </w:tabs>
              <w:spacing w:after="0"/>
              <w:rPr>
                <w:rFonts w:ascii="Arial" w:hAnsi="Arial" w:cs="Arial"/>
                <w:spacing w:val="-6"/>
                <w:sz w:val="22"/>
                <w:szCs w:val="22"/>
              </w:rPr>
            </w:pPr>
            <w:r w:rsidRPr="00B30C72">
              <w:rPr>
                <w:rFonts w:ascii="Arial" w:hAnsi="Arial" w:cs="Arial"/>
                <w:noProof/>
                <w:spacing w:val="-6"/>
                <w:sz w:val="22"/>
                <w:szCs w:val="22"/>
              </w:rPr>
              <w:t>In patients presenting with an ocular foreign body sensation, correctly diagnose an intraocular foreign body by clarifying  the mechanism of injury (e.g., high speed, metal on metal, no glasses) and investigating (e.g., with computed tomography, X-ray examination) when necessary.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presenting with an ocular foreign body sensation, evert the eyelids to rule out the presence of a conjunctival foreign body.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Psychomotor Skills/Procedure Skills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Physical</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neonates with conjunctivitis look for a systemic cause and treat it appropriately (i.e., with antibiotics).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conjunctivitis, distinguish by history and physical examination between allergic and infectious causes (viral or bacterial).</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patients who have bacterial conjunctivitis and use contact lenses, provide treatment with antibiotics that cover for </w:t>
            </w:r>
            <w:r w:rsidRPr="00C5389C">
              <w:rPr>
                <w:rFonts w:ascii="Arial" w:hAnsi="Arial" w:cs="Arial"/>
                <w:i/>
                <w:noProof/>
                <w:sz w:val="22"/>
                <w:szCs w:val="22"/>
              </w:rPr>
              <w:t>Pseudomonas</w:t>
            </w:r>
            <w:r w:rsidRPr="00C5389C">
              <w:rPr>
                <w:rFonts w:ascii="Arial" w:hAnsi="Arial" w:cs="Arial"/>
                <w:noProof/>
                <w:sz w:val="22"/>
                <w:szCs w:val="22"/>
              </w:rPr>
              <w:t>.</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Use steroid treatment only when indicated (e.g., to treat iritis; avoid with keratitis and conjunctivitis).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9</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iritis, consider and look for underlying systemic causes (e.g., Crohn’s disease, lupus, ankylosing spondylitis).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bl>
    <w:p w:rsidR="00283D97" w:rsidRDefault="00283D97" w:rsidP="00283D97">
      <w:pPr>
        <w:pStyle w:val="Heading3"/>
        <w:spacing w:before="2" w:after="2"/>
      </w:pPr>
      <w:bookmarkStart w:id="369" w:name="_Toc274927127"/>
      <w:bookmarkStart w:id="370" w:name="_Toc477772410"/>
    </w:p>
    <w:p w:rsidR="00E30BA8" w:rsidRPr="00C5389C" w:rsidRDefault="00E30BA8" w:rsidP="00283D97">
      <w:pPr>
        <w:pStyle w:val="Heading3"/>
        <w:spacing w:before="2" w:after="2"/>
      </w:pPr>
      <w:bookmarkStart w:id="371" w:name="_Toc477772851"/>
      <w:bookmarkStart w:id="372" w:name="_Toc477773008"/>
      <w:r w:rsidRPr="00C5389C">
        <w:t>Schizophrenia</w:t>
      </w:r>
      <w:bookmarkEnd w:id="369"/>
      <w:r w:rsidRPr="00C5389C">
        <w:t xml:space="preserve"> &amp; </w:t>
      </w:r>
      <w:proofErr w:type="spellStart"/>
      <w:r w:rsidRPr="00C5389C">
        <w:t>Pscychosis</w:t>
      </w:r>
      <w:bookmarkEnd w:id="370"/>
      <w:bookmarkEnd w:id="371"/>
      <w:bookmarkEnd w:id="372"/>
      <w:proofErr w:type="spellEnd"/>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adolescents presenting with problem behaviours, consider schizophrenia in the differential diagnosis.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“apparently” stable patients with schizophrenia (e.g., those who are not floridly psychotic), provide regular or periodic assessment in a structured fashion e.g., positive and negative symptoms, ther performance of activities of daily living, and the level of social functioning at each visit:</w:t>
            </w:r>
            <w:r w:rsidRPr="00C5389C">
              <w:rPr>
                <w:rFonts w:ascii="Arial" w:hAnsi="Arial" w:cs="Arial"/>
                <w:noProof/>
                <w:sz w:val="22"/>
                <w:szCs w:val="22"/>
              </w:rPr>
              <w:br/>
              <w:t xml:space="preserve"> - seeking collateral information from family members and other caregivers to develope a more complete </w:t>
            </w:r>
            <w:r w:rsidRPr="00C5389C">
              <w:rPr>
                <w:rFonts w:ascii="Arial" w:hAnsi="Arial" w:cs="Arial"/>
                <w:noProof/>
                <w:sz w:val="22"/>
                <w:szCs w:val="22"/>
              </w:rPr>
              <w:lastRenderedPageBreak/>
              <w:t>assessment of symptoms and functional status;</w:t>
            </w:r>
            <w:r w:rsidRPr="00C5389C">
              <w:rPr>
                <w:rFonts w:ascii="Arial" w:hAnsi="Arial" w:cs="Arial"/>
                <w:noProof/>
                <w:sz w:val="22"/>
                <w:szCs w:val="22"/>
              </w:rPr>
              <w:br/>
              <w:t xml:space="preserve"> - competency to accept or refuse treatement, and document specifically;</w:t>
            </w:r>
            <w:r w:rsidRPr="00C5389C">
              <w:rPr>
                <w:rFonts w:ascii="Arial" w:hAnsi="Arial" w:cs="Arial"/>
                <w:noProof/>
                <w:sz w:val="22"/>
                <w:szCs w:val="22"/>
              </w:rPr>
              <w:br/>
              <w:t xml:space="preserve"> - suicidal and homicidal ideation, as well as the risk for violence;</w:t>
            </w:r>
            <w:r w:rsidRPr="00C5389C">
              <w:rPr>
                <w:rFonts w:ascii="Arial" w:hAnsi="Arial" w:cs="Arial"/>
                <w:noProof/>
                <w:sz w:val="22"/>
                <w:szCs w:val="22"/>
              </w:rPr>
              <w:br/>
              <w:t>- medication compliance and side effects.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lastRenderedPageBreak/>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Consider the possibility of substance abuse and look for it in patients with schizophrenia, as this is a population at risk.</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schizophrenia, assess and treat substance abuse appropriately.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decompensating patients with schizophrenia, determine:</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if substance abuse is contributory.</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the role of medication compliance and side-effect problems.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if psychosocial supports have changed.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Sceen for, diagnose and treat serious complications/side effects of antipsychotic medications (e.g., neuroleptic malignant syndrome, tardive dyskinesia).</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Include psychosocial supports (e.g., housing, family support, disability issues, vocational rehabilitation) as part of the treatment plan for patients with schizophrenia.</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noProof/>
                <w:sz w:val="22"/>
                <w:szCs w:val="22"/>
              </w:rPr>
            </w:pPr>
            <w:r w:rsidRPr="00C5389C">
              <w:rPr>
                <w:rFonts w:ascii="Arial" w:hAnsi="Arial" w:cs="Arial"/>
                <w:noProof/>
                <w:sz w:val="22"/>
                <w:szCs w:val="22"/>
              </w:rPr>
              <w:t>9</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all patients presenting with psychotic symptoms (including those with history of schizophrenia, consider and exclude etiologies such</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substance use and abuse</w:t>
            </w:r>
          </w:p>
          <w:p w:rsidR="00E30BA8" w:rsidRPr="00C5389C" w:rsidRDefault="00E30BA8" w:rsidP="00D80051">
            <w:pPr>
              <w:spacing w:after="0"/>
              <w:rPr>
                <w:rFonts w:ascii="Arial" w:hAnsi="Arial" w:cs="Arial"/>
                <w:noProof/>
                <w:sz w:val="22"/>
                <w:szCs w:val="22"/>
              </w:rPr>
            </w:pPr>
            <w:r w:rsidRPr="00C5389C">
              <w:rPr>
                <w:rFonts w:ascii="Arial" w:hAnsi="Arial" w:cs="Arial"/>
                <w:noProof/>
                <w:sz w:val="22"/>
                <w:szCs w:val="22"/>
              </w:rPr>
              <w:t xml:space="preserve">  - sepsis or metabolic disorders</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post natal psychosis (if postpartum)</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i/>
                <w:noProof/>
                <w:sz w:val="22"/>
                <w:szCs w:val="22"/>
              </w:rPr>
            </w:pP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Hypothesis generation</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History</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Examination</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Investigation</w:t>
            </w:r>
          </w:p>
          <w:p w:rsidR="00E30BA8" w:rsidRPr="00C5389C" w:rsidRDefault="00E30BA8" w:rsidP="00D80051">
            <w:pPr>
              <w:tabs>
                <w:tab w:val="left" w:pos="360"/>
                <w:tab w:val="left" w:pos="720"/>
              </w:tabs>
              <w:spacing w:after="0"/>
              <w:rPr>
                <w:rFonts w:ascii="Arial" w:hAnsi="Arial" w:cs="Arial"/>
                <w:i/>
                <w:noProof/>
                <w:sz w:val="22"/>
                <w:szCs w:val="22"/>
              </w:rPr>
            </w:pP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noProof/>
                <w:sz w:val="22"/>
                <w:szCs w:val="22"/>
              </w:rPr>
            </w:pPr>
            <w:r w:rsidRPr="00C5389C">
              <w:rPr>
                <w:rFonts w:ascii="Arial" w:hAnsi="Arial" w:cs="Arial"/>
                <w:noProof/>
                <w:sz w:val="22"/>
                <w:szCs w:val="22"/>
              </w:rPr>
              <w:t>10</w:t>
            </w:r>
          </w:p>
        </w:tc>
        <w:tc>
          <w:tcPr>
            <w:tcW w:w="5850" w:type="dxa"/>
            <w:tcBorders>
              <w:left w:val="nil"/>
              <w:right w:val="nil"/>
            </w:tcBorders>
          </w:tcPr>
          <w:p w:rsidR="00E30BA8" w:rsidRPr="00C5389C" w:rsidRDefault="00E30BA8" w:rsidP="00D80051">
            <w:pPr>
              <w:tabs>
                <w:tab w:val="left" w:pos="360"/>
                <w:tab w:val="left" w:pos="720"/>
              </w:tabs>
              <w:spacing w:after="120"/>
              <w:rPr>
                <w:rFonts w:ascii="Arial" w:hAnsi="Arial" w:cs="Arial"/>
                <w:noProof/>
                <w:sz w:val="22"/>
                <w:szCs w:val="22"/>
              </w:rPr>
            </w:pPr>
            <w:r w:rsidRPr="00C5389C">
              <w:rPr>
                <w:rFonts w:ascii="Arial" w:hAnsi="Arial" w:cs="Arial"/>
                <w:noProof/>
                <w:sz w:val="22"/>
                <w:szCs w:val="22"/>
              </w:rPr>
              <w:t>In all patients presenting with psychosis</w:t>
            </w:r>
          </w:p>
          <w:p w:rsidR="00E30BA8" w:rsidRPr="00C5389C" w:rsidRDefault="00E30BA8" w:rsidP="00D80051">
            <w:pPr>
              <w:pStyle w:val="ListParagraph"/>
              <w:numPr>
                <w:ilvl w:val="1"/>
                <w:numId w:val="45"/>
              </w:numPr>
              <w:tabs>
                <w:tab w:val="clear" w:pos="1620"/>
                <w:tab w:val="left" w:pos="360"/>
              </w:tabs>
              <w:spacing w:after="120"/>
              <w:ind w:left="34" w:firstLine="284"/>
              <w:contextualSpacing w:val="0"/>
              <w:rPr>
                <w:rFonts w:ascii="Arial" w:hAnsi="Arial" w:cs="Arial"/>
                <w:noProof/>
                <w:sz w:val="22"/>
                <w:szCs w:val="22"/>
              </w:rPr>
            </w:pPr>
            <w:r w:rsidRPr="00C5389C">
              <w:rPr>
                <w:rFonts w:ascii="Arial" w:hAnsi="Arial" w:cs="Arial"/>
                <w:noProof/>
                <w:sz w:val="22"/>
                <w:szCs w:val="22"/>
              </w:rPr>
              <w:t>assess risk of harm to patient and others</w:t>
            </w:r>
          </w:p>
          <w:p w:rsidR="00E30BA8" w:rsidRPr="00C5389C" w:rsidRDefault="00E30BA8" w:rsidP="00D80051">
            <w:pPr>
              <w:pStyle w:val="ListParagraph"/>
              <w:numPr>
                <w:ilvl w:val="1"/>
                <w:numId w:val="45"/>
              </w:numPr>
              <w:tabs>
                <w:tab w:val="clear" w:pos="1620"/>
                <w:tab w:val="left" w:pos="360"/>
              </w:tabs>
              <w:spacing w:after="120"/>
              <w:ind w:left="34" w:firstLine="284"/>
              <w:rPr>
                <w:rFonts w:ascii="Arial" w:hAnsi="Arial" w:cs="Arial"/>
                <w:noProof/>
                <w:sz w:val="22"/>
                <w:szCs w:val="22"/>
              </w:rPr>
            </w:pPr>
            <w:r w:rsidRPr="00C5389C">
              <w:rPr>
                <w:rFonts w:ascii="Arial" w:hAnsi="Arial" w:cs="Arial"/>
                <w:noProof/>
                <w:sz w:val="22"/>
                <w:szCs w:val="22"/>
              </w:rPr>
              <w:t>ensure safety for patient and health care providers, calling for help when necessary</w:t>
            </w:r>
          </w:p>
          <w:p w:rsidR="00E30BA8" w:rsidRPr="00C5389C" w:rsidRDefault="00E30BA8" w:rsidP="00D80051">
            <w:pPr>
              <w:pStyle w:val="ListParagraph"/>
              <w:numPr>
                <w:ilvl w:val="1"/>
                <w:numId w:val="45"/>
              </w:numPr>
              <w:tabs>
                <w:tab w:val="clear" w:pos="1620"/>
                <w:tab w:val="left" w:pos="360"/>
              </w:tabs>
              <w:spacing w:after="120"/>
              <w:ind w:left="34" w:firstLine="284"/>
              <w:contextualSpacing w:val="0"/>
              <w:rPr>
                <w:rFonts w:ascii="Arial" w:hAnsi="Arial" w:cs="Arial"/>
                <w:noProof/>
                <w:sz w:val="22"/>
                <w:szCs w:val="22"/>
              </w:rPr>
            </w:pPr>
            <w:r w:rsidRPr="00C5389C">
              <w:rPr>
                <w:rFonts w:ascii="Arial" w:hAnsi="Arial" w:cs="Arial"/>
                <w:noProof/>
                <w:sz w:val="22"/>
                <w:szCs w:val="22"/>
              </w:rPr>
              <w:t>provide medical management and sedation as appropriate</w:t>
            </w:r>
          </w:p>
          <w:p w:rsidR="00E30BA8" w:rsidRPr="00C5389C" w:rsidRDefault="00E30BA8" w:rsidP="00D80051">
            <w:pPr>
              <w:pStyle w:val="ListParagraph"/>
              <w:numPr>
                <w:ilvl w:val="1"/>
                <w:numId w:val="45"/>
              </w:numPr>
              <w:tabs>
                <w:tab w:val="clear" w:pos="1620"/>
                <w:tab w:val="left" w:pos="360"/>
              </w:tabs>
              <w:spacing w:after="0"/>
              <w:ind w:left="34" w:firstLine="284"/>
              <w:rPr>
                <w:rFonts w:ascii="Arial" w:hAnsi="Arial" w:cs="Arial"/>
                <w:noProof/>
                <w:sz w:val="22"/>
                <w:szCs w:val="22"/>
              </w:rPr>
            </w:pPr>
            <w:r w:rsidRPr="00C5389C">
              <w:rPr>
                <w:rFonts w:ascii="Arial" w:hAnsi="Arial" w:cs="Arial"/>
                <w:noProof/>
                <w:sz w:val="22"/>
                <w:szCs w:val="22"/>
              </w:rPr>
              <w:t xml:space="preserve">after acute management consider and arrange appropriate referral, admission or supervised community placement as appropriate.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Professionalism</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Procedure Skills</w:t>
            </w:r>
          </w:p>
          <w:p w:rsidR="00E30BA8"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Clinical Reasoning</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Selectivity</w:t>
            </w:r>
          </w:p>
        </w:tc>
        <w:tc>
          <w:tcPr>
            <w:tcW w:w="2070" w:type="dxa"/>
            <w:tcBorders>
              <w:left w:val="nil"/>
              <w:right w:val="nil"/>
            </w:tcBorders>
          </w:tcPr>
          <w:p w:rsidR="00E30BA8"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Hypothesis generation</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History</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Examination</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Diagnosis</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Treatment</w:t>
            </w:r>
          </w:p>
          <w:p w:rsidR="00E30BA8"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Treatment</w:t>
            </w: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Referral</w:t>
            </w:r>
          </w:p>
        </w:tc>
      </w:tr>
    </w:tbl>
    <w:p w:rsidR="00E30BA8" w:rsidRPr="0059714C" w:rsidRDefault="00E30BA8" w:rsidP="00E30BA8">
      <w:bookmarkStart w:id="373" w:name="_Toc274927128"/>
    </w:p>
    <w:p w:rsidR="00E30BA8" w:rsidRPr="00C5389C" w:rsidRDefault="00E30BA8" w:rsidP="00283D97">
      <w:pPr>
        <w:pStyle w:val="Heading3"/>
        <w:spacing w:before="2" w:after="2"/>
      </w:pPr>
      <w:bookmarkStart w:id="374" w:name="_Toc477772411"/>
      <w:bookmarkStart w:id="375" w:name="_Toc477772852"/>
      <w:bookmarkStart w:id="376" w:name="_Toc477773009"/>
      <w:r w:rsidRPr="00C5389C">
        <w:t>Seizures</w:t>
      </w:r>
      <w:bookmarkEnd w:id="373"/>
      <w:bookmarkEnd w:id="374"/>
      <w:bookmarkEnd w:id="375"/>
      <w:bookmarkEnd w:id="376"/>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having a seizure:</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 xml:space="preserve">Ensure proper airway control (e.g., oropharyngeal airway or nasal trumpet, lateral decubitus to prevent </w:t>
            </w:r>
            <w:r w:rsidRPr="00C5389C">
              <w:rPr>
                <w:rFonts w:ascii="Arial" w:hAnsi="Arial" w:cs="Arial"/>
                <w:noProof/>
                <w:sz w:val="22"/>
                <w:szCs w:val="22"/>
              </w:rPr>
              <w:lastRenderedPageBreak/>
              <w:t>aspiration).</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Use antiseizure medications promptly to stop the seizure, even before the etiology is confirmed.</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Rule out reversible metabolic causes in a timely fashion (e.g., hypoglycemia, hypoxia, heat stroke, electrolytes abnormalities).</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an ill-defined episode (e.g., fits, spells, turns), take a history to distinguish a seizure from other events.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a seizure, take an appropriate history to direct the investigation (e.g., do not overinvestigate; while new or changing seizures may require an extensive work-up).</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all patients presenting with a seizure, examine carefully for focal neurologic findings.</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w:t>
            </w:r>
            <w:r w:rsidRPr="0013048F">
              <w:rPr>
                <w:rFonts w:ascii="Arial" w:hAnsi="Arial" w:cs="Arial"/>
                <w:noProof/>
                <w:spacing w:val="-6"/>
                <w:sz w:val="22"/>
                <w:szCs w:val="22"/>
              </w:rPr>
              <w:t>n a patient with a previously known seizure disorder, who presents with a seizure or a change in the pattern of seizures: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Assess by history the factors that may affect the primary seizure disorder (e.g., medication compliance, alcohol use, lifestyle, recent changes in medications [not just antiepileptic medications], other illnesses).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Include other causes of seizure in the differential diagnosis. (Not all seizures are caused by epilepsy.)</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the ongoing care of a patient with a stable seizure disorder:</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Regularly inquire about compliance (with medication and lifestyle measures). side effects of anticonvulsant medication, and the impact of the disorder and its treatment on the patient’s life (e.g., on driving, when seizures occur at work or with friends).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Monitor for complications of the anticonvulsant medication (e.g., hematologic complications, osteoporosis).</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Modify management of other health issues taking into account the anticonvulsant medication (e.g., in prescribing antibiotics, pregnancy).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Default="00E30BA8" w:rsidP="00E30BA8">
      <w:pPr>
        <w:spacing w:after="0"/>
        <w:rPr>
          <w:rFonts w:ascii="Arial" w:hAnsi="Arial" w:cs="Arial"/>
          <w:noProof/>
          <w:sz w:val="22"/>
          <w:szCs w:val="22"/>
        </w:rPr>
      </w:pPr>
    </w:p>
    <w:p w:rsidR="00E30BA8" w:rsidRDefault="00E30BA8" w:rsidP="00E30BA8">
      <w:pPr>
        <w:spacing w:after="0"/>
        <w:rPr>
          <w:rFonts w:ascii="Arial" w:hAnsi="Arial" w:cs="Arial"/>
          <w:noProof/>
          <w:sz w:val="22"/>
          <w:szCs w:val="22"/>
        </w:rPr>
      </w:pPr>
    </w:p>
    <w:p w:rsidR="00E30BA8" w:rsidRPr="00C5389C" w:rsidRDefault="00E30BA8" w:rsidP="00E30BA8">
      <w:pPr>
        <w:spacing w:after="0"/>
        <w:rPr>
          <w:rFonts w:ascii="Arial" w:hAnsi="Arial" w:cs="Arial"/>
          <w:noProof/>
          <w:sz w:val="22"/>
          <w:szCs w:val="22"/>
        </w:rPr>
      </w:pPr>
    </w:p>
    <w:p w:rsidR="00E30BA8" w:rsidRPr="00C5389C" w:rsidRDefault="00E30BA8" w:rsidP="00283D97">
      <w:pPr>
        <w:pStyle w:val="Heading3"/>
        <w:spacing w:before="2" w:after="2"/>
      </w:pPr>
      <w:bookmarkStart w:id="377" w:name="_Toc274927129"/>
      <w:bookmarkStart w:id="378" w:name="_Toc477772412"/>
      <w:bookmarkStart w:id="379" w:name="_Toc477772853"/>
      <w:bookmarkStart w:id="380" w:name="_Toc477773010"/>
      <w:r w:rsidRPr="00C5389C">
        <w:t>Sex</w:t>
      </w:r>
      <w:bookmarkEnd w:id="377"/>
      <w:bookmarkEnd w:id="378"/>
      <w:bookmarkEnd w:id="379"/>
      <w:bookmarkEnd w:id="380"/>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top w:val="single" w:sz="4" w:space="0" w:color="auto"/>
              <w:bottom w:val="nil"/>
            </w:tcBorders>
          </w:tcPr>
          <w:p w:rsidR="00283D97" w:rsidRDefault="00E30BA8" w:rsidP="00283D97">
            <w:pPr>
              <w:tabs>
                <w:tab w:val="left" w:pos="360"/>
                <w:tab w:val="left" w:pos="720"/>
              </w:tabs>
              <w:spacing w:after="0"/>
              <w:rPr>
                <w:rFonts w:ascii="Arial" w:hAnsi="Arial" w:cs="Arial"/>
                <w:noProof/>
                <w:sz w:val="22"/>
                <w:szCs w:val="22"/>
              </w:rPr>
            </w:pPr>
            <w:r w:rsidRPr="00C5389C">
              <w:rPr>
                <w:rFonts w:ascii="Arial" w:hAnsi="Arial" w:cs="Arial"/>
                <w:noProof/>
                <w:sz w:val="22"/>
                <w:szCs w:val="22"/>
              </w:rPr>
              <w:t>In all patients, and espcially adolescents: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Inquire about sexuality (e.g., normal sexuality, safe sex, contraception, sexual orientation, and sexual dysfunction).</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Counsel the patient on sexuality (e.g., normal sexuality, safe sex, contraception, sexual orientation, and sexual dysfunction).</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Screen high-risk patients (e.g., post-myocardial infarction patients, diabetic patients, patients with chronic disease) for sexual dysfunction, and screen other patients when appropriate (e.g., during the periodic health examination).</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presenting with sexual dysfunction, identify features that suggest organic and non-organic causes.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who have sexual dysfunction with an identified probable cause, manage the dysfunction appropriately.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identified sexual dysfunction, inquire about partner relationship issues.</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noProof/>
                <w:sz w:val="22"/>
                <w:szCs w:val="22"/>
              </w:rPr>
            </w:pP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noProof/>
                <w:sz w:val="22"/>
                <w:szCs w:val="22"/>
              </w:rPr>
            </w:pP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tc>
      </w:tr>
      <w:tr w:rsidR="00E30BA8" w:rsidRPr="00C5389C" w:rsidTr="00D80051">
        <w:tc>
          <w:tcPr>
            <w:tcW w:w="540" w:type="dxa"/>
            <w:tcBorders>
              <w:top w:val="nil"/>
              <w:bottom w:val="nil"/>
            </w:tcBorders>
          </w:tcPr>
          <w:p w:rsidR="00E30BA8" w:rsidRPr="00C5389C" w:rsidRDefault="00E30BA8" w:rsidP="00D80051">
            <w:pPr>
              <w:tabs>
                <w:tab w:val="left" w:pos="360"/>
                <w:tab w:val="left" w:pos="720"/>
              </w:tabs>
              <w:spacing w:after="0"/>
              <w:jc w:val="right"/>
              <w:rPr>
                <w:rFonts w:ascii="Arial" w:hAnsi="Arial" w:cs="Arial"/>
                <w:noProof/>
                <w:sz w:val="22"/>
                <w:szCs w:val="22"/>
              </w:rPr>
            </w:pPr>
          </w:p>
        </w:tc>
        <w:tc>
          <w:tcPr>
            <w:tcW w:w="5850" w:type="dxa"/>
            <w:tcBorders>
              <w:top w:val="nil"/>
              <w:bottom w:val="nil"/>
            </w:tcBorders>
          </w:tcPr>
          <w:p w:rsidR="00E30BA8" w:rsidRPr="00C5389C" w:rsidRDefault="00E30BA8" w:rsidP="00D80051">
            <w:pPr>
              <w:tabs>
                <w:tab w:val="left" w:pos="360"/>
                <w:tab w:val="left" w:pos="720"/>
              </w:tabs>
              <w:spacing w:after="0"/>
              <w:rPr>
                <w:rFonts w:ascii="Arial" w:hAnsi="Arial" w:cs="Arial"/>
                <w:noProof/>
                <w:sz w:val="22"/>
                <w:szCs w:val="22"/>
              </w:rPr>
            </w:pP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tc>
      </w:tr>
    </w:tbl>
    <w:p w:rsidR="00E30BA8" w:rsidRDefault="00E30BA8" w:rsidP="00E30BA8">
      <w:pPr>
        <w:pStyle w:val="Heading5"/>
      </w:pPr>
      <w:bookmarkStart w:id="381" w:name="_Toc274927130"/>
    </w:p>
    <w:p w:rsidR="00E30BA8" w:rsidRPr="0083065B" w:rsidRDefault="00E30BA8" w:rsidP="00283D97">
      <w:pPr>
        <w:pStyle w:val="Heading3"/>
        <w:spacing w:before="2" w:after="2"/>
        <w:rPr>
          <w:rFonts w:eastAsia="Times"/>
          <w:noProof/>
          <w:kern w:val="32"/>
          <w:lang w:val="en-GB"/>
        </w:rPr>
      </w:pPr>
      <w:bookmarkStart w:id="382" w:name="_Toc477772854"/>
      <w:bookmarkStart w:id="383" w:name="_Toc477773011"/>
      <w:r w:rsidRPr="0083065B">
        <w:t>Sexually Transmitted Infections</w:t>
      </w:r>
      <w:bookmarkEnd w:id="381"/>
      <w:bookmarkEnd w:id="382"/>
      <w:bookmarkEnd w:id="383"/>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who is sexually active or considering sexual activity, take advantage of opportunities to advise her or him about prevention, screening, and complications of sexually transmitted diseases (STIs).</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symptoms that are atypical or non-specific for STIs (e.g., dysuria, recurrent vaginal infections):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Consider STIs in the differential diagnosis.</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120"/>
              <w:ind w:left="34" w:firstLine="284"/>
              <w:rPr>
                <w:rFonts w:ascii="Arial" w:hAnsi="Arial" w:cs="Arial"/>
                <w:noProof/>
                <w:sz w:val="22"/>
                <w:szCs w:val="22"/>
              </w:rPr>
            </w:pPr>
            <w:r w:rsidRPr="00C5389C">
              <w:rPr>
                <w:rFonts w:ascii="Arial" w:hAnsi="Arial" w:cs="Arial"/>
                <w:noProof/>
                <w:sz w:val="22"/>
                <w:szCs w:val="22"/>
              </w:rPr>
              <w:t xml:space="preserve"> b) Understand the role of investigations and utilise appropriate when available</w:t>
            </w:r>
          </w:p>
          <w:p w:rsidR="00E30BA8" w:rsidRPr="00C5389C" w:rsidRDefault="00E30BA8" w:rsidP="00D80051">
            <w:pPr>
              <w:spacing w:after="0"/>
              <w:ind w:left="34" w:firstLine="284"/>
              <w:rPr>
                <w:rFonts w:ascii="Arial" w:hAnsi="Arial" w:cs="Arial"/>
                <w:noProof/>
                <w:sz w:val="22"/>
                <w:szCs w:val="22"/>
              </w:rPr>
            </w:pPr>
            <w:r w:rsidRPr="00C5389C">
              <w:rPr>
                <w:rFonts w:ascii="Arial" w:hAnsi="Arial" w:cs="Arial"/>
                <w:noProof/>
                <w:sz w:val="22"/>
                <w:szCs w:val="22"/>
              </w:rPr>
              <w:t xml:space="preserve"> c) Understand the principles of syndromic management and in the absence of diagnostic tools, provide treatment accordingly.</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high-risk patients who are asymptomatic for STIs, screen and advise them about preventive measures.</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high-risk patients who are symptomatic for STIs, provide treatment before confirmation by laboratory results.</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requesting STI testing:</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Identify the reason(s) for requesting testing.</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r w:rsidR="00E30BA8" w:rsidRPr="00C5389C" w:rsidTr="00D80051">
        <w:tc>
          <w:tcPr>
            <w:tcW w:w="540" w:type="dxa"/>
            <w:tcBorders>
              <w:top w:val="nil"/>
              <w:bottom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Assess the patient’s risk.</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Provide counselling appropriate to the risk (i.e., human immunodeficiency virus [HIV] infection risk, non-HIV risk).</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Diagnosis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In a patient with an STI, initiate: </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treatment of partner(s).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 - contact tracing through a public health or community agency.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Use appropriate techniques for collecting specimens.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Psychomotor Skills/Procedure Skills</w:t>
            </w:r>
            <w:r w:rsidRPr="00C5389C">
              <w:rPr>
                <w:rFonts w:ascii="Arial" w:hAnsi="Arial" w:cs="Arial"/>
                <w:i/>
                <w:sz w:val="22"/>
                <w:szCs w:val="22"/>
              </w:rPr>
              <w:t xml:space="preserve"> </w:t>
            </w: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clinical scenario that is strongly suspicious for an STI and a negative test result, do not exclude the diagnosis of an STI (i.e., because of sensitivity and specificity problems or other test limitations).</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p>
        </w:tc>
      </w:tr>
    </w:tbl>
    <w:p w:rsidR="00E30BA8" w:rsidRDefault="00E30BA8" w:rsidP="00E30BA8">
      <w:pPr>
        <w:spacing w:after="0"/>
        <w:rPr>
          <w:rFonts w:ascii="Arial" w:hAnsi="Arial" w:cs="Arial"/>
          <w:noProof/>
          <w:sz w:val="22"/>
          <w:szCs w:val="22"/>
        </w:rPr>
      </w:pPr>
    </w:p>
    <w:p w:rsidR="00E30BA8" w:rsidRDefault="00E30BA8" w:rsidP="00E30BA8">
      <w:pPr>
        <w:spacing w:after="0"/>
        <w:rPr>
          <w:rFonts w:ascii="Arial" w:hAnsi="Arial" w:cs="Arial"/>
          <w:noProof/>
          <w:sz w:val="22"/>
          <w:szCs w:val="22"/>
        </w:rPr>
      </w:pPr>
    </w:p>
    <w:p w:rsidR="00E30BA8" w:rsidRPr="00C5389C" w:rsidRDefault="00E30BA8" w:rsidP="00283D97">
      <w:pPr>
        <w:pStyle w:val="Heading3"/>
        <w:spacing w:before="2" w:after="2"/>
        <w:rPr>
          <w:noProof/>
        </w:rPr>
      </w:pPr>
    </w:p>
    <w:p w:rsidR="00E30BA8" w:rsidRPr="00C5389C" w:rsidRDefault="00E30BA8" w:rsidP="00283D97">
      <w:pPr>
        <w:pStyle w:val="Heading3"/>
        <w:spacing w:before="2" w:after="2"/>
      </w:pPr>
      <w:bookmarkStart w:id="384" w:name="_Toc274927131"/>
      <w:bookmarkStart w:id="385" w:name="_Toc477772413"/>
      <w:bookmarkStart w:id="386" w:name="_Toc477772855"/>
      <w:bookmarkStart w:id="387" w:name="_Toc477773012"/>
      <w:r w:rsidRPr="00C5389C">
        <w:t>Skin Disorder</w:t>
      </w:r>
      <w:bookmarkEnd w:id="384"/>
      <w:bookmarkEnd w:id="385"/>
      <w:bookmarkEnd w:id="386"/>
      <w:bookmarkEnd w:id="387"/>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dealing with a persistent skin problem that is not responding to treatment as expected:</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Reconsider the diagnosis (e.g., “eczema” may really be a fungal infection).</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Investigate or modify treatment (e.g., for acne).</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a skin lesion, distinguish benign from serious pathology (e.g., melanoma, pemphigus, cutaneous T-cell lymphoma, Kaposis sarcoma) by physical examination and appropriate investigations (e.g., biopsy or excision).</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a cutaneous manifestation of a systemic disease or condition (e.g., Wegener’s granulomatosis, lupus, a drug reaction), consider the diagnosis of systemic disease and confirm it through history, physical examination, and appropriate investigations.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prompted by a patient with a concern about a localized skin lesion or when screening for mucocutaneous lesions, inspect all areas of the skin (e.g., nails, scalp, oral cavity, perineum, soles of the feet, back of the neck).</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tc>
      </w:tr>
      <w:tr w:rsidR="00E30BA8" w:rsidRPr="00C5389C" w:rsidTr="00D80051">
        <w:trPr>
          <w:trHeight w:val="774"/>
        </w:trPr>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5</w:t>
            </w:r>
          </w:p>
        </w:tc>
        <w:tc>
          <w:tcPr>
            <w:tcW w:w="5850" w:type="dxa"/>
            <w:tcBorders>
              <w:bottom w:val="single" w:sz="4" w:space="0" w:color="auto"/>
            </w:tcBorders>
          </w:tcPr>
          <w:p w:rsidR="00E30BA8" w:rsidRPr="0059714C" w:rsidRDefault="00E30BA8" w:rsidP="00D80051">
            <w:pPr>
              <w:tabs>
                <w:tab w:val="left" w:pos="360"/>
                <w:tab w:val="left" w:pos="720"/>
              </w:tabs>
              <w:spacing w:after="0"/>
              <w:rPr>
                <w:rFonts w:ascii="Arial" w:hAnsi="Arial" w:cs="Arial"/>
                <w:spacing w:val="-6"/>
                <w:sz w:val="22"/>
                <w:szCs w:val="22"/>
              </w:rPr>
            </w:pPr>
            <w:r w:rsidRPr="0059714C">
              <w:rPr>
                <w:rFonts w:ascii="Arial" w:hAnsi="Arial" w:cs="Arial"/>
                <w:noProof/>
                <w:spacing w:val="-6"/>
                <w:sz w:val="22"/>
                <w:szCs w:val="22"/>
              </w:rPr>
              <w:t>Diagnose and promptly treat suspected life-threatening dermatologic emergencies (e.g., Stevens-Johnson syndrome, invasive cellulitis, chemical or non-chemical burns).</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high-risk patients (diabetics, bed  or chair bound, peripheral vascular disease):</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Examine the skin even when no specific skin complaint is present.</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Treat apparently minor skin lesions aggressively.</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being treated for a new or persistent skin condition (e.g., acne, psoriasis), determine the impact on the patient’s personal and social life.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bl>
    <w:p w:rsidR="00E30BA8" w:rsidRDefault="00E30BA8" w:rsidP="00283D97">
      <w:pPr>
        <w:pStyle w:val="Heading3"/>
        <w:spacing w:before="2" w:after="2"/>
      </w:pPr>
      <w:bookmarkStart w:id="388" w:name="_Toc274927132"/>
    </w:p>
    <w:p w:rsidR="00E30BA8" w:rsidRPr="0083065B" w:rsidRDefault="00E30BA8" w:rsidP="00283D97">
      <w:pPr>
        <w:pStyle w:val="Heading3"/>
        <w:spacing w:before="2" w:after="2"/>
        <w:rPr>
          <w:rFonts w:ascii="Arial" w:eastAsia="Times" w:hAnsi="Arial" w:cs="Arial"/>
          <w:noProof/>
          <w:kern w:val="32"/>
          <w:sz w:val="28"/>
          <w:szCs w:val="28"/>
          <w:lang w:val="en-GB"/>
        </w:rPr>
      </w:pPr>
      <w:bookmarkStart w:id="389" w:name="_Toc477772856"/>
      <w:bookmarkStart w:id="390" w:name="_Toc477773013"/>
      <w:r w:rsidRPr="0083065B">
        <w:rPr>
          <w:rFonts w:ascii="Arial" w:hAnsi="Arial" w:cs="Arial"/>
          <w:sz w:val="28"/>
          <w:szCs w:val="28"/>
        </w:rPr>
        <w:t>Smoking Cessation</w:t>
      </w:r>
      <w:bookmarkEnd w:id="388"/>
      <w:bookmarkEnd w:id="389"/>
      <w:bookmarkEnd w:id="390"/>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59714C">
              <w:rPr>
                <w:rFonts w:ascii="Arial" w:hAnsi="Arial" w:cs="Arial"/>
                <w:noProof/>
                <w:spacing w:val="-6"/>
                <w:sz w:val="22"/>
                <w:szCs w:val="22"/>
              </w:rPr>
              <w:t>In all patients, regularly evaluate and document smoking status, recognizing that people may stop or start at any time</w:t>
            </w:r>
            <w:r w:rsidRPr="00C5389C">
              <w:rPr>
                <w:rFonts w:ascii="Arial" w:hAnsi="Arial" w:cs="Arial"/>
                <w:noProof/>
                <w:sz w:val="22"/>
                <w:szCs w:val="22"/>
              </w:rPr>
              <w:t>.</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bottom w:val="single" w:sz="4" w:space="0" w:color="auto"/>
            </w:tcBorders>
          </w:tcPr>
          <w:p w:rsidR="00E30BA8"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Hypothesis generation</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rPr>
          <w:trHeight w:val="678"/>
        </w:trPr>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smokers: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Discuss the benefits of quitting or reducing smoking.</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Regularly assess interest in quitting or reducing smoking.</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smokers motivated to quit, advise the use of a multi-strategy approach to smoking cessation.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bl>
    <w:p w:rsidR="00283D97" w:rsidRDefault="00283D97" w:rsidP="00283D97">
      <w:pPr>
        <w:pStyle w:val="Heading3"/>
        <w:spacing w:before="2" w:after="2"/>
      </w:pPr>
      <w:bookmarkStart w:id="391" w:name="_Toc274927133"/>
      <w:bookmarkStart w:id="392" w:name="_Toc477772414"/>
    </w:p>
    <w:p w:rsidR="00E30BA8" w:rsidRPr="00C5389C" w:rsidRDefault="00E30BA8" w:rsidP="00283D97">
      <w:pPr>
        <w:pStyle w:val="Heading3"/>
        <w:spacing w:before="2" w:after="2"/>
      </w:pPr>
      <w:bookmarkStart w:id="393" w:name="_Toc477772857"/>
      <w:bookmarkStart w:id="394" w:name="_Toc477773014"/>
      <w:r w:rsidRPr="00C5389C">
        <w:t>Somatization</w:t>
      </w:r>
      <w:bookmarkEnd w:id="391"/>
      <w:bookmarkEnd w:id="392"/>
      <w:bookmarkEnd w:id="393"/>
      <w:bookmarkEnd w:id="394"/>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recurrent physical symptoms, diagnose somatization only after an adequate work-up to rule out any medical or psychiatric condition (e.g., depression).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Do not assume that somatization is the cause of new or ongoing symptoms in patients previously diagnosed as somatizers. Periodically reassess the need to extend/repeat the work-up in these patients.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Acknowledge the illness experience of patients who somatize, and strive to find common ground with them concerning their diagnosis and management, including investigations. This is usually a long-term project, and should be planned as such.</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patients who somatize, inquire about the use of and suggest therapies that may provide symptomatic relief, and/or help them cope with their symptoms (e.g., with </w:t>
            </w:r>
            <w:r w:rsidRPr="00C5389C">
              <w:rPr>
                <w:rFonts w:ascii="Arial" w:hAnsi="Arial" w:cs="Arial"/>
                <w:noProof/>
                <w:sz w:val="22"/>
                <w:szCs w:val="22"/>
              </w:rPr>
              <w:lastRenderedPageBreak/>
              <w:t>biofeedback, acupuncture, or naturopathy).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bl>
    <w:p w:rsidR="00E30BA8" w:rsidRPr="00C5389C" w:rsidRDefault="00E30BA8" w:rsidP="00E30BA8">
      <w:pPr>
        <w:spacing w:after="0"/>
        <w:rPr>
          <w:rFonts w:ascii="Arial" w:hAnsi="Arial" w:cs="Arial"/>
          <w:noProof/>
          <w:sz w:val="22"/>
          <w:szCs w:val="22"/>
        </w:rPr>
      </w:pPr>
    </w:p>
    <w:p w:rsidR="00E30BA8" w:rsidRDefault="00E30BA8" w:rsidP="00283D97">
      <w:pPr>
        <w:pStyle w:val="Heading3"/>
        <w:spacing w:before="2" w:after="2"/>
      </w:pPr>
      <w:bookmarkStart w:id="395" w:name="_Toc274927134"/>
    </w:p>
    <w:p w:rsidR="00E30BA8" w:rsidRPr="00C5389C" w:rsidRDefault="00E30BA8" w:rsidP="00283D97">
      <w:pPr>
        <w:pStyle w:val="Heading3"/>
        <w:spacing w:before="2" w:after="2"/>
      </w:pPr>
      <w:bookmarkStart w:id="396" w:name="_Toc477772415"/>
      <w:bookmarkStart w:id="397" w:name="_Toc477772858"/>
      <w:bookmarkStart w:id="398" w:name="_Toc477773015"/>
      <w:r w:rsidRPr="00C5389C">
        <w:t>Stress</w:t>
      </w:r>
      <w:bookmarkEnd w:id="395"/>
      <w:bookmarkEnd w:id="396"/>
      <w:bookmarkEnd w:id="397"/>
      <w:bookmarkEnd w:id="398"/>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a symptom that could be attributed to stress (e.g., headache, fatigue, pain) consider and ask about stress as a cause or contributing factor.</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in whom stress is identified, assess the impact of the stress on their function (i.e., coping vs. not coping, stress vs. distress).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not coping with stress, look for and diagnose, if present, mental illness (e.g., depression, anxiety disorder).</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not coping with the stress in their lives,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Clarify and acknowledge the factors contributing to the stress,</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Explore their resources and possible solutions for improving the situation.</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experiencing stress, look for inappropriate coping mechanisms (e.g., drugs, alcohol, eating, violence).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bl>
    <w:p w:rsidR="00E30BA8" w:rsidRDefault="00E30BA8" w:rsidP="00E30BA8">
      <w:pPr>
        <w:pStyle w:val="Heading5"/>
      </w:pPr>
      <w:bookmarkStart w:id="399" w:name="_Toc274927135"/>
    </w:p>
    <w:p w:rsidR="00E30BA8" w:rsidRPr="0059714C" w:rsidRDefault="00E30BA8" w:rsidP="00E30BA8"/>
    <w:p w:rsidR="00E30BA8" w:rsidRPr="00C5389C" w:rsidRDefault="00E30BA8" w:rsidP="00283D97">
      <w:pPr>
        <w:pStyle w:val="Heading3"/>
        <w:spacing w:before="2" w:after="2"/>
        <w:rPr>
          <w:bCs/>
        </w:rPr>
      </w:pPr>
      <w:bookmarkStart w:id="400" w:name="_Toc477772416"/>
      <w:bookmarkStart w:id="401" w:name="_Toc477772859"/>
      <w:bookmarkStart w:id="402" w:name="_Toc477773016"/>
      <w:r w:rsidRPr="00C5389C">
        <w:t>Stroke</w:t>
      </w:r>
      <w:bookmarkEnd w:id="399"/>
      <w:bookmarkEnd w:id="400"/>
      <w:bookmarkEnd w:id="401"/>
      <w:bookmarkEnd w:id="402"/>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presenting with symptoms and/or signs suggestive of stroke, include other diagnoses in the differential diagnosis (e.g., transient ischemic attack [TIA], brain tumour, hypoglycemia, subdural hematoma, subarachnoid bleed, toxoplasmosis).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a stroke, differentiate, if possible, hemorrhagic from embolic/thrombotic stroke (e.g., through the history, physical examination, and ancillary testing, such as scanning and electrocardiography), as treatment differs.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diagnosed with stroke, be aware of the role of other professionals and involve as needed and available (e.g., a physical therapist, an occupational therapist, social service personnel, a neurologist/ Internal medicine specialist) to ensure the best outcome for the patient.</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When caring for a stroke patient with severe/serious deficits, involve the patient and her or his family in </w:t>
            </w:r>
            <w:r w:rsidRPr="00C5389C">
              <w:rPr>
                <w:rFonts w:ascii="Arial" w:hAnsi="Arial" w:cs="Arial"/>
                <w:noProof/>
                <w:sz w:val="22"/>
                <w:szCs w:val="22"/>
              </w:rPr>
              <w:lastRenderedPageBreak/>
              <w:t>decisions about intervention (e.g., resuscitation, use of a feeding tube, treatment of pneumonia).</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Patient Centered</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6</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who have suffered stroke, diagnose cognitive deficits (not associated with sensory or motor symptoms or signs, such as inattention and impulsivity) when they are present.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Provide realistic prognostic advice about their disabilities to stroke patients and their families.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stroke patients with disabilities, evaluate the resources and supports needed to improve function (e.g., a cane, a walker, care in the home).</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9</w:t>
            </w:r>
          </w:p>
        </w:tc>
        <w:tc>
          <w:tcPr>
            <w:tcW w:w="5850" w:type="dxa"/>
          </w:tcPr>
          <w:p w:rsidR="00E30BA8" w:rsidRPr="00D03902" w:rsidRDefault="00E30BA8" w:rsidP="00D80051">
            <w:pPr>
              <w:tabs>
                <w:tab w:val="left" w:pos="360"/>
                <w:tab w:val="left" w:pos="720"/>
              </w:tabs>
              <w:spacing w:after="0"/>
              <w:rPr>
                <w:rFonts w:ascii="Arial" w:hAnsi="Arial" w:cs="Arial"/>
                <w:spacing w:val="-4"/>
                <w:sz w:val="22"/>
                <w:szCs w:val="22"/>
              </w:rPr>
            </w:pPr>
            <w:r w:rsidRPr="00D03902">
              <w:rPr>
                <w:rFonts w:ascii="Arial" w:hAnsi="Arial" w:cs="Arial"/>
                <w:noProof/>
                <w:spacing w:val="-4"/>
                <w:sz w:val="22"/>
                <w:szCs w:val="22"/>
              </w:rPr>
              <w:t>In the continuing care of stroke patients with deficits (e.g., dysphagia, being bedridden), include the prevention of certain complications (e.g., aspiration pneumonia, decubitus ulcer) in the treatment plan, as they are more common.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10</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at risk of stroke, treat modifiable risk factors (e.g., atrial fibrillation, diabetes, hyperlipidemia, and hypertension).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11</w:t>
            </w:r>
          </w:p>
        </w:tc>
        <w:tc>
          <w:tcPr>
            <w:tcW w:w="5850" w:type="dxa"/>
          </w:tcPr>
          <w:p w:rsidR="00E30BA8" w:rsidRPr="00D03902" w:rsidRDefault="00E30BA8" w:rsidP="00D80051">
            <w:pPr>
              <w:tabs>
                <w:tab w:val="left" w:pos="360"/>
                <w:tab w:val="left" w:pos="720"/>
              </w:tabs>
              <w:spacing w:after="0"/>
              <w:rPr>
                <w:rFonts w:ascii="Arial" w:hAnsi="Arial" w:cs="Arial"/>
                <w:spacing w:val="-6"/>
                <w:sz w:val="22"/>
                <w:szCs w:val="22"/>
              </w:rPr>
            </w:pPr>
            <w:r w:rsidRPr="00D03902">
              <w:rPr>
                <w:rFonts w:ascii="Arial" w:hAnsi="Arial" w:cs="Arial"/>
                <w:noProof/>
                <w:spacing w:val="-6"/>
                <w:sz w:val="22"/>
                <w:szCs w:val="22"/>
              </w:rPr>
              <w:t xml:space="preserve">Be aware of the most recent anticoagulation guidelines for patients at high risk for stroke, patients with TIAs and patients with completed strokes, and follow as resources are available.  Keep comorbid conditions and bleeding risk in mind.  </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Default="00E30BA8" w:rsidP="00E30BA8">
      <w:bookmarkStart w:id="403" w:name="_Toc274927136"/>
    </w:p>
    <w:p w:rsidR="00E30BA8" w:rsidRPr="0059714C" w:rsidRDefault="00E30BA8" w:rsidP="00283D97">
      <w:pPr>
        <w:pStyle w:val="Heading3"/>
        <w:spacing w:before="2" w:after="2"/>
      </w:pPr>
    </w:p>
    <w:p w:rsidR="00E30BA8" w:rsidRPr="00C5389C" w:rsidRDefault="00E30BA8" w:rsidP="00283D97">
      <w:pPr>
        <w:pStyle w:val="Heading3"/>
        <w:spacing w:before="2" w:after="2"/>
      </w:pPr>
      <w:bookmarkStart w:id="404" w:name="_Toc477772417"/>
      <w:bookmarkStart w:id="405" w:name="_Toc477772860"/>
      <w:bookmarkStart w:id="406" w:name="_Toc477773017"/>
      <w:r w:rsidRPr="00C5389C">
        <w:t>Substance Abuse</w:t>
      </w:r>
      <w:bookmarkEnd w:id="403"/>
      <w:bookmarkEnd w:id="404"/>
      <w:bookmarkEnd w:id="405"/>
      <w:bookmarkEnd w:id="406"/>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bottom w:val="single" w:sz="4" w:space="0" w:color="auto"/>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bottom w:val="single" w:sz="4" w:space="0" w:color="auto"/>
            </w:tcBorders>
          </w:tcPr>
          <w:p w:rsidR="00E30BA8" w:rsidRPr="0059714C" w:rsidRDefault="00E30BA8" w:rsidP="00D80051">
            <w:pPr>
              <w:tabs>
                <w:tab w:val="left" w:pos="360"/>
                <w:tab w:val="left" w:pos="720"/>
              </w:tabs>
              <w:spacing w:after="0"/>
              <w:rPr>
                <w:rFonts w:ascii="Arial" w:hAnsi="Arial" w:cs="Arial"/>
                <w:spacing w:val="-6"/>
                <w:sz w:val="22"/>
                <w:szCs w:val="22"/>
              </w:rPr>
            </w:pPr>
            <w:r w:rsidRPr="0059714C">
              <w:rPr>
                <w:rFonts w:ascii="Arial" w:hAnsi="Arial" w:cs="Arial"/>
                <w:noProof/>
                <w:spacing w:val="-6"/>
                <w:sz w:val="22"/>
                <w:szCs w:val="22"/>
              </w:rPr>
              <w:t>In all patients, and especially in high-risk groups (e.g., mental illness, chronic disability), opportunistically screen for substance use and abuse (tobacco, alcohol, illicit drugs).</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bottom w:val="single" w:sz="4" w:space="0" w:color="auto"/>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people who use intravenous drugs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Screen for blood-borne illnesses (e.g., human immunodeficiency virus infection, hepatitis).</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Investigation</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Offer Hepatitis B vaccination.</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signs and symptoms of withdrawal or acute intoxication, diagnose and manage it appropriately.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Diagnosis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Discuss substance use or abuse with adolescents and their caregivers when warning signs are present (e.g., school failure, behaviour change).</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EB7DED" w:rsidRDefault="00E30BA8" w:rsidP="00D80051">
            <w:pPr>
              <w:tabs>
                <w:tab w:val="left" w:pos="360"/>
                <w:tab w:val="left" w:pos="720"/>
              </w:tabs>
              <w:spacing w:after="0"/>
              <w:rPr>
                <w:rFonts w:ascii="Arial" w:hAnsi="Arial" w:cs="Arial"/>
                <w:spacing w:val="-4"/>
                <w:sz w:val="22"/>
                <w:szCs w:val="22"/>
              </w:rPr>
            </w:pPr>
            <w:r w:rsidRPr="00EB7DED">
              <w:rPr>
                <w:rFonts w:ascii="Arial" w:hAnsi="Arial" w:cs="Arial"/>
                <w:noProof/>
                <w:spacing w:val="-4"/>
                <w:sz w:val="22"/>
                <w:szCs w:val="22"/>
              </w:rPr>
              <w:t>Consider and look for substance use or abuse as a possible factor in problems not responding to appropriate intervention (e.g., alcohol abuse in patients with hypertriglyceridemia, inhalational drug abuse in asthmatic patients).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6</w:t>
            </w:r>
          </w:p>
        </w:tc>
        <w:tc>
          <w:tcPr>
            <w:tcW w:w="5850" w:type="dxa"/>
          </w:tcPr>
          <w:p w:rsidR="00E30BA8" w:rsidRPr="00EB7DED" w:rsidRDefault="00E30BA8" w:rsidP="00D80051">
            <w:pPr>
              <w:tabs>
                <w:tab w:val="left" w:pos="360"/>
                <w:tab w:val="left" w:pos="720"/>
              </w:tabs>
              <w:spacing w:after="0"/>
              <w:rPr>
                <w:rFonts w:ascii="Arial" w:hAnsi="Arial" w:cs="Arial"/>
                <w:spacing w:val="-6"/>
                <w:sz w:val="22"/>
                <w:szCs w:val="22"/>
              </w:rPr>
            </w:pPr>
            <w:r w:rsidRPr="00EB7DED">
              <w:rPr>
                <w:rFonts w:ascii="Arial" w:hAnsi="Arial" w:cs="Arial"/>
                <w:noProof/>
                <w:spacing w:val="-6"/>
                <w:sz w:val="22"/>
                <w:szCs w:val="22"/>
              </w:rPr>
              <w:t>Offer support to patients and family members affected by substance abuse. (The person using IVDs may not be your patient.)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abusing substances, determine whether or not they are willing to agree with the diagnosis.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substance users or abusers, routinely determine willingness to stop or decrease use.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9</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who abuse substances, take advantage of opportunities to screen for co-morbidities (e.g., poverty, crime, sexually transmitted infections, mental illness) and long-term complications (e.g., cirrhosis).</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Pr="0059714C" w:rsidRDefault="00E30BA8" w:rsidP="00283D97">
      <w:pPr>
        <w:pStyle w:val="Heading3"/>
        <w:spacing w:before="2" w:after="2"/>
      </w:pPr>
      <w:bookmarkStart w:id="407" w:name="_Toc274927137"/>
    </w:p>
    <w:p w:rsidR="00E30BA8" w:rsidRPr="00C5389C" w:rsidRDefault="00E30BA8" w:rsidP="00283D97">
      <w:pPr>
        <w:pStyle w:val="Heading3"/>
        <w:spacing w:before="2" w:after="2"/>
      </w:pPr>
      <w:bookmarkStart w:id="408" w:name="_Toc477772418"/>
      <w:bookmarkStart w:id="409" w:name="_Toc477772861"/>
      <w:bookmarkStart w:id="410" w:name="_Toc477773018"/>
      <w:r w:rsidRPr="00C5389C">
        <w:t>Suicide</w:t>
      </w:r>
      <w:bookmarkEnd w:id="407"/>
      <w:bookmarkEnd w:id="408"/>
      <w:bookmarkEnd w:id="409"/>
      <w:bookmarkEnd w:id="410"/>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any patient with mental illness (i.e., not only in depressed patients), actively inquire about suicidal ideation (e.g., ideas, thoughts, a specific plan).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suicidal patient, assess the degree of risk (e.g., thoughts, specific plans, access to means) in order to determine an appropriate intervention and follow-up plan (e.g., immediate hospitalization, including involuntary admission; outpatient follow-up; referral for counselling).</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Diagnosis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Manage low-risk patients as outpatients, but provide specific instructions for follow-up if suicidal ideation progresses/worsens (e.g., return to the emergency department [ED], represent to  the health centre or specialty care).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Follow-up</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suicidal patients presenting at the emergency department with a suspected drug overdose, always screen for acetylsalicylic acid, acetaminophen or anticholinergic overdoses, as these are common, dangerous, and frequently overlooked.</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trauma patients, consider attempted suicide as a precipitating cause.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Pr="0059714C" w:rsidRDefault="00E30BA8" w:rsidP="00283D97">
      <w:pPr>
        <w:pStyle w:val="Heading3"/>
        <w:spacing w:before="2" w:after="2"/>
      </w:pPr>
      <w:bookmarkStart w:id="411" w:name="_Toc274927138"/>
    </w:p>
    <w:p w:rsidR="00E30BA8" w:rsidRPr="00C5389C" w:rsidRDefault="00E30BA8" w:rsidP="00283D97">
      <w:pPr>
        <w:pStyle w:val="Heading3"/>
        <w:spacing w:before="2" w:after="2"/>
      </w:pPr>
      <w:bookmarkStart w:id="412" w:name="_Toc477772419"/>
      <w:bookmarkStart w:id="413" w:name="_Toc477772862"/>
      <w:bookmarkStart w:id="414" w:name="_Toc477773019"/>
      <w:r w:rsidRPr="00C5389C">
        <w:t>Thyroid</w:t>
      </w:r>
      <w:bookmarkEnd w:id="411"/>
      <w:bookmarkEnd w:id="412"/>
      <w:bookmarkEnd w:id="413"/>
      <w:bookmarkEnd w:id="414"/>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Limit testing for thyroid disease to appropriate patients, namely those with a significant pre-test probability of abnormal results, such as:</w:t>
            </w:r>
            <w:r w:rsidRPr="00C5389C">
              <w:rPr>
                <w:rFonts w:ascii="Arial" w:hAnsi="Arial" w:cs="Arial"/>
                <w:noProof/>
                <w:sz w:val="22"/>
                <w:szCs w:val="22"/>
              </w:rPr>
              <w:br/>
              <w:t xml:space="preserve"> - those with classic signs or symptoms of thyroid disease.</w:t>
            </w:r>
            <w:r w:rsidRPr="00C5389C">
              <w:rPr>
                <w:rFonts w:ascii="Arial" w:hAnsi="Arial" w:cs="Arial"/>
                <w:noProof/>
                <w:sz w:val="22"/>
                <w:szCs w:val="22"/>
              </w:rPr>
              <w:br/>
              <w:t xml:space="preserve"> - those whose symptoms or signs are not classic, but who are at a higher risk for disease (e.g., the elderly, </w:t>
            </w:r>
            <w:r w:rsidRPr="00C5389C">
              <w:rPr>
                <w:rFonts w:ascii="Arial" w:hAnsi="Arial" w:cs="Arial"/>
                <w:noProof/>
                <w:sz w:val="22"/>
                <w:szCs w:val="22"/>
              </w:rPr>
              <w:lastRenderedPageBreak/>
              <w:t>postpartum women, those with a history of atrial fibrillation, those with other endocrine disorders).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2</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patients with established thyroid disease, check TSH only at appropriate times, such as:</w:t>
            </w:r>
            <w:r w:rsidRPr="00C5389C">
              <w:rPr>
                <w:rFonts w:ascii="Arial" w:hAnsi="Arial" w:cs="Arial"/>
                <w:noProof/>
                <w:sz w:val="22"/>
                <w:szCs w:val="22"/>
              </w:rPr>
              <w:br/>
              <w:t xml:space="preserve"> - after changing medical doses.</w:t>
            </w:r>
            <w:r w:rsidRPr="00C5389C">
              <w:rPr>
                <w:rFonts w:ascii="Arial" w:hAnsi="Arial" w:cs="Arial"/>
                <w:noProof/>
                <w:sz w:val="22"/>
                <w:szCs w:val="22"/>
              </w:rPr>
              <w:br/>
              <w:t xml:space="preserve"> - when following patients with mild disease before initiating treatment.</w:t>
            </w:r>
            <w:r w:rsidRPr="00C5389C">
              <w:rPr>
                <w:rFonts w:ascii="Arial" w:hAnsi="Arial" w:cs="Arial"/>
                <w:noProof/>
                <w:sz w:val="22"/>
                <w:szCs w:val="22"/>
              </w:rPr>
              <w:br/>
              <w:t xml:space="preserve"> - periodically in stable patients receiving treatment.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D03902" w:rsidRDefault="00E30BA8" w:rsidP="00D80051">
            <w:pPr>
              <w:tabs>
                <w:tab w:val="left" w:pos="360"/>
                <w:tab w:val="left" w:pos="720"/>
              </w:tabs>
              <w:spacing w:after="0"/>
              <w:rPr>
                <w:rFonts w:ascii="Arial" w:hAnsi="Arial" w:cs="Arial"/>
                <w:spacing w:val="-6"/>
                <w:sz w:val="22"/>
                <w:szCs w:val="22"/>
              </w:rPr>
            </w:pPr>
            <w:r w:rsidRPr="00D03902">
              <w:rPr>
                <w:rFonts w:ascii="Arial" w:hAnsi="Arial" w:cs="Arial"/>
                <w:noProof/>
                <w:spacing w:val="-6"/>
                <w:sz w:val="22"/>
                <w:szCs w:val="22"/>
              </w:rPr>
              <w:t>When examining the thyroid gland, use proper technique (i.e., from behind the patient, ask the patient to swallow), especially to find nodules (which may require further investigation).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Psychomotor Skills/</w:t>
            </w:r>
            <w:r>
              <w:rPr>
                <w:rFonts w:ascii="Arial" w:hAnsi="Arial" w:cs="Arial"/>
                <w:i/>
                <w:noProof/>
                <w:sz w:val="22"/>
                <w:szCs w:val="22"/>
              </w:rPr>
              <w:t xml:space="preserve"> </w:t>
            </w:r>
            <w:r w:rsidRPr="00C5389C">
              <w:rPr>
                <w:rFonts w:ascii="Arial" w:hAnsi="Arial" w:cs="Arial"/>
                <w:i/>
                <w:noProof/>
                <w:sz w:val="22"/>
                <w:szCs w:val="22"/>
              </w:rPr>
              <w:t>Procedure Skills</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Investigate thyroid nodules based on TSH level </w:t>
            </w:r>
          </w:p>
        </w:tc>
        <w:tc>
          <w:tcPr>
            <w:tcW w:w="2070" w:type="dxa"/>
          </w:tcPr>
          <w:p w:rsidR="00E30BA8" w:rsidRPr="0083065B" w:rsidRDefault="00E30BA8" w:rsidP="00D80051">
            <w:pPr>
              <w:tabs>
                <w:tab w:val="left" w:pos="360"/>
                <w:tab w:val="left" w:pos="720"/>
              </w:tabs>
              <w:spacing w:after="0"/>
              <w:rPr>
                <w:rFonts w:ascii="Arial" w:hAnsi="Arial" w:cs="Arial"/>
                <w:i/>
                <w:sz w:val="22"/>
                <w:szCs w:val="22"/>
              </w:rPr>
            </w:pPr>
            <w:r w:rsidRPr="0083065B">
              <w:rPr>
                <w:rFonts w:ascii="Arial" w:hAnsi="Arial" w:cs="Arial"/>
                <w:i/>
                <w:sz w:val="22"/>
                <w:szCs w:val="22"/>
              </w:rPr>
              <w:t>Clinical Reasoning</w:t>
            </w:r>
          </w:p>
          <w:p w:rsidR="00E30BA8" w:rsidRPr="00C5389C" w:rsidRDefault="00E30BA8" w:rsidP="00D80051">
            <w:pPr>
              <w:tabs>
                <w:tab w:val="left" w:pos="360"/>
                <w:tab w:val="left" w:pos="720"/>
              </w:tabs>
              <w:spacing w:after="0"/>
              <w:rPr>
                <w:rFonts w:ascii="Arial" w:hAnsi="Arial" w:cs="Arial"/>
                <w:sz w:val="22"/>
                <w:szCs w:val="22"/>
              </w:rPr>
            </w:pPr>
            <w:r w:rsidRPr="0083065B">
              <w:rPr>
                <w:rFonts w:ascii="Arial" w:hAnsi="Arial" w:cs="Arial"/>
                <w:i/>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p>
        </w:tc>
      </w:tr>
    </w:tbl>
    <w:p w:rsidR="00E30BA8" w:rsidRDefault="00E30BA8" w:rsidP="00E30BA8">
      <w:pPr>
        <w:rPr>
          <w:rFonts w:ascii="Arial" w:eastAsia="Times" w:hAnsi="Arial" w:cs="Arial"/>
          <w:b/>
          <w:noProof/>
          <w:kern w:val="32"/>
          <w:sz w:val="28"/>
          <w:szCs w:val="28"/>
          <w:lang w:val="en-GB"/>
        </w:rPr>
      </w:pPr>
      <w:bookmarkStart w:id="415" w:name="_Toc274927139"/>
    </w:p>
    <w:p w:rsidR="00E30BA8" w:rsidRPr="00C5389C" w:rsidRDefault="00E30BA8" w:rsidP="00283D97">
      <w:pPr>
        <w:pStyle w:val="Heading3"/>
        <w:spacing w:before="2" w:after="2"/>
      </w:pPr>
      <w:bookmarkStart w:id="416" w:name="_Toc477772420"/>
      <w:bookmarkStart w:id="417" w:name="_Toc477772863"/>
      <w:bookmarkStart w:id="418" w:name="_Toc477773020"/>
      <w:r w:rsidRPr="00C5389C">
        <w:t>Trauma</w:t>
      </w:r>
      <w:bookmarkEnd w:id="415"/>
      <w:bookmarkEnd w:id="416"/>
      <w:bookmarkEnd w:id="417"/>
      <w:bookmarkEnd w:id="418"/>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Assess and stabilize trauma patients with an organized approach, anticipating complications in a timely fashion, using the primary and secondary surveys.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Suspect, identify, and immediately begin treating life-threatening complications (e.g., tension pneumothorax, tamponade).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faced with several trauma patients, triage according to resources and treatment priorities.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trauma patients, secure the airway appropriately (e.g., assume cervical spine injury, use conscious sedation, recognize a difficult airway, plan for back-up methods/cricothyrotomy).</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signs and symptoms of shock:</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Recognize the shock.</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Define the severity and type (neurogenic, hypovolemic, septic).</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Treat the shock.</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trauma patients, rule out hypothermia on arrival and subsequently (as it may develop during treatment).</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Physical</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Suspect certain medical problems (e.g., seizure, drug intoxication, hypoglycemia, attempted suicide) as the precipitant of the trauma.</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Do not move potentially unstable patients from treatment </w:t>
            </w:r>
            <w:r w:rsidRPr="00C5389C">
              <w:rPr>
                <w:rFonts w:ascii="Arial" w:hAnsi="Arial" w:cs="Arial"/>
                <w:noProof/>
                <w:sz w:val="22"/>
                <w:szCs w:val="22"/>
              </w:rPr>
              <w:lastRenderedPageBreak/>
              <w:t>areas for investigations (e.g., computed tomography, X-ray examination).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r w:rsidRPr="00C5389C">
              <w:rPr>
                <w:rFonts w:ascii="Arial" w:hAnsi="Arial" w:cs="Arial"/>
                <w:i/>
                <w:noProof/>
                <w:sz w:val="22"/>
                <w:szCs w:val="22"/>
              </w:rPr>
              <w:lastRenderedPageBreak/>
              <w:t>Investigation</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9</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Determine when patient transfer is necessary (e.g., central nervous system bleeds, when no specialty support is available).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10</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Transfer patients in an appropriate manner (i.e., stabilize them before transfer and choose the method, such as ambulance or flight).</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11</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Find opportunities to offer advice to prevent or minimize trauma (e.g., do not  drive drunk, use seatbelts and helmets).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children with traumatic injury, rule out abuse. (Carefully assess the reported mechanism of injury to ensure it corresponds with the actual injury.)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bl>
    <w:p w:rsidR="00283D97" w:rsidRDefault="00283D97" w:rsidP="00283D97">
      <w:pPr>
        <w:pStyle w:val="Heading3"/>
        <w:spacing w:before="2" w:after="2"/>
      </w:pPr>
      <w:bookmarkStart w:id="419" w:name="_Toc274927141"/>
      <w:bookmarkStart w:id="420" w:name="_Toc477772421"/>
    </w:p>
    <w:p w:rsidR="00E30BA8" w:rsidRPr="00C5389C" w:rsidRDefault="00E30BA8" w:rsidP="00283D97">
      <w:pPr>
        <w:pStyle w:val="Heading3"/>
        <w:spacing w:before="2" w:after="2"/>
      </w:pPr>
      <w:bookmarkStart w:id="421" w:name="_Toc477772864"/>
      <w:bookmarkStart w:id="422" w:name="_Toc477773021"/>
      <w:r w:rsidRPr="00C5389C">
        <w:t>Upper Respiratory Tract Infection</w:t>
      </w:r>
      <w:bookmarkEnd w:id="419"/>
      <w:bookmarkEnd w:id="420"/>
      <w:bookmarkEnd w:id="421"/>
      <w:bookmarkEnd w:id="422"/>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an appropriate history and/or physical examination:</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Differentiate life-threatening conditions (epiglottitis, retropharyngeal abscess) from benign conditions.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Manage the condition appropriately.</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Make the diagnosis of bacterial sinusitis by taking an adequate history and performing an appropriate physical examination, and prescribe appropriate antibiotics for the appropriate duration of therapy.</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presenting with upper respiratory symptoms: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Differentiate viral from bacterial infection (through history and physical examination).</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History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Diagnose a viral upper respiratory tract infection (URTI) (through the history and a physical examination).</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Manage the condition appropriately (e.g., do not give antibiotics without a clear indication for their use).</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Communication</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history compatible with otitis media, differentiate it from otitis externa and mastoiditis, according to the characteristic physical findings.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high-risk patients (e.g., those who have human immunodeficiency virus infection, chronic obstructive pulmonary disease, or cancer) with upper respiratory infections: Look for complications more aggressively, and follow up more closely.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Follow-up</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w:t>
            </w:r>
            <w:r>
              <w:rPr>
                <w:rFonts w:ascii="Arial" w:hAnsi="Arial" w:cs="Arial"/>
                <w:noProof/>
                <w:sz w:val="22"/>
                <w:szCs w:val="22"/>
              </w:rPr>
              <w:t>resentation of pharyngitis, consider</w:t>
            </w:r>
            <w:r w:rsidRPr="00C5389C">
              <w:rPr>
                <w:rFonts w:ascii="Arial" w:hAnsi="Arial" w:cs="Arial"/>
                <w:noProof/>
                <w:sz w:val="22"/>
                <w:szCs w:val="22"/>
              </w:rPr>
              <w:t xml:space="preserve"> mononucleosis.</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Physical</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high-risk groups:</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lastRenderedPageBreak/>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Take preventive measures (e.g., use flu and pneumococcal vaccines).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lastRenderedPageBreak/>
              <w:t>Selectivity</w:t>
            </w:r>
            <w:r w:rsidRPr="00C5389C">
              <w:rPr>
                <w:rFonts w:ascii="Arial" w:hAnsi="Arial" w:cs="Arial"/>
                <w:i/>
                <w:sz w:val="22"/>
                <w:szCs w:val="22"/>
              </w:rPr>
              <w:t xml:space="preserve"> </w:t>
            </w:r>
            <w:r w:rsidRPr="00C5389C">
              <w:rPr>
                <w:rFonts w:ascii="Arial" w:hAnsi="Arial" w:cs="Arial"/>
                <w:i/>
                <w:noProof/>
                <w:sz w:val="22"/>
                <w:szCs w:val="22"/>
              </w:rPr>
              <w:t>Patient Centered</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lastRenderedPageBreak/>
              <w:t>Treatment</w:t>
            </w:r>
            <w:r w:rsidRPr="00C5389C">
              <w:rPr>
                <w:rFonts w:ascii="Arial" w:hAnsi="Arial" w:cs="Arial"/>
                <w:i/>
                <w:sz w:val="22"/>
                <w:szCs w:val="22"/>
              </w:rPr>
              <w:t xml:space="preserve"> </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Treat early to decrease individual and population impact (e.g., with oseltamivir phosphate [Tamiflu], amantadine).</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Default="00E30BA8" w:rsidP="00E30BA8">
      <w:pPr>
        <w:pStyle w:val="Heading5"/>
      </w:pPr>
      <w:bookmarkStart w:id="423" w:name="_Toc274927142"/>
    </w:p>
    <w:p w:rsidR="00E30BA8" w:rsidRPr="00C5389C" w:rsidRDefault="00E30BA8" w:rsidP="00283D97">
      <w:pPr>
        <w:pStyle w:val="Heading3"/>
        <w:spacing w:before="2" w:after="2"/>
      </w:pPr>
      <w:bookmarkStart w:id="424" w:name="_Toc477772422"/>
      <w:bookmarkStart w:id="425" w:name="_Toc477772865"/>
      <w:bookmarkStart w:id="426" w:name="_Toc477773022"/>
      <w:r w:rsidRPr="00C5389C">
        <w:t>Urinary Tract Infection</w:t>
      </w:r>
      <w:bookmarkEnd w:id="423"/>
      <w:bookmarkEnd w:id="424"/>
      <w:bookmarkEnd w:id="425"/>
      <w:bookmarkEnd w:id="426"/>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right w:val="nil"/>
            </w:tcBorders>
          </w:tcPr>
          <w:p w:rsidR="00E30BA8" w:rsidRPr="0059714C" w:rsidRDefault="00E30BA8" w:rsidP="00D80051">
            <w:pPr>
              <w:tabs>
                <w:tab w:val="left" w:pos="360"/>
                <w:tab w:val="left" w:pos="720"/>
              </w:tabs>
              <w:spacing w:after="0"/>
              <w:rPr>
                <w:rFonts w:ascii="Arial" w:hAnsi="Arial" w:cs="Arial"/>
                <w:spacing w:val="-6"/>
                <w:sz w:val="22"/>
                <w:szCs w:val="22"/>
              </w:rPr>
            </w:pPr>
            <w:r w:rsidRPr="0059714C">
              <w:rPr>
                <w:rFonts w:ascii="Arial" w:hAnsi="Arial" w:cs="Arial"/>
                <w:noProof/>
                <w:spacing w:val="-6"/>
                <w:sz w:val="22"/>
                <w:szCs w:val="22"/>
              </w:rPr>
              <w:t>Take an appropriate history and do the required testing to exclude serious complications of urinary tract infection (UTI) (e.g., sepsis, pyelonephritis, impacted infected stones).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Investigation</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Appropriately investigate all boys with urinary tract infections, and young girls with recurrences(e.g., ultrasound).</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diagnosing urinary tract infections, search for and/or recognize high-risk factors on history (e.g., pregnancy; immune compromise, neonate, a young male, or an elderly male with prostatic hypertrophy).</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History</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a diagnosed urinary tract infection, modify the choice and duration of treatment according to risk factors (e.g., pregnancy, immunocompromise, male extremes of age); and treat before confirmation of culture results in some cases (e.g.,pregnancy, sepsis, pyelonephritis).</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Selectivity</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Given a non-specific history (e.g., abdominal pain, fever, delirium) in elderly or very young patients, suspect the diagnosis and do an appropriate work-up.</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Investigation</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patient with dysuria, exclude other causes (e.g., sexually transmitted diseases, vaginitis, stones, interstitial cystitis, prostatitis) through an appropriate history, physical examination, and investigation before diagnosing a urinary tract infection.</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bl>
    <w:p w:rsidR="00E30BA8" w:rsidRPr="00C5389C" w:rsidRDefault="00E30BA8" w:rsidP="00E30BA8">
      <w:pPr>
        <w:spacing w:after="0"/>
        <w:rPr>
          <w:rFonts w:ascii="Arial" w:hAnsi="Arial" w:cs="Arial"/>
          <w:noProof/>
          <w:sz w:val="22"/>
          <w:szCs w:val="22"/>
        </w:rPr>
      </w:pPr>
    </w:p>
    <w:p w:rsidR="00E30BA8" w:rsidRDefault="00E30BA8" w:rsidP="00283D97">
      <w:pPr>
        <w:pStyle w:val="Heading3"/>
        <w:spacing w:before="2" w:after="2"/>
      </w:pPr>
      <w:bookmarkStart w:id="427" w:name="_Toc274927143"/>
    </w:p>
    <w:p w:rsidR="00E30BA8" w:rsidRPr="00C5389C" w:rsidRDefault="00E30BA8" w:rsidP="00283D97">
      <w:pPr>
        <w:pStyle w:val="Heading3"/>
        <w:spacing w:before="2" w:after="2"/>
      </w:pPr>
      <w:bookmarkStart w:id="428" w:name="_Toc477772423"/>
      <w:bookmarkStart w:id="429" w:name="_Toc477772866"/>
      <w:bookmarkStart w:id="430" w:name="_Toc477773023"/>
      <w:r w:rsidRPr="00C5389C">
        <w:t>Vaginal Bleeding</w:t>
      </w:r>
      <w:bookmarkEnd w:id="427"/>
      <w:bookmarkEnd w:id="428"/>
      <w:bookmarkEnd w:id="429"/>
      <w:bookmarkEnd w:id="430"/>
    </w:p>
    <w:tbl>
      <w:tblPr>
        <w:tblW w:w="10530" w:type="dxa"/>
        <w:tblInd w:w="-432" w:type="dxa"/>
        <w:tblBorders>
          <w:top w:val="single" w:sz="4" w:space="0" w:color="auto"/>
          <w:left w:val="dotted" w:sz="2" w:space="0" w:color="DBE5F1"/>
          <w:bottom w:val="single" w:sz="4" w:space="0" w:color="auto"/>
          <w:right w:val="dotted" w:sz="2" w:space="0" w:color="DBE5F1"/>
          <w:insideH w:val="single" w:sz="4" w:space="0" w:color="auto"/>
          <w:insideV w:val="dotted" w:sz="2" w:space="0" w:color="DBE5F1"/>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top w:val="nil"/>
              <w:left w:val="nil"/>
              <w:bottom w:val="single" w:sz="4" w:space="0" w:color="auto"/>
              <w:right w:val="nil"/>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any woman with vaginal bleeding, rule out pregnancy.</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sz w:val="22"/>
                <w:szCs w:val="22"/>
              </w:rPr>
              <w:t>2</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pregnant patients with vaginal bleeding</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Consider worrisome causes (e.g., ectopic pregnancy, abruption, abortion), and confirm or exclude the diagnosis through appropriate interpretation of test results.</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Do not forget blood typing and screening, and offer Rh immunoglobulin treatment, if appropriate.</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p>
        </w:tc>
      </w:tr>
      <w:tr w:rsidR="00E30BA8" w:rsidRPr="00C5389C" w:rsidTr="00D80051">
        <w:tc>
          <w:tcPr>
            <w:tcW w:w="540" w:type="dxa"/>
            <w:tcBorders>
              <w:top w:val="nil"/>
              <w:left w:val="nil"/>
              <w:bottom w:val="single" w:sz="4" w:space="0" w:color="auto"/>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Diagnose (and treat) hemodynamic instability.</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Selectivity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Borders>
              <w:top w:val="nil"/>
              <w:left w:val="nil"/>
              <w:bottom w:val="single" w:sz="4" w:space="0" w:color="auto"/>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Diagnosis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non-pregnant patient with vaginal bleeding:</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Do an appropriate work-up and testing to diagnose worrisome causes (e.g., cancer), using an age-appropriate approach.</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Investigation</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p>
        </w:tc>
      </w:tr>
      <w:tr w:rsidR="00E30BA8" w:rsidRPr="00C5389C" w:rsidTr="00D80051">
        <w:tc>
          <w:tcPr>
            <w:tcW w:w="540" w:type="dxa"/>
            <w:tcBorders>
              <w:top w:val="nil"/>
              <w:left w:val="nil"/>
              <w:bottom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Diagnose (and treat) hemodynamic instability.</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Borders>
              <w:top w:val="nil"/>
              <w:left w:val="nil"/>
              <w:bottom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Diagnosis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Borders>
              <w:top w:val="nil"/>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Manage hemodynamically stable but significant vaginal bleeding (e.g., with medical versus surgical treatment).</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left w:val="nil"/>
              <w:right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Borders>
              <w:left w:val="nil"/>
              <w:right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post-menopausal woman with vaginal bleeding, investigate any new or changed vaginal bleeding in a timely manner (e.g., ultrasonography, VIA testing with a pelvic examination) and refer for endometrial and cervical biopsy as appropriate.</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left w:val="nil"/>
              <w:right w:val="nil"/>
            </w:tcBorders>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Investigation</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Referral</w:t>
            </w:r>
            <w:r w:rsidRPr="00C5389C">
              <w:rPr>
                <w:rFonts w:ascii="Arial" w:hAnsi="Arial" w:cs="Arial"/>
                <w:i/>
                <w:sz w:val="22"/>
                <w:szCs w:val="22"/>
              </w:rPr>
              <w:t xml:space="preserve"> </w:t>
            </w:r>
          </w:p>
        </w:tc>
      </w:tr>
    </w:tbl>
    <w:p w:rsidR="00E30BA8" w:rsidRDefault="00E30BA8" w:rsidP="00E30BA8">
      <w:pPr>
        <w:pStyle w:val="Heading5"/>
      </w:pPr>
      <w:bookmarkStart w:id="431" w:name="_Toc274927144"/>
    </w:p>
    <w:p w:rsidR="00E30BA8" w:rsidRDefault="00E30BA8" w:rsidP="00283D97">
      <w:pPr>
        <w:pStyle w:val="Heading3"/>
        <w:spacing w:before="2" w:after="2"/>
      </w:pPr>
    </w:p>
    <w:p w:rsidR="00E30BA8" w:rsidRPr="00C5389C" w:rsidRDefault="00E30BA8" w:rsidP="00283D97">
      <w:pPr>
        <w:pStyle w:val="Heading3"/>
        <w:spacing w:before="2" w:after="2"/>
      </w:pPr>
      <w:bookmarkStart w:id="432" w:name="_Toc477772424"/>
      <w:bookmarkStart w:id="433" w:name="_Toc477772867"/>
      <w:bookmarkStart w:id="434" w:name="_Toc477773024"/>
      <w:r w:rsidRPr="00C5389C">
        <w:t>Vaginitis</w:t>
      </w:r>
      <w:bookmarkEnd w:id="431"/>
      <w:bookmarkEnd w:id="432"/>
      <w:bookmarkEnd w:id="433"/>
      <w:bookmarkEnd w:id="434"/>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In patients with recurrent symptoms of vaginal discharge and/or perineal itching, have a broad differential diagnosis (e.g., lichen sclerosus, atropic vaginitis, vulvar cancer, contact dermatitis, colovaginal fistula), take a detailed history, and perform a careful physical examination to ensure appropriate investigation or treatment. (Do not assume that the symptoms indicate just a yeast infection.)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Physical</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patients with recurrent vaginal discharge, no worrisome features on history or physical examination, and negative tests, make a positive diagnosis of physiologic discharge and communicate it to the patient to avoid recurrent consultation, inappropriate trreatment, and investigation in the future.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bacterial vaginosis and candidal infections are identified through routine screening (eg VIA), ask about symptoms and provide treatment only when it is appropriate.</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child with a vaginal discharge, rule out sexually transmitted infections and foreign bodies. (Do not assume that the child has a yeast infection.)</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Diagnosis</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child with a candidal infection, look for underlying illness (e.g., immunocompromise, diabetes).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lastRenderedPageBreak/>
              <w:t>Diagnosis</w:t>
            </w:r>
          </w:p>
        </w:tc>
      </w:tr>
    </w:tbl>
    <w:p w:rsidR="00E30BA8" w:rsidRDefault="00E30BA8" w:rsidP="00E30BA8">
      <w:pPr>
        <w:pStyle w:val="Heading5"/>
      </w:pPr>
      <w:bookmarkStart w:id="435" w:name="_Toc274927145"/>
    </w:p>
    <w:p w:rsidR="00E30BA8" w:rsidRPr="0059714C" w:rsidRDefault="00E30BA8" w:rsidP="00283D97">
      <w:pPr>
        <w:pStyle w:val="Heading3"/>
        <w:spacing w:before="2" w:after="2"/>
      </w:pPr>
    </w:p>
    <w:p w:rsidR="00E30BA8" w:rsidRPr="00C5389C" w:rsidRDefault="00E30BA8" w:rsidP="00283D97">
      <w:pPr>
        <w:pStyle w:val="Heading3"/>
        <w:spacing w:before="2" w:after="2"/>
      </w:pPr>
      <w:bookmarkStart w:id="436" w:name="_Toc477772425"/>
      <w:bookmarkStart w:id="437" w:name="_Toc477772868"/>
      <w:bookmarkStart w:id="438" w:name="_Toc477773025"/>
      <w:r w:rsidRPr="00C5389C">
        <w:t>Violent/Aggressive Patient</w:t>
      </w:r>
      <w:bookmarkEnd w:id="435"/>
      <w:bookmarkEnd w:id="436"/>
      <w:bookmarkEnd w:id="437"/>
      <w:bookmarkEnd w:id="438"/>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Borders>
              <w:bottom w:val="single" w:sz="4" w:space="0" w:color="auto"/>
            </w:tcBorders>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Borders>
              <w:top w:val="single" w:sz="4" w:space="0" w:color="auto"/>
              <w:bottom w:val="nil"/>
            </w:tcBorders>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certain patient populations (e.g., intoxicated patients, psychiatric patients, patients with a history of violent behaviour):</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a)</w:t>
            </w:r>
            <w:r w:rsidRPr="00C5389C">
              <w:rPr>
                <w:rFonts w:ascii="Arial" w:hAnsi="Arial" w:cs="Arial"/>
                <w:sz w:val="22"/>
                <w:szCs w:val="22"/>
              </w:rPr>
              <w:t xml:space="preserve"> </w:t>
            </w:r>
            <w:r w:rsidRPr="00C5389C">
              <w:rPr>
                <w:rFonts w:ascii="Arial" w:hAnsi="Arial" w:cs="Arial"/>
                <w:noProof/>
                <w:sz w:val="22"/>
                <w:szCs w:val="22"/>
              </w:rPr>
              <w:t>Anticipate possible violent or aggressive behaviour.</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single" w:sz="4" w:space="0" w:color="auto"/>
              <w:bottom w:val="nil"/>
            </w:tcBorders>
          </w:tcPr>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noProof/>
                <w:sz w:val="22"/>
                <w:szCs w:val="22"/>
              </w:rPr>
            </w:pP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Borders>
              <w:top w:val="nil"/>
              <w:bottom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b)</w:t>
            </w:r>
            <w:r w:rsidRPr="00C5389C">
              <w:rPr>
                <w:rFonts w:ascii="Arial" w:hAnsi="Arial" w:cs="Arial"/>
                <w:sz w:val="22"/>
                <w:szCs w:val="22"/>
              </w:rPr>
              <w:t xml:space="preserve"> </w:t>
            </w:r>
            <w:r w:rsidRPr="00C5389C">
              <w:rPr>
                <w:rFonts w:ascii="Arial" w:hAnsi="Arial" w:cs="Arial"/>
                <w:noProof/>
                <w:sz w:val="22"/>
                <w:szCs w:val="22"/>
              </w:rPr>
              <w:t>Recognize warning signs of violent/aggressive behaviour.</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bottom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Diagnosis</w:t>
            </w:r>
            <w:r w:rsidRPr="00C5389C">
              <w:rPr>
                <w:rFonts w:ascii="Arial" w:hAnsi="Arial" w:cs="Arial"/>
                <w:i/>
                <w:sz w:val="22"/>
                <w:szCs w:val="22"/>
              </w:rPr>
              <w:t xml:space="preserve"> </w:t>
            </w:r>
          </w:p>
        </w:tc>
      </w:tr>
      <w:tr w:rsidR="00E30BA8" w:rsidRPr="00C5389C" w:rsidTr="00D80051">
        <w:tc>
          <w:tcPr>
            <w:tcW w:w="540" w:type="dxa"/>
            <w:tcBorders>
              <w:top w:val="nil"/>
            </w:tcBorders>
          </w:tcPr>
          <w:p w:rsidR="00E30BA8" w:rsidRPr="00C5389C" w:rsidRDefault="00E30BA8" w:rsidP="00D80051">
            <w:pPr>
              <w:tabs>
                <w:tab w:val="left" w:pos="360"/>
                <w:tab w:val="left" w:pos="720"/>
              </w:tabs>
              <w:spacing w:after="0"/>
              <w:jc w:val="right"/>
              <w:rPr>
                <w:rFonts w:ascii="Arial" w:hAnsi="Arial" w:cs="Arial"/>
                <w:sz w:val="22"/>
                <w:szCs w:val="22"/>
              </w:rPr>
            </w:pPr>
          </w:p>
        </w:tc>
        <w:tc>
          <w:tcPr>
            <w:tcW w:w="585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sz w:val="22"/>
                <w:szCs w:val="22"/>
              </w:rPr>
              <w:tab/>
            </w:r>
            <w:r w:rsidRPr="00C5389C">
              <w:rPr>
                <w:rFonts w:ascii="Arial" w:hAnsi="Arial" w:cs="Arial"/>
                <w:noProof/>
                <w:sz w:val="22"/>
                <w:szCs w:val="22"/>
              </w:rPr>
              <w:t>c)</w:t>
            </w:r>
            <w:r w:rsidRPr="00C5389C">
              <w:rPr>
                <w:rFonts w:ascii="Arial" w:hAnsi="Arial" w:cs="Arial"/>
                <w:sz w:val="22"/>
                <w:szCs w:val="22"/>
              </w:rPr>
              <w:t xml:space="preserve"> </w:t>
            </w:r>
            <w:r w:rsidRPr="00C5389C">
              <w:rPr>
                <w:rFonts w:ascii="Arial" w:hAnsi="Arial" w:cs="Arial"/>
                <w:noProof/>
                <w:sz w:val="22"/>
                <w:szCs w:val="22"/>
              </w:rPr>
              <w:t>Have a plan of action before assessing the patient (e.g., stay near the door, be accompanied by security or other personnel, prepare physical and/or chemical restraints if necessary).</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Borders>
              <w:top w:val="nil"/>
            </w:tcBorders>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 xml:space="preserve">In all violent or aggressive patients, including those who are intoxicated, rule out underlying medical or psychiatric conditions (e.g., hypoxemia, neurologic disorder, </w:t>
            </w:r>
            <w:r w:rsidRPr="00D03902">
              <w:rPr>
                <w:rFonts w:ascii="Arial" w:hAnsi="Arial" w:cs="Arial"/>
                <w:noProof/>
                <w:spacing w:val="-4"/>
                <w:sz w:val="22"/>
                <w:szCs w:val="22"/>
              </w:rPr>
              <w:t>schizophrenia) in a timely fashion (i.e., don`t wait for them to sober up, and realize that their calming down with or without sedation does not necessariy mean they are better).</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a violent or aggressive patient, ensure the safety (including appropriate restraints) of the patient and staff before assessing the patient.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Professionalism</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In managing your practice environment (e.g., office, emergency department), draw up a plan to deal with patients who are verbally or physically aggressive, and ensure your staff is aware of this plan and able to apply it.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bl>
    <w:p w:rsidR="00E30BA8" w:rsidRPr="00C5389C" w:rsidRDefault="00E30BA8" w:rsidP="00E30BA8">
      <w:pPr>
        <w:spacing w:after="0"/>
        <w:rPr>
          <w:rFonts w:ascii="Arial" w:hAnsi="Arial" w:cs="Arial"/>
          <w:noProof/>
          <w:sz w:val="22"/>
          <w:szCs w:val="22"/>
        </w:rPr>
      </w:pPr>
    </w:p>
    <w:p w:rsidR="00E30BA8" w:rsidRDefault="00E30BA8" w:rsidP="00E30BA8">
      <w:pPr>
        <w:pStyle w:val="Heading5"/>
      </w:pPr>
      <w:bookmarkStart w:id="439" w:name="_Toc274927146"/>
    </w:p>
    <w:p w:rsidR="00E30BA8" w:rsidRPr="00C5389C" w:rsidRDefault="00E30BA8" w:rsidP="00283D97">
      <w:pPr>
        <w:pStyle w:val="Heading3"/>
        <w:spacing w:before="2" w:after="2"/>
      </w:pPr>
      <w:bookmarkStart w:id="440" w:name="_Toc477772426"/>
      <w:bookmarkStart w:id="441" w:name="_Toc477772869"/>
      <w:bookmarkStart w:id="442" w:name="_Toc477773026"/>
      <w:r w:rsidRPr="00C5389C">
        <w:t>Well-baby Care</w:t>
      </w:r>
      <w:bookmarkEnd w:id="439"/>
      <w:bookmarkEnd w:id="440"/>
      <w:bookmarkEnd w:id="441"/>
      <w:bookmarkEnd w:id="442"/>
    </w:p>
    <w:tbl>
      <w:tblPr>
        <w:tblW w:w="10530" w:type="dxa"/>
        <w:tblInd w:w="-432" w:type="dxa"/>
        <w:tblBorders>
          <w:bottom w:val="single" w:sz="4" w:space="0" w:color="auto"/>
          <w:insideH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540"/>
        <w:gridCol w:w="5850"/>
        <w:gridCol w:w="2070"/>
        <w:gridCol w:w="2070"/>
      </w:tblGrid>
      <w:tr w:rsidR="00E30BA8" w:rsidRPr="00C5389C" w:rsidTr="00D80051">
        <w:tc>
          <w:tcPr>
            <w:tcW w:w="540" w:type="dxa"/>
            <w:tcMar>
              <w:bottom w:w="29" w:type="dxa"/>
            </w:tcMar>
            <w:vAlign w:val="bottom"/>
          </w:tcPr>
          <w:p w:rsidR="00E30BA8" w:rsidRPr="00C5389C" w:rsidRDefault="00E30BA8" w:rsidP="00D80051">
            <w:pPr>
              <w:tabs>
                <w:tab w:val="left" w:pos="360"/>
                <w:tab w:val="left" w:pos="720"/>
              </w:tabs>
              <w:spacing w:after="0"/>
              <w:rPr>
                <w:rFonts w:ascii="Arial" w:hAnsi="Arial" w:cs="Arial"/>
                <w:noProof/>
                <w:sz w:val="22"/>
                <w:szCs w:val="22"/>
              </w:rPr>
            </w:pPr>
          </w:p>
        </w:tc>
        <w:tc>
          <w:tcPr>
            <w:tcW w:w="5850" w:type="dxa"/>
            <w:tcMar>
              <w:bottom w:w="29" w:type="dxa"/>
            </w:tcMar>
            <w:vAlign w:val="bottom"/>
          </w:tcPr>
          <w:p w:rsidR="00E30BA8" w:rsidRPr="00C5389C" w:rsidRDefault="00E30BA8" w:rsidP="00D80051">
            <w:pPr>
              <w:tabs>
                <w:tab w:val="left" w:pos="360"/>
                <w:tab w:val="left" w:pos="720"/>
              </w:tabs>
              <w:spacing w:after="0"/>
              <w:rPr>
                <w:rFonts w:ascii="Arial" w:hAnsi="Arial" w:cs="Arial"/>
                <w:b/>
                <w:noProof/>
                <w:sz w:val="22"/>
                <w:szCs w:val="22"/>
              </w:rPr>
            </w:pPr>
            <w:r w:rsidRPr="00C5389C">
              <w:rPr>
                <w:rFonts w:ascii="Arial" w:hAnsi="Arial" w:cs="Arial"/>
                <w:b/>
                <w:i/>
                <w:noProof/>
                <w:sz w:val="22"/>
                <w:szCs w:val="22"/>
              </w:rPr>
              <w:t>Key Feature</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Skill</w:t>
            </w:r>
          </w:p>
        </w:tc>
        <w:tc>
          <w:tcPr>
            <w:tcW w:w="2070" w:type="dxa"/>
            <w:tcMar>
              <w:bottom w:w="29" w:type="dxa"/>
            </w:tcMar>
            <w:vAlign w:val="bottom"/>
          </w:tcPr>
          <w:p w:rsidR="00E30BA8" w:rsidRPr="00C5389C" w:rsidRDefault="00E30BA8" w:rsidP="00D80051">
            <w:pPr>
              <w:tabs>
                <w:tab w:val="left" w:pos="360"/>
                <w:tab w:val="left" w:pos="720"/>
              </w:tabs>
              <w:spacing w:after="0"/>
              <w:rPr>
                <w:rFonts w:ascii="Arial" w:hAnsi="Arial" w:cs="Arial"/>
                <w:b/>
                <w:i/>
                <w:noProof/>
                <w:sz w:val="22"/>
                <w:szCs w:val="22"/>
              </w:rPr>
            </w:pPr>
            <w:r w:rsidRPr="00C5389C">
              <w:rPr>
                <w:rFonts w:ascii="Arial" w:hAnsi="Arial" w:cs="Arial"/>
                <w:b/>
                <w:i/>
                <w:noProof/>
                <w:sz w:val="22"/>
                <w:szCs w:val="22"/>
              </w:rPr>
              <w:t>Phase</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1</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Measure and chart growth parameters, including head circumference, at each assessment; examine appropriate systems at appropriate ages, with the use of an evidence-based pediatric flow sheet.</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Psychomotor Skills/Procedure Skills</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Physical</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2</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Modify the routine immunization schedule in those patients who require it (e.g., those who are immunocompromised, those who have allergies).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r w:rsidRPr="00C5389C">
              <w:rPr>
                <w:rFonts w:ascii="Arial" w:hAnsi="Arial" w:cs="Arial"/>
                <w:i/>
                <w:noProof/>
                <w:sz w:val="22"/>
                <w:szCs w:val="22"/>
              </w:rPr>
              <w:t>Selectivity</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3</w:t>
            </w:r>
          </w:p>
        </w:tc>
        <w:tc>
          <w:tcPr>
            <w:tcW w:w="5850" w:type="dxa"/>
          </w:tcPr>
          <w:p w:rsidR="00E30BA8" w:rsidRPr="00D03902" w:rsidRDefault="00E30BA8" w:rsidP="00D80051">
            <w:pPr>
              <w:tabs>
                <w:tab w:val="left" w:pos="360"/>
                <w:tab w:val="left" w:pos="720"/>
              </w:tabs>
              <w:spacing w:after="0"/>
              <w:rPr>
                <w:rFonts w:ascii="Arial" w:hAnsi="Arial" w:cs="Arial"/>
                <w:spacing w:val="-6"/>
                <w:sz w:val="22"/>
                <w:szCs w:val="22"/>
              </w:rPr>
            </w:pPr>
            <w:r w:rsidRPr="00D03902">
              <w:rPr>
                <w:rFonts w:ascii="Arial" w:hAnsi="Arial" w:cs="Arial"/>
                <w:noProof/>
                <w:spacing w:val="-6"/>
                <w:sz w:val="22"/>
                <w:szCs w:val="22"/>
              </w:rPr>
              <w:t>Anticipate and advise on breast-feeding issues (e.g., weaning, returning to work, sleep patterns) beyond the newborn period to promote breast-feeding for as long as it is desired.</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Clinical Reasoning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Hypothesis generation</w:t>
            </w:r>
            <w:r w:rsidRPr="00C5389C">
              <w:rPr>
                <w:rFonts w:ascii="Arial" w:hAnsi="Arial" w:cs="Arial"/>
                <w:i/>
                <w:sz w:val="22"/>
                <w:szCs w:val="22"/>
              </w:rPr>
              <w:t xml:space="preserve"> </w:t>
            </w:r>
            <w:r w:rsidRPr="00C5389C">
              <w:rPr>
                <w:rFonts w:ascii="Arial" w:hAnsi="Arial" w:cs="Arial"/>
                <w:i/>
                <w:noProof/>
                <w:sz w:val="22"/>
                <w:szCs w:val="22"/>
              </w:rPr>
              <w:t>Treatment</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lastRenderedPageBreak/>
              <w:t>4</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At each assessment, provide parents with anticipatory advice on pertinent issues (e.g., feeding patterns, development, immunization, parenting tips, antipyretic dosing, safety issues).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5</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Ask about family adjustment to the child (e.g., sibling interaction, changing roles of both parents, involvement of extended family).</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6</w:t>
            </w:r>
          </w:p>
        </w:tc>
        <w:tc>
          <w:tcPr>
            <w:tcW w:w="5850" w:type="dxa"/>
          </w:tcPr>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With parents reluctant to vaccinate their children, address the following issues so that they can make an informed decision:</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their understanding of vaccinations.</w:t>
            </w:r>
          </w:p>
          <w:p w:rsidR="00E30BA8" w:rsidRPr="00C5389C" w:rsidRDefault="00E30BA8" w:rsidP="00D80051">
            <w:pPr>
              <w:tabs>
                <w:tab w:val="left" w:pos="360"/>
                <w:tab w:val="left" w:pos="720"/>
              </w:tabs>
              <w:spacing w:after="0"/>
              <w:rPr>
                <w:rFonts w:ascii="Arial" w:hAnsi="Arial" w:cs="Arial"/>
                <w:noProof/>
                <w:sz w:val="22"/>
                <w:szCs w:val="22"/>
              </w:rPr>
            </w:pPr>
            <w:r w:rsidRPr="00C5389C">
              <w:rPr>
                <w:rFonts w:ascii="Arial" w:hAnsi="Arial" w:cs="Arial"/>
                <w:noProof/>
                <w:sz w:val="22"/>
                <w:szCs w:val="22"/>
              </w:rPr>
              <w:t xml:space="preserve"> - the consequences and safety risk of not vaccinating (e.g., congenital rubella, death).</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Patient Centered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p>
        </w:tc>
        <w:tc>
          <w:tcPr>
            <w:tcW w:w="2070" w:type="dxa"/>
          </w:tcPr>
          <w:p w:rsidR="00E30BA8" w:rsidRPr="00C5389C" w:rsidRDefault="00E30BA8" w:rsidP="00D80051">
            <w:pPr>
              <w:tabs>
                <w:tab w:val="left" w:pos="360"/>
                <w:tab w:val="left" w:pos="720"/>
              </w:tabs>
              <w:spacing w:after="0"/>
              <w:rPr>
                <w:rFonts w:ascii="Arial" w:hAnsi="Arial" w:cs="Arial"/>
                <w:i/>
                <w:noProof/>
                <w:sz w:val="22"/>
                <w:szCs w:val="22"/>
              </w:rPr>
            </w:pPr>
            <w:r w:rsidRPr="00C5389C">
              <w:rPr>
                <w:rFonts w:ascii="Arial" w:hAnsi="Arial" w:cs="Arial"/>
                <w:i/>
                <w:noProof/>
                <w:sz w:val="22"/>
                <w:szCs w:val="22"/>
              </w:rPr>
              <w:t xml:space="preserve">Treatment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7</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When recent innovations (e.g., new vaccines) and recommendations (e.g., infant feeding, circumcision) have conflicting, or lack defined, guidelines, discuss this information with parents in an unbiased way to help them arrive at an informed decision.</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Professionalism</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Patient Centered</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r w:rsidRPr="00C5389C">
              <w:rPr>
                <w:rFonts w:ascii="Arial" w:hAnsi="Arial" w:cs="Arial"/>
                <w:i/>
                <w:sz w:val="22"/>
                <w:szCs w:val="22"/>
              </w:rPr>
              <w:t xml:space="preserve"> </w:t>
            </w:r>
          </w:p>
        </w:tc>
      </w:tr>
      <w:tr w:rsidR="00E30BA8" w:rsidRPr="00C5389C" w:rsidTr="00D80051">
        <w:tc>
          <w:tcPr>
            <w:tcW w:w="540" w:type="dxa"/>
          </w:tcPr>
          <w:p w:rsidR="00E30BA8" w:rsidRPr="00C5389C" w:rsidRDefault="00E30BA8" w:rsidP="00D80051">
            <w:pPr>
              <w:tabs>
                <w:tab w:val="left" w:pos="360"/>
                <w:tab w:val="left" w:pos="720"/>
              </w:tabs>
              <w:spacing w:after="0"/>
              <w:jc w:val="right"/>
              <w:rPr>
                <w:rFonts w:ascii="Arial" w:hAnsi="Arial" w:cs="Arial"/>
                <w:sz w:val="22"/>
                <w:szCs w:val="22"/>
              </w:rPr>
            </w:pPr>
            <w:r w:rsidRPr="00C5389C">
              <w:rPr>
                <w:rFonts w:ascii="Arial" w:hAnsi="Arial" w:cs="Arial"/>
                <w:noProof/>
                <w:sz w:val="22"/>
                <w:szCs w:val="22"/>
              </w:rPr>
              <w:t>8</w:t>
            </w:r>
          </w:p>
        </w:tc>
        <w:tc>
          <w:tcPr>
            <w:tcW w:w="585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noProof/>
                <w:sz w:val="22"/>
                <w:szCs w:val="22"/>
              </w:rPr>
              <w:t>Even when children are growing and developing appropriately, evaluate their nutritional intake (e.g., type, quality, and quantity of foods) to prevent future problems (e.g., anemia, tooth decay), especially in at-risk populations (e.g., the socioeconomicaly disadvantaged, those with voluntarily restricted diets, those with cultural variations)</w:t>
            </w:r>
          </w:p>
        </w:tc>
        <w:tc>
          <w:tcPr>
            <w:tcW w:w="2070" w:type="dxa"/>
          </w:tcPr>
          <w:p w:rsidR="00E30BA8" w:rsidRPr="00C5389C" w:rsidRDefault="00E30BA8" w:rsidP="00D80051">
            <w:pPr>
              <w:tabs>
                <w:tab w:val="left" w:pos="360"/>
                <w:tab w:val="left" w:pos="720"/>
              </w:tabs>
              <w:spacing w:after="0"/>
              <w:rPr>
                <w:rFonts w:ascii="Arial" w:hAnsi="Arial" w:cs="Arial"/>
                <w:sz w:val="22"/>
                <w:szCs w:val="22"/>
              </w:rPr>
            </w:pPr>
            <w:r w:rsidRPr="00C5389C">
              <w:rPr>
                <w:rFonts w:ascii="Arial" w:hAnsi="Arial" w:cs="Arial"/>
                <w:i/>
                <w:noProof/>
                <w:sz w:val="22"/>
                <w:szCs w:val="22"/>
              </w:rPr>
              <w:t>Clinical Reasoning</w:t>
            </w:r>
            <w:r w:rsidRPr="00C5389C">
              <w:rPr>
                <w:rFonts w:ascii="Arial" w:hAnsi="Arial" w:cs="Arial"/>
                <w:i/>
                <w:sz w:val="22"/>
                <w:szCs w:val="22"/>
              </w:rPr>
              <w:t xml:space="preserve"> </w:t>
            </w:r>
          </w:p>
        </w:tc>
        <w:tc>
          <w:tcPr>
            <w:tcW w:w="2070" w:type="dxa"/>
          </w:tcPr>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History</w:t>
            </w:r>
            <w:r w:rsidRPr="00C5389C">
              <w:rPr>
                <w:rFonts w:ascii="Arial" w:hAnsi="Arial" w:cs="Arial"/>
                <w:i/>
                <w:sz w:val="22"/>
                <w:szCs w:val="22"/>
              </w:rPr>
              <w:t xml:space="preserve"> </w:t>
            </w:r>
          </w:p>
          <w:p w:rsidR="00E30BA8" w:rsidRPr="00C5389C" w:rsidRDefault="00E30BA8" w:rsidP="00D80051">
            <w:pPr>
              <w:tabs>
                <w:tab w:val="left" w:pos="360"/>
                <w:tab w:val="left" w:pos="720"/>
              </w:tabs>
              <w:spacing w:after="0"/>
              <w:rPr>
                <w:rFonts w:ascii="Arial" w:hAnsi="Arial" w:cs="Arial"/>
                <w:i/>
                <w:sz w:val="22"/>
                <w:szCs w:val="22"/>
              </w:rPr>
            </w:pPr>
            <w:r w:rsidRPr="00C5389C">
              <w:rPr>
                <w:rFonts w:ascii="Arial" w:hAnsi="Arial" w:cs="Arial"/>
                <w:i/>
                <w:noProof/>
                <w:sz w:val="22"/>
                <w:szCs w:val="22"/>
              </w:rPr>
              <w:t>Treatment</w:t>
            </w:r>
          </w:p>
        </w:tc>
      </w:tr>
    </w:tbl>
    <w:p w:rsidR="00E30BA8" w:rsidRPr="00C5389C" w:rsidRDefault="00E30BA8" w:rsidP="00E30BA8">
      <w:pPr>
        <w:tabs>
          <w:tab w:val="left" w:pos="360"/>
          <w:tab w:val="left" w:pos="720"/>
        </w:tabs>
        <w:spacing w:after="0"/>
        <w:ind w:left="360" w:hanging="360"/>
        <w:rPr>
          <w:rFonts w:ascii="Arial" w:hAnsi="Arial" w:cs="Arial"/>
          <w:sz w:val="22"/>
          <w:szCs w:val="22"/>
        </w:rPr>
      </w:pPr>
    </w:p>
    <w:p w:rsidR="00E30BA8" w:rsidRPr="006B5583" w:rsidRDefault="00E30BA8" w:rsidP="00E30BA8">
      <w:pPr>
        <w:pStyle w:val="Heading2"/>
        <w:jc w:val="left"/>
        <w:rPr>
          <w:rFonts w:ascii="Arial" w:hAnsi="Arial" w:cs="Arial"/>
          <w:sz w:val="28"/>
        </w:rPr>
      </w:pPr>
      <w:r>
        <w:br w:type="page"/>
      </w:r>
      <w:bookmarkStart w:id="443" w:name="_Toc477772870"/>
      <w:bookmarkStart w:id="444" w:name="_Toc477773027"/>
      <w:bookmarkEnd w:id="34"/>
      <w:bookmarkEnd w:id="35"/>
      <w:bookmarkEnd w:id="36"/>
      <w:bookmarkEnd w:id="37"/>
      <w:bookmarkEnd w:id="38"/>
      <w:bookmarkEnd w:id="39"/>
      <w:bookmarkEnd w:id="40"/>
      <w:r w:rsidRPr="006B5583">
        <w:rPr>
          <w:rFonts w:ascii="Arial" w:hAnsi="Arial" w:cs="Arial"/>
          <w:sz w:val="28"/>
        </w:rPr>
        <w:lastRenderedPageBreak/>
        <w:t>Essential Procedural Skills</w:t>
      </w:r>
      <w:bookmarkEnd w:id="443"/>
      <w:bookmarkEnd w:id="444"/>
    </w:p>
    <w:p w:rsidR="00E30BA8" w:rsidRPr="00357359" w:rsidRDefault="00E30BA8" w:rsidP="00E30BA8">
      <w:pPr>
        <w:widowControl w:val="0"/>
        <w:autoSpaceDE w:val="0"/>
        <w:autoSpaceDN w:val="0"/>
        <w:adjustRightInd w:val="0"/>
        <w:spacing w:after="0"/>
        <w:rPr>
          <w:rFonts w:ascii="Arial" w:hAnsi="Arial" w:cs="Arial"/>
          <w:bCs/>
          <w:i/>
          <w:sz w:val="22"/>
          <w:szCs w:val="22"/>
          <w:lang w:val="en-US"/>
        </w:rPr>
      </w:pPr>
      <w:r w:rsidRPr="00357359">
        <w:rPr>
          <w:rFonts w:ascii="Arial" w:hAnsi="Arial" w:cs="Arial"/>
          <w:bCs/>
          <w:i/>
          <w:sz w:val="22"/>
          <w:szCs w:val="22"/>
          <w:lang w:val="en-US"/>
        </w:rPr>
        <w:t>The following section has been adapted from the CFPC Core procedural skills as outlined in the Defining Competence</w:t>
      </w:r>
      <w:r w:rsidRPr="00357359">
        <w:rPr>
          <w:rFonts w:ascii="Arial" w:hAnsi="Arial" w:cs="Arial"/>
          <w:bCs/>
          <w:i/>
          <w:sz w:val="22"/>
          <w:szCs w:val="22"/>
          <w:vertAlign w:val="superscript"/>
          <w:lang w:val="en-US"/>
        </w:rPr>
        <w:t>1</w:t>
      </w:r>
      <w:r w:rsidRPr="00357359">
        <w:rPr>
          <w:rFonts w:ascii="Arial" w:hAnsi="Arial" w:cs="Arial"/>
          <w:bCs/>
          <w:i/>
          <w:sz w:val="22"/>
          <w:szCs w:val="22"/>
          <w:lang w:val="en-US"/>
        </w:rPr>
        <w:t xml:space="preserve">.  </w:t>
      </w:r>
      <w:r w:rsidRPr="00357359">
        <w:rPr>
          <w:rFonts w:ascii="Arial" w:hAnsi="Arial" w:cs="Arial"/>
          <w:i/>
          <w:sz w:val="22"/>
          <w:szCs w:val="22"/>
          <w:lang w:val="en-US"/>
        </w:rPr>
        <w:t>The list has been adapted to the scope of practice required for Family Physicians in Guyana.  Procedures in italics are considered within the scope of practice for a Family Physician in Guyana but the required resources are not currently readily available to make them a mandatory part of the curriculum.  They are included in the document to indicate anticipated developments.</w:t>
      </w:r>
    </w:p>
    <w:p w:rsidR="00E30BA8" w:rsidRPr="00357359" w:rsidRDefault="00E30BA8" w:rsidP="00E30BA8">
      <w:pPr>
        <w:widowControl w:val="0"/>
        <w:autoSpaceDE w:val="0"/>
        <w:autoSpaceDN w:val="0"/>
        <w:adjustRightInd w:val="0"/>
        <w:spacing w:after="0"/>
        <w:rPr>
          <w:rFonts w:ascii="Arial" w:hAnsi="Arial" w:cs="Arial"/>
          <w:b/>
          <w:bCs/>
          <w:sz w:val="22"/>
          <w:szCs w:val="22"/>
          <w:lang w:val="en-US"/>
        </w:rPr>
      </w:pPr>
    </w:p>
    <w:p w:rsidR="00E30BA8" w:rsidRPr="00357359" w:rsidRDefault="00E30BA8" w:rsidP="00E30BA8">
      <w:pPr>
        <w:spacing w:after="120"/>
        <w:rPr>
          <w:rFonts w:ascii="Arial" w:hAnsi="Arial" w:cs="Arial"/>
          <w:b/>
          <w:sz w:val="22"/>
          <w:szCs w:val="22"/>
          <w:lang w:val="en-US"/>
        </w:rPr>
      </w:pPr>
      <w:r w:rsidRPr="00357359">
        <w:rPr>
          <w:rFonts w:ascii="Arial" w:hAnsi="Arial" w:cs="Arial"/>
          <w:b/>
          <w:sz w:val="22"/>
          <w:szCs w:val="22"/>
          <w:lang w:val="en-US"/>
        </w:rPr>
        <w:t>Procedure Skills</w:t>
      </w:r>
    </w:p>
    <w:p w:rsidR="00E30BA8" w:rsidRPr="00357359" w:rsidRDefault="00E30BA8" w:rsidP="00E30BA8">
      <w:pPr>
        <w:widowControl w:val="0"/>
        <w:autoSpaceDE w:val="0"/>
        <w:autoSpaceDN w:val="0"/>
        <w:adjustRightInd w:val="0"/>
        <w:spacing w:after="0"/>
        <w:rPr>
          <w:rFonts w:ascii="Arial" w:hAnsi="Arial" w:cs="Arial"/>
          <w:sz w:val="22"/>
          <w:szCs w:val="22"/>
          <w:lang w:val="en-US"/>
        </w:rPr>
      </w:pPr>
      <w:r w:rsidRPr="00357359">
        <w:rPr>
          <w:rFonts w:ascii="Arial" w:hAnsi="Arial" w:cs="Arial"/>
          <w:sz w:val="22"/>
          <w:szCs w:val="22"/>
          <w:lang w:val="en-US"/>
        </w:rPr>
        <w:t>Certification for independent practice requires a certain level of experiential competence: this includes the technical skills to perform a certain number of procedures. It should be remembered that it is not only the technical aspects of the individual procedures that are important. The higher levels of competence must also be assessed, as always, in the context of family medicine—the key features describe this aspect.</w:t>
      </w:r>
    </w:p>
    <w:p w:rsidR="00E30BA8" w:rsidRPr="00357359" w:rsidRDefault="00E30BA8" w:rsidP="00E30BA8">
      <w:pPr>
        <w:widowControl w:val="0"/>
        <w:autoSpaceDE w:val="0"/>
        <w:autoSpaceDN w:val="0"/>
        <w:adjustRightInd w:val="0"/>
        <w:spacing w:after="0"/>
        <w:rPr>
          <w:rFonts w:ascii="Arial" w:hAnsi="Arial" w:cs="Arial"/>
          <w:sz w:val="22"/>
          <w:szCs w:val="22"/>
          <w:lang w:val="en-US"/>
        </w:rPr>
      </w:pPr>
    </w:p>
    <w:p w:rsidR="00E30BA8" w:rsidRPr="00357359" w:rsidRDefault="00E30BA8" w:rsidP="00E30BA8">
      <w:pPr>
        <w:spacing w:after="120"/>
        <w:rPr>
          <w:rFonts w:ascii="Arial" w:hAnsi="Arial" w:cs="Arial"/>
          <w:b/>
          <w:sz w:val="22"/>
          <w:szCs w:val="22"/>
          <w:lang w:val="en-US"/>
        </w:rPr>
      </w:pPr>
      <w:r w:rsidRPr="00357359">
        <w:rPr>
          <w:rFonts w:ascii="Arial" w:hAnsi="Arial" w:cs="Arial"/>
          <w:b/>
          <w:sz w:val="22"/>
          <w:szCs w:val="22"/>
          <w:lang w:val="en-US"/>
        </w:rPr>
        <w:t>The General Key Features of Procedure Skills*</w:t>
      </w:r>
    </w:p>
    <w:p w:rsidR="00E30BA8" w:rsidRPr="00357359" w:rsidRDefault="00E30BA8" w:rsidP="00E30BA8">
      <w:pPr>
        <w:widowControl w:val="0"/>
        <w:numPr>
          <w:ilvl w:val="0"/>
          <w:numId w:val="3"/>
        </w:numPr>
        <w:tabs>
          <w:tab w:val="left" w:pos="220"/>
          <w:tab w:val="left" w:pos="720"/>
        </w:tabs>
        <w:autoSpaceDE w:val="0"/>
        <w:autoSpaceDN w:val="0"/>
        <w:adjustRightInd w:val="0"/>
        <w:spacing w:after="0"/>
        <w:ind w:left="720" w:hanging="720"/>
        <w:rPr>
          <w:rFonts w:ascii="Arial" w:hAnsi="Arial" w:cs="Arial"/>
          <w:sz w:val="22"/>
          <w:szCs w:val="22"/>
          <w:lang w:val="en-US"/>
        </w:rPr>
      </w:pPr>
      <w:r w:rsidRPr="00357359">
        <w:rPr>
          <w:rFonts w:ascii="Arial" w:hAnsi="Arial" w:cs="Arial"/>
          <w:sz w:val="22"/>
          <w:szCs w:val="22"/>
          <w:lang w:val="en-US"/>
        </w:rPr>
        <w:t xml:space="preserve">In order to decide whether or not you are going to do a procedure, consider the following: </w:t>
      </w:r>
    </w:p>
    <w:p w:rsidR="00E30BA8" w:rsidRPr="00357359" w:rsidRDefault="00E30BA8" w:rsidP="00E30BA8">
      <w:pPr>
        <w:pStyle w:val="ListParagraph"/>
        <w:widowControl w:val="0"/>
        <w:numPr>
          <w:ilvl w:val="0"/>
          <w:numId w:val="18"/>
        </w:numPr>
        <w:tabs>
          <w:tab w:val="left" w:pos="940"/>
          <w:tab w:val="left" w:pos="1440"/>
        </w:tabs>
        <w:autoSpaceDE w:val="0"/>
        <w:autoSpaceDN w:val="0"/>
        <w:adjustRightInd w:val="0"/>
        <w:spacing w:after="0"/>
        <w:rPr>
          <w:rFonts w:ascii="Arial" w:hAnsi="Arial" w:cs="Arial"/>
          <w:sz w:val="22"/>
          <w:szCs w:val="22"/>
          <w:lang w:val="en-US"/>
        </w:rPr>
      </w:pPr>
      <w:r w:rsidRPr="00357359">
        <w:rPr>
          <w:rFonts w:ascii="Arial" w:hAnsi="Arial" w:cs="Arial"/>
          <w:sz w:val="22"/>
          <w:szCs w:val="22"/>
          <w:lang w:val="en-US"/>
        </w:rPr>
        <w:t xml:space="preserve">The indications and contraindications to the procedure </w:t>
      </w:r>
    </w:p>
    <w:p w:rsidR="00E30BA8" w:rsidRPr="00357359" w:rsidRDefault="00E30BA8" w:rsidP="00E30BA8">
      <w:pPr>
        <w:pStyle w:val="ListParagraph"/>
        <w:widowControl w:val="0"/>
        <w:numPr>
          <w:ilvl w:val="0"/>
          <w:numId w:val="18"/>
        </w:numPr>
        <w:tabs>
          <w:tab w:val="left" w:pos="940"/>
          <w:tab w:val="left" w:pos="1440"/>
        </w:tabs>
        <w:autoSpaceDE w:val="0"/>
        <w:autoSpaceDN w:val="0"/>
        <w:adjustRightInd w:val="0"/>
        <w:spacing w:after="0"/>
        <w:rPr>
          <w:rFonts w:ascii="Arial" w:hAnsi="Arial" w:cs="Arial"/>
          <w:sz w:val="22"/>
          <w:szCs w:val="22"/>
          <w:lang w:val="en-US"/>
        </w:rPr>
      </w:pPr>
      <w:r w:rsidRPr="00357359">
        <w:rPr>
          <w:rFonts w:ascii="Arial" w:hAnsi="Arial" w:cs="Arial"/>
          <w:sz w:val="22"/>
          <w:szCs w:val="22"/>
          <w:lang w:val="en-US"/>
        </w:rPr>
        <w:t xml:space="preserve">Your own skills and readiness to do the procedure (e.g., your level of fatigue and any personal </w:t>
      </w:r>
      <w:r w:rsidRPr="00357359">
        <w:rPr>
          <w:rFonts w:ascii="MS Gothic" w:eastAsia="MS Gothic" w:hAnsi="MS Gothic" w:cs="MS Gothic" w:hint="eastAsia"/>
          <w:sz w:val="22"/>
          <w:szCs w:val="22"/>
          <w:lang w:val="en-US"/>
        </w:rPr>
        <w:t> </w:t>
      </w:r>
      <w:r w:rsidRPr="00357359">
        <w:rPr>
          <w:rFonts w:ascii="Arial" w:hAnsi="Arial" w:cs="Arial"/>
          <w:sz w:val="22"/>
          <w:szCs w:val="22"/>
          <w:lang w:val="en-US"/>
        </w:rPr>
        <w:t xml:space="preserve">distractions) </w:t>
      </w:r>
    </w:p>
    <w:p w:rsidR="00E30BA8" w:rsidRPr="00357359" w:rsidRDefault="00E30BA8" w:rsidP="00E30BA8">
      <w:pPr>
        <w:pStyle w:val="ListParagraph"/>
        <w:widowControl w:val="0"/>
        <w:numPr>
          <w:ilvl w:val="0"/>
          <w:numId w:val="18"/>
        </w:numPr>
        <w:tabs>
          <w:tab w:val="left" w:pos="940"/>
          <w:tab w:val="left" w:pos="1440"/>
        </w:tabs>
        <w:autoSpaceDE w:val="0"/>
        <w:autoSpaceDN w:val="0"/>
        <w:adjustRightInd w:val="0"/>
        <w:spacing w:after="120"/>
        <w:ind w:left="714" w:hanging="357"/>
        <w:rPr>
          <w:rFonts w:ascii="Arial" w:hAnsi="Arial" w:cs="Arial"/>
          <w:sz w:val="22"/>
          <w:szCs w:val="22"/>
          <w:lang w:val="en-US"/>
        </w:rPr>
      </w:pPr>
      <w:r w:rsidRPr="00357359">
        <w:rPr>
          <w:rFonts w:ascii="Arial" w:hAnsi="Arial" w:cs="Arial"/>
          <w:sz w:val="22"/>
          <w:szCs w:val="22"/>
          <w:lang w:val="en-US"/>
        </w:rPr>
        <w:t xml:space="preserve">The context of the procedure, including the patient involved, the complexity of the task, the </w:t>
      </w:r>
      <w:r w:rsidRPr="00357359">
        <w:rPr>
          <w:rFonts w:ascii="MS Gothic" w:eastAsia="MS Gothic" w:hAnsi="MS Gothic" w:cs="MS Gothic" w:hint="eastAsia"/>
          <w:sz w:val="22"/>
          <w:szCs w:val="22"/>
          <w:lang w:val="en-US"/>
        </w:rPr>
        <w:t> </w:t>
      </w:r>
      <w:r w:rsidRPr="00357359">
        <w:rPr>
          <w:rFonts w:ascii="Arial" w:hAnsi="Arial" w:cs="Arial"/>
          <w:sz w:val="22"/>
          <w:szCs w:val="22"/>
          <w:lang w:val="en-US"/>
        </w:rPr>
        <w:t xml:space="preserve">time needed, the need for assistance, and location </w:t>
      </w:r>
    </w:p>
    <w:p w:rsidR="00E30BA8" w:rsidRPr="00357359" w:rsidRDefault="00E30BA8" w:rsidP="00E30BA8">
      <w:pPr>
        <w:widowControl w:val="0"/>
        <w:numPr>
          <w:ilvl w:val="0"/>
          <w:numId w:val="3"/>
        </w:numPr>
        <w:tabs>
          <w:tab w:val="left" w:pos="220"/>
          <w:tab w:val="left" w:pos="720"/>
        </w:tabs>
        <w:autoSpaceDE w:val="0"/>
        <w:autoSpaceDN w:val="0"/>
        <w:adjustRightInd w:val="0"/>
        <w:spacing w:after="0"/>
        <w:ind w:left="720" w:hanging="720"/>
        <w:rPr>
          <w:rFonts w:ascii="Arial" w:hAnsi="Arial" w:cs="Arial"/>
          <w:sz w:val="22"/>
          <w:szCs w:val="22"/>
          <w:lang w:val="en-US"/>
        </w:rPr>
      </w:pPr>
      <w:r w:rsidRPr="00357359">
        <w:rPr>
          <w:rFonts w:ascii="Arial" w:hAnsi="Arial" w:cs="Arial"/>
          <w:sz w:val="22"/>
          <w:szCs w:val="22"/>
          <w:lang w:val="en-US"/>
        </w:rPr>
        <w:t xml:space="preserve">Before deciding to go ahead with the procedure: </w:t>
      </w:r>
    </w:p>
    <w:p w:rsidR="00E30BA8" w:rsidRPr="00357359" w:rsidRDefault="00E30BA8" w:rsidP="00E30BA8">
      <w:pPr>
        <w:pStyle w:val="ListParagraph"/>
        <w:widowControl w:val="0"/>
        <w:numPr>
          <w:ilvl w:val="0"/>
          <w:numId w:val="19"/>
        </w:numPr>
        <w:tabs>
          <w:tab w:val="left" w:pos="940"/>
          <w:tab w:val="left" w:pos="1440"/>
        </w:tabs>
        <w:autoSpaceDE w:val="0"/>
        <w:autoSpaceDN w:val="0"/>
        <w:adjustRightInd w:val="0"/>
        <w:spacing w:after="0"/>
        <w:rPr>
          <w:rFonts w:ascii="Arial" w:hAnsi="Arial" w:cs="Arial"/>
          <w:sz w:val="22"/>
          <w:szCs w:val="22"/>
          <w:lang w:val="en-US"/>
        </w:rPr>
      </w:pPr>
      <w:r w:rsidRPr="00357359">
        <w:rPr>
          <w:rFonts w:ascii="Arial" w:hAnsi="Arial" w:cs="Arial"/>
          <w:sz w:val="22"/>
          <w:szCs w:val="22"/>
          <w:lang w:val="en-US"/>
        </w:rPr>
        <w:t xml:space="preserve">Discuss the procedure with the patient, including a description of the procedure and possible outcomes, both positive and negative, as part of obtaining their consent. </w:t>
      </w:r>
    </w:p>
    <w:p w:rsidR="00E30BA8" w:rsidRPr="00357359" w:rsidRDefault="00E30BA8" w:rsidP="00E30BA8">
      <w:pPr>
        <w:pStyle w:val="ListParagraph"/>
        <w:widowControl w:val="0"/>
        <w:numPr>
          <w:ilvl w:val="0"/>
          <w:numId w:val="19"/>
        </w:numPr>
        <w:tabs>
          <w:tab w:val="left" w:pos="940"/>
          <w:tab w:val="left" w:pos="1440"/>
        </w:tabs>
        <w:autoSpaceDE w:val="0"/>
        <w:autoSpaceDN w:val="0"/>
        <w:adjustRightInd w:val="0"/>
        <w:spacing w:after="0"/>
        <w:rPr>
          <w:rFonts w:ascii="Arial" w:hAnsi="Arial" w:cs="Arial"/>
          <w:sz w:val="22"/>
          <w:szCs w:val="22"/>
          <w:lang w:val="en-US"/>
        </w:rPr>
      </w:pPr>
      <w:r w:rsidRPr="00357359">
        <w:rPr>
          <w:rFonts w:ascii="Arial" w:hAnsi="Arial" w:cs="Arial"/>
          <w:sz w:val="22"/>
          <w:szCs w:val="22"/>
          <w:lang w:val="en-US"/>
        </w:rPr>
        <w:t xml:space="preserve">Prepare for the procedure by ensuring the appropriate equipment is ready. </w:t>
      </w:r>
    </w:p>
    <w:p w:rsidR="00E30BA8" w:rsidRPr="00357359" w:rsidRDefault="00E30BA8" w:rsidP="00E30BA8">
      <w:pPr>
        <w:pStyle w:val="ListParagraph"/>
        <w:widowControl w:val="0"/>
        <w:numPr>
          <w:ilvl w:val="0"/>
          <w:numId w:val="19"/>
        </w:numPr>
        <w:tabs>
          <w:tab w:val="left" w:pos="940"/>
          <w:tab w:val="left" w:pos="1440"/>
        </w:tabs>
        <w:autoSpaceDE w:val="0"/>
        <w:autoSpaceDN w:val="0"/>
        <w:adjustRightInd w:val="0"/>
        <w:spacing w:after="0"/>
        <w:rPr>
          <w:rFonts w:ascii="Arial" w:hAnsi="Arial" w:cs="Arial"/>
          <w:sz w:val="22"/>
          <w:szCs w:val="22"/>
          <w:lang w:val="en-US"/>
        </w:rPr>
      </w:pPr>
      <w:r w:rsidRPr="00357359">
        <w:rPr>
          <w:rFonts w:ascii="Arial" w:hAnsi="Arial" w:cs="Arial"/>
          <w:sz w:val="22"/>
          <w:szCs w:val="22"/>
          <w:lang w:val="en-US"/>
        </w:rPr>
        <w:t>Mentally rehearse the following:</w:t>
      </w:r>
    </w:p>
    <w:p w:rsidR="00E30BA8" w:rsidRPr="00357359" w:rsidRDefault="00E30BA8" w:rsidP="00E30BA8">
      <w:pPr>
        <w:pStyle w:val="ListParagraph"/>
        <w:widowControl w:val="0"/>
        <w:numPr>
          <w:ilvl w:val="1"/>
          <w:numId w:val="20"/>
        </w:numPr>
        <w:tabs>
          <w:tab w:val="left" w:pos="1134"/>
          <w:tab w:val="left" w:pos="1440"/>
        </w:tabs>
        <w:autoSpaceDE w:val="0"/>
        <w:autoSpaceDN w:val="0"/>
        <w:adjustRightInd w:val="0"/>
        <w:spacing w:after="0"/>
        <w:ind w:hanging="731"/>
        <w:rPr>
          <w:rFonts w:ascii="Arial" w:hAnsi="Arial" w:cs="Arial"/>
          <w:sz w:val="22"/>
          <w:szCs w:val="22"/>
          <w:lang w:val="en-US"/>
        </w:rPr>
      </w:pPr>
      <w:r w:rsidRPr="00357359">
        <w:rPr>
          <w:rFonts w:ascii="Arial" w:hAnsi="Arial" w:cs="Arial"/>
          <w:sz w:val="22"/>
          <w:szCs w:val="22"/>
          <w:lang w:val="en-US"/>
        </w:rPr>
        <w:t>The anatomic landmarks necessary for procedure performance.</w:t>
      </w:r>
      <w:r w:rsidRPr="00357359">
        <w:rPr>
          <w:rFonts w:ascii="MS Gothic" w:eastAsia="MS Gothic" w:hAnsi="MS Gothic" w:cs="MS Gothic" w:hint="eastAsia"/>
          <w:sz w:val="22"/>
          <w:szCs w:val="22"/>
          <w:lang w:val="en-US"/>
        </w:rPr>
        <w:t> </w:t>
      </w:r>
    </w:p>
    <w:p w:rsidR="00E30BA8" w:rsidRPr="00357359" w:rsidRDefault="00E30BA8" w:rsidP="00E30BA8">
      <w:pPr>
        <w:pStyle w:val="ListParagraph"/>
        <w:widowControl w:val="0"/>
        <w:numPr>
          <w:ilvl w:val="1"/>
          <w:numId w:val="20"/>
        </w:numPr>
        <w:tabs>
          <w:tab w:val="left" w:pos="1134"/>
          <w:tab w:val="left" w:pos="1440"/>
        </w:tabs>
        <w:autoSpaceDE w:val="0"/>
        <w:autoSpaceDN w:val="0"/>
        <w:adjustRightInd w:val="0"/>
        <w:spacing w:after="0"/>
        <w:ind w:hanging="731"/>
        <w:rPr>
          <w:rFonts w:ascii="Arial" w:hAnsi="Arial" w:cs="Arial"/>
          <w:sz w:val="22"/>
          <w:szCs w:val="22"/>
          <w:lang w:val="en-US"/>
        </w:rPr>
      </w:pPr>
      <w:r w:rsidRPr="00357359">
        <w:rPr>
          <w:rFonts w:ascii="Arial" w:hAnsi="Arial" w:cs="Arial"/>
          <w:sz w:val="22"/>
          <w:szCs w:val="22"/>
          <w:lang w:val="en-US"/>
        </w:rPr>
        <w:t xml:space="preserve">The technical steps necessary in sequential fashion, including any preliminary examination. </w:t>
      </w:r>
    </w:p>
    <w:p w:rsidR="00E30BA8" w:rsidRPr="00357359" w:rsidRDefault="00E30BA8" w:rsidP="00E30BA8">
      <w:pPr>
        <w:pStyle w:val="ListParagraph"/>
        <w:widowControl w:val="0"/>
        <w:numPr>
          <w:ilvl w:val="1"/>
          <w:numId w:val="20"/>
        </w:numPr>
        <w:tabs>
          <w:tab w:val="left" w:pos="1134"/>
          <w:tab w:val="left" w:pos="1440"/>
        </w:tabs>
        <w:autoSpaceDE w:val="0"/>
        <w:autoSpaceDN w:val="0"/>
        <w:adjustRightInd w:val="0"/>
        <w:spacing w:after="120"/>
        <w:ind w:hanging="731"/>
        <w:rPr>
          <w:rFonts w:ascii="Arial" w:hAnsi="Arial" w:cs="Arial"/>
          <w:sz w:val="22"/>
          <w:szCs w:val="22"/>
          <w:lang w:val="en-US"/>
        </w:rPr>
      </w:pPr>
      <w:r w:rsidRPr="00357359">
        <w:rPr>
          <w:rFonts w:ascii="Arial" w:hAnsi="Arial" w:cs="Arial"/>
          <w:sz w:val="22"/>
          <w:szCs w:val="22"/>
          <w:lang w:val="en-US"/>
        </w:rPr>
        <w:t xml:space="preserve">The potential complications and their management. </w:t>
      </w:r>
    </w:p>
    <w:p w:rsidR="00E30BA8" w:rsidRPr="00357359" w:rsidRDefault="00E30BA8" w:rsidP="00E30BA8">
      <w:pPr>
        <w:widowControl w:val="0"/>
        <w:numPr>
          <w:ilvl w:val="0"/>
          <w:numId w:val="3"/>
        </w:numPr>
        <w:tabs>
          <w:tab w:val="left" w:pos="220"/>
          <w:tab w:val="left" w:pos="720"/>
        </w:tabs>
        <w:autoSpaceDE w:val="0"/>
        <w:autoSpaceDN w:val="0"/>
        <w:adjustRightInd w:val="0"/>
        <w:spacing w:after="0"/>
        <w:ind w:left="720" w:hanging="720"/>
        <w:rPr>
          <w:rFonts w:ascii="Arial" w:hAnsi="Arial" w:cs="Arial"/>
          <w:sz w:val="22"/>
          <w:szCs w:val="22"/>
          <w:lang w:val="en-US"/>
        </w:rPr>
      </w:pPr>
      <w:r w:rsidRPr="00357359">
        <w:rPr>
          <w:rFonts w:ascii="Arial" w:hAnsi="Arial" w:cs="Arial"/>
          <w:sz w:val="22"/>
          <w:szCs w:val="22"/>
          <w:lang w:val="en-US"/>
        </w:rPr>
        <w:t>During performance of the procedure:</w:t>
      </w:r>
      <w:r w:rsidRPr="00357359">
        <w:rPr>
          <w:rFonts w:ascii="MS Gothic" w:eastAsia="MS Gothic" w:hAnsi="MS Gothic" w:cs="MS Gothic" w:hint="eastAsia"/>
          <w:sz w:val="22"/>
          <w:szCs w:val="22"/>
          <w:lang w:val="en-US"/>
        </w:rPr>
        <w:t> </w:t>
      </w:r>
    </w:p>
    <w:p w:rsidR="00E30BA8" w:rsidRPr="00357359" w:rsidRDefault="00E30BA8" w:rsidP="00E30BA8">
      <w:pPr>
        <w:pStyle w:val="ListParagraph"/>
        <w:widowControl w:val="0"/>
        <w:numPr>
          <w:ilvl w:val="0"/>
          <w:numId w:val="21"/>
        </w:numPr>
        <w:tabs>
          <w:tab w:val="left" w:pos="220"/>
          <w:tab w:val="left" w:pos="720"/>
        </w:tabs>
        <w:autoSpaceDE w:val="0"/>
        <w:autoSpaceDN w:val="0"/>
        <w:adjustRightInd w:val="0"/>
        <w:spacing w:after="0"/>
        <w:rPr>
          <w:rFonts w:ascii="Arial" w:hAnsi="Arial" w:cs="Arial"/>
          <w:sz w:val="22"/>
          <w:szCs w:val="22"/>
          <w:lang w:val="en-US"/>
        </w:rPr>
      </w:pPr>
      <w:r w:rsidRPr="00357359">
        <w:rPr>
          <w:rFonts w:ascii="Arial" w:hAnsi="Arial" w:cs="Arial"/>
          <w:sz w:val="22"/>
          <w:szCs w:val="22"/>
          <w:lang w:val="en-US"/>
        </w:rPr>
        <w:t>Keep the patient informed to reduce anxiety.</w:t>
      </w:r>
    </w:p>
    <w:p w:rsidR="00E30BA8" w:rsidRPr="00357359" w:rsidRDefault="00E30BA8" w:rsidP="00E30BA8">
      <w:pPr>
        <w:pStyle w:val="ListParagraph"/>
        <w:widowControl w:val="0"/>
        <w:numPr>
          <w:ilvl w:val="0"/>
          <w:numId w:val="21"/>
        </w:numPr>
        <w:tabs>
          <w:tab w:val="left" w:pos="220"/>
          <w:tab w:val="left" w:pos="720"/>
        </w:tabs>
        <w:autoSpaceDE w:val="0"/>
        <w:autoSpaceDN w:val="0"/>
        <w:adjustRightInd w:val="0"/>
        <w:spacing w:after="120"/>
        <w:ind w:left="1077" w:hanging="357"/>
        <w:rPr>
          <w:rFonts w:ascii="Arial" w:hAnsi="Arial" w:cs="Arial"/>
          <w:sz w:val="22"/>
          <w:szCs w:val="22"/>
          <w:lang w:val="en-US"/>
        </w:rPr>
      </w:pPr>
      <w:r w:rsidRPr="00357359">
        <w:rPr>
          <w:rFonts w:ascii="Arial" w:hAnsi="Arial" w:cs="Arial"/>
          <w:sz w:val="22"/>
          <w:szCs w:val="22"/>
          <w:lang w:val="en-US"/>
        </w:rPr>
        <w:t xml:space="preserve">Ensure patient comfort and safety always. </w:t>
      </w:r>
    </w:p>
    <w:p w:rsidR="00E30BA8" w:rsidRPr="00357359" w:rsidRDefault="00E30BA8" w:rsidP="00E30BA8">
      <w:pPr>
        <w:widowControl w:val="0"/>
        <w:numPr>
          <w:ilvl w:val="0"/>
          <w:numId w:val="3"/>
        </w:numPr>
        <w:tabs>
          <w:tab w:val="left" w:pos="220"/>
          <w:tab w:val="left" w:pos="720"/>
        </w:tabs>
        <w:autoSpaceDE w:val="0"/>
        <w:autoSpaceDN w:val="0"/>
        <w:adjustRightInd w:val="0"/>
        <w:spacing w:after="120"/>
        <w:ind w:left="720" w:hanging="720"/>
        <w:rPr>
          <w:rFonts w:ascii="Arial" w:hAnsi="Arial" w:cs="Arial"/>
          <w:sz w:val="22"/>
          <w:szCs w:val="22"/>
          <w:lang w:val="en-US"/>
        </w:rPr>
      </w:pPr>
      <w:r w:rsidRPr="00357359">
        <w:rPr>
          <w:rFonts w:ascii="Arial" w:hAnsi="Arial" w:cs="Arial"/>
          <w:sz w:val="22"/>
          <w:szCs w:val="22"/>
          <w:lang w:val="en-US"/>
        </w:rPr>
        <w:t xml:space="preserve">When the procedure is not going as expected, re-evaluate the situation, and stop and/or seek </w:t>
      </w:r>
      <w:r w:rsidRPr="00357359">
        <w:rPr>
          <w:rFonts w:ascii="MS Gothic" w:eastAsia="MS Gothic" w:hAnsi="MS Gothic" w:cs="MS Gothic" w:hint="eastAsia"/>
          <w:sz w:val="22"/>
          <w:szCs w:val="22"/>
          <w:lang w:val="en-US"/>
        </w:rPr>
        <w:t> </w:t>
      </w:r>
      <w:r w:rsidRPr="00357359">
        <w:rPr>
          <w:rFonts w:ascii="Arial" w:hAnsi="Arial" w:cs="Arial"/>
          <w:sz w:val="22"/>
          <w:szCs w:val="22"/>
          <w:lang w:val="en-US"/>
        </w:rPr>
        <w:t xml:space="preserve">assistance as required. </w:t>
      </w:r>
    </w:p>
    <w:p w:rsidR="00E30BA8" w:rsidRPr="00357359" w:rsidRDefault="00E30BA8" w:rsidP="00E30BA8">
      <w:pPr>
        <w:widowControl w:val="0"/>
        <w:numPr>
          <w:ilvl w:val="0"/>
          <w:numId w:val="3"/>
        </w:numPr>
        <w:tabs>
          <w:tab w:val="left" w:pos="220"/>
          <w:tab w:val="left" w:pos="720"/>
        </w:tabs>
        <w:autoSpaceDE w:val="0"/>
        <w:autoSpaceDN w:val="0"/>
        <w:adjustRightInd w:val="0"/>
        <w:spacing w:after="120"/>
        <w:ind w:left="720" w:hanging="720"/>
        <w:rPr>
          <w:rFonts w:ascii="Arial" w:hAnsi="Arial" w:cs="Arial"/>
          <w:sz w:val="22"/>
          <w:szCs w:val="22"/>
          <w:lang w:val="en-US"/>
        </w:rPr>
      </w:pPr>
      <w:r w:rsidRPr="00357359">
        <w:rPr>
          <w:rFonts w:ascii="Arial" w:hAnsi="Arial" w:cs="Arial"/>
          <w:sz w:val="22"/>
          <w:szCs w:val="22"/>
          <w:lang w:val="en-US"/>
        </w:rPr>
        <w:t xml:space="preserve">Develop a plan with your patient for after care and follow-up after completion of a procedure. </w:t>
      </w:r>
    </w:p>
    <w:p w:rsidR="00E30BA8" w:rsidRPr="00357359" w:rsidRDefault="00E30BA8" w:rsidP="00E30BA8">
      <w:pPr>
        <w:widowControl w:val="0"/>
        <w:tabs>
          <w:tab w:val="left" w:pos="220"/>
          <w:tab w:val="left" w:pos="720"/>
        </w:tabs>
        <w:autoSpaceDE w:val="0"/>
        <w:autoSpaceDN w:val="0"/>
        <w:adjustRightInd w:val="0"/>
        <w:spacing w:after="120"/>
        <w:rPr>
          <w:rFonts w:ascii="Arial" w:hAnsi="Arial" w:cs="Arial"/>
          <w:sz w:val="22"/>
          <w:szCs w:val="22"/>
          <w:lang w:val="en-US"/>
        </w:rPr>
      </w:pPr>
    </w:p>
    <w:p w:rsidR="00E30BA8" w:rsidRPr="00357359" w:rsidRDefault="00E30BA8" w:rsidP="00E30BA8">
      <w:pPr>
        <w:widowControl w:val="0"/>
        <w:autoSpaceDE w:val="0"/>
        <w:autoSpaceDN w:val="0"/>
        <w:adjustRightInd w:val="0"/>
        <w:spacing w:after="0"/>
        <w:rPr>
          <w:rFonts w:ascii="Arial" w:hAnsi="Arial" w:cs="Arial"/>
          <w:sz w:val="22"/>
          <w:szCs w:val="22"/>
          <w:lang w:val="en-US"/>
        </w:rPr>
      </w:pPr>
      <w:r w:rsidRPr="00357359">
        <w:rPr>
          <w:rFonts w:ascii="Arial" w:hAnsi="Arial" w:cs="Arial"/>
          <w:sz w:val="22"/>
          <w:szCs w:val="22"/>
          <w:lang w:val="en-US"/>
        </w:rPr>
        <w:t>* Apply to all procedures. These can be used to guide the development of specific evaluation tools for specific procedures.</w:t>
      </w:r>
    </w:p>
    <w:p w:rsidR="00E30BA8" w:rsidRPr="00357359" w:rsidRDefault="00E30BA8" w:rsidP="00E30BA8">
      <w:pPr>
        <w:widowControl w:val="0"/>
        <w:autoSpaceDE w:val="0"/>
        <w:autoSpaceDN w:val="0"/>
        <w:adjustRightInd w:val="0"/>
        <w:spacing w:after="120"/>
        <w:rPr>
          <w:rFonts w:ascii="Arial" w:hAnsi="Arial" w:cs="Arial"/>
          <w:sz w:val="22"/>
          <w:szCs w:val="22"/>
          <w:lang w:val="en-US"/>
        </w:rPr>
      </w:pPr>
      <w:r w:rsidRPr="00357359">
        <w:rPr>
          <w:rFonts w:ascii="Arial" w:hAnsi="Arial" w:cs="Arial"/>
          <w:sz w:val="22"/>
          <w:szCs w:val="22"/>
          <w:lang w:val="en-US"/>
        </w:rPr>
        <w:t>______________________________________________________________________</w:t>
      </w:r>
    </w:p>
    <w:p w:rsidR="00E30BA8" w:rsidRPr="00357359" w:rsidRDefault="00E30BA8" w:rsidP="00E30BA8">
      <w:pPr>
        <w:widowControl w:val="0"/>
        <w:autoSpaceDE w:val="0"/>
        <w:autoSpaceDN w:val="0"/>
        <w:adjustRightInd w:val="0"/>
        <w:spacing w:after="0"/>
        <w:rPr>
          <w:rFonts w:ascii="Arial" w:hAnsi="Arial" w:cs="Arial"/>
          <w:sz w:val="22"/>
          <w:szCs w:val="22"/>
          <w:lang w:val="en-US"/>
        </w:rPr>
      </w:pPr>
      <w:r w:rsidRPr="00357359">
        <w:rPr>
          <w:rFonts w:ascii="Arial" w:hAnsi="Arial" w:cs="Arial"/>
          <w:sz w:val="22"/>
          <w:szCs w:val="22"/>
          <w:lang w:val="en-US"/>
        </w:rPr>
        <w:t xml:space="preserve">1. Defining competence for the purposes of certification by the College of Family Physicians of Canada: The evaluation objectives in family medicine. </w:t>
      </w:r>
      <w:proofErr w:type="gramStart"/>
      <w:r w:rsidRPr="00357359">
        <w:rPr>
          <w:rFonts w:ascii="Arial" w:hAnsi="Arial" w:cs="Arial"/>
          <w:sz w:val="22"/>
          <w:szCs w:val="22"/>
          <w:lang w:val="en-US"/>
        </w:rPr>
        <w:t>The College of Family Physicians Canada.</w:t>
      </w:r>
      <w:proofErr w:type="gramEnd"/>
      <w:r w:rsidRPr="00357359">
        <w:rPr>
          <w:rFonts w:ascii="Arial" w:hAnsi="Arial" w:cs="Arial"/>
          <w:sz w:val="22"/>
          <w:szCs w:val="22"/>
          <w:lang w:val="en-US"/>
        </w:rPr>
        <w:t xml:space="preserve"> Mississauga, ON. 2010.</w:t>
      </w:r>
    </w:p>
    <w:p w:rsidR="00D80051" w:rsidRDefault="00D80051">
      <w:pPr>
        <w:spacing w:line="276" w:lineRule="auto"/>
        <w:rPr>
          <w:rFonts w:ascii="Arial" w:hAnsi="Arial" w:cs="Arial"/>
          <w:b/>
          <w:bCs/>
          <w:sz w:val="22"/>
          <w:szCs w:val="22"/>
          <w:lang w:val="en-US"/>
        </w:rPr>
      </w:pPr>
      <w:r>
        <w:rPr>
          <w:rFonts w:ascii="Arial" w:hAnsi="Arial" w:cs="Arial"/>
          <w:b/>
          <w:bCs/>
          <w:sz w:val="22"/>
          <w:szCs w:val="22"/>
          <w:lang w:val="en-US"/>
        </w:rPr>
        <w:br w:type="page"/>
      </w:r>
    </w:p>
    <w:p w:rsidR="00E30BA8" w:rsidRDefault="00E30BA8" w:rsidP="00E30BA8">
      <w:pPr>
        <w:widowControl w:val="0"/>
        <w:autoSpaceDE w:val="0"/>
        <w:autoSpaceDN w:val="0"/>
        <w:adjustRightInd w:val="0"/>
        <w:spacing w:after="0"/>
        <w:outlineLvl w:val="0"/>
        <w:rPr>
          <w:rFonts w:ascii="Arial" w:hAnsi="Arial" w:cs="Arial"/>
          <w:b/>
          <w:bCs/>
          <w:sz w:val="22"/>
          <w:szCs w:val="22"/>
          <w:lang w:val="en-US"/>
        </w:rPr>
      </w:pPr>
    </w:p>
    <w:tbl>
      <w:tblPr>
        <w:tblStyle w:val="TableGrid"/>
        <w:tblW w:w="0" w:type="auto"/>
        <w:tblLook w:val="04A0" w:firstRow="1" w:lastRow="0" w:firstColumn="1" w:lastColumn="0" w:noHBand="0" w:noVBand="1"/>
        <w:tblCaption w:val="Core procedures in Family Medicine"/>
      </w:tblPr>
      <w:tblGrid>
        <w:gridCol w:w="4987"/>
        <w:gridCol w:w="4988"/>
      </w:tblGrid>
      <w:tr w:rsidR="00D80051" w:rsidTr="00D80051">
        <w:trPr>
          <w:tblHeader/>
        </w:trPr>
        <w:tc>
          <w:tcPr>
            <w:tcW w:w="4987" w:type="dxa"/>
            <w:vAlign w:val="center"/>
          </w:tcPr>
          <w:p w:rsidR="00D80051" w:rsidRPr="00D80051" w:rsidRDefault="00D80051" w:rsidP="00283D97">
            <w:pPr>
              <w:rPr>
                <w:lang w:val="en-US"/>
              </w:rPr>
            </w:pPr>
            <w:r w:rsidRPr="00D80051">
              <w:rPr>
                <w:lang w:val="en-US"/>
              </w:rPr>
              <w:t>Core Procedures</w:t>
            </w:r>
          </w:p>
        </w:tc>
        <w:tc>
          <w:tcPr>
            <w:tcW w:w="4988" w:type="dxa"/>
            <w:vAlign w:val="center"/>
          </w:tcPr>
          <w:p w:rsidR="00D80051" w:rsidRPr="00D80051" w:rsidRDefault="00D80051" w:rsidP="00283D97">
            <w:pPr>
              <w:rPr>
                <w:lang w:val="en-US"/>
              </w:rPr>
            </w:pPr>
            <w:r w:rsidRPr="00D80051">
              <w:rPr>
                <w:lang w:val="en-US"/>
              </w:rPr>
              <w:t>Core Procedures (cont’d)</w:t>
            </w:r>
          </w:p>
        </w:tc>
      </w:tr>
      <w:tr w:rsidR="00D80051" w:rsidTr="00D80051">
        <w:tc>
          <w:tcPr>
            <w:tcW w:w="4987" w:type="dxa"/>
          </w:tcPr>
          <w:p w:rsidR="00D80051" w:rsidRPr="00357359" w:rsidRDefault="00D80051" w:rsidP="00283D97">
            <w:pPr>
              <w:rPr>
                <w:lang w:val="en-US"/>
              </w:rPr>
            </w:pPr>
            <w:r w:rsidRPr="00357359">
              <w:rPr>
                <w:lang w:val="en-US"/>
              </w:rPr>
              <w:t>Integumentary Procedures</w:t>
            </w:r>
          </w:p>
          <w:p w:rsidR="00D80051" w:rsidRPr="00357359" w:rsidRDefault="00D80051" w:rsidP="00283D97">
            <w:pPr>
              <w:rPr>
                <w:lang w:val="en-US"/>
              </w:rPr>
            </w:pPr>
            <w:r w:rsidRPr="00357359">
              <w:rPr>
                <w:lang w:val="en-US"/>
              </w:rPr>
              <w:t>Abscess incision and drainage</w:t>
            </w:r>
            <w:r w:rsidRPr="00357359">
              <w:rPr>
                <w:rFonts w:ascii="MS Gothic" w:eastAsia="MS Gothic" w:hAnsi="MS Gothic" w:cs="MS Gothic" w:hint="eastAsia"/>
                <w:lang w:val="en-US"/>
              </w:rPr>
              <w:t> </w:t>
            </w:r>
          </w:p>
          <w:p w:rsidR="00D80051" w:rsidRPr="00357359" w:rsidRDefault="00D80051" w:rsidP="00283D97">
            <w:pPr>
              <w:rPr>
                <w:lang w:val="en-US"/>
              </w:rPr>
            </w:pPr>
            <w:r w:rsidRPr="00357359">
              <w:rPr>
                <w:lang w:val="en-US"/>
              </w:rPr>
              <w:t>Wound debridement</w:t>
            </w:r>
            <w:r w:rsidRPr="00357359">
              <w:rPr>
                <w:rFonts w:ascii="MS Gothic" w:eastAsia="MS Gothic" w:hAnsi="MS Gothic" w:cs="MS Gothic" w:hint="eastAsia"/>
                <w:lang w:val="en-US"/>
              </w:rPr>
              <w:t> </w:t>
            </w:r>
          </w:p>
          <w:p w:rsidR="00D80051" w:rsidRPr="00357359" w:rsidRDefault="00D80051" w:rsidP="00283D97">
            <w:pPr>
              <w:rPr>
                <w:lang w:val="en-US"/>
              </w:rPr>
            </w:pPr>
            <w:r w:rsidRPr="00357359">
              <w:rPr>
                <w:lang w:val="en-US"/>
              </w:rPr>
              <w:t xml:space="preserve">Insertion of sutures; simple, mattress &amp; </w:t>
            </w:r>
            <w:proofErr w:type="spellStart"/>
            <w:r w:rsidRPr="00357359">
              <w:rPr>
                <w:lang w:val="en-US"/>
              </w:rPr>
              <w:t>subcuticular</w:t>
            </w:r>
            <w:proofErr w:type="spellEnd"/>
            <w:r w:rsidRPr="00357359">
              <w:rPr>
                <w:rFonts w:ascii="MS Gothic" w:eastAsia="MS Gothic" w:hAnsi="MS Gothic" w:cs="MS Gothic" w:hint="eastAsia"/>
                <w:lang w:val="en-US"/>
              </w:rPr>
              <w:t> </w:t>
            </w:r>
          </w:p>
          <w:p w:rsidR="00D80051" w:rsidRPr="00357359" w:rsidRDefault="00D80051" w:rsidP="00283D97">
            <w:pPr>
              <w:rPr>
                <w:lang w:val="en-US"/>
              </w:rPr>
            </w:pPr>
            <w:r w:rsidRPr="00357359">
              <w:rPr>
                <w:lang w:val="en-US"/>
              </w:rPr>
              <w:t>Laceration repair; suture and gluing</w:t>
            </w:r>
            <w:r w:rsidRPr="00357359">
              <w:rPr>
                <w:rFonts w:ascii="MS Gothic" w:eastAsia="MS Gothic" w:hAnsi="MS Gothic" w:cs="MS Gothic" w:hint="eastAsia"/>
                <w:lang w:val="en-US"/>
              </w:rPr>
              <w:t> </w:t>
            </w:r>
          </w:p>
          <w:p w:rsidR="00D80051" w:rsidRPr="00357359" w:rsidRDefault="00D80051" w:rsidP="00283D97">
            <w:pPr>
              <w:rPr>
                <w:lang w:val="en-US"/>
              </w:rPr>
            </w:pPr>
            <w:r w:rsidRPr="00357359">
              <w:rPr>
                <w:lang w:val="en-US"/>
              </w:rPr>
              <w:t>Excision of dermal lesions, e.g. papilloma, nevus, or cyst</w:t>
            </w:r>
            <w:r w:rsidRPr="00357359">
              <w:rPr>
                <w:rFonts w:ascii="MS Gothic" w:eastAsia="MS Gothic" w:hAnsi="MS Gothic" w:cs="MS Gothic" w:hint="eastAsia"/>
                <w:lang w:val="en-US"/>
              </w:rPr>
              <w:t> </w:t>
            </w:r>
          </w:p>
          <w:p w:rsidR="00D80051" w:rsidRPr="00357359" w:rsidRDefault="00D80051" w:rsidP="00283D97">
            <w:pPr>
              <w:rPr>
                <w:lang w:val="en-US"/>
              </w:rPr>
            </w:pPr>
            <w:r w:rsidRPr="00357359">
              <w:rPr>
                <w:lang w:val="en-US"/>
              </w:rPr>
              <w:t xml:space="preserve">Release </w:t>
            </w:r>
            <w:proofErr w:type="spellStart"/>
            <w:r w:rsidRPr="00357359">
              <w:rPr>
                <w:lang w:val="en-US"/>
              </w:rPr>
              <w:t>subungual</w:t>
            </w:r>
            <w:proofErr w:type="spellEnd"/>
            <w:r w:rsidRPr="00357359">
              <w:rPr>
                <w:lang w:val="en-US"/>
              </w:rPr>
              <w:t xml:space="preserve"> hematoma</w:t>
            </w:r>
            <w:r w:rsidRPr="00357359">
              <w:rPr>
                <w:rFonts w:ascii="MS Gothic" w:eastAsia="MS Gothic" w:hAnsi="MS Gothic" w:cs="MS Gothic" w:hint="eastAsia"/>
                <w:lang w:val="en-US"/>
              </w:rPr>
              <w:t> </w:t>
            </w:r>
          </w:p>
          <w:p w:rsidR="00D80051" w:rsidRPr="00357359" w:rsidRDefault="00D80051" w:rsidP="00283D97">
            <w:pPr>
              <w:rPr>
                <w:lang w:val="en-US"/>
              </w:rPr>
            </w:pPr>
            <w:r w:rsidRPr="00357359">
              <w:rPr>
                <w:lang w:val="en-US"/>
              </w:rPr>
              <w:t>Drainage acute paronychia</w:t>
            </w:r>
            <w:r w:rsidRPr="00357359">
              <w:rPr>
                <w:rFonts w:ascii="MS Gothic" w:eastAsia="MS Gothic" w:hAnsi="MS Gothic" w:cs="MS Gothic" w:hint="eastAsia"/>
                <w:lang w:val="en-US"/>
              </w:rPr>
              <w:t> </w:t>
            </w:r>
          </w:p>
          <w:p w:rsidR="00D80051" w:rsidRPr="00357359" w:rsidRDefault="00D80051" w:rsidP="00283D97">
            <w:pPr>
              <w:rPr>
                <w:lang w:val="en-US"/>
              </w:rPr>
            </w:pPr>
            <w:r w:rsidRPr="00357359">
              <w:rPr>
                <w:lang w:val="en-US"/>
              </w:rPr>
              <w:t>Partial toenail removal</w:t>
            </w:r>
            <w:r w:rsidRPr="00357359">
              <w:rPr>
                <w:rFonts w:ascii="MS Gothic" w:eastAsia="MS Gothic" w:hAnsi="MS Gothic" w:cs="MS Gothic" w:hint="eastAsia"/>
                <w:lang w:val="en-US"/>
              </w:rPr>
              <w:t> </w:t>
            </w:r>
          </w:p>
          <w:p w:rsidR="00D80051" w:rsidRPr="00357359" w:rsidRDefault="00D80051" w:rsidP="00283D97">
            <w:pPr>
              <w:rPr>
                <w:lang w:val="en-US"/>
              </w:rPr>
            </w:pPr>
            <w:r w:rsidRPr="00357359">
              <w:rPr>
                <w:lang w:val="en-US"/>
              </w:rPr>
              <w:t xml:space="preserve">Wedge excision for ingrown toenail </w:t>
            </w:r>
          </w:p>
          <w:p w:rsidR="00D80051" w:rsidRPr="00357359" w:rsidRDefault="00D80051" w:rsidP="00283D97">
            <w:pPr>
              <w:rPr>
                <w:lang w:val="en-US"/>
              </w:rPr>
            </w:pPr>
            <w:r w:rsidRPr="00357359">
              <w:rPr>
                <w:lang w:val="en-US"/>
              </w:rPr>
              <w:t>Removal of foreign body, e.g., fish hook, splinter, or glass</w:t>
            </w:r>
            <w:r w:rsidRPr="00357359">
              <w:rPr>
                <w:rFonts w:ascii="MS Gothic" w:eastAsia="MS Gothic" w:hAnsi="MS Gothic" w:cs="MS Gothic" w:hint="eastAsia"/>
                <w:lang w:val="en-US"/>
              </w:rPr>
              <w:t> </w:t>
            </w:r>
          </w:p>
          <w:p w:rsidR="00D80051" w:rsidRPr="00357359" w:rsidRDefault="00D80051" w:rsidP="00283D97">
            <w:pPr>
              <w:rPr>
                <w:lang w:val="en-US"/>
              </w:rPr>
            </w:pPr>
            <w:r w:rsidRPr="00357359">
              <w:rPr>
                <w:lang w:val="en-US"/>
              </w:rPr>
              <w:t>Pare skin callus</w:t>
            </w:r>
          </w:p>
          <w:p w:rsidR="00D80051" w:rsidRPr="00357359" w:rsidRDefault="00D80051" w:rsidP="00283D97">
            <w:pPr>
              <w:rPr>
                <w:i/>
                <w:lang w:val="en-US"/>
              </w:rPr>
            </w:pPr>
            <w:r w:rsidRPr="00357359">
              <w:rPr>
                <w:i/>
                <w:lang w:val="en-US"/>
              </w:rPr>
              <w:t>Skin biopsy; shave, punch, and excisional</w:t>
            </w:r>
          </w:p>
          <w:p w:rsidR="00D80051" w:rsidRPr="00357359" w:rsidRDefault="00D80051" w:rsidP="00283D97">
            <w:pPr>
              <w:rPr>
                <w:i/>
                <w:lang w:val="en-US"/>
              </w:rPr>
            </w:pPr>
            <w:r w:rsidRPr="00357359">
              <w:rPr>
                <w:i/>
                <w:lang w:val="en-US"/>
              </w:rPr>
              <w:t>Cryotherapy of skin lesions</w:t>
            </w:r>
          </w:p>
          <w:p w:rsidR="00D80051" w:rsidRPr="00357359" w:rsidRDefault="00D80051" w:rsidP="00283D97">
            <w:pPr>
              <w:rPr>
                <w:i/>
                <w:lang w:val="en-US"/>
              </w:rPr>
            </w:pPr>
            <w:r w:rsidRPr="00357359">
              <w:rPr>
                <w:i/>
                <w:lang w:val="en-US"/>
              </w:rPr>
              <w:t xml:space="preserve">Skin scraping for fungus determination </w:t>
            </w:r>
          </w:p>
          <w:p w:rsidR="00D80051" w:rsidRDefault="00D80051" w:rsidP="00283D97">
            <w:pPr>
              <w:rPr>
                <w:bCs/>
                <w:lang w:val="en-US"/>
              </w:rPr>
            </w:pPr>
            <w:r w:rsidRPr="00357359">
              <w:rPr>
                <w:i/>
                <w:lang w:val="en-US"/>
              </w:rPr>
              <w:t>Use of Wood’s lamp</w:t>
            </w:r>
            <w:r w:rsidRPr="00357359">
              <w:rPr>
                <w:lang w:val="en-US"/>
              </w:rPr>
              <w:t xml:space="preserve"> </w:t>
            </w:r>
            <w:r w:rsidRPr="00357359">
              <w:rPr>
                <w:rFonts w:ascii="MS Gothic" w:eastAsia="MS Gothic" w:hAnsi="MS Gothic" w:cs="MS Gothic" w:hint="eastAsia"/>
                <w:lang w:val="en-US"/>
              </w:rPr>
              <w:t>  </w:t>
            </w:r>
          </w:p>
        </w:tc>
        <w:tc>
          <w:tcPr>
            <w:tcW w:w="4988" w:type="dxa"/>
          </w:tcPr>
          <w:p w:rsidR="00D80051" w:rsidRPr="00357359" w:rsidRDefault="00D80051" w:rsidP="00283D97">
            <w:pPr>
              <w:rPr>
                <w:lang w:val="en-US"/>
              </w:rPr>
            </w:pPr>
            <w:r w:rsidRPr="00357359">
              <w:rPr>
                <w:lang w:val="en-US"/>
              </w:rPr>
              <w:t>Musculoskeletal Procedures</w:t>
            </w:r>
          </w:p>
          <w:p w:rsidR="00D80051" w:rsidRPr="00357359" w:rsidRDefault="00D80051" w:rsidP="00283D97">
            <w:pPr>
              <w:rPr>
                <w:lang w:val="en-US"/>
              </w:rPr>
            </w:pPr>
            <w:r w:rsidRPr="00357359">
              <w:rPr>
                <w:lang w:val="en-US"/>
              </w:rPr>
              <w:t>Splinting of injured extremities</w:t>
            </w:r>
            <w:r w:rsidRPr="00357359">
              <w:rPr>
                <w:rFonts w:ascii="MS Gothic" w:eastAsia="MS Gothic" w:hAnsi="MS Gothic" w:cs="MS Gothic" w:hint="eastAsia"/>
                <w:lang w:val="en-US"/>
              </w:rPr>
              <w:t> </w:t>
            </w:r>
          </w:p>
          <w:p w:rsidR="00D80051" w:rsidRPr="00357359" w:rsidRDefault="00D80051" w:rsidP="00283D97">
            <w:pPr>
              <w:rPr>
                <w:lang w:val="en-US"/>
              </w:rPr>
            </w:pPr>
            <w:r w:rsidRPr="00357359">
              <w:rPr>
                <w:lang w:val="en-US"/>
              </w:rPr>
              <w:t>Application of sling—upper extremity Reduction of dislocated finger</w:t>
            </w:r>
            <w:r w:rsidRPr="00357359">
              <w:rPr>
                <w:rFonts w:ascii="MS Gothic" w:eastAsia="MS Gothic" w:hAnsi="MS Gothic" w:cs="MS Gothic" w:hint="eastAsia"/>
                <w:lang w:val="en-US"/>
              </w:rPr>
              <w:t> </w:t>
            </w:r>
          </w:p>
          <w:p w:rsidR="00D80051" w:rsidRPr="00357359" w:rsidRDefault="00D80051" w:rsidP="00283D97">
            <w:pPr>
              <w:rPr>
                <w:lang w:val="en-US"/>
              </w:rPr>
            </w:pPr>
            <w:r w:rsidRPr="00357359">
              <w:rPr>
                <w:lang w:val="en-US"/>
              </w:rPr>
              <w:t xml:space="preserve">Reduce dislocated radial head (pulled elbow) </w:t>
            </w:r>
          </w:p>
          <w:p w:rsidR="00D80051" w:rsidRPr="00357359" w:rsidRDefault="00D80051" w:rsidP="00283D97">
            <w:pPr>
              <w:rPr>
                <w:lang w:val="en-US"/>
              </w:rPr>
            </w:pPr>
            <w:r w:rsidRPr="00357359">
              <w:rPr>
                <w:lang w:val="en-US"/>
              </w:rPr>
              <w:t>Reduce dislocated shoulder</w:t>
            </w:r>
            <w:r w:rsidRPr="00357359">
              <w:rPr>
                <w:rFonts w:ascii="MS Gothic" w:eastAsia="MS Gothic" w:hAnsi="MS Gothic" w:cs="MS Gothic" w:hint="eastAsia"/>
                <w:lang w:val="en-US"/>
              </w:rPr>
              <w:t>   </w:t>
            </w:r>
          </w:p>
          <w:p w:rsidR="00D80051" w:rsidRPr="00357359" w:rsidRDefault="00D80051" w:rsidP="00283D97">
            <w:pPr>
              <w:rPr>
                <w:lang w:val="en-US"/>
              </w:rPr>
            </w:pPr>
            <w:r w:rsidRPr="00357359">
              <w:rPr>
                <w:lang w:val="en-US"/>
              </w:rPr>
              <w:t>Aspiration and injection: knee &amp;</w:t>
            </w:r>
            <w:r w:rsidRPr="00357359">
              <w:rPr>
                <w:rFonts w:ascii="MS Gothic" w:eastAsia="MS Gothic" w:hAnsi="MS Gothic" w:cs="MS Gothic" w:hint="eastAsia"/>
                <w:lang w:val="en-US"/>
              </w:rPr>
              <w:t> </w:t>
            </w:r>
            <w:r w:rsidRPr="00357359">
              <w:rPr>
                <w:lang w:val="en-US"/>
              </w:rPr>
              <w:t xml:space="preserve">shoulder joint </w:t>
            </w:r>
          </w:p>
          <w:p w:rsidR="00D80051" w:rsidRPr="00357359" w:rsidRDefault="00D80051" w:rsidP="00283D97">
            <w:pPr>
              <w:rPr>
                <w:lang w:val="en-US"/>
              </w:rPr>
            </w:pPr>
            <w:r w:rsidRPr="00357359">
              <w:rPr>
                <w:lang w:val="en-US"/>
              </w:rPr>
              <w:t xml:space="preserve">Injection of lateral epicondyle (tennis elbow) </w:t>
            </w:r>
          </w:p>
          <w:p w:rsidR="00D80051" w:rsidRPr="00357359" w:rsidRDefault="00D80051" w:rsidP="00283D97">
            <w:pPr>
              <w:rPr>
                <w:lang w:val="en-US"/>
              </w:rPr>
            </w:pPr>
            <w:r w:rsidRPr="00357359">
              <w:rPr>
                <w:lang w:val="en-US"/>
              </w:rPr>
              <w:t xml:space="preserve">Aspiration and injection of </w:t>
            </w:r>
            <w:proofErr w:type="spellStart"/>
            <w:r w:rsidRPr="00357359">
              <w:rPr>
                <w:lang w:val="en-US"/>
              </w:rPr>
              <w:t>bursae</w:t>
            </w:r>
            <w:proofErr w:type="spellEnd"/>
            <w:r w:rsidRPr="00357359">
              <w:rPr>
                <w:lang w:val="en-US"/>
              </w:rPr>
              <w:t xml:space="preserve">, e.g., patellar, </w:t>
            </w:r>
            <w:proofErr w:type="spellStart"/>
            <w:r w:rsidRPr="00357359">
              <w:rPr>
                <w:lang w:val="en-US"/>
              </w:rPr>
              <w:t>subacromial</w:t>
            </w:r>
            <w:proofErr w:type="spellEnd"/>
          </w:p>
          <w:p w:rsidR="00D80051" w:rsidRPr="00357359" w:rsidRDefault="00D80051" w:rsidP="00283D97">
            <w:pPr>
              <w:rPr>
                <w:lang w:val="en-US"/>
              </w:rPr>
            </w:pPr>
            <w:r w:rsidRPr="00357359">
              <w:rPr>
                <w:i/>
                <w:lang w:val="en-US"/>
              </w:rPr>
              <w:t>Application of casts: forearm, scaphoid, below knee</w:t>
            </w:r>
            <w:r w:rsidRPr="00357359">
              <w:rPr>
                <w:rFonts w:ascii="MS Gothic" w:eastAsia="MS Gothic" w:hAnsi="MS Gothic" w:cs="MS Gothic" w:hint="eastAsia"/>
                <w:lang w:val="en-US"/>
              </w:rPr>
              <w:t> </w:t>
            </w:r>
          </w:p>
          <w:p w:rsidR="00D80051" w:rsidRDefault="00D80051" w:rsidP="00283D97">
            <w:pPr>
              <w:rPr>
                <w:bCs/>
                <w:lang w:val="en-US"/>
              </w:rPr>
            </w:pPr>
            <w:r w:rsidRPr="00357359">
              <w:rPr>
                <w:i/>
                <w:lang w:val="en-US"/>
              </w:rPr>
              <w:t>Application of ulnar gutter splint</w:t>
            </w:r>
          </w:p>
        </w:tc>
      </w:tr>
      <w:tr w:rsidR="00D80051" w:rsidTr="00D80051">
        <w:tc>
          <w:tcPr>
            <w:tcW w:w="4987" w:type="dxa"/>
          </w:tcPr>
          <w:p w:rsidR="00D80051" w:rsidRPr="00643E60" w:rsidRDefault="00D80051" w:rsidP="00283D97">
            <w:pPr>
              <w:rPr>
                <w:lang w:val="en-US"/>
              </w:rPr>
            </w:pPr>
            <w:r>
              <w:rPr>
                <w:iCs/>
                <w:lang w:val="en-US"/>
              </w:rPr>
              <w:t>L</w:t>
            </w:r>
            <w:r w:rsidRPr="00643E60">
              <w:rPr>
                <w:iCs/>
                <w:lang w:val="en-US"/>
              </w:rPr>
              <w:t>ocal Anesthetic Procedures</w:t>
            </w:r>
          </w:p>
          <w:p w:rsidR="00D80051" w:rsidRPr="00A35922" w:rsidRDefault="00D80051" w:rsidP="00283D97">
            <w:pPr>
              <w:rPr>
                <w:lang w:val="en-US"/>
              </w:rPr>
            </w:pPr>
            <w:r w:rsidRPr="00A35922">
              <w:rPr>
                <w:lang w:val="en-US"/>
              </w:rPr>
              <w:t xml:space="preserve">Infiltration of local anesthetic </w:t>
            </w:r>
          </w:p>
          <w:p w:rsidR="00D80051" w:rsidRDefault="00D80051" w:rsidP="00283D97">
            <w:pPr>
              <w:rPr>
                <w:bCs/>
                <w:lang w:val="en-US"/>
              </w:rPr>
            </w:pPr>
            <w:r w:rsidRPr="00A35922">
              <w:rPr>
                <w:lang w:val="en-US"/>
              </w:rPr>
              <w:t>Digital block in finger or toe</w:t>
            </w:r>
          </w:p>
        </w:tc>
        <w:tc>
          <w:tcPr>
            <w:tcW w:w="4988" w:type="dxa"/>
          </w:tcPr>
          <w:p w:rsidR="00D80051" w:rsidRPr="00643E60" w:rsidRDefault="00D80051" w:rsidP="00283D97">
            <w:pPr>
              <w:rPr>
                <w:lang w:val="en-US"/>
              </w:rPr>
            </w:pPr>
            <w:r w:rsidRPr="00643E60">
              <w:rPr>
                <w:iCs/>
                <w:lang w:val="en-US"/>
              </w:rPr>
              <w:t>Gastrointestinal Procedures</w:t>
            </w:r>
          </w:p>
          <w:p w:rsidR="00D80051" w:rsidRPr="00A35922" w:rsidRDefault="00D80051" w:rsidP="00283D97">
            <w:pPr>
              <w:rPr>
                <w:lang w:val="en-US"/>
              </w:rPr>
            </w:pPr>
            <w:r w:rsidRPr="00A35922">
              <w:rPr>
                <w:lang w:val="en-US"/>
              </w:rPr>
              <w:t xml:space="preserve">Nasogastric tube insertion: adult &amp; child </w:t>
            </w:r>
          </w:p>
          <w:p w:rsidR="00D80051" w:rsidRPr="00A35922" w:rsidRDefault="00D80051" w:rsidP="00283D97">
            <w:pPr>
              <w:rPr>
                <w:lang w:val="en-US"/>
              </w:rPr>
            </w:pPr>
            <w:r w:rsidRPr="00A35922">
              <w:rPr>
                <w:lang w:val="en-US"/>
              </w:rPr>
              <w:t xml:space="preserve">Incise and drain </w:t>
            </w:r>
            <w:proofErr w:type="spellStart"/>
            <w:r w:rsidRPr="00A35922">
              <w:rPr>
                <w:lang w:val="en-US"/>
              </w:rPr>
              <w:t>thrombosed</w:t>
            </w:r>
            <w:proofErr w:type="spellEnd"/>
            <w:r w:rsidRPr="00A35922">
              <w:rPr>
                <w:lang w:val="en-US"/>
              </w:rPr>
              <w:t xml:space="preserve"> external hemorrhoid</w:t>
            </w:r>
          </w:p>
          <w:p w:rsidR="00D80051" w:rsidRPr="00A35922" w:rsidRDefault="00D80051" w:rsidP="00283D97">
            <w:pPr>
              <w:rPr>
                <w:i/>
                <w:lang w:val="en-US"/>
              </w:rPr>
            </w:pPr>
            <w:r w:rsidRPr="00A35922">
              <w:rPr>
                <w:i/>
                <w:lang w:val="en-US"/>
              </w:rPr>
              <w:t>Fecal occult blood testing</w:t>
            </w:r>
          </w:p>
          <w:p w:rsidR="00D80051" w:rsidRDefault="00D80051" w:rsidP="00283D97">
            <w:pPr>
              <w:rPr>
                <w:bCs/>
                <w:lang w:val="en-US"/>
              </w:rPr>
            </w:pPr>
          </w:p>
        </w:tc>
      </w:tr>
      <w:tr w:rsidR="00D80051" w:rsidTr="00D80051">
        <w:tc>
          <w:tcPr>
            <w:tcW w:w="4987" w:type="dxa"/>
            <w:vAlign w:val="center"/>
          </w:tcPr>
          <w:p w:rsidR="00D80051" w:rsidRPr="00A35922" w:rsidRDefault="00D80051" w:rsidP="00283D97">
            <w:pPr>
              <w:rPr>
                <w:lang w:val="en-US"/>
              </w:rPr>
            </w:pPr>
            <w:r w:rsidRPr="00643E60">
              <w:rPr>
                <w:iCs/>
                <w:lang w:val="en-US"/>
              </w:rPr>
              <w:t>Eye Procedures</w:t>
            </w:r>
            <w:r w:rsidRPr="00A35922">
              <w:rPr>
                <w:rFonts w:ascii="MS Gothic" w:eastAsia="MS Gothic" w:hAnsi="MS Gothic" w:cs="MS Gothic" w:hint="eastAsia"/>
                <w:lang w:val="en-US"/>
              </w:rPr>
              <w:t> </w:t>
            </w:r>
          </w:p>
          <w:p w:rsidR="00D80051" w:rsidRPr="00A35922" w:rsidRDefault="00D80051" w:rsidP="00283D97">
            <w:pPr>
              <w:rPr>
                <w:lang w:val="en-US"/>
              </w:rPr>
            </w:pPr>
            <w:r w:rsidRPr="00A35922">
              <w:rPr>
                <w:lang w:val="en-US"/>
              </w:rPr>
              <w:t xml:space="preserve">Removal of corneal or </w:t>
            </w:r>
            <w:proofErr w:type="spellStart"/>
            <w:r w:rsidRPr="00A35922">
              <w:rPr>
                <w:lang w:val="en-US"/>
              </w:rPr>
              <w:t>conjunctival</w:t>
            </w:r>
            <w:proofErr w:type="spellEnd"/>
            <w:r w:rsidRPr="00A35922">
              <w:rPr>
                <w:lang w:val="en-US"/>
              </w:rPr>
              <w:t xml:space="preserve"> foreign body </w:t>
            </w:r>
          </w:p>
          <w:p w:rsidR="00D80051" w:rsidRPr="00A35922" w:rsidRDefault="00D80051" w:rsidP="00283D97">
            <w:pPr>
              <w:rPr>
                <w:lang w:val="en-US"/>
              </w:rPr>
            </w:pPr>
            <w:r w:rsidRPr="00A35922">
              <w:rPr>
                <w:lang w:val="en-US"/>
              </w:rPr>
              <w:t>Application of eye patch</w:t>
            </w:r>
          </w:p>
          <w:p w:rsidR="00D80051" w:rsidRPr="00A35922" w:rsidRDefault="00D80051" w:rsidP="00283D97">
            <w:pPr>
              <w:rPr>
                <w:i/>
                <w:lang w:val="en-US"/>
              </w:rPr>
            </w:pPr>
            <w:r w:rsidRPr="00A35922">
              <w:rPr>
                <w:i/>
                <w:lang w:val="en-US"/>
              </w:rPr>
              <w:t>Instillation of fluorescein</w:t>
            </w:r>
            <w:r w:rsidRPr="00A35922">
              <w:rPr>
                <w:rFonts w:ascii="MS Gothic" w:eastAsia="MS Gothic" w:hAnsi="MS Gothic" w:cs="MS Gothic" w:hint="eastAsia"/>
                <w:i/>
                <w:lang w:val="en-US"/>
              </w:rPr>
              <w:t> </w:t>
            </w:r>
          </w:p>
          <w:p w:rsidR="00D80051" w:rsidRPr="00A35922" w:rsidRDefault="00D80051" w:rsidP="00283D97">
            <w:pPr>
              <w:rPr>
                <w:i/>
                <w:lang w:val="en-US"/>
              </w:rPr>
            </w:pPr>
            <w:r w:rsidRPr="00A35922">
              <w:rPr>
                <w:i/>
                <w:lang w:val="en-US"/>
              </w:rPr>
              <w:t>Slit lamp examination</w:t>
            </w:r>
          </w:p>
          <w:p w:rsidR="00D80051" w:rsidRPr="00A35922" w:rsidRDefault="00D80051" w:rsidP="00283D97"/>
        </w:tc>
        <w:tc>
          <w:tcPr>
            <w:tcW w:w="4988" w:type="dxa"/>
            <w:vAlign w:val="center"/>
          </w:tcPr>
          <w:p w:rsidR="00D80051" w:rsidRPr="00643E60" w:rsidRDefault="00D80051" w:rsidP="00283D97">
            <w:pPr>
              <w:rPr>
                <w:lang w:val="en-US"/>
              </w:rPr>
            </w:pPr>
            <w:r w:rsidRPr="00643E60">
              <w:rPr>
                <w:iCs/>
                <w:lang w:val="en-US"/>
              </w:rPr>
              <w:t>Nose Procedures</w:t>
            </w:r>
          </w:p>
          <w:p w:rsidR="00D80051" w:rsidRPr="00A35922" w:rsidRDefault="00D80051" w:rsidP="00283D97">
            <w:pPr>
              <w:rPr>
                <w:lang w:val="en-US"/>
              </w:rPr>
            </w:pPr>
            <w:r w:rsidRPr="00A35922">
              <w:rPr>
                <w:lang w:val="en-US"/>
              </w:rPr>
              <w:t xml:space="preserve">Removal of foreign body </w:t>
            </w:r>
          </w:p>
          <w:p w:rsidR="00D80051" w:rsidRPr="00A35922" w:rsidRDefault="00D80051" w:rsidP="00283D97">
            <w:pPr>
              <w:rPr>
                <w:lang w:val="en-US"/>
              </w:rPr>
            </w:pPr>
            <w:r w:rsidRPr="00A35922">
              <w:rPr>
                <w:lang w:val="en-US"/>
              </w:rPr>
              <w:t>Anterior nasal packing</w:t>
            </w:r>
          </w:p>
          <w:p w:rsidR="00D80051" w:rsidRPr="00A35922" w:rsidRDefault="00D80051" w:rsidP="00283D97">
            <w:pPr>
              <w:rPr>
                <w:lang w:val="en-US"/>
              </w:rPr>
            </w:pPr>
          </w:p>
        </w:tc>
      </w:tr>
      <w:tr w:rsidR="00D80051" w:rsidTr="00D80051">
        <w:tc>
          <w:tcPr>
            <w:tcW w:w="4987" w:type="dxa"/>
            <w:vAlign w:val="center"/>
          </w:tcPr>
          <w:p w:rsidR="00D80051" w:rsidRPr="00643E60" w:rsidRDefault="00D80051" w:rsidP="00283D97">
            <w:pPr>
              <w:rPr>
                <w:lang w:val="en-US"/>
              </w:rPr>
            </w:pPr>
            <w:r w:rsidRPr="00643E60">
              <w:rPr>
                <w:lang w:val="en-US"/>
              </w:rPr>
              <w:t>Ear Procedures</w:t>
            </w:r>
          </w:p>
          <w:p w:rsidR="00D80051" w:rsidRPr="00A35922" w:rsidRDefault="00D80051" w:rsidP="00283D97">
            <w:pPr>
              <w:rPr>
                <w:lang w:val="en-US"/>
              </w:rPr>
            </w:pPr>
            <w:r w:rsidRPr="00A35922">
              <w:rPr>
                <w:lang w:val="en-US"/>
              </w:rPr>
              <w:t xml:space="preserve">Removal of </w:t>
            </w:r>
            <w:proofErr w:type="spellStart"/>
            <w:r w:rsidRPr="00A35922">
              <w:rPr>
                <w:lang w:val="en-US"/>
              </w:rPr>
              <w:t>cerumen</w:t>
            </w:r>
            <w:proofErr w:type="spellEnd"/>
            <w:r w:rsidRPr="00A35922">
              <w:rPr>
                <w:lang w:val="en-US"/>
              </w:rPr>
              <w:t xml:space="preserve"> </w:t>
            </w:r>
          </w:p>
          <w:p w:rsidR="00D80051" w:rsidRPr="00A35922" w:rsidRDefault="00D80051" w:rsidP="00283D97">
            <w:pPr>
              <w:rPr>
                <w:lang w:val="en-US"/>
              </w:rPr>
            </w:pPr>
            <w:r w:rsidRPr="00A35922">
              <w:rPr>
                <w:lang w:val="en-US"/>
              </w:rPr>
              <w:t>Removal of foreign body</w:t>
            </w:r>
          </w:p>
        </w:tc>
        <w:tc>
          <w:tcPr>
            <w:tcW w:w="4988" w:type="dxa"/>
            <w:vAlign w:val="center"/>
          </w:tcPr>
          <w:p w:rsidR="00D80051" w:rsidRPr="00A35922" w:rsidRDefault="00D80051" w:rsidP="00283D97">
            <w:pPr>
              <w:rPr>
                <w:lang w:val="en-US"/>
              </w:rPr>
            </w:pPr>
            <w:r w:rsidRPr="00643E60">
              <w:rPr>
                <w:lang w:val="en-US"/>
              </w:rPr>
              <w:t>Genitourinary and Women’s Health Procedures</w:t>
            </w:r>
            <w:r w:rsidRPr="00A35922">
              <w:rPr>
                <w:rFonts w:ascii="MS Gothic" w:eastAsia="MS Gothic" w:hAnsi="MS Gothic" w:cs="MS Gothic" w:hint="eastAsia"/>
                <w:lang w:val="en-US"/>
              </w:rPr>
              <w:t> </w:t>
            </w:r>
          </w:p>
          <w:p w:rsidR="00D80051" w:rsidRPr="00A35922" w:rsidRDefault="00D80051" w:rsidP="00283D97">
            <w:pPr>
              <w:rPr>
                <w:lang w:val="en-US"/>
              </w:rPr>
            </w:pPr>
            <w:r w:rsidRPr="00A35922">
              <w:rPr>
                <w:lang w:val="en-US"/>
              </w:rPr>
              <w:t>Placement of transurethral catheter</w:t>
            </w:r>
          </w:p>
          <w:p w:rsidR="00D80051" w:rsidRPr="00A35922" w:rsidRDefault="00D80051" w:rsidP="00283D97">
            <w:pPr>
              <w:rPr>
                <w:lang w:val="en-US"/>
              </w:rPr>
            </w:pPr>
            <w:r w:rsidRPr="00A35922">
              <w:rPr>
                <w:lang w:val="en-US"/>
              </w:rPr>
              <w:t>VIA (Visual Inspection with Ascetic acid)</w:t>
            </w:r>
          </w:p>
          <w:p w:rsidR="00D80051" w:rsidRPr="00A35922" w:rsidRDefault="00D80051" w:rsidP="00283D97">
            <w:pPr>
              <w:rPr>
                <w:lang w:val="en-US"/>
              </w:rPr>
            </w:pPr>
            <w:r w:rsidRPr="00A35922">
              <w:rPr>
                <w:lang w:val="en-US"/>
              </w:rPr>
              <w:t xml:space="preserve">Insertion of intrauterine device </w:t>
            </w:r>
          </w:p>
          <w:p w:rsidR="00D80051" w:rsidRPr="00A35922" w:rsidRDefault="00D80051" w:rsidP="00283D97">
            <w:pPr>
              <w:rPr>
                <w:i/>
                <w:lang w:val="en-US"/>
              </w:rPr>
            </w:pPr>
            <w:r w:rsidRPr="00A35922">
              <w:rPr>
                <w:i/>
                <w:lang w:val="en-US"/>
              </w:rPr>
              <w:t>Endometrial aspiration biopsy</w:t>
            </w:r>
          </w:p>
          <w:p w:rsidR="00D80051" w:rsidRPr="00A35922" w:rsidRDefault="00D80051" w:rsidP="00283D97">
            <w:pPr>
              <w:rPr>
                <w:i/>
                <w:lang w:val="en-US"/>
              </w:rPr>
            </w:pPr>
            <w:r w:rsidRPr="00A35922">
              <w:rPr>
                <w:i/>
                <w:lang w:val="en-US"/>
              </w:rPr>
              <w:t>Cryotherapy or chemical therapy genital warts</w:t>
            </w:r>
          </w:p>
          <w:p w:rsidR="00D80051" w:rsidRDefault="00D80051" w:rsidP="00283D97">
            <w:pPr>
              <w:rPr>
                <w:lang w:val="en-US"/>
              </w:rPr>
            </w:pPr>
            <w:r w:rsidRPr="00A35922">
              <w:rPr>
                <w:i/>
                <w:lang w:val="en-US"/>
              </w:rPr>
              <w:t>Pap smear</w:t>
            </w:r>
            <w:r w:rsidRPr="00A35922">
              <w:rPr>
                <w:rFonts w:ascii="MS Gothic" w:eastAsia="MS Gothic" w:hAnsi="MS Gothic" w:cs="MS Gothic" w:hint="eastAsia"/>
                <w:lang w:val="en-US"/>
              </w:rPr>
              <w:t> </w:t>
            </w:r>
            <w:r w:rsidRPr="00A35922">
              <w:rPr>
                <w:lang w:val="en-US"/>
              </w:rPr>
              <w:t xml:space="preserve">  </w:t>
            </w:r>
          </w:p>
          <w:p w:rsidR="00D80051" w:rsidRPr="00A35922" w:rsidRDefault="00D80051" w:rsidP="00283D97">
            <w:pPr>
              <w:rPr>
                <w:lang w:val="en-US"/>
              </w:rPr>
            </w:pPr>
          </w:p>
        </w:tc>
      </w:tr>
      <w:tr w:rsidR="00D80051" w:rsidTr="00D80051">
        <w:tc>
          <w:tcPr>
            <w:tcW w:w="4987" w:type="dxa"/>
            <w:vAlign w:val="center"/>
          </w:tcPr>
          <w:p w:rsidR="00D80051" w:rsidRPr="00643E60" w:rsidRDefault="00D80051" w:rsidP="00283D97">
            <w:pPr>
              <w:rPr>
                <w:lang w:val="en-US"/>
              </w:rPr>
            </w:pPr>
            <w:r w:rsidRPr="00643E60">
              <w:rPr>
                <w:iCs/>
                <w:lang w:val="en-US"/>
              </w:rPr>
              <w:t>Resuscitation Procedures</w:t>
            </w:r>
          </w:p>
          <w:p w:rsidR="00D80051" w:rsidRPr="00A35922" w:rsidRDefault="00D80051" w:rsidP="00283D97">
            <w:pPr>
              <w:rPr>
                <w:lang w:val="en-US"/>
              </w:rPr>
            </w:pPr>
            <w:r w:rsidRPr="00A35922">
              <w:rPr>
                <w:lang w:val="en-US"/>
              </w:rPr>
              <w:t xml:space="preserve">Oral airway insertion </w:t>
            </w:r>
          </w:p>
          <w:p w:rsidR="00D80051" w:rsidRPr="00A35922" w:rsidRDefault="00D80051" w:rsidP="00283D97">
            <w:pPr>
              <w:rPr>
                <w:lang w:val="en-US"/>
              </w:rPr>
            </w:pPr>
            <w:r w:rsidRPr="00A35922">
              <w:rPr>
                <w:lang w:val="en-US"/>
              </w:rPr>
              <w:t xml:space="preserve">Bag-and-mask ventilation </w:t>
            </w:r>
          </w:p>
          <w:p w:rsidR="00D80051" w:rsidRPr="00A35922" w:rsidRDefault="00D80051" w:rsidP="00283D97">
            <w:pPr>
              <w:rPr>
                <w:lang w:val="en-US"/>
              </w:rPr>
            </w:pPr>
            <w:r w:rsidRPr="00A35922">
              <w:rPr>
                <w:lang w:val="en-US"/>
              </w:rPr>
              <w:lastRenderedPageBreak/>
              <w:t>Cardiac defibrillation</w:t>
            </w:r>
          </w:p>
          <w:p w:rsidR="00D80051" w:rsidRPr="00A35922" w:rsidRDefault="00D80051" w:rsidP="00283D97">
            <w:pPr>
              <w:rPr>
                <w:lang w:val="en-US"/>
              </w:rPr>
            </w:pPr>
          </w:p>
        </w:tc>
        <w:tc>
          <w:tcPr>
            <w:tcW w:w="4988" w:type="dxa"/>
            <w:vAlign w:val="center"/>
          </w:tcPr>
          <w:p w:rsidR="00D80051" w:rsidRPr="00643E60" w:rsidRDefault="00D80051" w:rsidP="00283D97">
            <w:pPr>
              <w:rPr>
                <w:lang w:val="en-US"/>
              </w:rPr>
            </w:pPr>
            <w:r w:rsidRPr="00643E60">
              <w:rPr>
                <w:lang w:val="en-US"/>
              </w:rPr>
              <w:lastRenderedPageBreak/>
              <w:t xml:space="preserve">Injections and </w:t>
            </w:r>
            <w:proofErr w:type="spellStart"/>
            <w:r w:rsidRPr="00643E60">
              <w:rPr>
                <w:lang w:val="en-US"/>
              </w:rPr>
              <w:t>Cannulations</w:t>
            </w:r>
            <w:proofErr w:type="spellEnd"/>
          </w:p>
          <w:p w:rsidR="00D80051" w:rsidRPr="00A35922" w:rsidRDefault="00D80051" w:rsidP="00283D97">
            <w:pPr>
              <w:rPr>
                <w:lang w:val="en-US"/>
              </w:rPr>
            </w:pPr>
            <w:r w:rsidRPr="00A35922">
              <w:rPr>
                <w:lang w:val="en-US"/>
              </w:rPr>
              <w:t xml:space="preserve">Injections: Intramuscular, subcutaneous intradermal </w:t>
            </w:r>
            <w:r w:rsidRPr="00A35922">
              <w:rPr>
                <w:rFonts w:ascii="MS Gothic" w:eastAsia="MS Gothic" w:hAnsi="MS Gothic" w:cs="MS Gothic" w:hint="eastAsia"/>
                <w:lang w:val="en-US"/>
              </w:rPr>
              <w:t> </w:t>
            </w:r>
          </w:p>
          <w:p w:rsidR="00D80051" w:rsidRPr="00A35922" w:rsidRDefault="00D80051" w:rsidP="00283D97">
            <w:pPr>
              <w:rPr>
                <w:lang w:val="en-US"/>
              </w:rPr>
            </w:pPr>
            <w:r w:rsidRPr="00A35922">
              <w:rPr>
                <w:lang w:val="en-US"/>
              </w:rPr>
              <w:lastRenderedPageBreak/>
              <w:t>Venipuncture</w:t>
            </w:r>
            <w:r w:rsidRPr="00A35922">
              <w:rPr>
                <w:rFonts w:ascii="MS Gothic" w:eastAsia="MS Gothic" w:hAnsi="MS Gothic" w:cs="MS Gothic" w:hint="eastAsia"/>
                <w:lang w:val="en-US"/>
              </w:rPr>
              <w:t> </w:t>
            </w:r>
          </w:p>
          <w:p w:rsidR="00D80051" w:rsidRPr="00A35922" w:rsidRDefault="00D80051" w:rsidP="00283D97">
            <w:pPr>
              <w:rPr>
                <w:lang w:val="en-US"/>
              </w:rPr>
            </w:pPr>
            <w:r w:rsidRPr="00A35922">
              <w:rPr>
                <w:lang w:val="en-US"/>
              </w:rPr>
              <w:t>Peripheral intravenous line: adult &amp; child</w:t>
            </w:r>
          </w:p>
        </w:tc>
      </w:tr>
    </w:tbl>
    <w:p w:rsidR="00E30BA8" w:rsidRPr="00357359" w:rsidRDefault="00E30BA8" w:rsidP="00E30BA8">
      <w:pPr>
        <w:widowControl w:val="0"/>
        <w:autoSpaceDE w:val="0"/>
        <w:autoSpaceDN w:val="0"/>
        <w:adjustRightInd w:val="0"/>
        <w:spacing w:after="0"/>
        <w:outlineLvl w:val="0"/>
        <w:rPr>
          <w:rFonts w:ascii="Arial" w:hAnsi="Arial" w:cs="Arial"/>
          <w:b/>
          <w:bCs/>
          <w:sz w:val="22"/>
          <w:szCs w:val="22"/>
          <w:lang w:val="en-US"/>
        </w:rPr>
      </w:pPr>
    </w:p>
    <w:p w:rsidR="00E30BA8" w:rsidRPr="00A35922" w:rsidRDefault="00E30BA8" w:rsidP="00E30BA8">
      <w:pPr>
        <w:rPr>
          <w:rFonts w:ascii="Arial" w:hAnsi="Arial" w:cs="Arial"/>
          <w:sz w:val="22"/>
          <w:szCs w:val="22"/>
          <w:lang w:val="en-US"/>
        </w:rPr>
      </w:pPr>
    </w:p>
    <w:p w:rsidR="00E30BA8" w:rsidRPr="00A35922" w:rsidRDefault="00E30BA8" w:rsidP="00E30BA8">
      <w:pPr>
        <w:rPr>
          <w:rFonts w:ascii="Arial" w:hAnsi="Arial" w:cs="Arial"/>
          <w:sz w:val="22"/>
          <w:szCs w:val="22"/>
          <w:lang w:val="en-US"/>
        </w:rPr>
      </w:pPr>
      <w:r w:rsidRPr="00A35922">
        <w:rPr>
          <w:rFonts w:ascii="Arial" w:hAnsi="Arial" w:cs="Arial"/>
          <w:sz w:val="22"/>
          <w:szCs w:val="22"/>
          <w:lang w:val="en-US"/>
        </w:rPr>
        <w:t xml:space="preserve">NB: Procedures in italics are considered within the scope of practice of a Family Physician in </w:t>
      </w:r>
      <w:proofErr w:type="gramStart"/>
      <w:r w:rsidRPr="00A35922">
        <w:rPr>
          <w:rFonts w:ascii="Arial" w:hAnsi="Arial" w:cs="Arial"/>
          <w:sz w:val="22"/>
          <w:szCs w:val="22"/>
          <w:lang w:val="en-US"/>
        </w:rPr>
        <w:t>Guyana,</w:t>
      </w:r>
      <w:proofErr w:type="gramEnd"/>
      <w:r w:rsidRPr="00A35922">
        <w:rPr>
          <w:rFonts w:ascii="Arial" w:hAnsi="Arial" w:cs="Arial"/>
          <w:sz w:val="22"/>
          <w:szCs w:val="22"/>
          <w:lang w:val="en-US"/>
        </w:rPr>
        <w:t xml:space="preserve"> however, the resources are not currently widely available.  The have been included in this list to pursue once the resources become widely available.</w:t>
      </w:r>
    </w:p>
    <w:p w:rsidR="00E30BA8" w:rsidRDefault="00E30BA8" w:rsidP="00E30BA8">
      <w:pPr>
        <w:pStyle w:val="Heading1"/>
        <w:spacing w:before="2" w:after="2"/>
        <w:rPr>
          <w:rFonts w:ascii="Arial" w:hAnsi="Arial" w:cs="Arial"/>
          <w:sz w:val="28"/>
          <w:szCs w:val="28"/>
        </w:rPr>
      </w:pPr>
    </w:p>
    <w:p w:rsidR="00E30BA8" w:rsidRPr="00782DE5" w:rsidRDefault="00E30BA8" w:rsidP="00E30BA8">
      <w:pPr>
        <w:pStyle w:val="Heading1"/>
        <w:spacing w:before="2" w:after="2"/>
        <w:rPr>
          <w:rFonts w:ascii="Arial" w:hAnsi="Arial" w:cs="Arial"/>
          <w:sz w:val="28"/>
          <w:szCs w:val="28"/>
        </w:rPr>
      </w:pPr>
      <w:bookmarkStart w:id="445" w:name="_Toc477772871"/>
      <w:bookmarkStart w:id="446" w:name="_Toc477773028"/>
      <w:r w:rsidRPr="00782DE5">
        <w:rPr>
          <w:rFonts w:ascii="Arial" w:hAnsi="Arial" w:cs="Arial"/>
          <w:sz w:val="28"/>
          <w:szCs w:val="28"/>
        </w:rPr>
        <w:t>Section 4</w:t>
      </w:r>
      <w:bookmarkEnd w:id="445"/>
      <w:bookmarkEnd w:id="446"/>
    </w:p>
    <w:p w:rsidR="00E30BA8" w:rsidRPr="00A40879" w:rsidRDefault="00E30BA8" w:rsidP="00E30BA8">
      <w:pPr>
        <w:pStyle w:val="Heading2"/>
        <w:jc w:val="left"/>
        <w:rPr>
          <w:rFonts w:ascii="Arial" w:hAnsi="Arial" w:cs="Arial"/>
          <w:sz w:val="22"/>
          <w:szCs w:val="22"/>
        </w:rPr>
      </w:pPr>
    </w:p>
    <w:p w:rsidR="00E30BA8" w:rsidRPr="00A40879" w:rsidRDefault="00E30BA8" w:rsidP="00E30BA8">
      <w:pPr>
        <w:pStyle w:val="Heading2"/>
        <w:jc w:val="left"/>
        <w:rPr>
          <w:rFonts w:ascii="Arial" w:hAnsi="Arial" w:cs="Arial"/>
          <w:sz w:val="22"/>
          <w:szCs w:val="22"/>
        </w:rPr>
      </w:pPr>
      <w:bookmarkStart w:id="447" w:name="_Toc477772872"/>
      <w:bookmarkStart w:id="448" w:name="_Toc477773029"/>
      <w:r w:rsidRPr="00A40879">
        <w:rPr>
          <w:rFonts w:ascii="Arial" w:hAnsi="Arial" w:cs="Arial"/>
          <w:sz w:val="22"/>
          <w:szCs w:val="22"/>
        </w:rPr>
        <w:t>Delivery plan of Family Medicine Program</w:t>
      </w:r>
      <w:bookmarkEnd w:id="447"/>
      <w:bookmarkEnd w:id="448"/>
      <w:r w:rsidRPr="00A40879">
        <w:rPr>
          <w:rFonts w:ascii="Arial" w:hAnsi="Arial" w:cs="Arial"/>
          <w:sz w:val="22"/>
          <w:szCs w:val="22"/>
        </w:rPr>
        <w:t xml:space="preserve"> </w:t>
      </w:r>
    </w:p>
    <w:p w:rsidR="00E30BA8" w:rsidRPr="00A35922" w:rsidRDefault="00E30BA8" w:rsidP="00E30BA8">
      <w:pPr>
        <w:rPr>
          <w:rFonts w:ascii="Arial" w:hAnsi="Arial" w:cs="Arial"/>
          <w:sz w:val="22"/>
          <w:szCs w:val="22"/>
        </w:rPr>
      </w:pPr>
      <w:r w:rsidRPr="00A35922">
        <w:rPr>
          <w:rFonts w:ascii="Arial" w:hAnsi="Arial" w:cs="Arial"/>
          <w:sz w:val="22"/>
          <w:szCs w:val="22"/>
        </w:rPr>
        <w:t xml:space="preserve">As Family Medicine is a community-based discipline, the aim of the program is to conduct as much of the training as possible in the community setting, while still providing a comprehensive training experience.  Residents will gain their clinical experience while stationed in a community health centre, being the primary care provider for the population served by these facilities.  They will learn to provide holistic care in the context they practice, with gradually increasing competency requirements.  </w:t>
      </w:r>
    </w:p>
    <w:p w:rsidR="00E30BA8" w:rsidRPr="00667969" w:rsidRDefault="00E30BA8" w:rsidP="00E30BA8">
      <w:pPr>
        <w:spacing w:after="0"/>
        <w:rPr>
          <w:rFonts w:ascii="Arial" w:hAnsi="Arial" w:cs="Arial"/>
          <w:sz w:val="22"/>
          <w:szCs w:val="22"/>
        </w:rPr>
      </w:pPr>
      <w:r w:rsidRPr="00667969">
        <w:rPr>
          <w:rFonts w:ascii="Arial" w:hAnsi="Arial" w:cs="Arial"/>
          <w:sz w:val="22"/>
          <w:szCs w:val="22"/>
        </w:rPr>
        <w:t>Teaching will occur through a variety of modalities</w:t>
      </w:r>
    </w:p>
    <w:p w:rsidR="00E30BA8" w:rsidRPr="00A35922" w:rsidRDefault="00E30BA8" w:rsidP="00E30BA8">
      <w:pPr>
        <w:pStyle w:val="ListParagraph"/>
        <w:numPr>
          <w:ilvl w:val="0"/>
          <w:numId w:val="1"/>
        </w:numPr>
        <w:rPr>
          <w:rFonts w:ascii="Arial" w:hAnsi="Arial" w:cs="Arial"/>
          <w:sz w:val="22"/>
          <w:szCs w:val="22"/>
        </w:rPr>
      </w:pPr>
      <w:r w:rsidRPr="00A35922">
        <w:rPr>
          <w:rFonts w:ascii="Arial" w:hAnsi="Arial" w:cs="Arial"/>
          <w:sz w:val="22"/>
          <w:szCs w:val="22"/>
        </w:rPr>
        <w:t>Regular visits to clinical setting by medical educator/ clinical preceptor</w:t>
      </w:r>
    </w:p>
    <w:p w:rsidR="00E30BA8" w:rsidRPr="00A35922" w:rsidRDefault="00E30BA8" w:rsidP="00E30BA8">
      <w:pPr>
        <w:pStyle w:val="ListParagraph"/>
        <w:numPr>
          <w:ilvl w:val="0"/>
          <w:numId w:val="1"/>
        </w:numPr>
        <w:rPr>
          <w:rFonts w:ascii="Arial" w:hAnsi="Arial" w:cs="Arial"/>
          <w:sz w:val="22"/>
          <w:szCs w:val="22"/>
        </w:rPr>
      </w:pPr>
      <w:r w:rsidRPr="00A35922">
        <w:rPr>
          <w:rFonts w:ascii="Arial" w:hAnsi="Arial" w:cs="Arial"/>
          <w:sz w:val="22"/>
          <w:szCs w:val="22"/>
        </w:rPr>
        <w:t xml:space="preserve">Weekly group tutorials for case discussion &amp; teaching- these may occur via internet conferencing </w:t>
      </w:r>
    </w:p>
    <w:p w:rsidR="00E30BA8" w:rsidRPr="00A35922" w:rsidRDefault="00E30BA8" w:rsidP="00E30BA8">
      <w:pPr>
        <w:pStyle w:val="ListParagraph"/>
        <w:numPr>
          <w:ilvl w:val="0"/>
          <w:numId w:val="1"/>
        </w:numPr>
        <w:rPr>
          <w:rFonts w:ascii="Arial" w:hAnsi="Arial" w:cs="Arial"/>
          <w:sz w:val="22"/>
          <w:szCs w:val="22"/>
        </w:rPr>
      </w:pPr>
      <w:r w:rsidRPr="00A35922">
        <w:rPr>
          <w:rFonts w:ascii="Arial" w:hAnsi="Arial" w:cs="Arial"/>
          <w:sz w:val="22"/>
          <w:szCs w:val="22"/>
        </w:rPr>
        <w:t>Remotely join University of Ottawa, Family Medicine Monthly Academic days</w:t>
      </w:r>
    </w:p>
    <w:p w:rsidR="00E30BA8" w:rsidRPr="00A35922" w:rsidRDefault="00E30BA8" w:rsidP="00E30BA8">
      <w:pPr>
        <w:pStyle w:val="ListParagraph"/>
        <w:numPr>
          <w:ilvl w:val="0"/>
          <w:numId w:val="1"/>
        </w:numPr>
        <w:rPr>
          <w:rFonts w:ascii="Arial" w:hAnsi="Arial" w:cs="Arial"/>
          <w:sz w:val="22"/>
          <w:szCs w:val="22"/>
        </w:rPr>
      </w:pPr>
      <w:r w:rsidRPr="00A35922">
        <w:rPr>
          <w:rFonts w:ascii="Arial" w:hAnsi="Arial" w:cs="Arial"/>
          <w:sz w:val="22"/>
          <w:szCs w:val="22"/>
        </w:rPr>
        <w:t>Quarterly weekend workshops for procedural skills &amp; lectures by specialists or visiting faculty</w:t>
      </w:r>
    </w:p>
    <w:p w:rsidR="00E30BA8" w:rsidRPr="00A35922" w:rsidRDefault="00E30BA8" w:rsidP="00E30BA8">
      <w:pPr>
        <w:pStyle w:val="ListParagraph"/>
        <w:numPr>
          <w:ilvl w:val="0"/>
          <w:numId w:val="1"/>
        </w:numPr>
        <w:rPr>
          <w:rFonts w:ascii="Arial" w:hAnsi="Arial" w:cs="Arial"/>
          <w:sz w:val="22"/>
          <w:szCs w:val="22"/>
        </w:rPr>
      </w:pPr>
      <w:r w:rsidRPr="00A35922">
        <w:rPr>
          <w:rFonts w:ascii="Arial" w:hAnsi="Arial" w:cs="Arial"/>
          <w:sz w:val="22"/>
          <w:szCs w:val="22"/>
        </w:rPr>
        <w:t>Specialty clinic rotations: mandatory and elective, to cover locally relevant, outpatient specific, specialty medical care</w:t>
      </w:r>
    </w:p>
    <w:p w:rsidR="00E30BA8" w:rsidRPr="00A35922" w:rsidRDefault="00E30BA8" w:rsidP="00E30BA8">
      <w:pPr>
        <w:pStyle w:val="ListParagraph"/>
        <w:numPr>
          <w:ilvl w:val="0"/>
          <w:numId w:val="1"/>
        </w:numPr>
        <w:rPr>
          <w:rFonts w:ascii="Arial" w:hAnsi="Arial" w:cs="Arial"/>
          <w:sz w:val="22"/>
          <w:szCs w:val="22"/>
        </w:rPr>
      </w:pPr>
      <w:r w:rsidRPr="00A35922">
        <w:rPr>
          <w:rFonts w:ascii="Arial" w:hAnsi="Arial" w:cs="Arial"/>
          <w:sz w:val="22"/>
          <w:szCs w:val="22"/>
        </w:rPr>
        <w:t>Instead of rotations in other specialty areas, residents will learn from following their patients through inpatient episodes, visiting them in hospital and direct discussion with the admitting Consultant/ Staff specialist regarding their inpatient management and outpatient follow-up care.</w:t>
      </w:r>
    </w:p>
    <w:p w:rsidR="00E30BA8" w:rsidRPr="00A35922" w:rsidRDefault="00E30BA8" w:rsidP="00E30BA8">
      <w:pPr>
        <w:pStyle w:val="ListParagraph"/>
        <w:numPr>
          <w:ilvl w:val="0"/>
          <w:numId w:val="1"/>
        </w:numPr>
        <w:rPr>
          <w:rFonts w:ascii="Arial" w:hAnsi="Arial" w:cs="Arial"/>
          <w:sz w:val="22"/>
          <w:szCs w:val="22"/>
        </w:rPr>
      </w:pPr>
      <w:r w:rsidRPr="00A35922">
        <w:rPr>
          <w:rFonts w:ascii="Arial" w:hAnsi="Arial" w:cs="Arial"/>
          <w:sz w:val="22"/>
          <w:szCs w:val="22"/>
        </w:rPr>
        <w:t>Supervised scholarly activities</w:t>
      </w:r>
    </w:p>
    <w:p w:rsidR="00E30BA8" w:rsidRPr="00A40879" w:rsidRDefault="00E30BA8" w:rsidP="003127FD">
      <w:pPr>
        <w:pStyle w:val="Heading3"/>
        <w:spacing w:before="2" w:after="2"/>
      </w:pPr>
      <w:r w:rsidRPr="00A40879">
        <w:t>Clinic site visits</w:t>
      </w:r>
    </w:p>
    <w:p w:rsidR="00E30BA8" w:rsidRPr="00A35922" w:rsidRDefault="00E30BA8" w:rsidP="00E30BA8">
      <w:pPr>
        <w:rPr>
          <w:rFonts w:ascii="Arial" w:hAnsi="Arial" w:cs="Arial"/>
          <w:sz w:val="22"/>
          <w:szCs w:val="22"/>
        </w:rPr>
      </w:pPr>
      <w:r w:rsidRPr="00A35922">
        <w:rPr>
          <w:rFonts w:ascii="Arial" w:hAnsi="Arial" w:cs="Arial"/>
          <w:sz w:val="22"/>
          <w:szCs w:val="22"/>
        </w:rPr>
        <w:t>Supervision will occur via regular visits from a medical educator.  These half-day visits will decrease in frequency as the resident progresses through their training, becoming increasingly competent and independent.  The visit will be weekly in the first 6 months, progressively decreasing to quarterly in the third year.</w:t>
      </w:r>
    </w:p>
    <w:p w:rsidR="00E30BA8" w:rsidRPr="00A35922" w:rsidRDefault="00E30BA8" w:rsidP="00E30BA8">
      <w:pPr>
        <w:spacing w:after="0"/>
        <w:rPr>
          <w:rFonts w:ascii="Arial" w:hAnsi="Arial" w:cs="Arial"/>
          <w:sz w:val="22"/>
          <w:szCs w:val="22"/>
        </w:rPr>
      </w:pPr>
      <w:r w:rsidRPr="00A35922">
        <w:rPr>
          <w:rFonts w:ascii="Arial" w:hAnsi="Arial" w:cs="Arial"/>
          <w:sz w:val="22"/>
          <w:szCs w:val="22"/>
        </w:rPr>
        <w:t xml:space="preserve">The purpose of these visits will be to </w:t>
      </w:r>
    </w:p>
    <w:p w:rsidR="00E30BA8" w:rsidRPr="00A35922" w:rsidRDefault="00E30BA8" w:rsidP="00E30BA8">
      <w:pPr>
        <w:pStyle w:val="ListParagraph"/>
        <w:numPr>
          <w:ilvl w:val="0"/>
          <w:numId w:val="39"/>
        </w:numPr>
        <w:rPr>
          <w:rFonts w:ascii="Arial" w:hAnsi="Arial" w:cs="Arial"/>
          <w:sz w:val="22"/>
          <w:szCs w:val="22"/>
        </w:rPr>
      </w:pPr>
      <w:r w:rsidRPr="00A35922">
        <w:rPr>
          <w:rFonts w:ascii="Arial" w:hAnsi="Arial" w:cs="Arial"/>
          <w:sz w:val="22"/>
          <w:szCs w:val="22"/>
        </w:rPr>
        <w:t>observe &amp; teach clinical &amp; communication skills</w:t>
      </w:r>
    </w:p>
    <w:p w:rsidR="00E30BA8" w:rsidRPr="00A35922" w:rsidRDefault="00E30BA8" w:rsidP="00E30BA8">
      <w:pPr>
        <w:pStyle w:val="ListParagraph"/>
        <w:numPr>
          <w:ilvl w:val="0"/>
          <w:numId w:val="39"/>
        </w:numPr>
        <w:rPr>
          <w:rFonts w:ascii="Arial" w:hAnsi="Arial" w:cs="Arial"/>
          <w:sz w:val="22"/>
          <w:szCs w:val="22"/>
        </w:rPr>
      </w:pPr>
      <w:r w:rsidRPr="00A35922">
        <w:rPr>
          <w:rFonts w:ascii="Arial" w:hAnsi="Arial" w:cs="Arial"/>
          <w:sz w:val="22"/>
          <w:szCs w:val="22"/>
        </w:rPr>
        <w:t>observe &amp; teach procedural skills</w:t>
      </w:r>
    </w:p>
    <w:p w:rsidR="00E30BA8" w:rsidRPr="00A35922" w:rsidRDefault="00E30BA8" w:rsidP="00E30BA8">
      <w:pPr>
        <w:pStyle w:val="ListParagraph"/>
        <w:numPr>
          <w:ilvl w:val="0"/>
          <w:numId w:val="39"/>
        </w:numPr>
        <w:rPr>
          <w:rFonts w:ascii="Arial" w:hAnsi="Arial" w:cs="Arial"/>
          <w:sz w:val="22"/>
          <w:szCs w:val="22"/>
        </w:rPr>
      </w:pPr>
      <w:r w:rsidRPr="00A35922">
        <w:rPr>
          <w:rFonts w:ascii="Arial" w:hAnsi="Arial" w:cs="Arial"/>
          <w:sz w:val="22"/>
          <w:szCs w:val="22"/>
        </w:rPr>
        <w:t>observe &amp; advise on medical record keeping and other professional requirements</w:t>
      </w:r>
    </w:p>
    <w:p w:rsidR="00E30BA8" w:rsidRPr="00A35922" w:rsidRDefault="00E30BA8" w:rsidP="00E30BA8">
      <w:pPr>
        <w:pStyle w:val="ListParagraph"/>
        <w:numPr>
          <w:ilvl w:val="0"/>
          <w:numId w:val="39"/>
        </w:numPr>
        <w:rPr>
          <w:rFonts w:ascii="Arial" w:hAnsi="Arial" w:cs="Arial"/>
          <w:sz w:val="22"/>
          <w:szCs w:val="22"/>
        </w:rPr>
      </w:pPr>
      <w:r w:rsidRPr="00A35922">
        <w:rPr>
          <w:rFonts w:ascii="Arial" w:hAnsi="Arial" w:cs="Arial"/>
          <w:sz w:val="22"/>
          <w:szCs w:val="22"/>
        </w:rPr>
        <w:t>chart review of other patient encounters and management plans</w:t>
      </w:r>
    </w:p>
    <w:p w:rsidR="00E30BA8" w:rsidRPr="00A35922" w:rsidRDefault="00E30BA8" w:rsidP="00E30BA8">
      <w:pPr>
        <w:pStyle w:val="ListParagraph"/>
        <w:numPr>
          <w:ilvl w:val="0"/>
          <w:numId w:val="39"/>
        </w:numPr>
        <w:rPr>
          <w:rFonts w:ascii="Arial" w:hAnsi="Arial" w:cs="Arial"/>
          <w:sz w:val="22"/>
          <w:szCs w:val="22"/>
        </w:rPr>
      </w:pPr>
      <w:r w:rsidRPr="00A35922">
        <w:rPr>
          <w:rFonts w:ascii="Arial" w:hAnsi="Arial" w:cs="Arial"/>
          <w:sz w:val="22"/>
          <w:szCs w:val="22"/>
        </w:rPr>
        <w:t>provide individual opportunity for resident- educator case discussion</w:t>
      </w:r>
    </w:p>
    <w:p w:rsidR="00E30BA8" w:rsidRPr="00A40879" w:rsidRDefault="00E30BA8" w:rsidP="003127FD">
      <w:pPr>
        <w:pStyle w:val="Heading3"/>
        <w:spacing w:before="2" w:after="2"/>
      </w:pPr>
      <w:r w:rsidRPr="00A40879">
        <w:t>Group tutorials</w:t>
      </w:r>
    </w:p>
    <w:p w:rsidR="00E30BA8" w:rsidRPr="00A35922" w:rsidRDefault="00E30BA8" w:rsidP="00E30BA8">
      <w:pPr>
        <w:rPr>
          <w:rFonts w:ascii="Arial" w:hAnsi="Arial" w:cs="Arial"/>
          <w:sz w:val="22"/>
          <w:szCs w:val="22"/>
        </w:rPr>
      </w:pPr>
      <w:r w:rsidRPr="00A35922">
        <w:rPr>
          <w:rFonts w:ascii="Arial" w:hAnsi="Arial" w:cs="Arial"/>
          <w:sz w:val="22"/>
          <w:szCs w:val="22"/>
        </w:rPr>
        <w:lastRenderedPageBreak/>
        <w:t>Weekly group tutorials via internet conferencing facilities will involve all the residents in each year group and a family medicine educator.  It will be a platform to deliver some structured teaching as well as an opportunity for the residents to present cases and discuss management issues and options with their peers.  The residents will also take turns at providing the teaching, under the supervision of the medical educator and inviting specialists to attend if relevant and available.  As internet facilities are not available at all health centres, residents will congregate in hubs, where internet facilities are ensured.  Each hub will take turns hosting the tutorial.  The host site will be where the medical educator is and this can coincide with clinical site visits.</w:t>
      </w:r>
    </w:p>
    <w:p w:rsidR="00E30BA8" w:rsidRPr="00A40879" w:rsidRDefault="00E30BA8" w:rsidP="003127FD">
      <w:pPr>
        <w:pStyle w:val="Heading3"/>
        <w:spacing w:before="2" w:after="2"/>
      </w:pPr>
      <w:r w:rsidRPr="00A40879">
        <w:t>Monthly teleconference teaching with Ottawa</w:t>
      </w:r>
    </w:p>
    <w:p w:rsidR="00E30BA8" w:rsidRPr="00A35922" w:rsidRDefault="00E30BA8" w:rsidP="00E30BA8">
      <w:pPr>
        <w:spacing w:after="0"/>
        <w:rPr>
          <w:rFonts w:ascii="Arial" w:hAnsi="Arial" w:cs="Arial"/>
          <w:sz w:val="22"/>
          <w:szCs w:val="22"/>
        </w:rPr>
      </w:pPr>
      <w:r w:rsidRPr="00A35922">
        <w:rPr>
          <w:rFonts w:ascii="Arial" w:hAnsi="Arial" w:cs="Arial"/>
          <w:sz w:val="22"/>
          <w:szCs w:val="22"/>
        </w:rPr>
        <w:t>Once a month, the University of Ottawa holds Resident teaching days, with a variety of speakers covering the core topics of the Canadian curriculum.  These seminars will be broadcast on line to Guyana and watched live with a faculty member onsite.  Ideally there will be the possibility to interact and ask the presenters questions directly but if not, the onsite faculty can answer, forward questions to Canada for later review as well as provide a local context.</w:t>
      </w:r>
    </w:p>
    <w:p w:rsidR="00E30BA8" w:rsidRPr="00A35922" w:rsidRDefault="00E30BA8" w:rsidP="00E30BA8">
      <w:pPr>
        <w:rPr>
          <w:rFonts w:ascii="Arial" w:hAnsi="Arial" w:cs="Arial"/>
          <w:sz w:val="22"/>
          <w:szCs w:val="22"/>
        </w:rPr>
      </w:pPr>
      <w:r w:rsidRPr="00A35922">
        <w:rPr>
          <w:rFonts w:ascii="Arial" w:hAnsi="Arial" w:cs="Arial"/>
          <w:b/>
          <w:sz w:val="22"/>
          <w:szCs w:val="22"/>
        </w:rPr>
        <w:t>Annex A</w:t>
      </w:r>
      <w:r w:rsidRPr="00A35922">
        <w:rPr>
          <w:rFonts w:ascii="Arial" w:hAnsi="Arial" w:cs="Arial"/>
          <w:i/>
          <w:sz w:val="22"/>
          <w:szCs w:val="22"/>
        </w:rPr>
        <w:t>: Academic Day teaching schedule</w:t>
      </w:r>
    </w:p>
    <w:p w:rsidR="00E30BA8" w:rsidRPr="00A40879" w:rsidRDefault="00E30BA8" w:rsidP="003127FD">
      <w:pPr>
        <w:pStyle w:val="Heading3"/>
        <w:spacing w:before="2" w:after="2"/>
      </w:pPr>
      <w:r w:rsidRPr="00A40879">
        <w:t>Workshops</w:t>
      </w:r>
    </w:p>
    <w:p w:rsidR="00E30BA8" w:rsidRPr="00A35922" w:rsidRDefault="00E30BA8" w:rsidP="00E30BA8">
      <w:pPr>
        <w:rPr>
          <w:rFonts w:ascii="Arial" w:hAnsi="Arial" w:cs="Arial"/>
          <w:sz w:val="22"/>
          <w:szCs w:val="22"/>
        </w:rPr>
      </w:pPr>
      <w:r w:rsidRPr="00A35922">
        <w:rPr>
          <w:rFonts w:ascii="Arial" w:hAnsi="Arial" w:cs="Arial"/>
          <w:sz w:val="22"/>
          <w:szCs w:val="22"/>
        </w:rPr>
        <w:t>Weekend workshops, held quarterly, will be used to teach procedures and specialty areas such as sports medicine, fracture management, removal of skin lesions &amp; suture skills etc.  The aim is to teach as much of the specialty area curriculum as possible in these workshops, removing the need for residents to have prolonged hospital attachments that keep them away from their communities.  Courses such as ACLS, ALARM (Canadian emergency obstetric course), VIA and Trauma team training will also be a requirement of the program and will be attended as they occur.  These workshops will also provide opportunity for the residents to meet together in person to share experiences and discuss relevant needs and issues.</w:t>
      </w:r>
    </w:p>
    <w:p w:rsidR="00E30BA8" w:rsidRPr="00A40879" w:rsidRDefault="00E30BA8" w:rsidP="003127FD">
      <w:pPr>
        <w:pStyle w:val="Heading3"/>
        <w:spacing w:before="2" w:after="2"/>
      </w:pPr>
      <w:r w:rsidRPr="00A40879">
        <w:t>Hospital based experience</w:t>
      </w:r>
    </w:p>
    <w:p w:rsidR="00E30BA8" w:rsidRPr="00A35922" w:rsidRDefault="00E30BA8" w:rsidP="00E30BA8">
      <w:pPr>
        <w:rPr>
          <w:rFonts w:ascii="Arial" w:hAnsi="Arial" w:cs="Arial"/>
          <w:sz w:val="22"/>
          <w:szCs w:val="22"/>
        </w:rPr>
      </w:pPr>
      <w:r w:rsidRPr="00A35922">
        <w:rPr>
          <w:rFonts w:ascii="Arial" w:hAnsi="Arial" w:cs="Arial"/>
          <w:sz w:val="22"/>
          <w:szCs w:val="22"/>
        </w:rPr>
        <w:t>Emergency- Family physicians need to be competent in recognising and managing emergency cases and stabilising and arranging transfer of those who require care beyond the resources of their facility.  During their first year the residents will be required to do shifts in an emergency department, under the supervision of the Emergency Medicine residency’s faculty and senior residents. In their second year their emergency shifts may be in a regional hospital closer to their health centre or at their health centre if after hours services become available</w:t>
      </w:r>
    </w:p>
    <w:p w:rsidR="00E30BA8" w:rsidRPr="00A35922" w:rsidRDefault="00E30BA8" w:rsidP="00E30BA8">
      <w:pPr>
        <w:rPr>
          <w:rFonts w:ascii="Arial" w:hAnsi="Arial" w:cs="Arial"/>
          <w:sz w:val="22"/>
          <w:szCs w:val="22"/>
        </w:rPr>
      </w:pPr>
      <w:r w:rsidRPr="00A35922">
        <w:rPr>
          <w:rFonts w:ascii="Arial" w:hAnsi="Arial" w:cs="Arial"/>
          <w:sz w:val="22"/>
          <w:szCs w:val="22"/>
        </w:rPr>
        <w:t>Outpatient clinics- Mandatory exposure to specialty outpatient clinics including general medicine, surgical, obstetrics &amp; gynaecology, ENT, ophthalmology, HIV, TB and malaria.  In their second and third year, residents will identify their own learning needs and arrange intermittent exposure to the relevant clinics.</w:t>
      </w:r>
    </w:p>
    <w:p w:rsidR="00E30BA8" w:rsidRPr="00A40879" w:rsidRDefault="00E30BA8" w:rsidP="003127FD">
      <w:pPr>
        <w:pStyle w:val="Heading3"/>
        <w:spacing w:before="2" w:after="2"/>
      </w:pPr>
      <w:r w:rsidRPr="00A40879">
        <w:t>Scholarship</w:t>
      </w:r>
    </w:p>
    <w:p w:rsidR="00E30BA8" w:rsidRPr="00A35922" w:rsidRDefault="00E30BA8" w:rsidP="00E30BA8">
      <w:pPr>
        <w:rPr>
          <w:rFonts w:ascii="Arial" w:hAnsi="Arial" w:cs="Arial"/>
          <w:sz w:val="22"/>
          <w:szCs w:val="22"/>
        </w:rPr>
      </w:pPr>
      <w:r w:rsidRPr="00A35922">
        <w:rPr>
          <w:rFonts w:ascii="Arial" w:hAnsi="Arial" w:cs="Arial"/>
          <w:sz w:val="22"/>
          <w:szCs w:val="22"/>
        </w:rPr>
        <w:t xml:space="preserve">Throughout the three years, resident will have a continuing theme of scholarship throughout the program. </w:t>
      </w:r>
    </w:p>
    <w:p w:rsidR="00E30BA8" w:rsidRPr="00A40879" w:rsidRDefault="00E30BA8" w:rsidP="003127FD">
      <w:pPr>
        <w:pStyle w:val="Heading3"/>
        <w:spacing w:before="2" w:after="2"/>
      </w:pPr>
      <w:r w:rsidRPr="00A40879">
        <w:t>Case of the week/ practice based learning</w:t>
      </w:r>
    </w:p>
    <w:p w:rsidR="00E30BA8" w:rsidRPr="00A35922" w:rsidRDefault="00E30BA8" w:rsidP="00E30BA8">
      <w:pPr>
        <w:rPr>
          <w:rFonts w:ascii="Arial" w:hAnsi="Arial" w:cs="Arial"/>
          <w:sz w:val="22"/>
          <w:szCs w:val="22"/>
        </w:rPr>
      </w:pPr>
      <w:r w:rsidRPr="00A35922">
        <w:rPr>
          <w:rFonts w:ascii="Arial" w:hAnsi="Arial" w:cs="Arial"/>
          <w:sz w:val="22"/>
          <w:szCs w:val="22"/>
        </w:rPr>
        <w:t xml:space="preserve">At each academic ½ day, one resident will be responsible for presenting an interesting case of the week, having completed the appropriate literature and evidence review around the case to present to fellow students. </w:t>
      </w:r>
    </w:p>
    <w:p w:rsidR="00E30BA8" w:rsidRPr="00A40879" w:rsidRDefault="00E30BA8" w:rsidP="003127FD">
      <w:pPr>
        <w:pStyle w:val="Heading3"/>
        <w:spacing w:before="2" w:after="2"/>
      </w:pPr>
      <w:r w:rsidRPr="00A40879">
        <w:t>Journal clubs</w:t>
      </w:r>
    </w:p>
    <w:p w:rsidR="00E30BA8" w:rsidRPr="00A35922" w:rsidRDefault="00E30BA8" w:rsidP="00E30BA8">
      <w:pPr>
        <w:rPr>
          <w:rFonts w:ascii="Arial" w:hAnsi="Arial" w:cs="Arial"/>
          <w:sz w:val="22"/>
          <w:szCs w:val="22"/>
        </w:rPr>
      </w:pPr>
      <w:r w:rsidRPr="00A35922">
        <w:rPr>
          <w:rFonts w:ascii="Arial" w:hAnsi="Arial" w:cs="Arial"/>
          <w:sz w:val="22"/>
          <w:szCs w:val="22"/>
        </w:rPr>
        <w:t xml:space="preserve">A bi-monthly journal club will be held, to review new family practice literature and practice critical appraisal and evidence based medicine skills. This will be a resident driven activity, and will be supervised by staff in Guyana or remotely in Ottawa. </w:t>
      </w:r>
    </w:p>
    <w:p w:rsidR="00E30BA8" w:rsidRPr="00A40879" w:rsidRDefault="00E30BA8" w:rsidP="003127FD">
      <w:pPr>
        <w:pStyle w:val="Heading3"/>
        <w:spacing w:before="2" w:after="2"/>
      </w:pPr>
      <w:r w:rsidRPr="00A40879">
        <w:lastRenderedPageBreak/>
        <w:t>Clinical Audits and Quality Improvement</w:t>
      </w:r>
    </w:p>
    <w:p w:rsidR="00E30BA8" w:rsidRPr="00A35922" w:rsidRDefault="00E30BA8" w:rsidP="00E30BA8">
      <w:pPr>
        <w:rPr>
          <w:rFonts w:ascii="Arial" w:hAnsi="Arial" w:cs="Arial"/>
          <w:sz w:val="22"/>
          <w:szCs w:val="22"/>
        </w:rPr>
      </w:pPr>
      <w:r w:rsidRPr="00A35922">
        <w:rPr>
          <w:rFonts w:ascii="Arial" w:hAnsi="Arial" w:cs="Arial"/>
          <w:sz w:val="22"/>
          <w:szCs w:val="22"/>
        </w:rPr>
        <w:t xml:space="preserve">They will conduct clinical audits and quality improvement projects within the clinics. It is anticipated that these quality improvements will be rolled out into all of the health centres as the program expands. </w:t>
      </w:r>
    </w:p>
    <w:p w:rsidR="00E30BA8" w:rsidRPr="00A35922" w:rsidRDefault="00E30BA8" w:rsidP="003127FD">
      <w:pPr>
        <w:pStyle w:val="Heading3"/>
        <w:spacing w:before="2" w:after="2"/>
      </w:pPr>
      <w:r w:rsidRPr="00A35922">
        <w:t xml:space="preserve">Evidenced Based Treatment Guidelines </w:t>
      </w:r>
    </w:p>
    <w:p w:rsidR="00E30BA8" w:rsidRPr="00A35922" w:rsidRDefault="00E30BA8" w:rsidP="00E30BA8">
      <w:pPr>
        <w:rPr>
          <w:rFonts w:ascii="Arial" w:hAnsi="Arial" w:cs="Arial"/>
          <w:sz w:val="22"/>
          <w:szCs w:val="22"/>
        </w:rPr>
      </w:pPr>
      <w:r w:rsidRPr="00A35922">
        <w:rPr>
          <w:rFonts w:ascii="Arial" w:hAnsi="Arial" w:cs="Arial"/>
          <w:sz w:val="22"/>
          <w:szCs w:val="22"/>
        </w:rPr>
        <w:t xml:space="preserve">Throughout the residency, residents will develop family practice specific evidenced based treatment guidelines, which can also be rolled out to health centres throughout Guyana. These will be based on ongoing scholarship through journal club, lectures and independent study. </w:t>
      </w:r>
    </w:p>
    <w:p w:rsidR="00E30BA8" w:rsidRPr="00A35922" w:rsidRDefault="00E30BA8" w:rsidP="003127FD">
      <w:pPr>
        <w:pStyle w:val="Heading3"/>
        <w:spacing w:before="2" w:after="2"/>
      </w:pPr>
      <w:r w:rsidRPr="00A35922">
        <w:t xml:space="preserve">Research Project </w:t>
      </w:r>
    </w:p>
    <w:p w:rsidR="00E30BA8" w:rsidRPr="00A35922" w:rsidRDefault="00E30BA8" w:rsidP="00E30BA8">
      <w:pPr>
        <w:rPr>
          <w:rFonts w:ascii="Arial" w:hAnsi="Arial" w:cs="Arial"/>
          <w:sz w:val="22"/>
          <w:szCs w:val="22"/>
        </w:rPr>
      </w:pPr>
      <w:r w:rsidRPr="00A35922">
        <w:rPr>
          <w:rFonts w:ascii="Arial" w:hAnsi="Arial" w:cs="Arial"/>
          <w:sz w:val="22"/>
          <w:szCs w:val="22"/>
        </w:rPr>
        <w:t xml:space="preserve">Residents will work on a research project over their 3 years, involving a community based primary care intervention.  They will work with their program director to develop and execute and research plan, with support from the Bruyère Research Institute CT Lamont Centre. Their clinical question will be developed in the first 6 months of their residency, and completed before the end of year 3. </w:t>
      </w:r>
    </w:p>
    <w:p w:rsidR="00E30BA8" w:rsidRPr="00A35922" w:rsidRDefault="00E30BA8" w:rsidP="003127FD">
      <w:pPr>
        <w:pStyle w:val="Heading3"/>
        <w:spacing w:before="2" w:after="2"/>
      </w:pPr>
      <w:r w:rsidRPr="00A35922">
        <w:t>Community needs assessments</w:t>
      </w:r>
    </w:p>
    <w:p w:rsidR="00E30BA8" w:rsidRPr="00A35922" w:rsidRDefault="00E30BA8" w:rsidP="00E30BA8">
      <w:pPr>
        <w:rPr>
          <w:rFonts w:ascii="Arial" w:hAnsi="Arial" w:cs="Arial"/>
          <w:sz w:val="22"/>
          <w:szCs w:val="22"/>
        </w:rPr>
      </w:pPr>
      <w:r w:rsidRPr="00A35922">
        <w:rPr>
          <w:rFonts w:ascii="Arial" w:hAnsi="Arial" w:cs="Arial"/>
          <w:sz w:val="22"/>
          <w:szCs w:val="22"/>
        </w:rPr>
        <w:t xml:space="preserve">Residents will conduct community needs assessments, and develop a health response to meet these needs. </w:t>
      </w:r>
    </w:p>
    <w:p w:rsidR="00E30BA8" w:rsidRPr="00A35922" w:rsidRDefault="00E30BA8" w:rsidP="003127FD">
      <w:pPr>
        <w:pStyle w:val="Heading3"/>
        <w:spacing w:before="2" w:after="2"/>
      </w:pPr>
      <w:r w:rsidRPr="00A35922">
        <w:t>Community health promotion program</w:t>
      </w:r>
    </w:p>
    <w:p w:rsidR="00E30BA8" w:rsidRPr="00A35922" w:rsidRDefault="00E30BA8" w:rsidP="00E30BA8">
      <w:pPr>
        <w:rPr>
          <w:rFonts w:ascii="Arial" w:hAnsi="Arial" w:cs="Arial"/>
          <w:sz w:val="22"/>
          <w:szCs w:val="22"/>
        </w:rPr>
      </w:pPr>
      <w:r w:rsidRPr="00A35922">
        <w:rPr>
          <w:rFonts w:ascii="Arial" w:hAnsi="Arial" w:cs="Arial"/>
          <w:sz w:val="22"/>
          <w:szCs w:val="22"/>
        </w:rPr>
        <w:t xml:space="preserve">Residents will be responsible for identifying a community health need (through their community needs assessments or clinical audit) and develop and evidence based community intervention. </w:t>
      </w:r>
    </w:p>
    <w:p w:rsidR="00E30BA8" w:rsidRPr="005E3735" w:rsidRDefault="00E30BA8" w:rsidP="00E30BA8">
      <w:pPr>
        <w:rPr>
          <w:rFonts w:ascii="Arial" w:hAnsi="Arial" w:cs="Arial"/>
        </w:rPr>
      </w:pPr>
    </w:p>
    <w:p w:rsidR="00E30BA8" w:rsidRPr="005E3735" w:rsidRDefault="00E30BA8" w:rsidP="00E30BA8">
      <w:pPr>
        <w:pStyle w:val="Heading2"/>
        <w:jc w:val="left"/>
        <w:rPr>
          <w:rFonts w:ascii="Arial" w:hAnsi="Arial" w:cs="Arial"/>
          <w:sz w:val="24"/>
          <w:szCs w:val="24"/>
        </w:rPr>
      </w:pPr>
      <w:bookmarkStart w:id="449" w:name="_Toc477772873"/>
      <w:bookmarkStart w:id="450" w:name="_Toc477773030"/>
      <w:r w:rsidRPr="005E3735">
        <w:rPr>
          <w:rFonts w:ascii="Arial" w:hAnsi="Arial" w:cs="Arial"/>
          <w:sz w:val="24"/>
          <w:szCs w:val="24"/>
        </w:rPr>
        <w:t>Three Year Course Outline</w:t>
      </w:r>
      <w:bookmarkEnd w:id="449"/>
      <w:bookmarkEnd w:id="450"/>
    </w:p>
    <w:tbl>
      <w:tblPr>
        <w:tblStyle w:val="TableGrid"/>
        <w:tblW w:w="9747" w:type="dxa"/>
        <w:tblLook w:val="04A0" w:firstRow="1" w:lastRow="0" w:firstColumn="1" w:lastColumn="0" w:noHBand="0" w:noVBand="1"/>
        <w:tblCaption w:val="Three Year Course Outline"/>
      </w:tblPr>
      <w:tblGrid>
        <w:gridCol w:w="1184"/>
        <w:gridCol w:w="2854"/>
        <w:gridCol w:w="2854"/>
        <w:gridCol w:w="2855"/>
      </w:tblGrid>
      <w:tr w:rsidR="00E30BA8" w:rsidTr="00D80051">
        <w:trPr>
          <w:tblHeader/>
        </w:trPr>
        <w:tc>
          <w:tcPr>
            <w:tcW w:w="1184" w:type="dxa"/>
            <w:vAlign w:val="center"/>
          </w:tcPr>
          <w:p w:rsidR="00E30BA8" w:rsidRDefault="00E30BA8" w:rsidP="00D80051">
            <w:pPr>
              <w:jc w:val="center"/>
            </w:pPr>
            <w:r>
              <w:t>Semester</w:t>
            </w:r>
          </w:p>
        </w:tc>
        <w:tc>
          <w:tcPr>
            <w:tcW w:w="2854" w:type="dxa"/>
            <w:vAlign w:val="center"/>
          </w:tcPr>
          <w:p w:rsidR="00E30BA8" w:rsidRDefault="00E30BA8" w:rsidP="00D80051">
            <w:pPr>
              <w:jc w:val="center"/>
            </w:pPr>
            <w:r>
              <w:t>Clinical Sites/Experience</w:t>
            </w:r>
          </w:p>
        </w:tc>
        <w:tc>
          <w:tcPr>
            <w:tcW w:w="2854" w:type="dxa"/>
            <w:vAlign w:val="center"/>
          </w:tcPr>
          <w:p w:rsidR="00E30BA8" w:rsidRDefault="00E30BA8" w:rsidP="00D80051">
            <w:pPr>
              <w:jc w:val="center"/>
            </w:pPr>
            <w:r>
              <w:t>Teaching and Supervision</w:t>
            </w:r>
          </w:p>
        </w:tc>
        <w:tc>
          <w:tcPr>
            <w:tcW w:w="2855" w:type="dxa"/>
            <w:vAlign w:val="center"/>
          </w:tcPr>
          <w:p w:rsidR="00E30BA8" w:rsidRDefault="00E30BA8" w:rsidP="00D80051">
            <w:pPr>
              <w:jc w:val="center"/>
            </w:pPr>
            <w:r>
              <w:t>Research</w:t>
            </w:r>
          </w:p>
        </w:tc>
      </w:tr>
      <w:tr w:rsidR="00E30BA8" w:rsidTr="00D80051">
        <w:tc>
          <w:tcPr>
            <w:tcW w:w="1184" w:type="dxa"/>
            <w:vAlign w:val="center"/>
          </w:tcPr>
          <w:p w:rsidR="00E30BA8" w:rsidRDefault="00E30BA8" w:rsidP="00D80051">
            <w:pPr>
              <w:jc w:val="center"/>
            </w:pPr>
            <w:r>
              <w:t>1</w:t>
            </w:r>
          </w:p>
        </w:tc>
        <w:tc>
          <w:tcPr>
            <w:tcW w:w="2854" w:type="dxa"/>
            <w:vAlign w:val="center"/>
          </w:tcPr>
          <w:p w:rsidR="00E30BA8" w:rsidRDefault="00E30BA8" w:rsidP="00D80051">
            <w:pPr>
              <w:jc w:val="center"/>
            </w:pPr>
            <w:r>
              <w:t>Orientation Weeks</w:t>
            </w:r>
          </w:p>
          <w:p w:rsidR="00E30BA8" w:rsidRDefault="00E30BA8" w:rsidP="00D80051">
            <w:pPr>
              <w:jc w:val="center"/>
            </w:pPr>
            <w:r>
              <w:t>Health Centre and Emergency shifts at the Georgetown Public Hospital</w:t>
            </w:r>
          </w:p>
        </w:tc>
        <w:tc>
          <w:tcPr>
            <w:tcW w:w="2854" w:type="dxa"/>
            <w:vAlign w:val="center"/>
          </w:tcPr>
          <w:p w:rsidR="00E30BA8" w:rsidRDefault="00E30BA8" w:rsidP="00D80051">
            <w:pPr>
              <w:jc w:val="center"/>
            </w:pPr>
            <w:r>
              <w:t>Orientation Weeks</w:t>
            </w:r>
          </w:p>
          <w:p w:rsidR="00E30BA8" w:rsidRDefault="00E30BA8" w:rsidP="00D80051">
            <w:pPr>
              <w:jc w:val="center"/>
            </w:pPr>
            <w:r>
              <w:t>Weekly residency teaching</w:t>
            </w:r>
          </w:p>
          <w:p w:rsidR="00E30BA8" w:rsidRDefault="00E30BA8" w:rsidP="00D80051">
            <w:pPr>
              <w:jc w:val="center"/>
            </w:pPr>
            <w:r>
              <w:t>Weekly supervisory visit</w:t>
            </w:r>
          </w:p>
        </w:tc>
        <w:tc>
          <w:tcPr>
            <w:tcW w:w="2855" w:type="dxa"/>
            <w:vAlign w:val="center"/>
          </w:tcPr>
          <w:p w:rsidR="00E30BA8" w:rsidRDefault="00E30BA8" w:rsidP="00D80051">
            <w:pPr>
              <w:jc w:val="center"/>
            </w:pPr>
            <w:r>
              <w:t>Research workshop</w:t>
            </w:r>
          </w:p>
          <w:p w:rsidR="00E30BA8" w:rsidRDefault="00E30BA8" w:rsidP="00D80051">
            <w:pPr>
              <w:jc w:val="center"/>
            </w:pPr>
            <w:r>
              <w:t>Health Centre audit</w:t>
            </w:r>
          </w:p>
        </w:tc>
      </w:tr>
      <w:tr w:rsidR="00E30BA8" w:rsidTr="00D80051">
        <w:tc>
          <w:tcPr>
            <w:tcW w:w="1184" w:type="dxa"/>
            <w:vAlign w:val="center"/>
          </w:tcPr>
          <w:p w:rsidR="00E30BA8" w:rsidRDefault="00E30BA8" w:rsidP="00D80051">
            <w:pPr>
              <w:jc w:val="center"/>
            </w:pPr>
            <w:r>
              <w:t>2</w:t>
            </w:r>
          </w:p>
        </w:tc>
        <w:tc>
          <w:tcPr>
            <w:tcW w:w="2854" w:type="dxa"/>
            <w:vAlign w:val="center"/>
          </w:tcPr>
          <w:p w:rsidR="00E30BA8" w:rsidRDefault="00E30BA8" w:rsidP="00D80051">
            <w:pPr>
              <w:jc w:val="center"/>
            </w:pPr>
            <w:r>
              <w:t>Health Centre and Emergency shifts at the Georgetown Public Hospital</w:t>
            </w:r>
          </w:p>
        </w:tc>
        <w:tc>
          <w:tcPr>
            <w:tcW w:w="2854" w:type="dxa"/>
            <w:vAlign w:val="center"/>
          </w:tcPr>
          <w:p w:rsidR="00E30BA8" w:rsidRDefault="00E30BA8" w:rsidP="00D80051">
            <w:pPr>
              <w:jc w:val="center"/>
            </w:pPr>
            <w:r>
              <w:t>Weekly residency teaching</w:t>
            </w:r>
          </w:p>
          <w:p w:rsidR="00E30BA8" w:rsidRDefault="00E30BA8" w:rsidP="00D80051">
            <w:pPr>
              <w:jc w:val="center"/>
            </w:pPr>
            <w:r>
              <w:t>Weekly supervisory visit</w:t>
            </w:r>
          </w:p>
        </w:tc>
        <w:tc>
          <w:tcPr>
            <w:tcW w:w="2855" w:type="dxa"/>
            <w:vAlign w:val="center"/>
          </w:tcPr>
          <w:p w:rsidR="00E30BA8" w:rsidRDefault="00E30BA8" w:rsidP="00D80051">
            <w:pPr>
              <w:jc w:val="center"/>
            </w:pPr>
            <w:r>
              <w:t>Community needs assessment</w:t>
            </w:r>
          </w:p>
        </w:tc>
      </w:tr>
      <w:tr w:rsidR="00E30BA8" w:rsidTr="00D80051">
        <w:tc>
          <w:tcPr>
            <w:tcW w:w="1184" w:type="dxa"/>
            <w:vAlign w:val="center"/>
          </w:tcPr>
          <w:p w:rsidR="00E30BA8" w:rsidRDefault="00E30BA8" w:rsidP="00D80051">
            <w:pPr>
              <w:jc w:val="center"/>
            </w:pPr>
            <w:r>
              <w:t>3</w:t>
            </w:r>
          </w:p>
        </w:tc>
        <w:tc>
          <w:tcPr>
            <w:tcW w:w="2854" w:type="dxa"/>
            <w:vAlign w:val="center"/>
          </w:tcPr>
          <w:p w:rsidR="00E30BA8" w:rsidRDefault="00E30BA8" w:rsidP="00D80051">
            <w:pPr>
              <w:jc w:val="center"/>
            </w:pPr>
            <w:r>
              <w:t>Health Centre and after hours call (Health Centre or Regional Hospital)</w:t>
            </w:r>
          </w:p>
        </w:tc>
        <w:tc>
          <w:tcPr>
            <w:tcW w:w="2854" w:type="dxa"/>
            <w:vAlign w:val="center"/>
          </w:tcPr>
          <w:p w:rsidR="00E30BA8" w:rsidRDefault="00E30BA8" w:rsidP="00D80051">
            <w:pPr>
              <w:jc w:val="center"/>
            </w:pPr>
            <w:r>
              <w:t>Weekly residency teaching</w:t>
            </w:r>
          </w:p>
          <w:p w:rsidR="00E30BA8" w:rsidRDefault="00E30BA8" w:rsidP="00D80051">
            <w:pPr>
              <w:jc w:val="center"/>
            </w:pPr>
            <w:r>
              <w:t>Twice monthly supervisory visits</w:t>
            </w:r>
          </w:p>
        </w:tc>
        <w:tc>
          <w:tcPr>
            <w:tcW w:w="2855" w:type="dxa"/>
            <w:vAlign w:val="center"/>
          </w:tcPr>
          <w:p w:rsidR="00E30BA8" w:rsidRDefault="00E30BA8" w:rsidP="00D80051">
            <w:pPr>
              <w:jc w:val="center"/>
            </w:pPr>
            <w:r>
              <w:t>Intervention</w:t>
            </w:r>
          </w:p>
        </w:tc>
      </w:tr>
      <w:tr w:rsidR="00E30BA8" w:rsidTr="00D80051">
        <w:tc>
          <w:tcPr>
            <w:tcW w:w="1184" w:type="dxa"/>
            <w:vAlign w:val="center"/>
          </w:tcPr>
          <w:p w:rsidR="00E30BA8" w:rsidRDefault="00E30BA8" w:rsidP="00D80051">
            <w:pPr>
              <w:jc w:val="center"/>
            </w:pPr>
            <w:r>
              <w:t>4</w:t>
            </w:r>
          </w:p>
        </w:tc>
        <w:tc>
          <w:tcPr>
            <w:tcW w:w="2854" w:type="dxa"/>
            <w:vAlign w:val="center"/>
          </w:tcPr>
          <w:p w:rsidR="00E30BA8" w:rsidRDefault="00E30BA8" w:rsidP="00D80051">
            <w:pPr>
              <w:jc w:val="center"/>
            </w:pPr>
            <w:r>
              <w:t>Health Centre and after hours call (Health Centre or Regional Hospital)</w:t>
            </w:r>
          </w:p>
          <w:p w:rsidR="00E30BA8" w:rsidRDefault="00E30BA8" w:rsidP="00D80051">
            <w:pPr>
              <w:jc w:val="center"/>
            </w:pPr>
            <w:r>
              <w:t>2-4 week clinical attachment in Ottawa</w:t>
            </w:r>
          </w:p>
        </w:tc>
        <w:tc>
          <w:tcPr>
            <w:tcW w:w="2854" w:type="dxa"/>
            <w:vAlign w:val="center"/>
          </w:tcPr>
          <w:p w:rsidR="00E30BA8" w:rsidRDefault="00E30BA8" w:rsidP="00D80051">
            <w:pPr>
              <w:jc w:val="center"/>
            </w:pPr>
            <w:r>
              <w:t>Weekly residency teaching</w:t>
            </w:r>
          </w:p>
          <w:p w:rsidR="00E30BA8" w:rsidRDefault="00E30BA8" w:rsidP="00D80051">
            <w:pPr>
              <w:jc w:val="center"/>
            </w:pPr>
            <w:r>
              <w:t>Twice monthly supervisory visits</w:t>
            </w:r>
          </w:p>
        </w:tc>
        <w:tc>
          <w:tcPr>
            <w:tcW w:w="2855" w:type="dxa"/>
            <w:vAlign w:val="center"/>
          </w:tcPr>
          <w:p w:rsidR="00E30BA8" w:rsidRDefault="00E30BA8" w:rsidP="00D80051">
            <w:pPr>
              <w:jc w:val="center"/>
            </w:pPr>
            <w:r>
              <w:t>Write-up</w:t>
            </w:r>
          </w:p>
        </w:tc>
      </w:tr>
      <w:tr w:rsidR="00E30BA8" w:rsidTr="00D80051">
        <w:tc>
          <w:tcPr>
            <w:tcW w:w="1184" w:type="dxa"/>
            <w:vAlign w:val="center"/>
          </w:tcPr>
          <w:p w:rsidR="00E30BA8" w:rsidRDefault="00E30BA8" w:rsidP="00D80051">
            <w:pPr>
              <w:jc w:val="center"/>
            </w:pPr>
            <w:r>
              <w:t>5</w:t>
            </w:r>
          </w:p>
        </w:tc>
        <w:tc>
          <w:tcPr>
            <w:tcW w:w="2854" w:type="dxa"/>
            <w:vAlign w:val="center"/>
          </w:tcPr>
          <w:p w:rsidR="00E30BA8" w:rsidRDefault="00E30BA8" w:rsidP="00D80051">
            <w:pPr>
              <w:jc w:val="center"/>
            </w:pPr>
            <w:r>
              <w:t>Regional/remote rotation</w:t>
            </w:r>
          </w:p>
          <w:p w:rsidR="00E30BA8" w:rsidRDefault="00E30BA8" w:rsidP="00D80051">
            <w:pPr>
              <w:jc w:val="center"/>
            </w:pPr>
            <w:r>
              <w:t>Health Centre and teaching</w:t>
            </w:r>
          </w:p>
        </w:tc>
        <w:tc>
          <w:tcPr>
            <w:tcW w:w="2854" w:type="dxa"/>
            <w:vAlign w:val="center"/>
          </w:tcPr>
          <w:p w:rsidR="00E30BA8" w:rsidRDefault="00E30BA8" w:rsidP="00D80051">
            <w:pPr>
              <w:jc w:val="center"/>
            </w:pPr>
            <w:r>
              <w:t>Remote: weekly teleconference, 2 onsite visits</w:t>
            </w:r>
          </w:p>
        </w:tc>
        <w:tc>
          <w:tcPr>
            <w:tcW w:w="2855" w:type="dxa"/>
            <w:vAlign w:val="center"/>
          </w:tcPr>
          <w:p w:rsidR="00E30BA8" w:rsidRDefault="00E30BA8" w:rsidP="00D80051">
            <w:pPr>
              <w:jc w:val="center"/>
            </w:pPr>
            <w:r>
              <w:t>Needs assessment +/- intervention in regional area</w:t>
            </w:r>
          </w:p>
        </w:tc>
      </w:tr>
      <w:tr w:rsidR="00E30BA8" w:rsidTr="00D80051">
        <w:tc>
          <w:tcPr>
            <w:tcW w:w="1184" w:type="dxa"/>
            <w:vAlign w:val="center"/>
          </w:tcPr>
          <w:p w:rsidR="00E30BA8" w:rsidRDefault="00E30BA8" w:rsidP="00D80051">
            <w:pPr>
              <w:jc w:val="center"/>
            </w:pPr>
            <w:r>
              <w:lastRenderedPageBreak/>
              <w:t>6</w:t>
            </w:r>
          </w:p>
        </w:tc>
        <w:tc>
          <w:tcPr>
            <w:tcW w:w="2854" w:type="dxa"/>
            <w:vAlign w:val="center"/>
          </w:tcPr>
          <w:p w:rsidR="00E30BA8" w:rsidRDefault="00E30BA8" w:rsidP="00D80051">
            <w:pPr>
              <w:jc w:val="center"/>
            </w:pPr>
            <w:r>
              <w:t>Regional/remote rotation</w:t>
            </w:r>
          </w:p>
          <w:p w:rsidR="00E30BA8" w:rsidRDefault="00E30BA8" w:rsidP="00D80051">
            <w:pPr>
              <w:jc w:val="center"/>
            </w:pPr>
            <w:r>
              <w:t>Health Centre and teaching</w:t>
            </w:r>
          </w:p>
        </w:tc>
        <w:tc>
          <w:tcPr>
            <w:tcW w:w="2854" w:type="dxa"/>
            <w:vAlign w:val="center"/>
          </w:tcPr>
          <w:p w:rsidR="00E30BA8" w:rsidRDefault="00E30BA8" w:rsidP="00D80051">
            <w:pPr>
              <w:jc w:val="center"/>
            </w:pPr>
            <w:r>
              <w:t>Teaching: weekly observation, Clinical: monthly supervisory visit</w:t>
            </w:r>
          </w:p>
        </w:tc>
        <w:tc>
          <w:tcPr>
            <w:tcW w:w="2855" w:type="dxa"/>
            <w:vAlign w:val="center"/>
          </w:tcPr>
          <w:p w:rsidR="00E30BA8" w:rsidRDefault="00E30BA8" w:rsidP="00D80051">
            <w:pPr>
              <w:jc w:val="center"/>
            </w:pPr>
            <w:r>
              <w:t>Write-up</w:t>
            </w:r>
          </w:p>
        </w:tc>
      </w:tr>
    </w:tbl>
    <w:p w:rsidR="00E30BA8" w:rsidRDefault="00E30BA8" w:rsidP="00E30BA8">
      <w:pPr>
        <w:rPr>
          <w:rFonts w:ascii="Arial" w:eastAsia="Times New Roman" w:hAnsi="Arial" w:cs="Arial"/>
          <w:b/>
          <w:caps/>
          <w:spacing w:val="10"/>
          <w:kern w:val="20"/>
          <w:sz w:val="22"/>
          <w:szCs w:val="22"/>
          <w:lang w:val="en-US"/>
        </w:rPr>
      </w:pPr>
    </w:p>
    <w:p w:rsidR="00E30BA8" w:rsidRDefault="00E30BA8" w:rsidP="00E30BA8">
      <w:pPr>
        <w:pStyle w:val="Heading2"/>
        <w:spacing w:after="0" w:line="276" w:lineRule="auto"/>
        <w:rPr>
          <w:rFonts w:cs="Arial"/>
          <w:sz w:val="22"/>
          <w:szCs w:val="22"/>
        </w:rPr>
      </w:pPr>
      <w:bookmarkStart w:id="451" w:name="_Toc477772874"/>
      <w:bookmarkStart w:id="452" w:name="_Toc477773031"/>
      <w:r w:rsidRPr="00A35922">
        <w:rPr>
          <w:rFonts w:ascii="Arial" w:hAnsi="Arial" w:cs="Arial"/>
          <w:sz w:val="22"/>
          <w:szCs w:val="22"/>
        </w:rPr>
        <w:t>Academic Profile</w:t>
      </w:r>
      <w:bookmarkEnd w:id="451"/>
      <w:bookmarkEnd w:id="452"/>
    </w:p>
    <w:p w:rsidR="00E30BA8" w:rsidRDefault="00E30BA8" w:rsidP="00E30BA8">
      <w:pPr>
        <w:spacing w:after="0" w:line="276" w:lineRule="auto"/>
        <w:jc w:val="center"/>
        <w:rPr>
          <w:rFonts w:ascii="Arial" w:hAnsi="Arial" w:cs="Arial"/>
          <w:b/>
          <w:sz w:val="22"/>
          <w:szCs w:val="22"/>
        </w:rPr>
      </w:pPr>
      <w:r w:rsidRPr="004878AB">
        <w:rPr>
          <w:rFonts w:ascii="Arial" w:hAnsi="Arial" w:cs="Arial"/>
          <w:b/>
          <w:sz w:val="22"/>
          <w:szCs w:val="22"/>
        </w:rPr>
        <w:t>Academic Profile for 3 year Family Medicine Residency</w:t>
      </w:r>
    </w:p>
    <w:p w:rsidR="00E30BA8" w:rsidRPr="004878AB" w:rsidRDefault="00E30BA8" w:rsidP="00E30BA8">
      <w:pPr>
        <w:spacing w:after="0" w:line="276" w:lineRule="auto"/>
        <w:jc w:val="center"/>
        <w:rPr>
          <w:rFonts w:ascii="Arial" w:hAnsi="Arial" w:cs="Arial"/>
          <w:b/>
          <w:sz w:val="22"/>
          <w:szCs w:val="22"/>
        </w:rPr>
      </w:pPr>
      <w:proofErr w:type="spellStart"/>
      <w:r>
        <w:rPr>
          <w:rFonts w:ascii="Arial" w:hAnsi="Arial" w:cs="Arial"/>
          <w:b/>
          <w:sz w:val="22"/>
          <w:szCs w:val="22"/>
        </w:rPr>
        <w:t>MMed</w:t>
      </w:r>
      <w:proofErr w:type="spellEnd"/>
      <w:r>
        <w:rPr>
          <w:rFonts w:ascii="Arial" w:hAnsi="Arial" w:cs="Arial"/>
          <w:b/>
          <w:sz w:val="22"/>
          <w:szCs w:val="22"/>
        </w:rPr>
        <w:t xml:space="preserve"> (Family Medicine)</w:t>
      </w:r>
    </w:p>
    <w:p w:rsidR="00E30BA8" w:rsidRPr="004878AB" w:rsidRDefault="00E30BA8" w:rsidP="00E30BA8">
      <w:pPr>
        <w:spacing w:after="0" w:line="276" w:lineRule="auto"/>
        <w:jc w:val="center"/>
        <w:rPr>
          <w:rFonts w:ascii="Arial" w:hAnsi="Arial" w:cs="Arial"/>
          <w:b/>
          <w:sz w:val="22"/>
          <w:szCs w:val="22"/>
        </w:rPr>
      </w:pPr>
      <w:r w:rsidRPr="004878AB">
        <w:rPr>
          <w:rFonts w:ascii="Arial" w:hAnsi="Arial" w:cs="Arial"/>
          <w:b/>
          <w:sz w:val="22"/>
          <w:szCs w:val="22"/>
        </w:rPr>
        <w:t>University of Guyana / Georgetown Public Hospital Corporation</w:t>
      </w:r>
    </w:p>
    <w:p w:rsidR="00E30BA8" w:rsidRPr="008343B5" w:rsidRDefault="00E30BA8" w:rsidP="00E30BA8">
      <w:pPr>
        <w:spacing w:after="0"/>
        <w:jc w:val="center"/>
        <w:rPr>
          <w:b/>
          <w:sz w:val="22"/>
          <w:szCs w:val="22"/>
        </w:rPr>
      </w:pPr>
    </w:p>
    <w:tbl>
      <w:tblPr>
        <w:tblStyle w:val="TableGrid"/>
        <w:tblW w:w="9606" w:type="dxa"/>
        <w:tblLook w:val="04A0" w:firstRow="1" w:lastRow="0" w:firstColumn="1" w:lastColumn="0" w:noHBand="0" w:noVBand="1"/>
        <w:tblCaption w:val="Academic Profile for Three year family medicine residency"/>
      </w:tblPr>
      <w:tblGrid>
        <w:gridCol w:w="3369"/>
        <w:gridCol w:w="1020"/>
        <w:gridCol w:w="5217"/>
      </w:tblGrid>
      <w:tr w:rsidR="00E30BA8" w:rsidRPr="0037544A" w:rsidTr="00D80051">
        <w:trPr>
          <w:tblHeader/>
        </w:trPr>
        <w:tc>
          <w:tcPr>
            <w:tcW w:w="3369" w:type="dxa"/>
          </w:tcPr>
          <w:p w:rsidR="00E30BA8" w:rsidRPr="0037544A" w:rsidRDefault="00E30BA8" w:rsidP="00D80051">
            <w:pPr>
              <w:rPr>
                <w:b/>
                <w:sz w:val="20"/>
                <w:szCs w:val="20"/>
              </w:rPr>
            </w:pPr>
          </w:p>
        </w:tc>
        <w:tc>
          <w:tcPr>
            <w:tcW w:w="1020" w:type="dxa"/>
          </w:tcPr>
          <w:p w:rsidR="00E30BA8" w:rsidRPr="0037544A" w:rsidRDefault="00E30BA8" w:rsidP="00D80051">
            <w:pPr>
              <w:rPr>
                <w:b/>
                <w:sz w:val="20"/>
                <w:szCs w:val="20"/>
              </w:rPr>
            </w:pPr>
            <w:r w:rsidRPr="0037544A">
              <w:rPr>
                <w:b/>
                <w:sz w:val="20"/>
                <w:szCs w:val="20"/>
              </w:rPr>
              <w:t>Credits assigned</w:t>
            </w:r>
          </w:p>
        </w:tc>
        <w:tc>
          <w:tcPr>
            <w:tcW w:w="5217" w:type="dxa"/>
          </w:tcPr>
          <w:p w:rsidR="00E30BA8" w:rsidRPr="0037544A" w:rsidRDefault="00E30BA8" w:rsidP="00D80051">
            <w:pPr>
              <w:ind w:left="502" w:hanging="502"/>
              <w:rPr>
                <w:b/>
                <w:sz w:val="20"/>
                <w:szCs w:val="20"/>
              </w:rPr>
            </w:pPr>
            <w:r w:rsidRPr="0037544A">
              <w:rPr>
                <w:b/>
                <w:sz w:val="20"/>
                <w:szCs w:val="20"/>
              </w:rPr>
              <w:t>Evaluation tools</w:t>
            </w:r>
          </w:p>
        </w:tc>
      </w:tr>
      <w:tr w:rsidR="005F0C1F" w:rsidRPr="0037544A" w:rsidTr="005F0C1F">
        <w:tc>
          <w:tcPr>
            <w:tcW w:w="3369" w:type="dxa"/>
            <w:shd w:val="clear" w:color="auto" w:fill="D9D9D9" w:themeFill="background1" w:themeFillShade="D9"/>
          </w:tcPr>
          <w:p w:rsidR="005F0C1F" w:rsidRPr="0037544A" w:rsidRDefault="005F0C1F" w:rsidP="00D80051">
            <w:pPr>
              <w:rPr>
                <w:b/>
                <w:sz w:val="20"/>
                <w:szCs w:val="20"/>
              </w:rPr>
            </w:pPr>
            <w:r w:rsidRPr="0037544A">
              <w:rPr>
                <w:b/>
                <w:sz w:val="20"/>
                <w:szCs w:val="20"/>
              </w:rPr>
              <w:t>1</w:t>
            </w:r>
            <w:r w:rsidRPr="0037544A">
              <w:rPr>
                <w:b/>
                <w:sz w:val="20"/>
                <w:szCs w:val="20"/>
                <w:vertAlign w:val="superscript"/>
              </w:rPr>
              <w:t>st</w:t>
            </w:r>
            <w:r w:rsidRPr="0037544A">
              <w:rPr>
                <w:b/>
                <w:sz w:val="20"/>
                <w:szCs w:val="20"/>
              </w:rPr>
              <w:t xml:space="preserve"> year </w:t>
            </w:r>
          </w:p>
        </w:tc>
        <w:tc>
          <w:tcPr>
            <w:tcW w:w="1020" w:type="dxa"/>
            <w:shd w:val="clear" w:color="auto" w:fill="D9D9D9" w:themeFill="background1" w:themeFillShade="D9"/>
          </w:tcPr>
          <w:p w:rsidR="005F0C1F" w:rsidRPr="0037544A" w:rsidRDefault="005F0C1F" w:rsidP="00D80051">
            <w:pPr>
              <w:rPr>
                <w:b/>
                <w:sz w:val="20"/>
                <w:szCs w:val="20"/>
              </w:rPr>
            </w:pPr>
          </w:p>
        </w:tc>
        <w:tc>
          <w:tcPr>
            <w:tcW w:w="5217" w:type="dxa"/>
            <w:shd w:val="clear" w:color="auto" w:fill="D9D9D9" w:themeFill="background1" w:themeFillShade="D9"/>
          </w:tcPr>
          <w:p w:rsidR="005F0C1F" w:rsidRPr="0037544A" w:rsidRDefault="005F0C1F" w:rsidP="00D80051">
            <w:pPr>
              <w:rPr>
                <w:b/>
                <w:sz w:val="20"/>
                <w:szCs w:val="20"/>
              </w:rPr>
            </w:pPr>
          </w:p>
        </w:tc>
      </w:tr>
      <w:tr w:rsidR="005F0C1F" w:rsidRPr="0037544A" w:rsidTr="005F0C1F">
        <w:tc>
          <w:tcPr>
            <w:tcW w:w="3369" w:type="dxa"/>
            <w:shd w:val="clear" w:color="auto" w:fill="F2F2F2" w:themeFill="background1" w:themeFillShade="F2"/>
          </w:tcPr>
          <w:p w:rsidR="005F0C1F" w:rsidRPr="0037544A" w:rsidRDefault="005F0C1F" w:rsidP="00D80051">
            <w:pPr>
              <w:rPr>
                <w:b/>
                <w:sz w:val="20"/>
                <w:szCs w:val="20"/>
              </w:rPr>
            </w:pPr>
            <w:r w:rsidRPr="0037544A">
              <w:rPr>
                <w:b/>
                <w:sz w:val="20"/>
                <w:szCs w:val="20"/>
              </w:rPr>
              <w:t xml:space="preserve">Semester 1: Family Medicine 101 </w:t>
            </w:r>
          </w:p>
        </w:tc>
        <w:tc>
          <w:tcPr>
            <w:tcW w:w="1020" w:type="dxa"/>
            <w:shd w:val="clear" w:color="auto" w:fill="F2F2F2" w:themeFill="background1" w:themeFillShade="F2"/>
          </w:tcPr>
          <w:p w:rsidR="005F0C1F" w:rsidRPr="0037544A" w:rsidRDefault="005F0C1F" w:rsidP="00D80051">
            <w:pPr>
              <w:rPr>
                <w:b/>
                <w:sz w:val="20"/>
                <w:szCs w:val="20"/>
              </w:rPr>
            </w:pPr>
          </w:p>
        </w:tc>
        <w:tc>
          <w:tcPr>
            <w:tcW w:w="5217" w:type="dxa"/>
            <w:shd w:val="clear" w:color="auto" w:fill="F2F2F2" w:themeFill="background1" w:themeFillShade="F2"/>
          </w:tcPr>
          <w:p w:rsidR="005F0C1F" w:rsidRPr="0037544A" w:rsidRDefault="005F0C1F" w:rsidP="00D80051">
            <w:pPr>
              <w:rPr>
                <w:b/>
                <w:sz w:val="20"/>
                <w:szCs w:val="20"/>
              </w:rPr>
            </w:pPr>
          </w:p>
        </w:tc>
      </w:tr>
      <w:tr w:rsidR="00E30BA8" w:rsidRPr="0037544A" w:rsidTr="00D80051">
        <w:tc>
          <w:tcPr>
            <w:tcW w:w="3369" w:type="dxa"/>
          </w:tcPr>
          <w:p w:rsidR="00E30BA8" w:rsidRPr="0037544A" w:rsidRDefault="00E30BA8" w:rsidP="00D80051">
            <w:pPr>
              <w:rPr>
                <w:b/>
                <w:sz w:val="20"/>
                <w:szCs w:val="20"/>
              </w:rPr>
            </w:pPr>
            <w:r w:rsidRPr="0037544A">
              <w:rPr>
                <w:sz w:val="20"/>
                <w:szCs w:val="20"/>
              </w:rPr>
              <w:t>Family Medicine Clinical</w:t>
            </w:r>
          </w:p>
        </w:tc>
        <w:tc>
          <w:tcPr>
            <w:tcW w:w="1020" w:type="dxa"/>
            <w:vAlign w:val="center"/>
          </w:tcPr>
          <w:p w:rsidR="00E30BA8" w:rsidRPr="0037544A" w:rsidRDefault="00E30BA8" w:rsidP="00D80051">
            <w:pPr>
              <w:jc w:val="center"/>
              <w:rPr>
                <w:sz w:val="20"/>
                <w:szCs w:val="20"/>
              </w:rPr>
            </w:pPr>
            <w:r w:rsidRPr="0037544A">
              <w:rPr>
                <w:sz w:val="20"/>
                <w:szCs w:val="20"/>
              </w:rPr>
              <w:t>12</w:t>
            </w:r>
          </w:p>
        </w:tc>
        <w:tc>
          <w:tcPr>
            <w:tcW w:w="5217" w:type="dxa"/>
          </w:tcPr>
          <w:p w:rsidR="00E30BA8" w:rsidRPr="0037544A" w:rsidRDefault="00E30BA8" w:rsidP="00D80051">
            <w:pPr>
              <w:rPr>
                <w:sz w:val="20"/>
                <w:szCs w:val="20"/>
              </w:rPr>
            </w:pPr>
            <w:r w:rsidRPr="0037544A">
              <w:rPr>
                <w:sz w:val="20"/>
                <w:szCs w:val="20"/>
              </w:rPr>
              <w:t>Combined review of field notes, ITERs &amp; structured progress review.</w:t>
            </w:r>
          </w:p>
        </w:tc>
      </w:tr>
      <w:tr w:rsidR="00E30BA8" w:rsidRPr="0037544A" w:rsidTr="00D80051">
        <w:tc>
          <w:tcPr>
            <w:tcW w:w="3369" w:type="dxa"/>
          </w:tcPr>
          <w:p w:rsidR="00E30BA8" w:rsidRPr="0037544A" w:rsidRDefault="00E30BA8" w:rsidP="00D80051">
            <w:pPr>
              <w:rPr>
                <w:b/>
                <w:sz w:val="20"/>
                <w:szCs w:val="20"/>
              </w:rPr>
            </w:pPr>
            <w:r w:rsidRPr="0037544A">
              <w:rPr>
                <w:sz w:val="20"/>
                <w:szCs w:val="20"/>
              </w:rPr>
              <w:t>Outpatient Clinics</w:t>
            </w:r>
          </w:p>
        </w:tc>
        <w:tc>
          <w:tcPr>
            <w:tcW w:w="1020" w:type="dxa"/>
            <w:vAlign w:val="center"/>
          </w:tcPr>
          <w:p w:rsidR="00E30BA8" w:rsidRPr="0037544A" w:rsidRDefault="00E30BA8" w:rsidP="00D80051">
            <w:pPr>
              <w:jc w:val="center"/>
              <w:rPr>
                <w:sz w:val="20"/>
                <w:szCs w:val="20"/>
              </w:rPr>
            </w:pPr>
            <w:r w:rsidRPr="0037544A">
              <w:rPr>
                <w:sz w:val="20"/>
                <w:szCs w:val="20"/>
              </w:rPr>
              <w:t>4</w:t>
            </w:r>
          </w:p>
        </w:tc>
        <w:tc>
          <w:tcPr>
            <w:tcW w:w="5217" w:type="dxa"/>
          </w:tcPr>
          <w:p w:rsidR="00E30BA8" w:rsidRPr="0037544A" w:rsidRDefault="00E30BA8" w:rsidP="00D80051">
            <w:pPr>
              <w:rPr>
                <w:sz w:val="20"/>
                <w:szCs w:val="20"/>
              </w:rPr>
            </w:pPr>
            <w:r w:rsidRPr="0037544A">
              <w:rPr>
                <w:sz w:val="20"/>
                <w:szCs w:val="20"/>
              </w:rPr>
              <w:t>Field notes</w:t>
            </w:r>
          </w:p>
        </w:tc>
      </w:tr>
      <w:tr w:rsidR="00E30BA8" w:rsidRPr="0037544A" w:rsidTr="00D80051">
        <w:tc>
          <w:tcPr>
            <w:tcW w:w="3369" w:type="dxa"/>
          </w:tcPr>
          <w:p w:rsidR="00E30BA8" w:rsidRPr="0037544A" w:rsidRDefault="00E30BA8" w:rsidP="00D80051">
            <w:pPr>
              <w:rPr>
                <w:b/>
                <w:sz w:val="20"/>
                <w:szCs w:val="20"/>
              </w:rPr>
            </w:pPr>
            <w:r w:rsidRPr="0037544A">
              <w:rPr>
                <w:sz w:val="20"/>
                <w:szCs w:val="20"/>
              </w:rPr>
              <w:t>Academics</w:t>
            </w:r>
          </w:p>
        </w:tc>
        <w:tc>
          <w:tcPr>
            <w:tcW w:w="1020" w:type="dxa"/>
            <w:vAlign w:val="center"/>
          </w:tcPr>
          <w:p w:rsidR="00E30BA8" w:rsidRPr="0037544A" w:rsidRDefault="00E30BA8" w:rsidP="00D80051">
            <w:pPr>
              <w:jc w:val="center"/>
              <w:rPr>
                <w:sz w:val="20"/>
                <w:szCs w:val="20"/>
              </w:rPr>
            </w:pPr>
            <w:r w:rsidRPr="0037544A">
              <w:rPr>
                <w:sz w:val="20"/>
                <w:szCs w:val="20"/>
              </w:rPr>
              <w:t>8</w:t>
            </w:r>
          </w:p>
        </w:tc>
        <w:tc>
          <w:tcPr>
            <w:tcW w:w="5217" w:type="dxa"/>
          </w:tcPr>
          <w:p w:rsidR="00E30BA8" w:rsidRPr="0037544A" w:rsidRDefault="00E30BA8" w:rsidP="00D80051">
            <w:pPr>
              <w:rPr>
                <w:sz w:val="20"/>
                <w:szCs w:val="20"/>
              </w:rPr>
            </w:pPr>
            <w:r w:rsidRPr="0037544A">
              <w:rPr>
                <w:sz w:val="20"/>
                <w:szCs w:val="20"/>
              </w:rPr>
              <w:t xml:space="preserve">Combined scores from weekly quiz, exams, presentations &amp; research tasks </w:t>
            </w:r>
          </w:p>
        </w:tc>
      </w:tr>
      <w:tr w:rsidR="00E30BA8" w:rsidRPr="0037544A" w:rsidTr="00D80051">
        <w:tc>
          <w:tcPr>
            <w:tcW w:w="3369" w:type="dxa"/>
          </w:tcPr>
          <w:p w:rsidR="00E30BA8" w:rsidRPr="0037544A" w:rsidRDefault="00E30BA8" w:rsidP="00D80051">
            <w:pPr>
              <w:rPr>
                <w:b/>
                <w:sz w:val="20"/>
                <w:szCs w:val="20"/>
              </w:rPr>
            </w:pPr>
            <w:r w:rsidRPr="0037544A">
              <w:rPr>
                <w:b/>
                <w:sz w:val="20"/>
                <w:szCs w:val="20"/>
              </w:rPr>
              <w:t>Semester 1 total credits</w:t>
            </w:r>
          </w:p>
        </w:tc>
        <w:tc>
          <w:tcPr>
            <w:tcW w:w="1020" w:type="dxa"/>
            <w:vAlign w:val="center"/>
          </w:tcPr>
          <w:p w:rsidR="00E30BA8" w:rsidRPr="0037544A" w:rsidRDefault="00E30BA8" w:rsidP="00D80051">
            <w:pPr>
              <w:jc w:val="center"/>
              <w:rPr>
                <w:b/>
                <w:sz w:val="20"/>
                <w:szCs w:val="20"/>
              </w:rPr>
            </w:pPr>
            <w:r w:rsidRPr="0037544A">
              <w:rPr>
                <w:b/>
                <w:sz w:val="20"/>
                <w:szCs w:val="20"/>
              </w:rPr>
              <w:t>24</w:t>
            </w:r>
          </w:p>
        </w:tc>
        <w:tc>
          <w:tcPr>
            <w:tcW w:w="5217" w:type="dxa"/>
          </w:tcPr>
          <w:p w:rsidR="00E30BA8" w:rsidRPr="0037544A" w:rsidRDefault="00E30BA8" w:rsidP="00D80051">
            <w:pPr>
              <w:rPr>
                <w:b/>
                <w:sz w:val="20"/>
                <w:szCs w:val="20"/>
              </w:rPr>
            </w:pPr>
          </w:p>
        </w:tc>
      </w:tr>
      <w:tr w:rsidR="005F0C1F" w:rsidRPr="0037544A" w:rsidTr="005F0C1F">
        <w:tc>
          <w:tcPr>
            <w:tcW w:w="3369" w:type="dxa"/>
            <w:shd w:val="clear" w:color="auto" w:fill="F2F2F2" w:themeFill="background1" w:themeFillShade="F2"/>
          </w:tcPr>
          <w:p w:rsidR="005F0C1F" w:rsidRPr="0037544A" w:rsidRDefault="005F0C1F" w:rsidP="00D80051">
            <w:pPr>
              <w:rPr>
                <w:b/>
                <w:sz w:val="20"/>
                <w:szCs w:val="20"/>
              </w:rPr>
            </w:pPr>
            <w:r w:rsidRPr="0037544A">
              <w:rPr>
                <w:b/>
                <w:sz w:val="20"/>
                <w:szCs w:val="20"/>
              </w:rPr>
              <w:t>Semester 2: Family Medicine 102</w:t>
            </w:r>
          </w:p>
        </w:tc>
        <w:tc>
          <w:tcPr>
            <w:tcW w:w="1020" w:type="dxa"/>
            <w:shd w:val="clear" w:color="auto" w:fill="F2F2F2" w:themeFill="background1" w:themeFillShade="F2"/>
          </w:tcPr>
          <w:p w:rsidR="005F0C1F" w:rsidRPr="0037544A" w:rsidRDefault="005F0C1F" w:rsidP="00D80051">
            <w:pPr>
              <w:rPr>
                <w:b/>
                <w:sz w:val="20"/>
                <w:szCs w:val="20"/>
              </w:rPr>
            </w:pPr>
          </w:p>
        </w:tc>
        <w:tc>
          <w:tcPr>
            <w:tcW w:w="5217" w:type="dxa"/>
            <w:shd w:val="clear" w:color="auto" w:fill="F2F2F2" w:themeFill="background1" w:themeFillShade="F2"/>
          </w:tcPr>
          <w:p w:rsidR="005F0C1F" w:rsidRPr="0037544A" w:rsidRDefault="005F0C1F" w:rsidP="00D80051">
            <w:pPr>
              <w:rPr>
                <w:b/>
                <w:sz w:val="20"/>
                <w:szCs w:val="20"/>
              </w:rPr>
            </w:pPr>
          </w:p>
        </w:tc>
      </w:tr>
      <w:tr w:rsidR="00E30BA8" w:rsidRPr="0037544A" w:rsidTr="00D80051">
        <w:tc>
          <w:tcPr>
            <w:tcW w:w="3369" w:type="dxa"/>
          </w:tcPr>
          <w:p w:rsidR="00E30BA8" w:rsidRPr="0037544A" w:rsidRDefault="00E30BA8" w:rsidP="00D80051">
            <w:pPr>
              <w:rPr>
                <w:b/>
                <w:sz w:val="20"/>
                <w:szCs w:val="20"/>
              </w:rPr>
            </w:pPr>
            <w:r w:rsidRPr="0037544A">
              <w:rPr>
                <w:sz w:val="20"/>
                <w:szCs w:val="20"/>
              </w:rPr>
              <w:t>Family Medicine Clinical</w:t>
            </w:r>
          </w:p>
        </w:tc>
        <w:tc>
          <w:tcPr>
            <w:tcW w:w="1020" w:type="dxa"/>
            <w:vAlign w:val="center"/>
          </w:tcPr>
          <w:p w:rsidR="00E30BA8" w:rsidRPr="0037544A" w:rsidRDefault="00E30BA8" w:rsidP="00D80051">
            <w:pPr>
              <w:jc w:val="center"/>
              <w:rPr>
                <w:sz w:val="20"/>
                <w:szCs w:val="20"/>
              </w:rPr>
            </w:pPr>
            <w:r w:rsidRPr="0037544A">
              <w:rPr>
                <w:sz w:val="20"/>
                <w:szCs w:val="20"/>
              </w:rPr>
              <w:t>10</w:t>
            </w:r>
          </w:p>
        </w:tc>
        <w:tc>
          <w:tcPr>
            <w:tcW w:w="5217" w:type="dxa"/>
          </w:tcPr>
          <w:p w:rsidR="00E30BA8" w:rsidRPr="0037544A" w:rsidRDefault="00E30BA8" w:rsidP="00D80051">
            <w:pPr>
              <w:rPr>
                <w:sz w:val="20"/>
                <w:szCs w:val="20"/>
              </w:rPr>
            </w:pPr>
            <w:r w:rsidRPr="0037544A">
              <w:rPr>
                <w:sz w:val="20"/>
                <w:szCs w:val="20"/>
              </w:rPr>
              <w:t>Combined review of field notes, ITERs &amp; structured progress review.</w:t>
            </w:r>
          </w:p>
        </w:tc>
      </w:tr>
      <w:tr w:rsidR="00E30BA8" w:rsidRPr="0037544A" w:rsidTr="00D80051">
        <w:tc>
          <w:tcPr>
            <w:tcW w:w="3369" w:type="dxa"/>
          </w:tcPr>
          <w:p w:rsidR="00E30BA8" w:rsidRPr="0037544A" w:rsidRDefault="00E30BA8" w:rsidP="00D80051">
            <w:pPr>
              <w:rPr>
                <w:sz w:val="20"/>
                <w:szCs w:val="20"/>
              </w:rPr>
            </w:pPr>
            <w:r w:rsidRPr="0037544A">
              <w:rPr>
                <w:sz w:val="20"/>
                <w:szCs w:val="20"/>
              </w:rPr>
              <w:t>uOttawa supervised attachment</w:t>
            </w:r>
          </w:p>
        </w:tc>
        <w:tc>
          <w:tcPr>
            <w:tcW w:w="1020" w:type="dxa"/>
            <w:vAlign w:val="center"/>
          </w:tcPr>
          <w:p w:rsidR="00E30BA8" w:rsidRPr="0037544A" w:rsidRDefault="00E30BA8" w:rsidP="00D80051">
            <w:pPr>
              <w:jc w:val="center"/>
              <w:rPr>
                <w:sz w:val="20"/>
                <w:szCs w:val="20"/>
              </w:rPr>
            </w:pPr>
            <w:r w:rsidRPr="0037544A">
              <w:rPr>
                <w:sz w:val="20"/>
                <w:szCs w:val="20"/>
              </w:rPr>
              <w:t>2</w:t>
            </w:r>
          </w:p>
        </w:tc>
        <w:tc>
          <w:tcPr>
            <w:tcW w:w="5217" w:type="dxa"/>
          </w:tcPr>
          <w:p w:rsidR="00E30BA8" w:rsidRPr="0037544A" w:rsidRDefault="00E30BA8" w:rsidP="00D80051">
            <w:pPr>
              <w:rPr>
                <w:sz w:val="20"/>
                <w:szCs w:val="20"/>
              </w:rPr>
            </w:pPr>
            <w:r w:rsidRPr="0037544A">
              <w:rPr>
                <w:sz w:val="20"/>
                <w:szCs w:val="20"/>
              </w:rPr>
              <w:t>Field notes &amp; clinical attachment review</w:t>
            </w:r>
          </w:p>
        </w:tc>
      </w:tr>
      <w:tr w:rsidR="00E30BA8" w:rsidRPr="0037544A" w:rsidTr="00D80051">
        <w:tc>
          <w:tcPr>
            <w:tcW w:w="3369" w:type="dxa"/>
          </w:tcPr>
          <w:p w:rsidR="00E30BA8" w:rsidRPr="0037544A" w:rsidRDefault="00E30BA8" w:rsidP="00D80051">
            <w:pPr>
              <w:rPr>
                <w:b/>
                <w:sz w:val="20"/>
                <w:szCs w:val="20"/>
              </w:rPr>
            </w:pPr>
            <w:r w:rsidRPr="0037544A">
              <w:rPr>
                <w:sz w:val="20"/>
                <w:szCs w:val="20"/>
              </w:rPr>
              <w:t>Outpatient Clinics</w:t>
            </w:r>
          </w:p>
        </w:tc>
        <w:tc>
          <w:tcPr>
            <w:tcW w:w="1020" w:type="dxa"/>
            <w:vAlign w:val="center"/>
          </w:tcPr>
          <w:p w:rsidR="00E30BA8" w:rsidRPr="0037544A" w:rsidRDefault="00E30BA8" w:rsidP="00D80051">
            <w:pPr>
              <w:jc w:val="center"/>
              <w:rPr>
                <w:sz w:val="20"/>
                <w:szCs w:val="20"/>
              </w:rPr>
            </w:pPr>
            <w:r w:rsidRPr="0037544A">
              <w:rPr>
                <w:sz w:val="20"/>
                <w:szCs w:val="20"/>
              </w:rPr>
              <w:t>4</w:t>
            </w:r>
          </w:p>
        </w:tc>
        <w:tc>
          <w:tcPr>
            <w:tcW w:w="5217" w:type="dxa"/>
          </w:tcPr>
          <w:p w:rsidR="00E30BA8" w:rsidRPr="0037544A" w:rsidRDefault="00E30BA8" w:rsidP="00D80051">
            <w:pPr>
              <w:rPr>
                <w:sz w:val="20"/>
                <w:szCs w:val="20"/>
              </w:rPr>
            </w:pPr>
            <w:r w:rsidRPr="0037544A">
              <w:rPr>
                <w:sz w:val="20"/>
                <w:szCs w:val="20"/>
              </w:rPr>
              <w:t>Field notes &amp; clinical attachment review</w:t>
            </w:r>
          </w:p>
        </w:tc>
      </w:tr>
      <w:tr w:rsidR="00E30BA8" w:rsidRPr="0037544A" w:rsidTr="00D80051">
        <w:tc>
          <w:tcPr>
            <w:tcW w:w="3369" w:type="dxa"/>
          </w:tcPr>
          <w:p w:rsidR="00E30BA8" w:rsidRPr="0037544A" w:rsidRDefault="00E30BA8" w:rsidP="00D80051">
            <w:pPr>
              <w:rPr>
                <w:b/>
                <w:sz w:val="20"/>
                <w:szCs w:val="20"/>
              </w:rPr>
            </w:pPr>
            <w:r w:rsidRPr="0037544A">
              <w:rPr>
                <w:sz w:val="20"/>
                <w:szCs w:val="20"/>
              </w:rPr>
              <w:t>Academics</w:t>
            </w:r>
          </w:p>
        </w:tc>
        <w:tc>
          <w:tcPr>
            <w:tcW w:w="1020" w:type="dxa"/>
            <w:vAlign w:val="center"/>
          </w:tcPr>
          <w:p w:rsidR="00E30BA8" w:rsidRPr="0037544A" w:rsidRDefault="00E30BA8" w:rsidP="00D80051">
            <w:pPr>
              <w:jc w:val="center"/>
              <w:rPr>
                <w:sz w:val="20"/>
                <w:szCs w:val="20"/>
              </w:rPr>
            </w:pPr>
            <w:r w:rsidRPr="0037544A">
              <w:rPr>
                <w:sz w:val="20"/>
                <w:szCs w:val="20"/>
              </w:rPr>
              <w:t>8</w:t>
            </w:r>
          </w:p>
        </w:tc>
        <w:tc>
          <w:tcPr>
            <w:tcW w:w="5217" w:type="dxa"/>
          </w:tcPr>
          <w:p w:rsidR="00E30BA8" w:rsidRPr="0037544A" w:rsidRDefault="00E30BA8" w:rsidP="00D80051">
            <w:pPr>
              <w:rPr>
                <w:sz w:val="20"/>
                <w:szCs w:val="20"/>
              </w:rPr>
            </w:pPr>
            <w:r w:rsidRPr="0037544A">
              <w:rPr>
                <w:sz w:val="20"/>
                <w:szCs w:val="20"/>
              </w:rPr>
              <w:t xml:space="preserve">Combined scores from weekly quiz, exams, presentations &amp; research tasks </w:t>
            </w:r>
          </w:p>
        </w:tc>
      </w:tr>
      <w:tr w:rsidR="00E30BA8" w:rsidRPr="0037544A" w:rsidTr="00D80051">
        <w:tc>
          <w:tcPr>
            <w:tcW w:w="3369" w:type="dxa"/>
          </w:tcPr>
          <w:p w:rsidR="00E30BA8" w:rsidRPr="0037544A" w:rsidRDefault="00E30BA8" w:rsidP="00D80051">
            <w:pPr>
              <w:rPr>
                <w:b/>
                <w:sz w:val="20"/>
                <w:szCs w:val="20"/>
              </w:rPr>
            </w:pPr>
            <w:r w:rsidRPr="0037544A">
              <w:rPr>
                <w:b/>
                <w:sz w:val="20"/>
                <w:szCs w:val="20"/>
              </w:rPr>
              <w:t>Semester 2 total credits</w:t>
            </w:r>
          </w:p>
        </w:tc>
        <w:tc>
          <w:tcPr>
            <w:tcW w:w="1020" w:type="dxa"/>
            <w:vAlign w:val="center"/>
          </w:tcPr>
          <w:p w:rsidR="00E30BA8" w:rsidRPr="0037544A" w:rsidRDefault="00E30BA8" w:rsidP="00D80051">
            <w:pPr>
              <w:jc w:val="center"/>
              <w:rPr>
                <w:b/>
                <w:sz w:val="20"/>
                <w:szCs w:val="20"/>
              </w:rPr>
            </w:pPr>
            <w:r w:rsidRPr="0037544A">
              <w:rPr>
                <w:b/>
                <w:sz w:val="20"/>
                <w:szCs w:val="20"/>
              </w:rPr>
              <w:t>24</w:t>
            </w:r>
          </w:p>
        </w:tc>
        <w:tc>
          <w:tcPr>
            <w:tcW w:w="5217" w:type="dxa"/>
          </w:tcPr>
          <w:p w:rsidR="00E30BA8" w:rsidRPr="0037544A" w:rsidRDefault="00E30BA8" w:rsidP="00D80051">
            <w:pPr>
              <w:rPr>
                <w:b/>
                <w:sz w:val="20"/>
                <w:szCs w:val="20"/>
              </w:rPr>
            </w:pPr>
          </w:p>
        </w:tc>
      </w:tr>
      <w:tr w:rsidR="005F0C1F" w:rsidRPr="0037544A" w:rsidTr="005F0C1F">
        <w:tc>
          <w:tcPr>
            <w:tcW w:w="3369" w:type="dxa"/>
            <w:shd w:val="clear" w:color="auto" w:fill="D9D9D9" w:themeFill="background1" w:themeFillShade="D9"/>
          </w:tcPr>
          <w:p w:rsidR="005F0C1F" w:rsidRPr="0037544A" w:rsidRDefault="005F0C1F" w:rsidP="00D80051">
            <w:pPr>
              <w:rPr>
                <w:b/>
                <w:sz w:val="20"/>
                <w:szCs w:val="20"/>
              </w:rPr>
            </w:pPr>
            <w:r>
              <w:rPr>
                <w:b/>
                <w:sz w:val="20"/>
                <w:szCs w:val="20"/>
              </w:rPr>
              <w:t>2</w:t>
            </w:r>
            <w:r w:rsidRPr="0037544A">
              <w:rPr>
                <w:b/>
                <w:sz w:val="20"/>
                <w:szCs w:val="20"/>
                <w:vertAlign w:val="superscript"/>
              </w:rPr>
              <w:t>nd</w:t>
            </w:r>
            <w:r>
              <w:rPr>
                <w:b/>
                <w:sz w:val="20"/>
                <w:szCs w:val="20"/>
              </w:rPr>
              <w:t xml:space="preserve"> year</w:t>
            </w:r>
          </w:p>
        </w:tc>
        <w:tc>
          <w:tcPr>
            <w:tcW w:w="1020" w:type="dxa"/>
            <w:shd w:val="clear" w:color="auto" w:fill="D9D9D9" w:themeFill="background1" w:themeFillShade="D9"/>
          </w:tcPr>
          <w:p w:rsidR="005F0C1F" w:rsidRPr="0037544A" w:rsidRDefault="005F0C1F" w:rsidP="00D80051">
            <w:pPr>
              <w:rPr>
                <w:b/>
                <w:sz w:val="20"/>
                <w:szCs w:val="20"/>
              </w:rPr>
            </w:pPr>
          </w:p>
        </w:tc>
        <w:tc>
          <w:tcPr>
            <w:tcW w:w="5217" w:type="dxa"/>
            <w:shd w:val="clear" w:color="auto" w:fill="D9D9D9" w:themeFill="background1" w:themeFillShade="D9"/>
          </w:tcPr>
          <w:p w:rsidR="005F0C1F" w:rsidRPr="0037544A" w:rsidRDefault="005F0C1F" w:rsidP="00D80051">
            <w:pPr>
              <w:rPr>
                <w:b/>
                <w:sz w:val="20"/>
                <w:szCs w:val="20"/>
              </w:rPr>
            </w:pPr>
          </w:p>
        </w:tc>
      </w:tr>
      <w:tr w:rsidR="005F0C1F" w:rsidRPr="0037544A" w:rsidTr="005F0C1F">
        <w:tc>
          <w:tcPr>
            <w:tcW w:w="3369" w:type="dxa"/>
            <w:shd w:val="clear" w:color="auto" w:fill="F2F2F2" w:themeFill="background1" w:themeFillShade="F2"/>
          </w:tcPr>
          <w:p w:rsidR="005F0C1F" w:rsidRPr="0037544A" w:rsidRDefault="005F0C1F" w:rsidP="00D80051">
            <w:pPr>
              <w:rPr>
                <w:b/>
                <w:sz w:val="20"/>
                <w:szCs w:val="20"/>
              </w:rPr>
            </w:pPr>
            <w:r>
              <w:rPr>
                <w:b/>
                <w:sz w:val="20"/>
                <w:szCs w:val="20"/>
              </w:rPr>
              <w:t>Semester 3: Family Medicine 201</w:t>
            </w:r>
          </w:p>
        </w:tc>
        <w:tc>
          <w:tcPr>
            <w:tcW w:w="1020" w:type="dxa"/>
            <w:shd w:val="clear" w:color="auto" w:fill="F2F2F2" w:themeFill="background1" w:themeFillShade="F2"/>
          </w:tcPr>
          <w:p w:rsidR="005F0C1F" w:rsidRPr="0037544A" w:rsidRDefault="005F0C1F" w:rsidP="00D80051">
            <w:pPr>
              <w:rPr>
                <w:b/>
                <w:sz w:val="20"/>
                <w:szCs w:val="20"/>
              </w:rPr>
            </w:pPr>
          </w:p>
        </w:tc>
        <w:tc>
          <w:tcPr>
            <w:tcW w:w="5217" w:type="dxa"/>
            <w:shd w:val="clear" w:color="auto" w:fill="F2F2F2" w:themeFill="background1" w:themeFillShade="F2"/>
          </w:tcPr>
          <w:p w:rsidR="005F0C1F" w:rsidRPr="0037544A" w:rsidRDefault="005F0C1F" w:rsidP="00D80051">
            <w:pPr>
              <w:rPr>
                <w:b/>
                <w:sz w:val="20"/>
                <w:szCs w:val="20"/>
              </w:rPr>
            </w:pPr>
          </w:p>
        </w:tc>
      </w:tr>
      <w:tr w:rsidR="00E30BA8" w:rsidRPr="0037544A" w:rsidTr="00D80051">
        <w:tc>
          <w:tcPr>
            <w:tcW w:w="3369" w:type="dxa"/>
          </w:tcPr>
          <w:p w:rsidR="00E30BA8" w:rsidRPr="0037544A" w:rsidRDefault="00E30BA8" w:rsidP="00D80051">
            <w:pPr>
              <w:rPr>
                <w:b/>
                <w:sz w:val="20"/>
                <w:szCs w:val="20"/>
              </w:rPr>
            </w:pPr>
            <w:r w:rsidRPr="0037544A">
              <w:rPr>
                <w:sz w:val="20"/>
                <w:szCs w:val="20"/>
              </w:rPr>
              <w:t>Family Medicine Clinical</w:t>
            </w:r>
          </w:p>
        </w:tc>
        <w:tc>
          <w:tcPr>
            <w:tcW w:w="1020" w:type="dxa"/>
            <w:vAlign w:val="center"/>
          </w:tcPr>
          <w:p w:rsidR="00E30BA8" w:rsidRPr="0037544A" w:rsidRDefault="00E30BA8" w:rsidP="00D80051">
            <w:pPr>
              <w:jc w:val="center"/>
              <w:rPr>
                <w:sz w:val="20"/>
                <w:szCs w:val="20"/>
              </w:rPr>
            </w:pPr>
            <w:r w:rsidRPr="0037544A">
              <w:rPr>
                <w:sz w:val="20"/>
                <w:szCs w:val="20"/>
              </w:rPr>
              <w:t>12</w:t>
            </w:r>
          </w:p>
        </w:tc>
        <w:tc>
          <w:tcPr>
            <w:tcW w:w="5217" w:type="dxa"/>
          </w:tcPr>
          <w:p w:rsidR="00E30BA8" w:rsidRPr="0037544A" w:rsidRDefault="00E30BA8" w:rsidP="00D80051">
            <w:pPr>
              <w:rPr>
                <w:sz w:val="20"/>
                <w:szCs w:val="20"/>
              </w:rPr>
            </w:pPr>
            <w:r w:rsidRPr="0037544A">
              <w:rPr>
                <w:sz w:val="20"/>
                <w:szCs w:val="20"/>
              </w:rPr>
              <w:t>Combined review of field notes, ITERs &amp; structured progress review.</w:t>
            </w:r>
          </w:p>
        </w:tc>
      </w:tr>
      <w:tr w:rsidR="00E30BA8" w:rsidRPr="0037544A" w:rsidTr="00D80051">
        <w:tc>
          <w:tcPr>
            <w:tcW w:w="3369" w:type="dxa"/>
          </w:tcPr>
          <w:p w:rsidR="00E30BA8" w:rsidRPr="0037544A" w:rsidRDefault="00E30BA8" w:rsidP="00D80051">
            <w:pPr>
              <w:rPr>
                <w:b/>
                <w:sz w:val="20"/>
                <w:szCs w:val="20"/>
              </w:rPr>
            </w:pPr>
            <w:r w:rsidRPr="0037544A">
              <w:rPr>
                <w:sz w:val="20"/>
                <w:szCs w:val="20"/>
              </w:rPr>
              <w:t>Outpatient Clinics</w:t>
            </w:r>
          </w:p>
        </w:tc>
        <w:tc>
          <w:tcPr>
            <w:tcW w:w="1020" w:type="dxa"/>
            <w:vAlign w:val="center"/>
          </w:tcPr>
          <w:p w:rsidR="00E30BA8" w:rsidRPr="0037544A" w:rsidRDefault="00E30BA8" w:rsidP="00D80051">
            <w:pPr>
              <w:jc w:val="center"/>
              <w:rPr>
                <w:sz w:val="20"/>
                <w:szCs w:val="20"/>
              </w:rPr>
            </w:pPr>
            <w:r w:rsidRPr="0037544A">
              <w:rPr>
                <w:sz w:val="20"/>
                <w:szCs w:val="20"/>
              </w:rPr>
              <w:t>4</w:t>
            </w:r>
          </w:p>
        </w:tc>
        <w:tc>
          <w:tcPr>
            <w:tcW w:w="5217" w:type="dxa"/>
          </w:tcPr>
          <w:p w:rsidR="00E30BA8" w:rsidRPr="0037544A" w:rsidRDefault="00E30BA8" w:rsidP="00D80051">
            <w:pPr>
              <w:rPr>
                <w:sz w:val="20"/>
                <w:szCs w:val="20"/>
              </w:rPr>
            </w:pPr>
            <w:r w:rsidRPr="0037544A">
              <w:rPr>
                <w:sz w:val="20"/>
                <w:szCs w:val="20"/>
              </w:rPr>
              <w:t>Field notes</w:t>
            </w:r>
            <w:r>
              <w:rPr>
                <w:sz w:val="20"/>
                <w:szCs w:val="20"/>
              </w:rPr>
              <w:t xml:space="preserve"> </w:t>
            </w:r>
            <w:r w:rsidRPr="0037544A">
              <w:rPr>
                <w:sz w:val="20"/>
                <w:szCs w:val="20"/>
              </w:rPr>
              <w:t>&amp; clinical attachment review</w:t>
            </w:r>
          </w:p>
        </w:tc>
      </w:tr>
      <w:tr w:rsidR="00E30BA8" w:rsidRPr="0037544A" w:rsidTr="00D80051">
        <w:tc>
          <w:tcPr>
            <w:tcW w:w="3369" w:type="dxa"/>
          </w:tcPr>
          <w:p w:rsidR="00E30BA8" w:rsidRPr="0037544A" w:rsidRDefault="00E30BA8" w:rsidP="00D80051">
            <w:pPr>
              <w:rPr>
                <w:b/>
                <w:sz w:val="20"/>
                <w:szCs w:val="20"/>
              </w:rPr>
            </w:pPr>
            <w:r w:rsidRPr="0037544A">
              <w:rPr>
                <w:sz w:val="20"/>
                <w:szCs w:val="20"/>
              </w:rPr>
              <w:t>Academics</w:t>
            </w:r>
          </w:p>
        </w:tc>
        <w:tc>
          <w:tcPr>
            <w:tcW w:w="1020" w:type="dxa"/>
            <w:vAlign w:val="center"/>
          </w:tcPr>
          <w:p w:rsidR="00E30BA8" w:rsidRPr="0037544A" w:rsidRDefault="00E30BA8" w:rsidP="00D80051">
            <w:pPr>
              <w:jc w:val="center"/>
              <w:rPr>
                <w:sz w:val="20"/>
                <w:szCs w:val="20"/>
              </w:rPr>
            </w:pPr>
            <w:r w:rsidRPr="0037544A">
              <w:rPr>
                <w:sz w:val="20"/>
                <w:szCs w:val="20"/>
              </w:rPr>
              <w:t>8</w:t>
            </w:r>
          </w:p>
        </w:tc>
        <w:tc>
          <w:tcPr>
            <w:tcW w:w="5217" w:type="dxa"/>
          </w:tcPr>
          <w:p w:rsidR="00E30BA8" w:rsidRPr="0037544A" w:rsidRDefault="00E30BA8" w:rsidP="00D80051">
            <w:pPr>
              <w:rPr>
                <w:sz w:val="20"/>
                <w:szCs w:val="20"/>
              </w:rPr>
            </w:pPr>
            <w:r w:rsidRPr="0037544A">
              <w:rPr>
                <w:sz w:val="20"/>
                <w:szCs w:val="20"/>
              </w:rPr>
              <w:t xml:space="preserve">Combined scores from weekly quiz, exams, presentations &amp; research tasks </w:t>
            </w:r>
          </w:p>
        </w:tc>
      </w:tr>
      <w:tr w:rsidR="00E30BA8" w:rsidRPr="0037544A" w:rsidTr="00D80051">
        <w:tc>
          <w:tcPr>
            <w:tcW w:w="3369" w:type="dxa"/>
          </w:tcPr>
          <w:p w:rsidR="00E30BA8" w:rsidRPr="0037544A" w:rsidRDefault="00E30BA8" w:rsidP="00D80051">
            <w:pPr>
              <w:rPr>
                <w:b/>
                <w:sz w:val="20"/>
                <w:szCs w:val="20"/>
              </w:rPr>
            </w:pPr>
            <w:r w:rsidRPr="0037544A">
              <w:rPr>
                <w:b/>
                <w:sz w:val="20"/>
                <w:szCs w:val="20"/>
              </w:rPr>
              <w:t>Semester 3 total credits</w:t>
            </w:r>
          </w:p>
        </w:tc>
        <w:tc>
          <w:tcPr>
            <w:tcW w:w="1020" w:type="dxa"/>
            <w:vAlign w:val="center"/>
          </w:tcPr>
          <w:p w:rsidR="00E30BA8" w:rsidRPr="0037544A" w:rsidRDefault="00E30BA8" w:rsidP="00D80051">
            <w:pPr>
              <w:jc w:val="center"/>
              <w:rPr>
                <w:b/>
                <w:sz w:val="20"/>
                <w:szCs w:val="20"/>
              </w:rPr>
            </w:pPr>
            <w:r w:rsidRPr="0037544A">
              <w:rPr>
                <w:b/>
                <w:sz w:val="20"/>
                <w:szCs w:val="20"/>
              </w:rPr>
              <w:t>24</w:t>
            </w:r>
          </w:p>
        </w:tc>
        <w:tc>
          <w:tcPr>
            <w:tcW w:w="5217" w:type="dxa"/>
          </w:tcPr>
          <w:p w:rsidR="00E30BA8" w:rsidRPr="0037544A" w:rsidRDefault="00E30BA8" w:rsidP="00D80051">
            <w:pPr>
              <w:rPr>
                <w:b/>
                <w:sz w:val="20"/>
                <w:szCs w:val="20"/>
              </w:rPr>
            </w:pPr>
          </w:p>
        </w:tc>
      </w:tr>
      <w:tr w:rsidR="005F0C1F" w:rsidRPr="0037544A" w:rsidTr="005F0C1F">
        <w:tc>
          <w:tcPr>
            <w:tcW w:w="3369" w:type="dxa"/>
            <w:shd w:val="clear" w:color="auto" w:fill="F2F2F2" w:themeFill="background1" w:themeFillShade="F2"/>
          </w:tcPr>
          <w:p w:rsidR="005F0C1F" w:rsidRPr="0037544A" w:rsidRDefault="005F0C1F" w:rsidP="00D80051">
            <w:pPr>
              <w:rPr>
                <w:b/>
                <w:sz w:val="20"/>
                <w:szCs w:val="20"/>
              </w:rPr>
            </w:pPr>
            <w:r>
              <w:rPr>
                <w:b/>
                <w:sz w:val="20"/>
                <w:szCs w:val="20"/>
              </w:rPr>
              <w:t>Semester 4: Family Medicine 202</w:t>
            </w:r>
          </w:p>
        </w:tc>
        <w:tc>
          <w:tcPr>
            <w:tcW w:w="1020" w:type="dxa"/>
            <w:shd w:val="clear" w:color="auto" w:fill="F2F2F2" w:themeFill="background1" w:themeFillShade="F2"/>
          </w:tcPr>
          <w:p w:rsidR="005F0C1F" w:rsidRPr="0037544A" w:rsidRDefault="005F0C1F" w:rsidP="00D80051">
            <w:pPr>
              <w:rPr>
                <w:b/>
                <w:sz w:val="20"/>
                <w:szCs w:val="20"/>
              </w:rPr>
            </w:pPr>
          </w:p>
        </w:tc>
        <w:tc>
          <w:tcPr>
            <w:tcW w:w="5217" w:type="dxa"/>
            <w:shd w:val="clear" w:color="auto" w:fill="F2F2F2" w:themeFill="background1" w:themeFillShade="F2"/>
          </w:tcPr>
          <w:p w:rsidR="005F0C1F" w:rsidRPr="0037544A" w:rsidRDefault="005F0C1F" w:rsidP="00D80051">
            <w:pPr>
              <w:rPr>
                <w:b/>
                <w:sz w:val="20"/>
                <w:szCs w:val="20"/>
              </w:rPr>
            </w:pPr>
          </w:p>
        </w:tc>
      </w:tr>
      <w:tr w:rsidR="00E30BA8" w:rsidRPr="0037544A" w:rsidTr="00D80051">
        <w:tc>
          <w:tcPr>
            <w:tcW w:w="3369" w:type="dxa"/>
          </w:tcPr>
          <w:p w:rsidR="00E30BA8" w:rsidRPr="0037544A" w:rsidRDefault="00E30BA8" w:rsidP="00D80051">
            <w:pPr>
              <w:rPr>
                <w:b/>
                <w:sz w:val="20"/>
                <w:szCs w:val="20"/>
              </w:rPr>
            </w:pPr>
            <w:r w:rsidRPr="0037544A">
              <w:rPr>
                <w:sz w:val="20"/>
                <w:szCs w:val="20"/>
              </w:rPr>
              <w:t>Family Medicine Clinical</w:t>
            </w:r>
          </w:p>
        </w:tc>
        <w:tc>
          <w:tcPr>
            <w:tcW w:w="1020" w:type="dxa"/>
            <w:vAlign w:val="center"/>
          </w:tcPr>
          <w:p w:rsidR="00E30BA8" w:rsidRPr="0037544A" w:rsidRDefault="00E30BA8" w:rsidP="00D80051">
            <w:pPr>
              <w:jc w:val="center"/>
              <w:rPr>
                <w:sz w:val="20"/>
                <w:szCs w:val="20"/>
              </w:rPr>
            </w:pPr>
            <w:r w:rsidRPr="0037544A">
              <w:rPr>
                <w:sz w:val="20"/>
                <w:szCs w:val="20"/>
              </w:rPr>
              <w:t>12</w:t>
            </w:r>
          </w:p>
        </w:tc>
        <w:tc>
          <w:tcPr>
            <w:tcW w:w="5217" w:type="dxa"/>
          </w:tcPr>
          <w:p w:rsidR="00E30BA8" w:rsidRPr="0037544A" w:rsidRDefault="00E30BA8" w:rsidP="00D80051">
            <w:pPr>
              <w:rPr>
                <w:sz w:val="20"/>
                <w:szCs w:val="20"/>
              </w:rPr>
            </w:pPr>
            <w:r w:rsidRPr="0037544A">
              <w:rPr>
                <w:sz w:val="20"/>
                <w:szCs w:val="20"/>
              </w:rPr>
              <w:t>Combined review of field notes, ITERs &amp; structured progress review.</w:t>
            </w:r>
          </w:p>
        </w:tc>
      </w:tr>
      <w:tr w:rsidR="00E30BA8" w:rsidRPr="0037544A" w:rsidTr="00D80051">
        <w:tc>
          <w:tcPr>
            <w:tcW w:w="3369" w:type="dxa"/>
          </w:tcPr>
          <w:p w:rsidR="00E30BA8" w:rsidRPr="0037544A" w:rsidRDefault="00E30BA8" w:rsidP="00D80051">
            <w:pPr>
              <w:rPr>
                <w:b/>
                <w:sz w:val="20"/>
                <w:szCs w:val="20"/>
              </w:rPr>
            </w:pPr>
            <w:r w:rsidRPr="0037544A">
              <w:rPr>
                <w:sz w:val="20"/>
                <w:szCs w:val="20"/>
              </w:rPr>
              <w:t>Outpatient Clinics</w:t>
            </w:r>
          </w:p>
        </w:tc>
        <w:tc>
          <w:tcPr>
            <w:tcW w:w="1020" w:type="dxa"/>
            <w:vAlign w:val="center"/>
          </w:tcPr>
          <w:p w:rsidR="00E30BA8" w:rsidRPr="0037544A" w:rsidRDefault="00E30BA8" w:rsidP="00D80051">
            <w:pPr>
              <w:jc w:val="center"/>
              <w:rPr>
                <w:sz w:val="20"/>
                <w:szCs w:val="20"/>
              </w:rPr>
            </w:pPr>
            <w:r w:rsidRPr="0037544A">
              <w:rPr>
                <w:sz w:val="20"/>
                <w:szCs w:val="20"/>
              </w:rPr>
              <w:t>4</w:t>
            </w:r>
          </w:p>
        </w:tc>
        <w:tc>
          <w:tcPr>
            <w:tcW w:w="5217" w:type="dxa"/>
          </w:tcPr>
          <w:p w:rsidR="00E30BA8" w:rsidRPr="0037544A" w:rsidRDefault="00E30BA8" w:rsidP="00D80051">
            <w:pPr>
              <w:rPr>
                <w:sz w:val="20"/>
                <w:szCs w:val="20"/>
              </w:rPr>
            </w:pPr>
            <w:r w:rsidRPr="0037544A">
              <w:rPr>
                <w:sz w:val="20"/>
                <w:szCs w:val="20"/>
              </w:rPr>
              <w:t>Field notes</w:t>
            </w:r>
            <w:r>
              <w:rPr>
                <w:sz w:val="20"/>
                <w:szCs w:val="20"/>
              </w:rPr>
              <w:t xml:space="preserve"> </w:t>
            </w:r>
            <w:r w:rsidRPr="0037544A">
              <w:rPr>
                <w:sz w:val="20"/>
                <w:szCs w:val="20"/>
              </w:rPr>
              <w:t>&amp; clinical attachment review</w:t>
            </w:r>
          </w:p>
        </w:tc>
      </w:tr>
      <w:tr w:rsidR="00E30BA8" w:rsidRPr="0037544A" w:rsidTr="00D80051">
        <w:tc>
          <w:tcPr>
            <w:tcW w:w="3369" w:type="dxa"/>
          </w:tcPr>
          <w:p w:rsidR="00E30BA8" w:rsidRPr="0037544A" w:rsidRDefault="00E30BA8" w:rsidP="00D80051">
            <w:pPr>
              <w:rPr>
                <w:b/>
                <w:sz w:val="20"/>
                <w:szCs w:val="20"/>
              </w:rPr>
            </w:pPr>
            <w:r w:rsidRPr="0037544A">
              <w:rPr>
                <w:sz w:val="20"/>
                <w:szCs w:val="20"/>
              </w:rPr>
              <w:t>Academics</w:t>
            </w:r>
          </w:p>
        </w:tc>
        <w:tc>
          <w:tcPr>
            <w:tcW w:w="1020" w:type="dxa"/>
            <w:vAlign w:val="center"/>
          </w:tcPr>
          <w:p w:rsidR="00E30BA8" w:rsidRPr="0037544A" w:rsidRDefault="00E30BA8" w:rsidP="00D80051">
            <w:pPr>
              <w:jc w:val="center"/>
              <w:rPr>
                <w:sz w:val="20"/>
                <w:szCs w:val="20"/>
              </w:rPr>
            </w:pPr>
            <w:r w:rsidRPr="0037544A">
              <w:rPr>
                <w:sz w:val="20"/>
                <w:szCs w:val="20"/>
              </w:rPr>
              <w:t>8</w:t>
            </w:r>
          </w:p>
        </w:tc>
        <w:tc>
          <w:tcPr>
            <w:tcW w:w="5217" w:type="dxa"/>
          </w:tcPr>
          <w:p w:rsidR="00E30BA8" w:rsidRPr="0037544A" w:rsidRDefault="00E30BA8" w:rsidP="00D80051">
            <w:pPr>
              <w:rPr>
                <w:sz w:val="20"/>
                <w:szCs w:val="20"/>
              </w:rPr>
            </w:pPr>
            <w:r w:rsidRPr="0037544A">
              <w:rPr>
                <w:sz w:val="20"/>
                <w:szCs w:val="20"/>
              </w:rPr>
              <w:t xml:space="preserve">Combined scores from weekly quiz, exams, presentations &amp; research tasks </w:t>
            </w:r>
          </w:p>
        </w:tc>
      </w:tr>
      <w:tr w:rsidR="00E30BA8" w:rsidRPr="0037544A" w:rsidTr="00D80051">
        <w:tc>
          <w:tcPr>
            <w:tcW w:w="3369" w:type="dxa"/>
          </w:tcPr>
          <w:p w:rsidR="00E30BA8" w:rsidRPr="0037544A" w:rsidRDefault="00E30BA8" w:rsidP="00D80051">
            <w:pPr>
              <w:rPr>
                <w:b/>
                <w:sz w:val="20"/>
                <w:szCs w:val="20"/>
              </w:rPr>
            </w:pPr>
            <w:r w:rsidRPr="0037544A">
              <w:rPr>
                <w:b/>
                <w:sz w:val="20"/>
                <w:szCs w:val="20"/>
              </w:rPr>
              <w:t>Semester 4 total credits</w:t>
            </w:r>
          </w:p>
        </w:tc>
        <w:tc>
          <w:tcPr>
            <w:tcW w:w="1020" w:type="dxa"/>
            <w:vAlign w:val="center"/>
          </w:tcPr>
          <w:p w:rsidR="00E30BA8" w:rsidRPr="0037544A" w:rsidRDefault="00E30BA8" w:rsidP="00D80051">
            <w:pPr>
              <w:jc w:val="center"/>
              <w:rPr>
                <w:b/>
                <w:sz w:val="20"/>
                <w:szCs w:val="20"/>
              </w:rPr>
            </w:pPr>
            <w:r w:rsidRPr="0037544A">
              <w:rPr>
                <w:b/>
                <w:sz w:val="20"/>
                <w:szCs w:val="20"/>
              </w:rPr>
              <w:t>24</w:t>
            </w:r>
          </w:p>
        </w:tc>
        <w:tc>
          <w:tcPr>
            <w:tcW w:w="5217" w:type="dxa"/>
          </w:tcPr>
          <w:p w:rsidR="00E30BA8" w:rsidRPr="0037544A" w:rsidRDefault="00E30BA8" w:rsidP="00D80051">
            <w:pPr>
              <w:rPr>
                <w:b/>
                <w:sz w:val="20"/>
                <w:szCs w:val="20"/>
              </w:rPr>
            </w:pPr>
          </w:p>
        </w:tc>
      </w:tr>
      <w:tr w:rsidR="005F0C1F" w:rsidRPr="0037544A" w:rsidTr="005F0C1F">
        <w:tc>
          <w:tcPr>
            <w:tcW w:w="3369" w:type="dxa"/>
            <w:shd w:val="clear" w:color="auto" w:fill="D9D9D9" w:themeFill="background1" w:themeFillShade="D9"/>
          </w:tcPr>
          <w:p w:rsidR="005F0C1F" w:rsidRPr="0037544A" w:rsidRDefault="005F0C1F" w:rsidP="00D80051">
            <w:pPr>
              <w:rPr>
                <w:b/>
                <w:sz w:val="20"/>
                <w:szCs w:val="20"/>
              </w:rPr>
            </w:pPr>
            <w:r>
              <w:rPr>
                <w:b/>
                <w:sz w:val="20"/>
                <w:szCs w:val="20"/>
              </w:rPr>
              <w:t>3</w:t>
            </w:r>
            <w:r w:rsidRPr="0037544A">
              <w:rPr>
                <w:b/>
                <w:sz w:val="20"/>
                <w:szCs w:val="20"/>
                <w:vertAlign w:val="superscript"/>
              </w:rPr>
              <w:t>rd</w:t>
            </w:r>
            <w:r>
              <w:rPr>
                <w:b/>
                <w:sz w:val="20"/>
                <w:szCs w:val="20"/>
                <w:vertAlign w:val="superscript"/>
              </w:rPr>
              <w:t xml:space="preserve"> </w:t>
            </w:r>
            <w:r>
              <w:rPr>
                <w:b/>
                <w:sz w:val="20"/>
                <w:szCs w:val="20"/>
              </w:rPr>
              <w:t xml:space="preserve"> year</w:t>
            </w:r>
          </w:p>
        </w:tc>
        <w:tc>
          <w:tcPr>
            <w:tcW w:w="1020" w:type="dxa"/>
            <w:shd w:val="clear" w:color="auto" w:fill="D9D9D9" w:themeFill="background1" w:themeFillShade="D9"/>
          </w:tcPr>
          <w:p w:rsidR="005F0C1F" w:rsidRPr="0037544A" w:rsidRDefault="005F0C1F" w:rsidP="00D80051">
            <w:pPr>
              <w:rPr>
                <w:b/>
                <w:sz w:val="20"/>
                <w:szCs w:val="20"/>
              </w:rPr>
            </w:pPr>
          </w:p>
        </w:tc>
        <w:tc>
          <w:tcPr>
            <w:tcW w:w="5217" w:type="dxa"/>
            <w:shd w:val="clear" w:color="auto" w:fill="D9D9D9" w:themeFill="background1" w:themeFillShade="D9"/>
          </w:tcPr>
          <w:p w:rsidR="005F0C1F" w:rsidRPr="0037544A" w:rsidRDefault="005F0C1F" w:rsidP="00D80051">
            <w:pPr>
              <w:rPr>
                <w:b/>
                <w:sz w:val="20"/>
                <w:szCs w:val="20"/>
              </w:rPr>
            </w:pPr>
          </w:p>
        </w:tc>
      </w:tr>
      <w:tr w:rsidR="005F0C1F" w:rsidRPr="0037544A" w:rsidTr="005F0C1F">
        <w:tc>
          <w:tcPr>
            <w:tcW w:w="3369" w:type="dxa"/>
            <w:shd w:val="clear" w:color="auto" w:fill="F2F2F2" w:themeFill="background1" w:themeFillShade="F2"/>
          </w:tcPr>
          <w:p w:rsidR="005F0C1F" w:rsidRPr="0037544A" w:rsidRDefault="005F0C1F" w:rsidP="00D80051">
            <w:pPr>
              <w:rPr>
                <w:b/>
                <w:sz w:val="20"/>
                <w:szCs w:val="20"/>
              </w:rPr>
            </w:pPr>
            <w:r>
              <w:rPr>
                <w:b/>
                <w:sz w:val="20"/>
                <w:szCs w:val="20"/>
              </w:rPr>
              <w:t>Semester 5: Family Medicine 301</w:t>
            </w:r>
          </w:p>
        </w:tc>
        <w:tc>
          <w:tcPr>
            <w:tcW w:w="1020" w:type="dxa"/>
            <w:shd w:val="clear" w:color="auto" w:fill="F2F2F2" w:themeFill="background1" w:themeFillShade="F2"/>
          </w:tcPr>
          <w:p w:rsidR="005F0C1F" w:rsidRPr="0037544A" w:rsidRDefault="005F0C1F" w:rsidP="00D80051">
            <w:pPr>
              <w:rPr>
                <w:b/>
                <w:sz w:val="20"/>
                <w:szCs w:val="20"/>
              </w:rPr>
            </w:pPr>
          </w:p>
        </w:tc>
        <w:tc>
          <w:tcPr>
            <w:tcW w:w="5217" w:type="dxa"/>
            <w:shd w:val="clear" w:color="auto" w:fill="F2F2F2" w:themeFill="background1" w:themeFillShade="F2"/>
          </w:tcPr>
          <w:p w:rsidR="005F0C1F" w:rsidRPr="0037544A" w:rsidRDefault="005F0C1F" w:rsidP="00D80051">
            <w:pPr>
              <w:rPr>
                <w:b/>
                <w:sz w:val="20"/>
                <w:szCs w:val="20"/>
              </w:rPr>
            </w:pPr>
          </w:p>
        </w:tc>
      </w:tr>
      <w:tr w:rsidR="00E30BA8" w:rsidRPr="0037544A" w:rsidTr="00283D97">
        <w:tc>
          <w:tcPr>
            <w:tcW w:w="3369" w:type="dxa"/>
          </w:tcPr>
          <w:p w:rsidR="00E30BA8" w:rsidRPr="0037544A" w:rsidRDefault="00E30BA8" w:rsidP="00D80051">
            <w:pPr>
              <w:rPr>
                <w:sz w:val="20"/>
                <w:szCs w:val="20"/>
              </w:rPr>
            </w:pPr>
            <w:r w:rsidRPr="0037544A">
              <w:rPr>
                <w:sz w:val="20"/>
                <w:szCs w:val="20"/>
              </w:rPr>
              <w:t>Regional Family Medicine placement</w:t>
            </w:r>
          </w:p>
        </w:tc>
        <w:tc>
          <w:tcPr>
            <w:tcW w:w="1020" w:type="dxa"/>
            <w:vAlign w:val="center"/>
          </w:tcPr>
          <w:p w:rsidR="00E30BA8" w:rsidRPr="0037544A" w:rsidRDefault="00E30BA8" w:rsidP="00283D97">
            <w:pPr>
              <w:jc w:val="center"/>
              <w:rPr>
                <w:sz w:val="20"/>
                <w:szCs w:val="20"/>
              </w:rPr>
            </w:pPr>
            <w:r>
              <w:rPr>
                <w:sz w:val="20"/>
                <w:szCs w:val="20"/>
              </w:rPr>
              <w:t>24</w:t>
            </w:r>
          </w:p>
        </w:tc>
        <w:tc>
          <w:tcPr>
            <w:tcW w:w="5217" w:type="dxa"/>
          </w:tcPr>
          <w:p w:rsidR="00E30BA8" w:rsidRPr="0037544A" w:rsidRDefault="00E30BA8" w:rsidP="00D80051">
            <w:pPr>
              <w:rPr>
                <w:b/>
                <w:sz w:val="20"/>
                <w:szCs w:val="20"/>
              </w:rPr>
            </w:pPr>
            <w:r w:rsidRPr="0037544A">
              <w:rPr>
                <w:sz w:val="20"/>
                <w:szCs w:val="20"/>
              </w:rPr>
              <w:t>Combined review of field notes, ITERs &amp; structured progress review.</w:t>
            </w:r>
          </w:p>
        </w:tc>
      </w:tr>
      <w:tr w:rsidR="00E30BA8" w:rsidRPr="0037544A" w:rsidTr="00D80051">
        <w:tc>
          <w:tcPr>
            <w:tcW w:w="3369" w:type="dxa"/>
          </w:tcPr>
          <w:p w:rsidR="00E30BA8" w:rsidRPr="0037544A" w:rsidRDefault="00E30BA8" w:rsidP="00D80051">
            <w:pPr>
              <w:rPr>
                <w:b/>
                <w:sz w:val="20"/>
                <w:szCs w:val="20"/>
              </w:rPr>
            </w:pPr>
            <w:r w:rsidRPr="0037544A">
              <w:rPr>
                <w:b/>
                <w:sz w:val="20"/>
                <w:szCs w:val="20"/>
              </w:rPr>
              <w:t>Semester 5 total credits</w:t>
            </w:r>
          </w:p>
        </w:tc>
        <w:tc>
          <w:tcPr>
            <w:tcW w:w="1020" w:type="dxa"/>
            <w:vAlign w:val="center"/>
          </w:tcPr>
          <w:p w:rsidR="00E30BA8" w:rsidRPr="0037544A" w:rsidRDefault="00E30BA8" w:rsidP="00D80051">
            <w:pPr>
              <w:jc w:val="center"/>
              <w:rPr>
                <w:b/>
                <w:sz w:val="20"/>
                <w:szCs w:val="20"/>
              </w:rPr>
            </w:pPr>
            <w:r w:rsidRPr="0037544A">
              <w:rPr>
                <w:b/>
                <w:sz w:val="20"/>
                <w:szCs w:val="20"/>
              </w:rPr>
              <w:t>24</w:t>
            </w:r>
          </w:p>
        </w:tc>
        <w:tc>
          <w:tcPr>
            <w:tcW w:w="5217" w:type="dxa"/>
          </w:tcPr>
          <w:p w:rsidR="00E30BA8" w:rsidRPr="0037544A" w:rsidRDefault="00E30BA8" w:rsidP="00D80051">
            <w:pPr>
              <w:rPr>
                <w:b/>
                <w:sz w:val="20"/>
                <w:szCs w:val="20"/>
              </w:rPr>
            </w:pPr>
          </w:p>
        </w:tc>
      </w:tr>
      <w:tr w:rsidR="00E30BA8" w:rsidRPr="0037544A" w:rsidTr="00D80051">
        <w:tc>
          <w:tcPr>
            <w:tcW w:w="3369" w:type="dxa"/>
            <w:shd w:val="clear" w:color="auto" w:fill="F2F2F2" w:themeFill="background1" w:themeFillShade="F2"/>
          </w:tcPr>
          <w:p w:rsidR="00E30BA8" w:rsidRDefault="00E30BA8" w:rsidP="00D80051">
            <w:r>
              <w:rPr>
                <w:b/>
                <w:sz w:val="20"/>
                <w:szCs w:val="20"/>
              </w:rPr>
              <w:t>Semester 6: Family Medicine 3</w:t>
            </w:r>
            <w:r w:rsidRPr="005F38BF">
              <w:rPr>
                <w:b/>
                <w:sz w:val="20"/>
                <w:szCs w:val="20"/>
              </w:rPr>
              <w:t>0</w:t>
            </w:r>
            <w:r>
              <w:rPr>
                <w:b/>
                <w:sz w:val="20"/>
                <w:szCs w:val="20"/>
              </w:rPr>
              <w:t>2</w:t>
            </w:r>
          </w:p>
        </w:tc>
        <w:tc>
          <w:tcPr>
            <w:tcW w:w="1020" w:type="dxa"/>
            <w:shd w:val="clear" w:color="auto" w:fill="F2F2F2" w:themeFill="background1" w:themeFillShade="F2"/>
          </w:tcPr>
          <w:p w:rsidR="00E30BA8" w:rsidRDefault="00E30BA8" w:rsidP="00D80051"/>
        </w:tc>
        <w:tc>
          <w:tcPr>
            <w:tcW w:w="5217" w:type="dxa"/>
            <w:shd w:val="clear" w:color="auto" w:fill="F2F2F2" w:themeFill="background1" w:themeFillShade="F2"/>
          </w:tcPr>
          <w:p w:rsidR="00E30BA8" w:rsidRDefault="00E30BA8" w:rsidP="00D80051"/>
        </w:tc>
      </w:tr>
      <w:tr w:rsidR="00E30BA8" w:rsidRPr="0037544A" w:rsidTr="00D80051">
        <w:tc>
          <w:tcPr>
            <w:tcW w:w="3369" w:type="dxa"/>
          </w:tcPr>
          <w:p w:rsidR="00E30BA8" w:rsidRPr="0037544A" w:rsidRDefault="00E30BA8" w:rsidP="00D80051">
            <w:pPr>
              <w:rPr>
                <w:b/>
                <w:sz w:val="20"/>
                <w:szCs w:val="20"/>
              </w:rPr>
            </w:pPr>
            <w:r w:rsidRPr="0037544A">
              <w:rPr>
                <w:sz w:val="20"/>
                <w:szCs w:val="20"/>
              </w:rPr>
              <w:t>Family Medicine Clinical</w:t>
            </w:r>
          </w:p>
        </w:tc>
        <w:tc>
          <w:tcPr>
            <w:tcW w:w="1020" w:type="dxa"/>
            <w:vAlign w:val="center"/>
          </w:tcPr>
          <w:p w:rsidR="00E30BA8" w:rsidRPr="0037544A" w:rsidRDefault="00E30BA8" w:rsidP="00D80051">
            <w:pPr>
              <w:jc w:val="center"/>
              <w:rPr>
                <w:sz w:val="20"/>
                <w:szCs w:val="20"/>
              </w:rPr>
            </w:pPr>
            <w:r w:rsidRPr="0037544A">
              <w:rPr>
                <w:sz w:val="20"/>
                <w:szCs w:val="20"/>
              </w:rPr>
              <w:t>12</w:t>
            </w:r>
          </w:p>
        </w:tc>
        <w:tc>
          <w:tcPr>
            <w:tcW w:w="5217" w:type="dxa"/>
          </w:tcPr>
          <w:p w:rsidR="00E30BA8" w:rsidRPr="0037544A" w:rsidRDefault="00E30BA8" w:rsidP="00D80051">
            <w:pPr>
              <w:rPr>
                <w:sz w:val="20"/>
                <w:szCs w:val="20"/>
              </w:rPr>
            </w:pPr>
            <w:r w:rsidRPr="0037544A">
              <w:rPr>
                <w:sz w:val="20"/>
                <w:szCs w:val="20"/>
              </w:rPr>
              <w:t xml:space="preserve">Combined review of field notes, ITERs &amp; structured progress </w:t>
            </w:r>
            <w:r w:rsidRPr="0037544A">
              <w:rPr>
                <w:sz w:val="20"/>
                <w:szCs w:val="20"/>
              </w:rPr>
              <w:lastRenderedPageBreak/>
              <w:t>review.</w:t>
            </w:r>
          </w:p>
        </w:tc>
      </w:tr>
      <w:tr w:rsidR="00E30BA8" w:rsidRPr="0037544A" w:rsidTr="00D80051">
        <w:tc>
          <w:tcPr>
            <w:tcW w:w="3369" w:type="dxa"/>
          </w:tcPr>
          <w:p w:rsidR="00E30BA8" w:rsidRPr="0037544A" w:rsidRDefault="00E30BA8" w:rsidP="00D80051">
            <w:pPr>
              <w:rPr>
                <w:b/>
                <w:sz w:val="20"/>
                <w:szCs w:val="20"/>
              </w:rPr>
            </w:pPr>
            <w:r w:rsidRPr="0037544A">
              <w:rPr>
                <w:sz w:val="20"/>
                <w:szCs w:val="20"/>
              </w:rPr>
              <w:lastRenderedPageBreak/>
              <w:t>Outpatient Clinics</w:t>
            </w:r>
          </w:p>
        </w:tc>
        <w:tc>
          <w:tcPr>
            <w:tcW w:w="1020" w:type="dxa"/>
            <w:vAlign w:val="center"/>
          </w:tcPr>
          <w:p w:rsidR="00E30BA8" w:rsidRPr="0037544A" w:rsidRDefault="00E30BA8" w:rsidP="00D80051">
            <w:pPr>
              <w:jc w:val="center"/>
              <w:rPr>
                <w:sz w:val="20"/>
                <w:szCs w:val="20"/>
              </w:rPr>
            </w:pPr>
            <w:r>
              <w:rPr>
                <w:sz w:val="20"/>
                <w:szCs w:val="20"/>
              </w:rPr>
              <w:t>2</w:t>
            </w:r>
          </w:p>
        </w:tc>
        <w:tc>
          <w:tcPr>
            <w:tcW w:w="5217" w:type="dxa"/>
          </w:tcPr>
          <w:p w:rsidR="00E30BA8" w:rsidRPr="0037544A" w:rsidRDefault="00E30BA8" w:rsidP="00D80051">
            <w:pPr>
              <w:rPr>
                <w:sz w:val="20"/>
                <w:szCs w:val="20"/>
              </w:rPr>
            </w:pPr>
            <w:r w:rsidRPr="0037544A">
              <w:rPr>
                <w:sz w:val="20"/>
                <w:szCs w:val="20"/>
              </w:rPr>
              <w:t>Field notes</w:t>
            </w:r>
          </w:p>
        </w:tc>
      </w:tr>
      <w:tr w:rsidR="00E30BA8" w:rsidRPr="0037544A" w:rsidTr="00D80051">
        <w:tc>
          <w:tcPr>
            <w:tcW w:w="3369" w:type="dxa"/>
          </w:tcPr>
          <w:p w:rsidR="00E30BA8" w:rsidRPr="0037544A" w:rsidRDefault="00E30BA8" w:rsidP="00D80051">
            <w:pPr>
              <w:rPr>
                <w:b/>
                <w:sz w:val="20"/>
                <w:szCs w:val="20"/>
              </w:rPr>
            </w:pPr>
            <w:r w:rsidRPr="0037544A">
              <w:rPr>
                <w:sz w:val="20"/>
                <w:szCs w:val="20"/>
              </w:rPr>
              <w:t>Academics</w:t>
            </w:r>
          </w:p>
        </w:tc>
        <w:tc>
          <w:tcPr>
            <w:tcW w:w="1020" w:type="dxa"/>
            <w:vAlign w:val="center"/>
          </w:tcPr>
          <w:p w:rsidR="00E30BA8" w:rsidRPr="0037544A" w:rsidRDefault="00E30BA8" w:rsidP="00D80051">
            <w:pPr>
              <w:jc w:val="center"/>
              <w:rPr>
                <w:sz w:val="20"/>
                <w:szCs w:val="20"/>
              </w:rPr>
            </w:pPr>
            <w:r>
              <w:rPr>
                <w:sz w:val="20"/>
                <w:szCs w:val="20"/>
              </w:rPr>
              <w:t>10</w:t>
            </w:r>
          </w:p>
        </w:tc>
        <w:tc>
          <w:tcPr>
            <w:tcW w:w="5217" w:type="dxa"/>
          </w:tcPr>
          <w:p w:rsidR="00E30BA8" w:rsidRPr="0037544A" w:rsidRDefault="00E30BA8" w:rsidP="00D80051">
            <w:pPr>
              <w:rPr>
                <w:sz w:val="20"/>
                <w:szCs w:val="20"/>
              </w:rPr>
            </w:pPr>
            <w:r w:rsidRPr="0037544A">
              <w:rPr>
                <w:sz w:val="20"/>
                <w:szCs w:val="20"/>
              </w:rPr>
              <w:t xml:space="preserve">Combined scores from weekly quiz, exams, presentations &amp; research tasks </w:t>
            </w:r>
          </w:p>
        </w:tc>
      </w:tr>
      <w:tr w:rsidR="00E30BA8" w:rsidRPr="0037544A" w:rsidTr="00D80051">
        <w:tc>
          <w:tcPr>
            <w:tcW w:w="3369" w:type="dxa"/>
          </w:tcPr>
          <w:p w:rsidR="00E30BA8" w:rsidRPr="0037544A" w:rsidRDefault="00E30BA8" w:rsidP="00D80051">
            <w:pPr>
              <w:rPr>
                <w:b/>
                <w:sz w:val="20"/>
                <w:szCs w:val="20"/>
              </w:rPr>
            </w:pPr>
            <w:r w:rsidRPr="0037544A">
              <w:rPr>
                <w:b/>
                <w:sz w:val="20"/>
                <w:szCs w:val="20"/>
              </w:rPr>
              <w:t>Semester 4 total credits</w:t>
            </w:r>
          </w:p>
        </w:tc>
        <w:tc>
          <w:tcPr>
            <w:tcW w:w="1020" w:type="dxa"/>
            <w:vAlign w:val="center"/>
          </w:tcPr>
          <w:p w:rsidR="00E30BA8" w:rsidRPr="0037544A" w:rsidRDefault="00E30BA8" w:rsidP="00D80051">
            <w:pPr>
              <w:jc w:val="center"/>
              <w:rPr>
                <w:b/>
                <w:sz w:val="20"/>
                <w:szCs w:val="20"/>
              </w:rPr>
            </w:pPr>
            <w:r w:rsidRPr="0037544A">
              <w:rPr>
                <w:b/>
                <w:sz w:val="20"/>
                <w:szCs w:val="20"/>
              </w:rPr>
              <w:t>24</w:t>
            </w:r>
          </w:p>
        </w:tc>
        <w:tc>
          <w:tcPr>
            <w:tcW w:w="5217" w:type="dxa"/>
          </w:tcPr>
          <w:p w:rsidR="00E30BA8" w:rsidRPr="0037544A" w:rsidRDefault="00E30BA8" w:rsidP="00D80051">
            <w:pPr>
              <w:rPr>
                <w:b/>
                <w:sz w:val="20"/>
                <w:szCs w:val="20"/>
              </w:rPr>
            </w:pPr>
          </w:p>
        </w:tc>
      </w:tr>
    </w:tbl>
    <w:p w:rsidR="00E30BA8" w:rsidRDefault="00E30BA8" w:rsidP="00E30BA8">
      <w:pPr>
        <w:pStyle w:val="Heading1"/>
        <w:spacing w:before="2" w:after="2"/>
        <w:rPr>
          <w:rFonts w:ascii="Arial" w:hAnsi="Arial" w:cs="Arial"/>
          <w:sz w:val="28"/>
          <w:szCs w:val="28"/>
        </w:rPr>
      </w:pPr>
    </w:p>
    <w:p w:rsidR="00E30BA8" w:rsidRDefault="00E30BA8" w:rsidP="00E30BA8">
      <w:pPr>
        <w:pStyle w:val="Heading1"/>
        <w:spacing w:before="2" w:after="2"/>
        <w:rPr>
          <w:rFonts w:ascii="Arial" w:hAnsi="Arial" w:cs="Arial"/>
          <w:sz w:val="28"/>
          <w:szCs w:val="28"/>
        </w:rPr>
      </w:pPr>
    </w:p>
    <w:p w:rsidR="00E30BA8" w:rsidRDefault="00E30BA8" w:rsidP="00E30BA8">
      <w:pPr>
        <w:pStyle w:val="Heading1"/>
        <w:spacing w:before="2" w:after="2"/>
        <w:rPr>
          <w:rFonts w:ascii="Arial" w:hAnsi="Arial" w:cs="Arial"/>
          <w:sz w:val="28"/>
          <w:szCs w:val="28"/>
        </w:rPr>
      </w:pPr>
      <w:bookmarkStart w:id="453" w:name="_Toc477772875"/>
      <w:bookmarkStart w:id="454" w:name="_Toc477773032"/>
      <w:r w:rsidRPr="005E3735">
        <w:rPr>
          <w:rFonts w:ascii="Arial" w:hAnsi="Arial" w:cs="Arial"/>
          <w:sz w:val="28"/>
          <w:szCs w:val="28"/>
        </w:rPr>
        <w:t>Section 5</w:t>
      </w:r>
      <w:bookmarkEnd w:id="453"/>
      <w:bookmarkEnd w:id="454"/>
    </w:p>
    <w:p w:rsidR="00E30BA8" w:rsidRPr="005E3735" w:rsidRDefault="00E30BA8" w:rsidP="00E30BA8">
      <w:pPr>
        <w:pStyle w:val="Heading1"/>
        <w:spacing w:before="2" w:after="2"/>
        <w:rPr>
          <w:rFonts w:ascii="Arial" w:hAnsi="Arial" w:cs="Arial"/>
          <w:sz w:val="28"/>
          <w:szCs w:val="28"/>
        </w:rPr>
      </w:pPr>
    </w:p>
    <w:p w:rsidR="00E30BA8" w:rsidRPr="005E3735" w:rsidRDefault="00E30BA8" w:rsidP="00E30BA8">
      <w:pPr>
        <w:pStyle w:val="Heading2"/>
        <w:spacing w:after="120"/>
        <w:jc w:val="left"/>
        <w:rPr>
          <w:rFonts w:ascii="Arial" w:hAnsi="Arial" w:cs="Arial"/>
          <w:sz w:val="24"/>
          <w:szCs w:val="24"/>
        </w:rPr>
      </w:pPr>
      <w:bookmarkStart w:id="455" w:name="_Toc477772876"/>
      <w:bookmarkStart w:id="456" w:name="_Toc477773033"/>
      <w:r w:rsidRPr="005E3735">
        <w:rPr>
          <w:rFonts w:ascii="Arial" w:hAnsi="Arial" w:cs="Arial"/>
          <w:sz w:val="24"/>
          <w:szCs w:val="24"/>
        </w:rPr>
        <w:t>Assessment Procedure</w:t>
      </w:r>
      <w:bookmarkEnd w:id="455"/>
      <w:bookmarkEnd w:id="456"/>
    </w:p>
    <w:p w:rsidR="00E30BA8" w:rsidRPr="00A35922" w:rsidRDefault="00E30BA8" w:rsidP="00E30BA8">
      <w:pPr>
        <w:rPr>
          <w:rFonts w:ascii="Arial" w:hAnsi="Arial" w:cs="Arial"/>
          <w:sz w:val="22"/>
          <w:szCs w:val="22"/>
        </w:rPr>
      </w:pPr>
      <w:r w:rsidRPr="00A35922">
        <w:rPr>
          <w:rFonts w:ascii="Arial" w:hAnsi="Arial" w:cs="Arial"/>
          <w:sz w:val="22"/>
          <w:szCs w:val="22"/>
        </w:rPr>
        <w:t>The aim of assessment is to ensure the resident is gaining the skills required to be competent Family Physician.  Competency must be met in each of the 5 objective areas.  Hence, each area must be assessed.</w:t>
      </w:r>
    </w:p>
    <w:p w:rsidR="00E30BA8" w:rsidRPr="005E3735" w:rsidRDefault="00E30BA8" w:rsidP="00E30BA8">
      <w:pPr>
        <w:spacing w:after="120"/>
        <w:rPr>
          <w:rFonts w:ascii="Arial" w:hAnsi="Arial" w:cs="Arial"/>
          <w:b/>
          <w:sz w:val="22"/>
          <w:szCs w:val="22"/>
        </w:rPr>
      </w:pPr>
      <w:r w:rsidRPr="005E3735">
        <w:rPr>
          <w:rFonts w:ascii="Arial" w:hAnsi="Arial" w:cs="Arial"/>
          <w:b/>
          <w:sz w:val="22"/>
          <w:szCs w:val="22"/>
        </w:rPr>
        <w:t xml:space="preserve">Skilled clinicians  </w:t>
      </w:r>
    </w:p>
    <w:p w:rsidR="00E30BA8" w:rsidRPr="00A35922" w:rsidRDefault="00E30BA8" w:rsidP="00E30BA8">
      <w:pPr>
        <w:rPr>
          <w:rFonts w:ascii="Arial" w:hAnsi="Arial" w:cs="Arial"/>
          <w:sz w:val="22"/>
          <w:szCs w:val="22"/>
        </w:rPr>
      </w:pPr>
      <w:r w:rsidRPr="00A35922">
        <w:rPr>
          <w:rFonts w:ascii="Arial" w:hAnsi="Arial" w:cs="Arial"/>
          <w:sz w:val="22"/>
          <w:szCs w:val="22"/>
        </w:rPr>
        <w:t xml:space="preserve">The resident’s academic knowledge &amp; more importantly the clinical application of </w:t>
      </w:r>
      <w:proofErr w:type="gramStart"/>
      <w:r w:rsidRPr="00A35922">
        <w:rPr>
          <w:rFonts w:ascii="Arial" w:hAnsi="Arial" w:cs="Arial"/>
          <w:sz w:val="22"/>
          <w:szCs w:val="22"/>
        </w:rPr>
        <w:t>this,</w:t>
      </w:r>
      <w:proofErr w:type="gramEnd"/>
      <w:r w:rsidRPr="00A35922">
        <w:rPr>
          <w:rFonts w:ascii="Arial" w:hAnsi="Arial" w:cs="Arial"/>
          <w:sz w:val="22"/>
          <w:szCs w:val="22"/>
        </w:rPr>
        <w:t xml:space="preserve"> will be assessed throughout the program.  Informal assessment will occur at each educator visit, including written &amp; verbal feedback, with a formative assessment every 6 months.  There will be a weekly quiz at each tutorial, covering the topic of the previous week.  A written &amp; clinical examination will occur at the end of each year. Procedural skills will be recorded in a procedural logbook.</w:t>
      </w:r>
    </w:p>
    <w:p w:rsidR="00E30BA8" w:rsidRPr="005E3735" w:rsidRDefault="00E30BA8" w:rsidP="00E30BA8">
      <w:pPr>
        <w:spacing w:after="120"/>
        <w:rPr>
          <w:rFonts w:ascii="Arial" w:hAnsi="Arial" w:cs="Arial"/>
          <w:b/>
          <w:sz w:val="22"/>
          <w:szCs w:val="22"/>
        </w:rPr>
      </w:pPr>
      <w:r w:rsidRPr="005E3735">
        <w:rPr>
          <w:rFonts w:ascii="Arial" w:hAnsi="Arial" w:cs="Arial"/>
          <w:b/>
          <w:sz w:val="22"/>
          <w:szCs w:val="22"/>
        </w:rPr>
        <w:t>Adept at communication &amp; patient centred care</w:t>
      </w:r>
    </w:p>
    <w:p w:rsidR="00E30BA8" w:rsidRPr="007A01C0" w:rsidRDefault="00E30BA8" w:rsidP="00E30BA8">
      <w:pPr>
        <w:pStyle w:val="ListParagraph"/>
        <w:ind w:left="0"/>
        <w:contextualSpacing w:val="0"/>
        <w:rPr>
          <w:rFonts w:ascii="Arial" w:hAnsi="Arial" w:cs="Arial"/>
          <w:sz w:val="22"/>
          <w:szCs w:val="22"/>
        </w:rPr>
      </w:pPr>
      <w:r w:rsidRPr="00A35922">
        <w:rPr>
          <w:rFonts w:ascii="Arial" w:hAnsi="Arial" w:cs="Arial"/>
          <w:sz w:val="22"/>
          <w:szCs w:val="22"/>
        </w:rPr>
        <w:t xml:space="preserve">Communication skills &amp; the </w:t>
      </w:r>
      <w:proofErr w:type="spellStart"/>
      <w:r w:rsidRPr="00A35922">
        <w:rPr>
          <w:rFonts w:ascii="Arial" w:hAnsi="Arial" w:cs="Arial"/>
          <w:sz w:val="22"/>
          <w:szCs w:val="22"/>
        </w:rPr>
        <w:t>resident’s</w:t>
      </w:r>
      <w:proofErr w:type="spellEnd"/>
      <w:r w:rsidRPr="00A35922">
        <w:rPr>
          <w:rFonts w:ascii="Arial" w:hAnsi="Arial" w:cs="Arial"/>
          <w:sz w:val="22"/>
          <w:szCs w:val="22"/>
        </w:rPr>
        <w:t xml:space="preserve"> ability to integrate a patient’s needs with their values &amp; circumstances and negotiate a management </w:t>
      </w:r>
      <w:proofErr w:type="gramStart"/>
      <w:r w:rsidRPr="00A35922">
        <w:rPr>
          <w:rFonts w:ascii="Arial" w:hAnsi="Arial" w:cs="Arial"/>
          <w:sz w:val="22"/>
          <w:szCs w:val="22"/>
        </w:rPr>
        <w:t>plan,</w:t>
      </w:r>
      <w:proofErr w:type="gramEnd"/>
      <w:r w:rsidRPr="00A35922">
        <w:rPr>
          <w:rFonts w:ascii="Arial" w:hAnsi="Arial" w:cs="Arial"/>
          <w:sz w:val="22"/>
          <w:szCs w:val="22"/>
        </w:rPr>
        <w:t xml:space="preserve"> will be informally &amp; formally assessed at the </w:t>
      </w:r>
      <w:r w:rsidRPr="00A35922">
        <w:rPr>
          <w:rFonts w:ascii="Arial" w:hAnsi="Arial" w:cs="Arial"/>
          <w:b/>
          <w:sz w:val="22"/>
          <w:szCs w:val="22"/>
        </w:rPr>
        <w:t>medical educator visits</w:t>
      </w:r>
      <w:r w:rsidRPr="00A35922">
        <w:rPr>
          <w:rFonts w:ascii="Arial" w:hAnsi="Arial" w:cs="Arial"/>
          <w:sz w:val="22"/>
          <w:szCs w:val="22"/>
        </w:rPr>
        <w:t xml:space="preserve">.  These skills will also be formally assessed at the </w:t>
      </w:r>
      <w:r w:rsidRPr="00A35922">
        <w:rPr>
          <w:rFonts w:ascii="Arial" w:hAnsi="Arial" w:cs="Arial"/>
          <w:b/>
          <w:sz w:val="22"/>
          <w:szCs w:val="22"/>
        </w:rPr>
        <w:t>annual clinical exam</w:t>
      </w:r>
      <w:r w:rsidRPr="00A35922">
        <w:rPr>
          <w:rFonts w:ascii="Arial" w:hAnsi="Arial" w:cs="Arial"/>
          <w:sz w:val="22"/>
          <w:szCs w:val="22"/>
        </w:rPr>
        <w:t xml:space="preserve">.  </w:t>
      </w:r>
      <w:r w:rsidRPr="00A35922">
        <w:rPr>
          <w:rFonts w:ascii="Arial" w:hAnsi="Arial" w:cs="Arial"/>
          <w:b/>
          <w:sz w:val="22"/>
          <w:szCs w:val="22"/>
        </w:rPr>
        <w:t>Formal feedback</w:t>
      </w:r>
      <w:r w:rsidRPr="00A35922">
        <w:rPr>
          <w:rFonts w:ascii="Arial" w:hAnsi="Arial" w:cs="Arial"/>
          <w:sz w:val="22"/>
          <w:szCs w:val="22"/>
        </w:rPr>
        <w:t xml:space="preserve"> from patients will also contribute to these assessments.</w:t>
      </w:r>
    </w:p>
    <w:p w:rsidR="00E30BA8" w:rsidRPr="005E3735" w:rsidRDefault="00E30BA8" w:rsidP="00E30BA8">
      <w:pPr>
        <w:spacing w:after="120"/>
        <w:rPr>
          <w:rFonts w:ascii="Arial" w:hAnsi="Arial" w:cs="Arial"/>
          <w:b/>
          <w:sz w:val="22"/>
          <w:szCs w:val="22"/>
        </w:rPr>
      </w:pPr>
      <w:r w:rsidRPr="005E3735">
        <w:rPr>
          <w:rFonts w:ascii="Arial" w:hAnsi="Arial" w:cs="Arial"/>
          <w:b/>
          <w:sz w:val="22"/>
          <w:szCs w:val="22"/>
        </w:rPr>
        <w:t>Community based member of the health care team</w:t>
      </w:r>
    </w:p>
    <w:p w:rsidR="00E30BA8" w:rsidRPr="007A01C0" w:rsidRDefault="00E30BA8" w:rsidP="00E30BA8">
      <w:pPr>
        <w:pStyle w:val="ListParagraph"/>
        <w:ind w:left="0"/>
        <w:contextualSpacing w:val="0"/>
        <w:rPr>
          <w:rFonts w:ascii="Arial" w:hAnsi="Arial" w:cs="Arial"/>
          <w:sz w:val="22"/>
          <w:szCs w:val="22"/>
        </w:rPr>
      </w:pPr>
      <w:r w:rsidRPr="00A35922">
        <w:rPr>
          <w:rFonts w:ascii="Arial" w:hAnsi="Arial" w:cs="Arial"/>
          <w:sz w:val="22"/>
          <w:szCs w:val="22"/>
        </w:rPr>
        <w:t xml:space="preserve">Through case studies in </w:t>
      </w:r>
      <w:r w:rsidRPr="00A35922">
        <w:rPr>
          <w:rFonts w:ascii="Arial" w:hAnsi="Arial" w:cs="Arial"/>
          <w:b/>
          <w:sz w:val="22"/>
          <w:szCs w:val="22"/>
        </w:rPr>
        <w:t>written examinations</w:t>
      </w:r>
      <w:r w:rsidRPr="00A35922">
        <w:rPr>
          <w:rFonts w:ascii="Arial" w:hAnsi="Arial" w:cs="Arial"/>
          <w:sz w:val="22"/>
          <w:szCs w:val="22"/>
        </w:rPr>
        <w:t xml:space="preserve"> and real life scenarios presenting at each </w:t>
      </w:r>
      <w:r w:rsidRPr="00A35922">
        <w:rPr>
          <w:rFonts w:ascii="Arial" w:hAnsi="Arial" w:cs="Arial"/>
          <w:b/>
          <w:sz w:val="22"/>
          <w:szCs w:val="22"/>
        </w:rPr>
        <w:t>educator’s visit</w:t>
      </w:r>
      <w:r w:rsidRPr="00A35922">
        <w:rPr>
          <w:rFonts w:ascii="Arial" w:hAnsi="Arial" w:cs="Arial"/>
          <w:sz w:val="22"/>
          <w:szCs w:val="22"/>
        </w:rPr>
        <w:t xml:space="preserve">, the </w:t>
      </w:r>
      <w:proofErr w:type="spellStart"/>
      <w:r w:rsidRPr="00A35922">
        <w:rPr>
          <w:rFonts w:ascii="Arial" w:hAnsi="Arial" w:cs="Arial"/>
          <w:sz w:val="22"/>
          <w:szCs w:val="22"/>
        </w:rPr>
        <w:t>resident’s</w:t>
      </w:r>
      <w:proofErr w:type="spellEnd"/>
      <w:r w:rsidRPr="00A35922">
        <w:rPr>
          <w:rFonts w:ascii="Arial" w:hAnsi="Arial" w:cs="Arial"/>
          <w:sz w:val="22"/>
          <w:szCs w:val="22"/>
        </w:rPr>
        <w:t xml:space="preserve"> ability to identify &amp; utilise the resources in their community (including other health professionals &amp; specialty services) to provide the best care their setting allows, will be assessed.   Assessments will include </w:t>
      </w:r>
      <w:r w:rsidRPr="00A35922">
        <w:rPr>
          <w:rFonts w:ascii="Arial" w:hAnsi="Arial" w:cs="Arial"/>
          <w:b/>
          <w:sz w:val="22"/>
          <w:szCs w:val="22"/>
        </w:rPr>
        <w:t>formal feedback</w:t>
      </w:r>
      <w:r w:rsidRPr="00A35922">
        <w:rPr>
          <w:rFonts w:ascii="Arial" w:hAnsi="Arial" w:cs="Arial"/>
          <w:sz w:val="22"/>
          <w:szCs w:val="22"/>
        </w:rPr>
        <w:t xml:space="preserve"> from patients, other health care providers at the clinic &amp; allied health &amp; specialists the resident refers to.</w:t>
      </w:r>
    </w:p>
    <w:p w:rsidR="00E30BA8" w:rsidRPr="005E3735" w:rsidRDefault="00E30BA8" w:rsidP="00E30BA8">
      <w:pPr>
        <w:spacing w:after="120"/>
        <w:rPr>
          <w:rFonts w:ascii="Arial" w:hAnsi="Arial" w:cs="Arial"/>
          <w:b/>
          <w:sz w:val="22"/>
          <w:szCs w:val="22"/>
        </w:rPr>
      </w:pPr>
      <w:r w:rsidRPr="005E3735">
        <w:rPr>
          <w:rFonts w:ascii="Arial" w:hAnsi="Arial" w:cs="Arial"/>
          <w:b/>
          <w:sz w:val="22"/>
          <w:szCs w:val="22"/>
        </w:rPr>
        <w:t>Public health, health promotion &amp; disease prevention</w:t>
      </w:r>
    </w:p>
    <w:p w:rsidR="00E30BA8" w:rsidRPr="007A01C0" w:rsidRDefault="00E30BA8" w:rsidP="00E30BA8">
      <w:pPr>
        <w:pStyle w:val="ListParagraph"/>
        <w:ind w:left="0"/>
        <w:contextualSpacing w:val="0"/>
        <w:rPr>
          <w:rFonts w:ascii="Arial" w:hAnsi="Arial" w:cs="Arial"/>
          <w:sz w:val="22"/>
          <w:szCs w:val="22"/>
        </w:rPr>
      </w:pPr>
      <w:r w:rsidRPr="00A35922">
        <w:rPr>
          <w:rFonts w:ascii="Arial" w:hAnsi="Arial" w:cs="Arial"/>
          <w:sz w:val="22"/>
          <w:szCs w:val="22"/>
        </w:rPr>
        <w:t xml:space="preserve">The resident’s understanding of the principles of public health will be assessed in the </w:t>
      </w:r>
      <w:r w:rsidRPr="00A35922">
        <w:rPr>
          <w:rFonts w:ascii="Arial" w:hAnsi="Arial" w:cs="Arial"/>
          <w:b/>
          <w:sz w:val="22"/>
          <w:szCs w:val="22"/>
        </w:rPr>
        <w:t>annual examinations</w:t>
      </w:r>
      <w:r w:rsidRPr="00A35922">
        <w:rPr>
          <w:rFonts w:ascii="Arial" w:hAnsi="Arial" w:cs="Arial"/>
          <w:sz w:val="22"/>
          <w:szCs w:val="22"/>
        </w:rPr>
        <w:t xml:space="preserve">.  Their ability to apply these will be observed at each educator visit &amp; examined at the formative onsite assessment.  Throughout the program the resident, will be required to undertake </w:t>
      </w:r>
      <w:r w:rsidRPr="00A35922">
        <w:rPr>
          <w:rFonts w:ascii="Arial" w:hAnsi="Arial" w:cs="Arial"/>
          <w:b/>
          <w:sz w:val="22"/>
          <w:szCs w:val="22"/>
        </w:rPr>
        <w:t>community needs assessments</w:t>
      </w:r>
      <w:r w:rsidRPr="00A35922">
        <w:rPr>
          <w:rFonts w:ascii="Arial" w:hAnsi="Arial" w:cs="Arial"/>
          <w:sz w:val="22"/>
          <w:szCs w:val="22"/>
        </w:rPr>
        <w:t xml:space="preserve"> &amp; with other members of their clinic &amp; community plan &amp; undertake </w:t>
      </w:r>
      <w:r w:rsidRPr="00A35922">
        <w:rPr>
          <w:rFonts w:ascii="Arial" w:hAnsi="Arial" w:cs="Arial"/>
          <w:b/>
          <w:sz w:val="22"/>
          <w:szCs w:val="22"/>
        </w:rPr>
        <w:t>health promotion projects</w:t>
      </w:r>
      <w:r w:rsidRPr="00A35922">
        <w:rPr>
          <w:rFonts w:ascii="Arial" w:hAnsi="Arial" w:cs="Arial"/>
          <w:sz w:val="22"/>
          <w:szCs w:val="22"/>
        </w:rPr>
        <w:t>.</w:t>
      </w:r>
    </w:p>
    <w:p w:rsidR="00E30BA8" w:rsidRPr="005E3735" w:rsidRDefault="00E30BA8" w:rsidP="00E30BA8">
      <w:pPr>
        <w:spacing w:after="120"/>
        <w:rPr>
          <w:rFonts w:ascii="Arial" w:hAnsi="Arial" w:cs="Arial"/>
          <w:b/>
          <w:sz w:val="22"/>
          <w:szCs w:val="22"/>
        </w:rPr>
      </w:pPr>
      <w:r w:rsidRPr="005E3735">
        <w:rPr>
          <w:rFonts w:ascii="Arial" w:hAnsi="Arial" w:cs="Arial"/>
          <w:b/>
          <w:sz w:val="22"/>
          <w:szCs w:val="22"/>
        </w:rPr>
        <w:t>Evidenced based medicine, continuing medical education, professional development &amp; research</w:t>
      </w:r>
    </w:p>
    <w:p w:rsidR="00E30BA8" w:rsidRPr="00A35922" w:rsidRDefault="00E30BA8" w:rsidP="00E30BA8">
      <w:pPr>
        <w:pStyle w:val="ListParagraph"/>
        <w:spacing w:after="120"/>
        <w:ind w:left="0"/>
        <w:contextualSpacing w:val="0"/>
        <w:rPr>
          <w:rFonts w:ascii="Arial" w:hAnsi="Arial" w:cs="Arial"/>
          <w:sz w:val="22"/>
          <w:szCs w:val="22"/>
        </w:rPr>
      </w:pPr>
      <w:r w:rsidRPr="00A35922">
        <w:rPr>
          <w:rFonts w:ascii="Arial" w:hAnsi="Arial" w:cs="Arial"/>
          <w:sz w:val="22"/>
          <w:szCs w:val="22"/>
        </w:rPr>
        <w:t xml:space="preserve">The </w:t>
      </w:r>
      <w:proofErr w:type="spellStart"/>
      <w:r w:rsidRPr="00A35922">
        <w:rPr>
          <w:rFonts w:ascii="Arial" w:hAnsi="Arial" w:cs="Arial"/>
          <w:sz w:val="22"/>
          <w:szCs w:val="22"/>
        </w:rPr>
        <w:t>resident’s</w:t>
      </w:r>
      <w:proofErr w:type="spellEnd"/>
      <w:r w:rsidRPr="00A35922">
        <w:rPr>
          <w:rFonts w:ascii="Arial" w:hAnsi="Arial" w:cs="Arial"/>
          <w:sz w:val="22"/>
          <w:szCs w:val="22"/>
        </w:rPr>
        <w:t xml:space="preserve"> ability to practice EBM skills to analyse and clinically apply evidence will be assessed through presentations they give at </w:t>
      </w:r>
      <w:r w:rsidRPr="00A35922">
        <w:rPr>
          <w:rFonts w:ascii="Arial" w:hAnsi="Arial" w:cs="Arial"/>
          <w:b/>
          <w:sz w:val="22"/>
          <w:szCs w:val="22"/>
        </w:rPr>
        <w:t>journal clubs &amp; weekly tutorials</w:t>
      </w:r>
      <w:r w:rsidRPr="00A35922">
        <w:rPr>
          <w:rFonts w:ascii="Arial" w:hAnsi="Arial" w:cs="Arial"/>
          <w:sz w:val="22"/>
          <w:szCs w:val="22"/>
        </w:rPr>
        <w:t xml:space="preserve">. They will also complete a </w:t>
      </w:r>
      <w:r w:rsidRPr="00A35922">
        <w:rPr>
          <w:rFonts w:ascii="Arial" w:hAnsi="Arial" w:cs="Arial"/>
          <w:b/>
          <w:sz w:val="22"/>
          <w:szCs w:val="22"/>
        </w:rPr>
        <w:t>biannual practice audit &amp; annual primary care research project</w:t>
      </w:r>
      <w:r w:rsidRPr="00A35922">
        <w:rPr>
          <w:rFonts w:ascii="Arial" w:hAnsi="Arial" w:cs="Arial"/>
          <w:sz w:val="22"/>
          <w:szCs w:val="22"/>
        </w:rPr>
        <w:t>.</w:t>
      </w:r>
    </w:p>
    <w:p w:rsidR="00E30BA8" w:rsidRDefault="00E30BA8" w:rsidP="00E30BA8">
      <w:pPr>
        <w:rPr>
          <w:rFonts w:ascii="Arial" w:hAnsi="Arial" w:cs="Arial"/>
          <w:sz w:val="22"/>
          <w:szCs w:val="22"/>
        </w:rPr>
      </w:pPr>
    </w:p>
    <w:p w:rsidR="00E30BA8" w:rsidRPr="00A35922" w:rsidRDefault="00E30BA8" w:rsidP="00E30BA8">
      <w:pPr>
        <w:rPr>
          <w:rFonts w:ascii="Arial" w:hAnsi="Arial" w:cs="Arial"/>
          <w:sz w:val="22"/>
          <w:szCs w:val="22"/>
        </w:rPr>
      </w:pPr>
      <w:r w:rsidRPr="00A35922">
        <w:rPr>
          <w:rFonts w:ascii="Arial" w:hAnsi="Arial" w:cs="Arial"/>
          <w:sz w:val="22"/>
          <w:szCs w:val="22"/>
        </w:rPr>
        <w:lastRenderedPageBreak/>
        <w:t>Residents will be exposed to each type of assessment prior to the summative occasion.  Feedback will be provided at each educator visit as well as formative &amp; summative assessments.  Standardised forms will be used for all clinical assessments to ensure consistency in evaluation</w:t>
      </w:r>
    </w:p>
    <w:p w:rsidR="00E30BA8" w:rsidRPr="005E3735" w:rsidRDefault="00E30BA8" w:rsidP="00E30BA8">
      <w:pPr>
        <w:pStyle w:val="Heading2"/>
        <w:jc w:val="left"/>
        <w:rPr>
          <w:rFonts w:ascii="Arial" w:hAnsi="Arial" w:cs="Arial"/>
          <w:sz w:val="24"/>
          <w:szCs w:val="24"/>
        </w:rPr>
      </w:pPr>
      <w:bookmarkStart w:id="457" w:name="_Toc477772877"/>
      <w:bookmarkStart w:id="458" w:name="_Toc477773034"/>
      <w:r w:rsidRPr="005E3735">
        <w:rPr>
          <w:rFonts w:ascii="Arial" w:hAnsi="Arial" w:cs="Arial"/>
          <w:sz w:val="24"/>
          <w:szCs w:val="24"/>
        </w:rPr>
        <w:t>Evaluation &amp; Assessment Tools</w:t>
      </w:r>
      <w:bookmarkEnd w:id="457"/>
      <w:bookmarkEnd w:id="458"/>
      <w:r w:rsidRPr="005E3735">
        <w:rPr>
          <w:rFonts w:ascii="Arial" w:hAnsi="Arial" w:cs="Arial"/>
          <w:sz w:val="24"/>
          <w:szCs w:val="24"/>
        </w:rPr>
        <w:t xml:space="preserve"> </w:t>
      </w:r>
    </w:p>
    <w:p w:rsidR="00E30BA8" w:rsidRPr="00A35922" w:rsidRDefault="00E30BA8" w:rsidP="00E30BA8">
      <w:pPr>
        <w:rPr>
          <w:rFonts w:ascii="Arial" w:hAnsi="Arial" w:cs="Arial"/>
          <w:b/>
          <w:sz w:val="22"/>
          <w:szCs w:val="22"/>
        </w:rPr>
      </w:pPr>
      <w:r w:rsidRPr="00A35922">
        <w:rPr>
          <w:rFonts w:ascii="Arial" w:hAnsi="Arial" w:cs="Arial"/>
          <w:sz w:val="22"/>
          <w:szCs w:val="22"/>
        </w:rPr>
        <w:t xml:space="preserve">The evaluations of resident physicians will occur through the program using Field Notes, Mid Rotation Evaluations, In-Training Evaluation Reports (ITERS), and Structured Progress Reviews (SPRs). </w:t>
      </w:r>
      <w:r>
        <w:rPr>
          <w:rFonts w:ascii="Arial" w:hAnsi="Arial" w:cs="Arial"/>
          <w:sz w:val="22"/>
          <w:szCs w:val="22"/>
        </w:rPr>
        <w:t xml:space="preserve"> These evaluation tools have all been adapted from those created by the University </w:t>
      </w:r>
      <w:proofErr w:type="gramStart"/>
      <w:r>
        <w:rPr>
          <w:rFonts w:ascii="Arial" w:hAnsi="Arial" w:cs="Arial"/>
          <w:sz w:val="22"/>
          <w:szCs w:val="22"/>
        </w:rPr>
        <w:t>of Ottawa Department of</w:t>
      </w:r>
      <w:proofErr w:type="gramEnd"/>
      <w:r>
        <w:rPr>
          <w:rFonts w:ascii="Arial" w:hAnsi="Arial" w:cs="Arial"/>
          <w:sz w:val="22"/>
          <w:szCs w:val="22"/>
        </w:rPr>
        <w:t xml:space="preserve"> Family Medicine for their post graduate program. We acknowledge and are grateful for their contribution.  They have been adapted to reflect differences in curriculum emphasis and program delivery.</w:t>
      </w:r>
    </w:p>
    <w:p w:rsidR="00E30BA8" w:rsidRPr="00EE3ED3" w:rsidRDefault="00E30BA8" w:rsidP="00E30BA8">
      <w:pPr>
        <w:rPr>
          <w:rFonts w:ascii="Arial" w:hAnsi="Arial" w:cs="Arial"/>
          <w:b/>
          <w:sz w:val="22"/>
          <w:szCs w:val="22"/>
        </w:rPr>
      </w:pPr>
      <w:r w:rsidRPr="00EE3ED3">
        <w:rPr>
          <w:rFonts w:ascii="Arial" w:hAnsi="Arial" w:cs="Arial"/>
          <w:b/>
          <w:sz w:val="22"/>
          <w:szCs w:val="22"/>
        </w:rPr>
        <w:t xml:space="preserve">Field Notes </w:t>
      </w:r>
    </w:p>
    <w:p w:rsidR="00E30BA8" w:rsidRPr="00A35922" w:rsidRDefault="00E30BA8" w:rsidP="00E30BA8">
      <w:pPr>
        <w:pStyle w:val="ColorfulList-Accent11"/>
        <w:spacing w:after="200"/>
        <w:ind w:left="0"/>
        <w:contextualSpacing w:val="0"/>
        <w:rPr>
          <w:rStyle w:val="Heading3Char"/>
          <w:rFonts w:cs="Arial"/>
          <w:sz w:val="22"/>
          <w:szCs w:val="22"/>
        </w:rPr>
      </w:pPr>
      <w:r w:rsidRPr="00A35922">
        <w:rPr>
          <w:rFonts w:ascii="Arial" w:hAnsi="Arial" w:cs="Arial"/>
          <w:sz w:val="22"/>
          <w:szCs w:val="22"/>
        </w:rPr>
        <w:t xml:space="preserve">Field notes will be the evaluation tool that is used on a regular basis.  Field notes are co-created by the supervisor and resident during clinical teaching and form a record of residents’ progress towards becoming competent family physicians, as well as supervisor feedback. </w:t>
      </w:r>
      <w:proofErr w:type="spellStart"/>
      <w:r w:rsidRPr="00A35922">
        <w:rPr>
          <w:rFonts w:ascii="Arial" w:hAnsi="Arial" w:cs="Arial"/>
          <w:sz w:val="22"/>
          <w:szCs w:val="22"/>
        </w:rPr>
        <w:t>FieldNotes</w:t>
      </w:r>
      <w:proofErr w:type="spellEnd"/>
      <w:r w:rsidRPr="00A35922">
        <w:rPr>
          <w:rFonts w:ascii="Arial" w:hAnsi="Arial" w:cs="Arial"/>
          <w:sz w:val="22"/>
          <w:szCs w:val="22"/>
        </w:rPr>
        <w:t xml:space="preserve"> can be initiated by either the resident or supervisor, and each time a resident is observed by a faculty member. They can be collated by a faculty or the program director to complete the Mid Rotation Evaluation, ITER, or SPR.   </w:t>
      </w:r>
      <w:r w:rsidRPr="00B84444">
        <w:rPr>
          <w:rFonts w:ascii="Arial" w:hAnsi="Arial" w:cs="Arial"/>
          <w:b/>
          <w:sz w:val="22"/>
          <w:szCs w:val="22"/>
        </w:rPr>
        <w:t>Appendix B: Examples of a field notes.</w:t>
      </w:r>
      <w:r w:rsidRPr="00A35922">
        <w:rPr>
          <w:rFonts w:ascii="Arial" w:hAnsi="Arial" w:cs="Arial"/>
          <w:b/>
          <w:sz w:val="22"/>
          <w:szCs w:val="22"/>
        </w:rPr>
        <w:t xml:space="preserve"> </w:t>
      </w:r>
    </w:p>
    <w:p w:rsidR="00E30BA8" w:rsidRPr="00A35922" w:rsidRDefault="00E30BA8" w:rsidP="00E30BA8">
      <w:pPr>
        <w:rPr>
          <w:rFonts w:ascii="Arial" w:hAnsi="Arial" w:cs="Arial"/>
          <w:sz w:val="22"/>
          <w:szCs w:val="22"/>
        </w:rPr>
      </w:pPr>
      <w:r w:rsidRPr="00EE3ED3">
        <w:rPr>
          <w:rFonts w:ascii="Arial" w:hAnsi="Arial" w:cs="Arial"/>
          <w:b/>
          <w:sz w:val="22"/>
          <w:szCs w:val="22"/>
        </w:rPr>
        <w:t>In-Training Evaluation Reports (ITERS)</w:t>
      </w:r>
      <w:r w:rsidRPr="00A35922">
        <w:rPr>
          <w:rFonts w:ascii="Arial" w:hAnsi="Arial" w:cs="Arial"/>
          <w:sz w:val="22"/>
          <w:szCs w:val="22"/>
        </w:rPr>
        <w:t xml:space="preserve"> are the evaluation tool that will be used at the end of a concentrated rotation by supervising staff, or every 3 months by one of the program directors (whichever occurs first).  </w:t>
      </w:r>
      <w:r w:rsidRPr="00A35922">
        <w:rPr>
          <w:rFonts w:ascii="Arial" w:hAnsi="Arial" w:cs="Arial"/>
          <w:b/>
          <w:sz w:val="22"/>
          <w:szCs w:val="22"/>
        </w:rPr>
        <w:t>Appendix C: ITERS</w:t>
      </w:r>
      <w:r w:rsidRPr="00A35922">
        <w:rPr>
          <w:rFonts w:ascii="Arial" w:hAnsi="Arial" w:cs="Arial"/>
          <w:sz w:val="22"/>
          <w:szCs w:val="22"/>
        </w:rPr>
        <w:t xml:space="preserve"> </w:t>
      </w:r>
    </w:p>
    <w:p w:rsidR="00E30BA8" w:rsidRPr="00EE3ED3" w:rsidRDefault="00E30BA8" w:rsidP="00E30BA8">
      <w:pPr>
        <w:spacing w:after="0"/>
        <w:rPr>
          <w:rFonts w:ascii="Arial" w:hAnsi="Arial" w:cs="Arial"/>
          <w:sz w:val="22"/>
          <w:szCs w:val="22"/>
        </w:rPr>
      </w:pPr>
      <w:r w:rsidRPr="00EE3ED3">
        <w:rPr>
          <w:rFonts w:ascii="Arial" w:hAnsi="Arial" w:cs="Arial"/>
          <w:b/>
          <w:sz w:val="22"/>
          <w:szCs w:val="22"/>
        </w:rPr>
        <w:t>Peer Evaluations</w:t>
      </w:r>
      <w:r w:rsidRPr="00EE3ED3">
        <w:rPr>
          <w:rFonts w:ascii="Arial" w:hAnsi="Arial" w:cs="Arial"/>
          <w:b/>
          <w:i/>
          <w:sz w:val="22"/>
          <w:szCs w:val="22"/>
        </w:rPr>
        <w:t xml:space="preserve"> </w:t>
      </w:r>
      <w:r w:rsidRPr="00EE3ED3">
        <w:rPr>
          <w:rFonts w:ascii="Arial" w:hAnsi="Arial" w:cs="Arial"/>
          <w:sz w:val="22"/>
          <w:szCs w:val="22"/>
        </w:rPr>
        <w:t xml:space="preserve">Peers in the program will have the opportunity to evaluate their colleagues after each teaching session the resident provides to the group. </w:t>
      </w:r>
    </w:p>
    <w:p w:rsidR="00E30BA8" w:rsidRPr="00EE3ED3" w:rsidRDefault="00E30BA8" w:rsidP="00E30BA8">
      <w:pPr>
        <w:rPr>
          <w:rFonts w:ascii="Arial" w:hAnsi="Arial" w:cs="Arial"/>
          <w:b/>
          <w:i/>
          <w:sz w:val="22"/>
          <w:szCs w:val="22"/>
        </w:rPr>
      </w:pPr>
      <w:r w:rsidRPr="00EE3ED3">
        <w:rPr>
          <w:rFonts w:ascii="Arial" w:hAnsi="Arial" w:cs="Arial"/>
          <w:b/>
          <w:sz w:val="22"/>
          <w:szCs w:val="22"/>
        </w:rPr>
        <w:t xml:space="preserve">Appendix D: Peer Evaluation </w:t>
      </w:r>
    </w:p>
    <w:p w:rsidR="00E30BA8" w:rsidRPr="00A35922" w:rsidRDefault="00E30BA8" w:rsidP="00E30BA8">
      <w:pPr>
        <w:rPr>
          <w:rFonts w:ascii="Arial" w:hAnsi="Arial" w:cs="Arial"/>
          <w:sz w:val="22"/>
          <w:szCs w:val="22"/>
        </w:rPr>
      </w:pPr>
      <w:r w:rsidRPr="00EE3ED3">
        <w:rPr>
          <w:rFonts w:ascii="Arial" w:hAnsi="Arial" w:cs="Arial"/>
          <w:b/>
          <w:sz w:val="22"/>
          <w:szCs w:val="22"/>
        </w:rPr>
        <w:t>The Structured Progress Reviews (SPRS)</w:t>
      </w:r>
      <w:r w:rsidRPr="00A35922">
        <w:rPr>
          <w:rFonts w:ascii="Arial" w:hAnsi="Arial" w:cs="Arial"/>
          <w:sz w:val="22"/>
          <w:szCs w:val="22"/>
        </w:rPr>
        <w:t xml:space="preserve"> will occur every 6 months for each resident by the program director. This is an opportunity to review the collated Field Notes, Mid Term Evaluations, and ITERs, competence and bench marks obtained, research, and set learning objectives for the upcoming 6 months. </w:t>
      </w:r>
      <w:r w:rsidRPr="00A35922">
        <w:rPr>
          <w:rFonts w:ascii="Arial" w:hAnsi="Arial" w:cs="Arial"/>
          <w:b/>
          <w:sz w:val="22"/>
          <w:szCs w:val="22"/>
        </w:rPr>
        <w:t>Appendix E: SPRS</w:t>
      </w:r>
    </w:p>
    <w:p w:rsidR="00E30BA8" w:rsidRPr="00EE3ED3" w:rsidRDefault="00E30BA8" w:rsidP="00E30BA8">
      <w:pPr>
        <w:rPr>
          <w:rFonts w:ascii="Arial" w:hAnsi="Arial" w:cs="Arial"/>
          <w:b/>
          <w:sz w:val="22"/>
          <w:szCs w:val="22"/>
        </w:rPr>
      </w:pPr>
      <w:r w:rsidRPr="00EE3ED3">
        <w:rPr>
          <w:rFonts w:ascii="Arial" w:hAnsi="Arial" w:cs="Arial"/>
          <w:b/>
          <w:sz w:val="22"/>
          <w:szCs w:val="22"/>
        </w:rPr>
        <w:t xml:space="preserve">Faculty Evaluation </w:t>
      </w:r>
    </w:p>
    <w:p w:rsidR="00E30BA8" w:rsidRPr="00A35922" w:rsidRDefault="00E30BA8" w:rsidP="00E30BA8">
      <w:pPr>
        <w:rPr>
          <w:rFonts w:ascii="Arial" w:hAnsi="Arial" w:cs="Arial"/>
          <w:sz w:val="22"/>
          <w:szCs w:val="22"/>
        </w:rPr>
      </w:pPr>
      <w:r w:rsidRPr="00A35922">
        <w:rPr>
          <w:rFonts w:ascii="Arial" w:hAnsi="Arial" w:cs="Arial"/>
          <w:sz w:val="22"/>
          <w:szCs w:val="22"/>
        </w:rPr>
        <w:t xml:space="preserve">Guyanese family residents will complete a short faculty evaluation and teaching evaluation after each formal lecture. They will also complete a long form evaluate their faculty after working with the faculty for 1 week or more.  These evaluations will be confidential collated so feedback cannot be linked back to an individual. </w:t>
      </w:r>
    </w:p>
    <w:p w:rsidR="00E30BA8" w:rsidRPr="00EE3ED3" w:rsidRDefault="00E30BA8" w:rsidP="00E30BA8">
      <w:pPr>
        <w:pStyle w:val="Heading2"/>
        <w:jc w:val="left"/>
        <w:rPr>
          <w:rFonts w:ascii="Arial" w:hAnsi="Arial" w:cs="Arial"/>
          <w:sz w:val="22"/>
          <w:szCs w:val="22"/>
        </w:rPr>
      </w:pPr>
      <w:bookmarkStart w:id="459" w:name="_Toc477772878"/>
      <w:bookmarkStart w:id="460" w:name="_Toc477773035"/>
      <w:r w:rsidRPr="00EE3ED3">
        <w:rPr>
          <w:rFonts w:ascii="Arial" w:hAnsi="Arial" w:cs="Arial"/>
          <w:sz w:val="22"/>
          <w:szCs w:val="22"/>
        </w:rPr>
        <w:t>Progression</w:t>
      </w:r>
      <w:bookmarkEnd w:id="459"/>
      <w:bookmarkEnd w:id="460"/>
    </w:p>
    <w:p w:rsidR="00E30BA8" w:rsidRPr="00A35922" w:rsidRDefault="00E30BA8" w:rsidP="00E30BA8">
      <w:pPr>
        <w:tabs>
          <w:tab w:val="left" w:pos="2428"/>
        </w:tabs>
        <w:rPr>
          <w:rFonts w:ascii="Arial" w:hAnsi="Arial" w:cs="Arial"/>
          <w:sz w:val="22"/>
          <w:szCs w:val="22"/>
        </w:rPr>
      </w:pPr>
      <w:r w:rsidRPr="00A35922">
        <w:rPr>
          <w:rFonts w:ascii="Arial" w:hAnsi="Arial" w:cs="Arial"/>
          <w:sz w:val="22"/>
          <w:szCs w:val="22"/>
        </w:rPr>
        <w:t xml:space="preserve">Residents will progress year to year through the program by meeting the competencies for each year. </w:t>
      </w:r>
      <w:r w:rsidRPr="00A35922">
        <w:rPr>
          <w:rFonts w:ascii="Arial" w:hAnsi="Arial" w:cs="Arial"/>
          <w:b/>
          <w:sz w:val="22"/>
          <w:szCs w:val="22"/>
        </w:rPr>
        <w:t>Appendix F: benchmarks document</w:t>
      </w:r>
      <w:r w:rsidRPr="00A35922">
        <w:rPr>
          <w:rFonts w:ascii="Arial" w:hAnsi="Arial" w:cs="Arial"/>
          <w:sz w:val="22"/>
          <w:szCs w:val="22"/>
        </w:rPr>
        <w:t xml:space="preserve">.  Progress will be continually reviewed through the ITERS and SPRs, therefore residents will always be aware of their progress in the program. </w:t>
      </w:r>
    </w:p>
    <w:p w:rsidR="00E30BA8" w:rsidRPr="00A35922" w:rsidRDefault="00E30BA8" w:rsidP="00E30BA8">
      <w:pPr>
        <w:tabs>
          <w:tab w:val="left" w:pos="2428"/>
        </w:tabs>
        <w:rPr>
          <w:rFonts w:ascii="Arial" w:hAnsi="Arial" w:cs="Arial"/>
          <w:sz w:val="22"/>
          <w:szCs w:val="22"/>
        </w:rPr>
      </w:pPr>
      <w:r w:rsidRPr="00A35922">
        <w:rPr>
          <w:rFonts w:ascii="Arial" w:hAnsi="Arial" w:cs="Arial"/>
          <w:sz w:val="22"/>
          <w:szCs w:val="22"/>
        </w:rPr>
        <w:t xml:space="preserve">Residents in </w:t>
      </w:r>
      <w:proofErr w:type="gramStart"/>
      <w:r w:rsidRPr="00A35922">
        <w:rPr>
          <w:rFonts w:ascii="Arial" w:hAnsi="Arial" w:cs="Arial"/>
          <w:sz w:val="22"/>
          <w:szCs w:val="22"/>
        </w:rPr>
        <w:t>difficulty,</w:t>
      </w:r>
      <w:proofErr w:type="gramEnd"/>
      <w:r w:rsidRPr="00A35922">
        <w:rPr>
          <w:rFonts w:ascii="Arial" w:hAnsi="Arial" w:cs="Arial"/>
          <w:sz w:val="22"/>
          <w:szCs w:val="22"/>
        </w:rPr>
        <w:t xml:space="preserve"> or not progressing by meeting their bench marks will be placed on a learning plan.  If the Family Medicine Education Committee deems it necessary, the resident will be entered into formal remediation.  If the resident has a grievance regarding an evaluation, this will be taken up with the Family Medicine Education Committee, as well as the GPHC Post Graduate Education Committee.  The University of Ottawa Post Graduate Medical Education Committee may also be consulted as a resource. </w:t>
      </w:r>
    </w:p>
    <w:p w:rsidR="00E30BA8" w:rsidRPr="00A35922" w:rsidRDefault="00E30BA8" w:rsidP="00E30BA8">
      <w:pPr>
        <w:tabs>
          <w:tab w:val="left" w:pos="2428"/>
        </w:tabs>
        <w:rPr>
          <w:rFonts w:ascii="Arial" w:hAnsi="Arial" w:cs="Arial"/>
          <w:sz w:val="22"/>
          <w:szCs w:val="22"/>
        </w:rPr>
      </w:pPr>
    </w:p>
    <w:p w:rsidR="00E30BA8" w:rsidRPr="00EE3ED3" w:rsidRDefault="00E30BA8" w:rsidP="00E30BA8">
      <w:pPr>
        <w:pStyle w:val="Heading2"/>
        <w:jc w:val="left"/>
        <w:rPr>
          <w:rFonts w:ascii="Arial" w:hAnsi="Arial" w:cs="Arial"/>
          <w:iCs/>
          <w:color w:val="4F81BD"/>
          <w:spacing w:val="15"/>
          <w:sz w:val="28"/>
          <w:szCs w:val="28"/>
          <w:lang w:bidi="en-US"/>
        </w:rPr>
      </w:pPr>
      <w:r w:rsidRPr="00A35922">
        <w:br w:type="page"/>
      </w:r>
      <w:bookmarkStart w:id="461" w:name="_Toc477772879"/>
      <w:bookmarkStart w:id="462" w:name="_Toc477773036"/>
      <w:r w:rsidRPr="00EE3ED3">
        <w:rPr>
          <w:rFonts w:ascii="Arial" w:hAnsi="Arial" w:cs="Arial"/>
          <w:sz w:val="28"/>
          <w:szCs w:val="28"/>
        </w:rPr>
        <w:lastRenderedPageBreak/>
        <w:t>Remediation and Probation</w:t>
      </w:r>
      <w:bookmarkEnd w:id="461"/>
      <w:bookmarkEnd w:id="462"/>
    </w:p>
    <w:p w:rsidR="00E30BA8" w:rsidRPr="000C66F4" w:rsidRDefault="00E30BA8" w:rsidP="00E30BA8">
      <w:pPr>
        <w:rPr>
          <w:rFonts w:ascii="Arial" w:hAnsi="Arial" w:cs="Arial"/>
          <w:b/>
          <w:sz w:val="22"/>
          <w:szCs w:val="22"/>
        </w:rPr>
      </w:pPr>
      <w:r w:rsidRPr="000C66F4">
        <w:rPr>
          <w:rFonts w:ascii="Arial" w:hAnsi="Arial" w:cs="Arial"/>
          <w:b/>
          <w:sz w:val="22"/>
          <w:szCs w:val="22"/>
        </w:rPr>
        <w:t>Institute of Health Science Education</w:t>
      </w:r>
    </w:p>
    <w:p w:rsidR="00E30BA8" w:rsidRPr="000C66F4" w:rsidRDefault="00E30BA8" w:rsidP="003127FD">
      <w:pPr>
        <w:pStyle w:val="Heading3"/>
        <w:spacing w:before="2" w:after="2"/>
      </w:pPr>
      <w:r w:rsidRPr="000C66F4">
        <w:t>COMMON RESIDENCY GUIDELINES</w:t>
      </w:r>
    </w:p>
    <w:p w:rsidR="00E30BA8" w:rsidRPr="000C66F4" w:rsidRDefault="00E30BA8" w:rsidP="003127FD">
      <w:pPr>
        <w:pStyle w:val="Heading4"/>
      </w:pPr>
      <w:r w:rsidRPr="000C66F4">
        <w:t>Preamble</w:t>
      </w:r>
    </w:p>
    <w:p w:rsidR="00E30BA8" w:rsidRPr="00A35922" w:rsidRDefault="00E30BA8" w:rsidP="00E30BA8">
      <w:pPr>
        <w:rPr>
          <w:rFonts w:ascii="Arial" w:hAnsi="Arial" w:cs="Arial"/>
          <w:bCs/>
          <w:color w:val="000000"/>
          <w:sz w:val="22"/>
          <w:szCs w:val="22"/>
        </w:rPr>
      </w:pPr>
      <w:r w:rsidRPr="00A35922">
        <w:rPr>
          <w:rFonts w:ascii="Arial" w:hAnsi="Arial" w:cs="Arial"/>
          <w:bCs/>
          <w:color w:val="000000"/>
          <w:sz w:val="22"/>
          <w:szCs w:val="22"/>
        </w:rPr>
        <w:t>Each residency program has a set of core competencies appropriate for their specialty. Both academic and professional performance should be evaluated.</w:t>
      </w:r>
    </w:p>
    <w:p w:rsidR="00E30BA8" w:rsidRPr="00A35922" w:rsidRDefault="00E30BA8" w:rsidP="00E30BA8">
      <w:pPr>
        <w:rPr>
          <w:rFonts w:ascii="Arial" w:hAnsi="Arial" w:cs="Arial"/>
          <w:bCs/>
          <w:color w:val="000000"/>
          <w:sz w:val="22"/>
          <w:szCs w:val="22"/>
        </w:rPr>
      </w:pPr>
      <w:r w:rsidRPr="00A35922">
        <w:rPr>
          <w:rFonts w:ascii="Arial" w:hAnsi="Arial" w:cs="Arial"/>
          <w:bCs/>
          <w:color w:val="000000"/>
          <w:sz w:val="22"/>
          <w:szCs w:val="22"/>
        </w:rPr>
        <w:t xml:space="preserve">The Post Graduate Education Committee (PGEC) sets forth a framework to address failures to meet the standards set by each residency. It should be noted that the goal of PGEC is to support the residencies and their residents to successfully complete their respective programs. All warnings and probations are intended to be accompanied by steps needed to remediate any deficiency giving the resident a pathway to success. </w:t>
      </w:r>
    </w:p>
    <w:p w:rsidR="00E30BA8" w:rsidRPr="000C66F4" w:rsidRDefault="00E30BA8" w:rsidP="003127FD">
      <w:pPr>
        <w:pStyle w:val="Heading4"/>
      </w:pPr>
      <w:r w:rsidRPr="000C66F4">
        <w:t>Warnings</w:t>
      </w:r>
    </w:p>
    <w:p w:rsidR="00E30BA8" w:rsidRPr="00A35922"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bCs/>
          <w:color w:val="000000"/>
          <w:sz w:val="22"/>
          <w:szCs w:val="22"/>
        </w:rPr>
      </w:pPr>
      <w:r w:rsidRPr="00A35922">
        <w:rPr>
          <w:rFonts w:ascii="Arial" w:hAnsi="Arial" w:cs="Arial"/>
          <w:bCs/>
          <w:color w:val="000000"/>
          <w:sz w:val="22"/>
          <w:szCs w:val="22"/>
        </w:rPr>
        <w:t xml:space="preserve">A warning is the first written document detailing the failure of a resident to meet one of the core competencies. It is intended as a document internal to a program that gives a resident an early opportunity to remedy a weakness. Examples of grounds for a warning include but are not limited to: </w:t>
      </w:r>
    </w:p>
    <w:p w:rsidR="00E30BA8" w:rsidRPr="00A35922" w:rsidRDefault="00E30BA8" w:rsidP="00E30BA8">
      <w:pPr>
        <w:pStyle w:val="ColorfulList-Accent11"/>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22"/>
          <w:szCs w:val="22"/>
        </w:rPr>
      </w:pPr>
      <w:r w:rsidRPr="00A35922">
        <w:rPr>
          <w:rFonts w:ascii="Arial" w:hAnsi="Arial" w:cs="Arial"/>
          <w:bCs/>
          <w:color w:val="000000"/>
          <w:sz w:val="22"/>
          <w:szCs w:val="22"/>
        </w:rPr>
        <w:t xml:space="preserve"> Failure to report for a clinical shift.</w:t>
      </w:r>
    </w:p>
    <w:p w:rsidR="00E30BA8" w:rsidRPr="00A35922" w:rsidRDefault="00E30BA8" w:rsidP="00E30BA8">
      <w:pPr>
        <w:pStyle w:val="ColorfulList-Accent11"/>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22"/>
          <w:szCs w:val="22"/>
        </w:rPr>
      </w:pPr>
      <w:r w:rsidRPr="00A35922">
        <w:rPr>
          <w:rFonts w:ascii="Arial" w:hAnsi="Arial" w:cs="Arial"/>
          <w:bCs/>
          <w:color w:val="000000"/>
          <w:sz w:val="22"/>
          <w:szCs w:val="22"/>
        </w:rPr>
        <w:t xml:space="preserve"> Failure to present for clinical duties on any off-service rotation.</w:t>
      </w:r>
    </w:p>
    <w:p w:rsidR="00E30BA8" w:rsidRPr="00A35922" w:rsidRDefault="00E30BA8" w:rsidP="00E30BA8">
      <w:pPr>
        <w:pStyle w:val="ColorfulList-Accent11"/>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22"/>
          <w:szCs w:val="22"/>
        </w:rPr>
      </w:pPr>
      <w:r w:rsidRPr="00A35922">
        <w:rPr>
          <w:rFonts w:ascii="Arial" w:hAnsi="Arial" w:cs="Arial"/>
          <w:bCs/>
          <w:color w:val="000000"/>
          <w:sz w:val="22"/>
          <w:szCs w:val="22"/>
        </w:rPr>
        <w:t xml:space="preserve"> Repeated tardiness for either clinical or educational activities.</w:t>
      </w:r>
    </w:p>
    <w:p w:rsidR="00E30BA8" w:rsidRPr="00A35922" w:rsidRDefault="00E30BA8" w:rsidP="00E30BA8">
      <w:pPr>
        <w:pStyle w:val="ColorfulList-Accent11"/>
        <w:numPr>
          <w:ilvl w:val="0"/>
          <w:numId w:val="7"/>
        </w:numPr>
        <w:ind w:left="630" w:hanging="270"/>
        <w:rPr>
          <w:rFonts w:ascii="Arial" w:hAnsi="Arial" w:cs="Arial"/>
          <w:bCs/>
          <w:color w:val="000000"/>
          <w:sz w:val="22"/>
          <w:szCs w:val="22"/>
        </w:rPr>
      </w:pPr>
      <w:r w:rsidRPr="00A35922">
        <w:rPr>
          <w:rFonts w:ascii="Arial" w:hAnsi="Arial" w:cs="Arial"/>
          <w:bCs/>
          <w:color w:val="000000"/>
          <w:sz w:val="22"/>
          <w:szCs w:val="22"/>
        </w:rPr>
        <w:t>Behavior that reflects an inability to work professionally with patients, staff, peers or supervising personnel.</w:t>
      </w:r>
    </w:p>
    <w:p w:rsidR="00E30BA8" w:rsidRPr="00A35922" w:rsidRDefault="00E30BA8" w:rsidP="00E30BA8">
      <w:pPr>
        <w:pStyle w:val="ColorfulList-Accent11"/>
        <w:numPr>
          <w:ilvl w:val="0"/>
          <w:numId w:val="7"/>
        </w:numPr>
        <w:tabs>
          <w:tab w:val="left" w:pos="540"/>
        </w:tabs>
        <w:rPr>
          <w:rFonts w:ascii="Arial" w:hAnsi="Arial" w:cs="Arial"/>
          <w:bCs/>
          <w:color w:val="000000"/>
          <w:sz w:val="22"/>
          <w:szCs w:val="22"/>
        </w:rPr>
      </w:pPr>
      <w:r w:rsidRPr="00A35922">
        <w:rPr>
          <w:rFonts w:ascii="Arial" w:hAnsi="Arial" w:cs="Arial"/>
          <w:bCs/>
          <w:color w:val="000000"/>
          <w:sz w:val="22"/>
          <w:szCs w:val="22"/>
        </w:rPr>
        <w:t xml:space="preserve"> Violation of the moonlighting policy</w:t>
      </w:r>
    </w:p>
    <w:p w:rsidR="00E30BA8" w:rsidRPr="00A35922" w:rsidRDefault="00E30BA8" w:rsidP="00E30BA8">
      <w:pPr>
        <w:pStyle w:val="ColorfulList-Accent11"/>
        <w:numPr>
          <w:ilvl w:val="0"/>
          <w:numId w:val="7"/>
        </w:numPr>
        <w:tabs>
          <w:tab w:val="left" w:pos="540"/>
        </w:tabs>
        <w:spacing w:after="120"/>
        <w:rPr>
          <w:rFonts w:ascii="Arial" w:hAnsi="Arial" w:cs="Arial"/>
          <w:bCs/>
          <w:color w:val="000000"/>
          <w:sz w:val="22"/>
          <w:szCs w:val="22"/>
        </w:rPr>
      </w:pPr>
      <w:r w:rsidRPr="00A35922">
        <w:rPr>
          <w:rFonts w:ascii="Arial" w:hAnsi="Arial" w:cs="Arial"/>
          <w:bCs/>
          <w:color w:val="000000"/>
          <w:sz w:val="22"/>
          <w:szCs w:val="22"/>
        </w:rPr>
        <w:t xml:space="preserve"> Below average grades or evaluations with no effort for improvement</w:t>
      </w:r>
    </w:p>
    <w:p w:rsidR="00E30BA8" w:rsidRPr="00A35922" w:rsidRDefault="00E30BA8" w:rsidP="00E30BA8">
      <w:pPr>
        <w:tabs>
          <w:tab w:val="left" w:pos="540"/>
        </w:tabs>
        <w:rPr>
          <w:rFonts w:ascii="Arial" w:hAnsi="Arial" w:cs="Arial"/>
          <w:bCs/>
          <w:color w:val="000000"/>
          <w:sz w:val="22"/>
          <w:szCs w:val="22"/>
        </w:rPr>
      </w:pPr>
      <w:r w:rsidRPr="00A35922">
        <w:rPr>
          <w:rFonts w:ascii="Arial" w:hAnsi="Arial" w:cs="Arial"/>
          <w:bCs/>
          <w:color w:val="000000"/>
          <w:sz w:val="22"/>
          <w:szCs w:val="22"/>
        </w:rPr>
        <w:t>If the resident fails to address the issues of the warning, the resident will be considered for academic probation or dismissal.</w:t>
      </w:r>
    </w:p>
    <w:p w:rsidR="00E30BA8" w:rsidRPr="000C66F4" w:rsidRDefault="00E30BA8" w:rsidP="003127FD">
      <w:pPr>
        <w:pStyle w:val="Heading4"/>
      </w:pPr>
      <w:r w:rsidRPr="000C66F4">
        <w:t>Academic Probation</w:t>
      </w:r>
    </w:p>
    <w:p w:rsidR="00E30BA8" w:rsidRPr="00A35922" w:rsidRDefault="00E30BA8" w:rsidP="00E30BA8">
      <w:pPr>
        <w:spacing w:after="120"/>
        <w:rPr>
          <w:rFonts w:ascii="Arial" w:hAnsi="Arial" w:cs="Arial"/>
          <w:bCs/>
          <w:color w:val="000000"/>
          <w:sz w:val="22"/>
          <w:szCs w:val="22"/>
        </w:rPr>
      </w:pPr>
      <w:r w:rsidRPr="00A35922">
        <w:rPr>
          <w:rFonts w:ascii="Arial" w:hAnsi="Arial" w:cs="Arial"/>
          <w:bCs/>
          <w:color w:val="000000"/>
          <w:sz w:val="22"/>
          <w:szCs w:val="22"/>
        </w:rPr>
        <w:t>If the resident fails to complete any portion of the plan formulated in the warning letter, academic probation will result. However, certain egregious violations can lead to immediate probation or even dismissal. Examples include but are not limited to:</w:t>
      </w:r>
    </w:p>
    <w:p w:rsidR="00E30BA8" w:rsidRPr="00A35922" w:rsidRDefault="00E30BA8" w:rsidP="00E30BA8">
      <w:pPr>
        <w:pStyle w:val="ColorfulList-Accent11"/>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22"/>
          <w:szCs w:val="22"/>
        </w:rPr>
      </w:pPr>
      <w:r w:rsidRPr="00A35922">
        <w:rPr>
          <w:rFonts w:ascii="Arial" w:hAnsi="Arial" w:cs="Arial"/>
          <w:bCs/>
          <w:color w:val="000000"/>
          <w:sz w:val="22"/>
          <w:szCs w:val="22"/>
        </w:rPr>
        <w:t xml:space="preserve"> Insubordination to attending staff in the clinical areas</w:t>
      </w:r>
    </w:p>
    <w:p w:rsidR="00E30BA8" w:rsidRPr="00A35922" w:rsidRDefault="00E30BA8" w:rsidP="00E30BA8">
      <w:pPr>
        <w:pStyle w:val="ColorfulList-Accent11"/>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22"/>
          <w:szCs w:val="22"/>
        </w:rPr>
      </w:pPr>
      <w:r w:rsidRPr="00A35922">
        <w:rPr>
          <w:rFonts w:ascii="Arial" w:hAnsi="Arial" w:cs="Arial"/>
          <w:bCs/>
          <w:color w:val="000000"/>
          <w:sz w:val="22"/>
          <w:szCs w:val="22"/>
        </w:rPr>
        <w:t xml:space="preserve"> Gross violations of the moonlighting policy</w:t>
      </w:r>
    </w:p>
    <w:p w:rsidR="00E30BA8" w:rsidRPr="00A35922" w:rsidRDefault="00E30BA8" w:rsidP="00E30BA8">
      <w:pPr>
        <w:pStyle w:val="ColorfulList-Accent11"/>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bCs/>
          <w:color w:val="000000"/>
          <w:sz w:val="22"/>
          <w:szCs w:val="22"/>
        </w:rPr>
      </w:pPr>
      <w:r w:rsidRPr="00A35922">
        <w:rPr>
          <w:rFonts w:ascii="Arial" w:hAnsi="Arial" w:cs="Arial"/>
          <w:bCs/>
          <w:color w:val="000000"/>
          <w:sz w:val="22"/>
          <w:szCs w:val="22"/>
        </w:rPr>
        <w:t xml:space="preserve"> False statements to a supervisor</w:t>
      </w:r>
    </w:p>
    <w:p w:rsidR="00E30BA8" w:rsidRPr="00A35922" w:rsidRDefault="00E30BA8" w:rsidP="00E30BA8">
      <w:pPr>
        <w:tabs>
          <w:tab w:val="left" w:pos="540"/>
        </w:tabs>
        <w:rPr>
          <w:rFonts w:ascii="Arial" w:hAnsi="Arial" w:cs="Arial"/>
          <w:bCs/>
          <w:color w:val="000000"/>
          <w:sz w:val="22"/>
          <w:szCs w:val="22"/>
        </w:rPr>
      </w:pPr>
      <w:r w:rsidRPr="00A35922">
        <w:rPr>
          <w:rFonts w:ascii="Arial" w:hAnsi="Arial" w:cs="Arial"/>
          <w:bCs/>
          <w:color w:val="000000"/>
          <w:sz w:val="22"/>
          <w:szCs w:val="22"/>
        </w:rPr>
        <w:t>After consultation with the faculty from the program and the head of the Institute of Health Science Education (IHSE), the final decision rests with the Program Director. A written letter detailing the grounds for probation as well as the requirements to lift the warning will be delivered to the resident and a copy kept at IHSE.</w:t>
      </w:r>
    </w:p>
    <w:p w:rsidR="00E30BA8" w:rsidRPr="000C66F4" w:rsidRDefault="00E30BA8" w:rsidP="003127FD">
      <w:pPr>
        <w:pStyle w:val="Heading4"/>
      </w:pPr>
      <w:r w:rsidRPr="000C66F4">
        <w:t xml:space="preserve">Options </w:t>
      </w:r>
      <w:proofErr w:type="gramStart"/>
      <w:r w:rsidRPr="000C66F4">
        <w:t>After</w:t>
      </w:r>
      <w:proofErr w:type="gramEnd"/>
      <w:r w:rsidRPr="000C66F4">
        <w:t xml:space="preserve"> Failure of Probation</w:t>
      </w:r>
    </w:p>
    <w:p w:rsidR="00E30BA8" w:rsidRPr="00A35922" w:rsidRDefault="00E30BA8" w:rsidP="00E30BA8">
      <w:pPr>
        <w:rPr>
          <w:rFonts w:ascii="Arial" w:hAnsi="Arial" w:cs="Arial"/>
          <w:bCs/>
          <w:color w:val="000000"/>
          <w:sz w:val="22"/>
          <w:szCs w:val="22"/>
        </w:rPr>
      </w:pPr>
      <w:r w:rsidRPr="00A35922">
        <w:rPr>
          <w:rFonts w:ascii="Arial" w:hAnsi="Arial" w:cs="Arial"/>
          <w:bCs/>
          <w:color w:val="000000"/>
          <w:sz w:val="22"/>
          <w:szCs w:val="22"/>
        </w:rPr>
        <w:t>If a resident fails to meet the requirements of his or her probation, the residency, in consultation with IHSE can consider a leave of absence or prolongation of the duration of the residency. Other options can be created on a case by case basis but should be done in consultation with the head of IHSE. A PGEC meeting can be called as needed.</w:t>
      </w:r>
    </w:p>
    <w:p w:rsidR="00E30BA8" w:rsidRPr="000C66F4" w:rsidRDefault="00E30BA8" w:rsidP="003127FD">
      <w:pPr>
        <w:pStyle w:val="Heading4"/>
      </w:pPr>
      <w:r w:rsidRPr="000C66F4">
        <w:t xml:space="preserve">Dismissal </w:t>
      </w:r>
      <w:proofErr w:type="gramStart"/>
      <w:r w:rsidRPr="000C66F4">
        <w:t>From</w:t>
      </w:r>
      <w:proofErr w:type="gramEnd"/>
      <w:r w:rsidRPr="000C66F4">
        <w:t xml:space="preserve"> A Residency Program</w:t>
      </w:r>
    </w:p>
    <w:p w:rsidR="00E30BA8" w:rsidRPr="00A35922" w:rsidRDefault="00E30BA8" w:rsidP="00E30BA8">
      <w:pPr>
        <w:rPr>
          <w:rFonts w:ascii="Arial" w:hAnsi="Arial" w:cs="Arial"/>
          <w:bCs/>
          <w:color w:val="000000"/>
          <w:sz w:val="22"/>
          <w:szCs w:val="22"/>
        </w:rPr>
      </w:pPr>
      <w:r w:rsidRPr="00A35922">
        <w:rPr>
          <w:rFonts w:ascii="Arial" w:hAnsi="Arial" w:cs="Arial"/>
          <w:bCs/>
          <w:color w:val="000000"/>
          <w:sz w:val="22"/>
          <w:szCs w:val="22"/>
        </w:rPr>
        <w:t xml:space="preserve">This is the last step in the disciplinary process and is taken only as a last resort when a resident has failed to satisfy the requirements of a probation letter and it is felt that the resident will not be able to </w:t>
      </w:r>
      <w:r w:rsidRPr="00A35922">
        <w:rPr>
          <w:rFonts w:ascii="Arial" w:hAnsi="Arial" w:cs="Arial"/>
          <w:bCs/>
          <w:color w:val="000000"/>
          <w:sz w:val="22"/>
          <w:szCs w:val="22"/>
        </w:rPr>
        <w:lastRenderedPageBreak/>
        <w:t xml:space="preserve">remedy his or her issues with the above options.  The Program Director presents the case to the Program’s Education Committee and the recommendation for dismissal is taken and communicated to the Resident.  The resident will then have a minimum of 7 days to appeal the decision in writing. After that time an emergency PGEC meeting must be called to review the decision to dismiss and the merits of the appeal. The PGEC’s decision will be final and will only pertain to a dismissal from a residency training program, and not to any service employment. </w:t>
      </w:r>
    </w:p>
    <w:p w:rsidR="00E30BA8" w:rsidRPr="000C66F4" w:rsidRDefault="00E30BA8" w:rsidP="003127FD">
      <w:pPr>
        <w:pStyle w:val="Heading4"/>
      </w:pPr>
      <w:r w:rsidRPr="000C66F4">
        <w:t>Due Process and Appeals</w:t>
      </w:r>
    </w:p>
    <w:p w:rsidR="00E30BA8" w:rsidRPr="00A35922" w:rsidRDefault="00E30BA8" w:rsidP="00E30BA8">
      <w:pPr>
        <w:rPr>
          <w:rFonts w:ascii="Arial" w:hAnsi="Arial" w:cs="Arial"/>
          <w:bCs/>
          <w:sz w:val="22"/>
          <w:szCs w:val="22"/>
        </w:rPr>
      </w:pPr>
      <w:r w:rsidRPr="00A35922">
        <w:rPr>
          <w:rFonts w:ascii="Arial" w:hAnsi="Arial" w:cs="Arial"/>
          <w:bCs/>
          <w:sz w:val="22"/>
          <w:szCs w:val="22"/>
        </w:rPr>
        <w:t>Before any of the above actions are taken, the resident will have the opportunity to present any mitigating circumstances to the residency office or PGEC as appropriate. If the resident presents a reasonable explanation for the apparent violation, no action will be taken. At any step, the resident may appeal to the head of IHSE. In the case of a disagreement between the head of IHSE and the residency director, a PGEC meeting will be called to resolve the differences. The Program Director will make the final decision within the department for matters relating to warnings and probation.</w:t>
      </w:r>
    </w:p>
    <w:p w:rsidR="00E30BA8" w:rsidRPr="00A35922"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22"/>
          <w:szCs w:val="22"/>
        </w:rPr>
      </w:pPr>
      <w:r w:rsidRPr="000C66F4">
        <w:rPr>
          <w:rFonts w:ascii="Arial" w:hAnsi="Arial" w:cs="Arial"/>
          <w:b/>
          <w:sz w:val="22"/>
          <w:szCs w:val="22"/>
        </w:rPr>
        <w:t>IMMEDIATE DISMISSAL</w:t>
      </w:r>
      <w:r w:rsidRPr="000C66F4">
        <w:rPr>
          <w:rFonts w:ascii="Arial" w:hAnsi="Arial" w:cs="Arial"/>
          <w:bCs/>
          <w:sz w:val="22"/>
          <w:szCs w:val="22"/>
        </w:rPr>
        <w:t xml:space="preserve"> </w:t>
      </w:r>
      <w:r w:rsidRPr="00A35922">
        <w:rPr>
          <w:rFonts w:ascii="Arial" w:hAnsi="Arial" w:cs="Arial"/>
          <w:bCs/>
          <w:color w:val="000000"/>
          <w:sz w:val="22"/>
          <w:szCs w:val="22"/>
        </w:rPr>
        <w:t>will be considered in any case where:</w:t>
      </w:r>
    </w:p>
    <w:p w:rsidR="00E30BA8" w:rsidRPr="00A35922"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22"/>
          <w:szCs w:val="22"/>
        </w:rPr>
      </w:pPr>
      <w:r w:rsidRPr="00A35922">
        <w:rPr>
          <w:rFonts w:ascii="Arial" w:hAnsi="Arial" w:cs="Arial"/>
          <w:bCs/>
          <w:color w:val="000000"/>
          <w:sz w:val="22"/>
          <w:szCs w:val="22"/>
        </w:rPr>
        <w:t>1)</w:t>
      </w:r>
      <w:r w:rsidRPr="00A35922">
        <w:rPr>
          <w:rFonts w:ascii="Arial" w:hAnsi="Arial" w:cs="Arial"/>
          <w:bCs/>
          <w:color w:val="000000"/>
          <w:sz w:val="22"/>
          <w:szCs w:val="22"/>
        </w:rPr>
        <w:tab/>
        <w:t>A resident has falsified medical records.</w:t>
      </w:r>
    </w:p>
    <w:p w:rsidR="00E30BA8" w:rsidRPr="00A35922" w:rsidRDefault="00E30BA8" w:rsidP="00E30B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z w:val="22"/>
          <w:szCs w:val="22"/>
        </w:rPr>
      </w:pPr>
      <w:r w:rsidRPr="00A35922">
        <w:rPr>
          <w:rFonts w:ascii="Arial" w:hAnsi="Arial" w:cs="Arial"/>
          <w:bCs/>
          <w:color w:val="000000"/>
          <w:sz w:val="22"/>
          <w:szCs w:val="22"/>
        </w:rPr>
        <w:t xml:space="preserve">2) A resident has acted in a grossly unprofessional manner including, but not limited to, physical violence, abuse of a patient, or other unacceptable </w:t>
      </w:r>
      <w:proofErr w:type="spellStart"/>
      <w:r w:rsidRPr="00A35922">
        <w:rPr>
          <w:rFonts w:ascii="Arial" w:hAnsi="Arial" w:cs="Arial"/>
          <w:bCs/>
          <w:color w:val="000000"/>
          <w:sz w:val="22"/>
          <w:szCs w:val="22"/>
        </w:rPr>
        <w:t>behavior</w:t>
      </w:r>
      <w:proofErr w:type="spellEnd"/>
      <w:r w:rsidRPr="00A35922">
        <w:rPr>
          <w:rFonts w:ascii="Arial" w:hAnsi="Arial" w:cs="Arial"/>
          <w:bCs/>
          <w:color w:val="000000"/>
          <w:sz w:val="22"/>
          <w:szCs w:val="22"/>
        </w:rPr>
        <w:t xml:space="preserve"> involving either patients or staff.</w:t>
      </w:r>
    </w:p>
    <w:p w:rsidR="00E30BA8" w:rsidRPr="000C66F4" w:rsidRDefault="00E30BA8" w:rsidP="003127FD">
      <w:pPr>
        <w:pStyle w:val="Heading4"/>
      </w:pPr>
      <w:r w:rsidRPr="000C66F4">
        <w:t>Licensure</w:t>
      </w:r>
    </w:p>
    <w:p w:rsidR="00E30BA8" w:rsidRPr="00A35922" w:rsidRDefault="00E30BA8" w:rsidP="00E30BA8">
      <w:pPr>
        <w:rPr>
          <w:rFonts w:ascii="Arial" w:hAnsi="Arial" w:cs="Arial"/>
          <w:bCs/>
          <w:color w:val="000000"/>
          <w:sz w:val="22"/>
          <w:szCs w:val="22"/>
        </w:rPr>
      </w:pPr>
      <w:r w:rsidRPr="00A35922">
        <w:rPr>
          <w:rFonts w:ascii="Arial" w:hAnsi="Arial" w:cs="Arial"/>
          <w:bCs/>
          <w:color w:val="000000"/>
          <w:sz w:val="22"/>
          <w:szCs w:val="22"/>
        </w:rPr>
        <w:t>Residents are expected to maintain good standing with the Medical Council of Guyana. Any changes to your license must be reported to the residency director and IHSE immediately.</w:t>
      </w:r>
    </w:p>
    <w:p w:rsidR="00E30BA8" w:rsidRPr="000C66F4" w:rsidRDefault="00E30BA8" w:rsidP="003127FD">
      <w:pPr>
        <w:pStyle w:val="Heading4"/>
      </w:pPr>
      <w:r w:rsidRPr="000C66F4">
        <w:t>Policy on Moonlighting</w:t>
      </w:r>
    </w:p>
    <w:p w:rsidR="00E30BA8" w:rsidRPr="00A35922" w:rsidRDefault="00E30BA8" w:rsidP="00E30BA8">
      <w:pPr>
        <w:widowControl w:val="0"/>
        <w:autoSpaceDE w:val="0"/>
        <w:autoSpaceDN w:val="0"/>
        <w:adjustRightInd w:val="0"/>
        <w:rPr>
          <w:rFonts w:ascii="Arial" w:hAnsi="Arial" w:cs="Arial"/>
          <w:sz w:val="22"/>
          <w:szCs w:val="22"/>
        </w:rPr>
      </w:pPr>
      <w:r w:rsidRPr="00A35922">
        <w:rPr>
          <w:rFonts w:ascii="Arial" w:hAnsi="Arial" w:cs="Arial"/>
          <w:bCs/>
          <w:color w:val="000000"/>
          <w:sz w:val="22"/>
          <w:szCs w:val="22"/>
        </w:rPr>
        <w:t xml:space="preserve">Moonlighting is paid overtime, above the residents’ set schedule, chosen by the resident.  This includes any additional work at GPHC (in any department) or at a private clinic or institution.  Moonlighting during residency is a privilege. No moonlighting is allowed outside of GPHC during year 1 of a residency. The </w:t>
      </w:r>
      <w:r w:rsidRPr="00A35922">
        <w:rPr>
          <w:rFonts w:ascii="Arial" w:hAnsi="Arial" w:cs="Arial"/>
          <w:sz w:val="22"/>
          <w:szCs w:val="22"/>
        </w:rPr>
        <w:t>following limitations apply:</w:t>
      </w:r>
    </w:p>
    <w:p w:rsidR="00E30BA8" w:rsidRPr="00A35922" w:rsidRDefault="00E30BA8" w:rsidP="00E30BA8">
      <w:pPr>
        <w:numPr>
          <w:ilvl w:val="0"/>
          <w:numId w:val="8"/>
        </w:numPr>
        <w:spacing w:after="0"/>
        <w:rPr>
          <w:rFonts w:ascii="Arial" w:hAnsi="Arial" w:cs="Arial"/>
          <w:bCs/>
          <w:color w:val="000000"/>
          <w:sz w:val="22"/>
          <w:szCs w:val="22"/>
        </w:rPr>
      </w:pPr>
      <w:r w:rsidRPr="00A35922">
        <w:rPr>
          <w:rFonts w:ascii="Arial" w:hAnsi="Arial" w:cs="Arial"/>
          <w:bCs/>
          <w:color w:val="000000"/>
          <w:sz w:val="22"/>
          <w:szCs w:val="22"/>
        </w:rPr>
        <w:t>Residents must be in good standing in the residency to be granted permission to moonlight</w:t>
      </w:r>
    </w:p>
    <w:p w:rsidR="00E30BA8" w:rsidRPr="00A35922" w:rsidRDefault="00E30BA8" w:rsidP="00E30BA8">
      <w:pPr>
        <w:widowControl w:val="0"/>
        <w:numPr>
          <w:ilvl w:val="0"/>
          <w:numId w:val="8"/>
        </w:numPr>
        <w:autoSpaceDE w:val="0"/>
        <w:autoSpaceDN w:val="0"/>
        <w:adjustRightInd w:val="0"/>
        <w:spacing w:after="0"/>
        <w:rPr>
          <w:rFonts w:ascii="Arial" w:hAnsi="Arial" w:cs="Arial"/>
          <w:sz w:val="22"/>
          <w:szCs w:val="22"/>
        </w:rPr>
      </w:pPr>
      <w:r w:rsidRPr="00A35922">
        <w:rPr>
          <w:rFonts w:ascii="Arial" w:hAnsi="Arial" w:cs="Arial"/>
          <w:sz w:val="22"/>
          <w:szCs w:val="22"/>
        </w:rPr>
        <w:t>Overtime does not excuse a resident from either clinical &amp; academic duties</w:t>
      </w:r>
    </w:p>
    <w:p w:rsidR="00E30BA8" w:rsidRPr="00A35922" w:rsidRDefault="00E30BA8" w:rsidP="00E30BA8">
      <w:pPr>
        <w:widowControl w:val="0"/>
        <w:numPr>
          <w:ilvl w:val="0"/>
          <w:numId w:val="8"/>
        </w:numPr>
        <w:autoSpaceDE w:val="0"/>
        <w:autoSpaceDN w:val="0"/>
        <w:adjustRightInd w:val="0"/>
        <w:spacing w:after="0"/>
        <w:rPr>
          <w:rFonts w:ascii="Arial" w:hAnsi="Arial" w:cs="Arial"/>
          <w:sz w:val="22"/>
          <w:szCs w:val="22"/>
        </w:rPr>
      </w:pPr>
      <w:r w:rsidRPr="00A35922">
        <w:rPr>
          <w:rFonts w:ascii="Arial" w:hAnsi="Arial" w:cs="Arial"/>
          <w:sz w:val="22"/>
          <w:szCs w:val="22"/>
        </w:rPr>
        <w:t>Overtime does not impact the resident's clinical or academic performance</w:t>
      </w:r>
    </w:p>
    <w:p w:rsidR="00E30BA8" w:rsidRPr="00A35922" w:rsidRDefault="00E30BA8" w:rsidP="00E30BA8">
      <w:pPr>
        <w:numPr>
          <w:ilvl w:val="0"/>
          <w:numId w:val="8"/>
        </w:numPr>
        <w:spacing w:after="0"/>
        <w:rPr>
          <w:rFonts w:ascii="Arial" w:hAnsi="Arial" w:cs="Arial"/>
          <w:bCs/>
          <w:color w:val="000000"/>
          <w:sz w:val="22"/>
          <w:szCs w:val="22"/>
        </w:rPr>
      </w:pPr>
      <w:r w:rsidRPr="00A35922">
        <w:rPr>
          <w:rFonts w:ascii="Arial" w:hAnsi="Arial" w:cs="Arial"/>
          <w:sz w:val="22"/>
          <w:szCs w:val="22"/>
        </w:rPr>
        <w:t>Infringements to this policy, outside the approval of the residency director &amp; IHSE, may lead to disciplinary action.</w:t>
      </w:r>
      <w:r w:rsidRPr="00A35922">
        <w:rPr>
          <w:rFonts w:ascii="Arial" w:hAnsi="Arial" w:cs="Arial"/>
          <w:bCs/>
          <w:color w:val="000000"/>
          <w:sz w:val="22"/>
          <w:szCs w:val="22"/>
        </w:rPr>
        <w:t xml:space="preserve"> </w:t>
      </w:r>
    </w:p>
    <w:p w:rsidR="00E30BA8" w:rsidRPr="00A35922" w:rsidRDefault="00E30BA8" w:rsidP="00E30BA8">
      <w:pPr>
        <w:spacing w:after="0"/>
        <w:ind w:left="720"/>
        <w:rPr>
          <w:rFonts w:ascii="Arial" w:hAnsi="Arial" w:cs="Arial"/>
          <w:bCs/>
          <w:color w:val="000000"/>
          <w:sz w:val="22"/>
          <w:szCs w:val="22"/>
        </w:rPr>
      </w:pPr>
    </w:p>
    <w:p w:rsidR="00E30BA8" w:rsidRPr="00A35922" w:rsidRDefault="00E30BA8" w:rsidP="00E30BA8">
      <w:pPr>
        <w:rPr>
          <w:rFonts w:ascii="Arial" w:hAnsi="Arial" w:cs="Arial"/>
          <w:bCs/>
          <w:color w:val="000000"/>
          <w:sz w:val="22"/>
          <w:szCs w:val="22"/>
        </w:rPr>
      </w:pPr>
      <w:r w:rsidRPr="00A35922">
        <w:rPr>
          <w:rFonts w:ascii="Arial" w:hAnsi="Arial" w:cs="Arial"/>
          <w:bCs/>
          <w:color w:val="000000"/>
          <w:sz w:val="22"/>
          <w:szCs w:val="22"/>
        </w:rPr>
        <w:t>If there are any deficiencies in the resident’s work, overtime privileges will be withdrawn.</w:t>
      </w:r>
    </w:p>
    <w:p w:rsidR="00E30BA8" w:rsidRPr="00A35922" w:rsidRDefault="00E30BA8" w:rsidP="00E30BA8">
      <w:pPr>
        <w:rPr>
          <w:rFonts w:ascii="Arial" w:hAnsi="Arial" w:cs="Arial"/>
          <w:bCs/>
          <w:color w:val="000000"/>
          <w:sz w:val="22"/>
          <w:szCs w:val="22"/>
        </w:rPr>
      </w:pPr>
      <w:r w:rsidRPr="00A35922">
        <w:rPr>
          <w:rFonts w:ascii="Arial" w:hAnsi="Arial" w:cs="Arial"/>
          <w:bCs/>
          <w:color w:val="000000"/>
          <w:sz w:val="22"/>
          <w:szCs w:val="22"/>
        </w:rPr>
        <w:t>Individual Residency programs are encouraged to develop specific Moonlighting directions regarding hours worked etc.</w:t>
      </w:r>
    </w:p>
    <w:p w:rsidR="00E30BA8" w:rsidRPr="00A35922" w:rsidRDefault="00E30BA8" w:rsidP="00E30BA8">
      <w:pPr>
        <w:rPr>
          <w:rFonts w:ascii="Arial" w:hAnsi="Arial" w:cs="Arial"/>
          <w:bCs/>
          <w:color w:val="000000"/>
          <w:sz w:val="22"/>
          <w:szCs w:val="22"/>
        </w:rPr>
      </w:pPr>
      <w:r w:rsidRPr="00A35922">
        <w:rPr>
          <w:rFonts w:ascii="Arial" w:hAnsi="Arial" w:cs="Arial"/>
          <w:bCs/>
          <w:color w:val="000000"/>
          <w:sz w:val="22"/>
          <w:szCs w:val="22"/>
        </w:rPr>
        <w:t xml:space="preserve">Moonlighting privileges outside of GPHC will be considered on a case by case basis. </w:t>
      </w:r>
    </w:p>
    <w:p w:rsidR="00E30BA8" w:rsidRPr="000C66F4" w:rsidRDefault="00E30BA8" w:rsidP="003127FD">
      <w:pPr>
        <w:pStyle w:val="Heading4"/>
      </w:pPr>
      <w:r w:rsidRPr="000C66F4">
        <w:t>Vacation &amp; Leave Policy</w:t>
      </w:r>
    </w:p>
    <w:p w:rsidR="00E30BA8" w:rsidRPr="00A35922" w:rsidRDefault="00E30BA8" w:rsidP="00E30BA8">
      <w:pPr>
        <w:rPr>
          <w:rFonts w:ascii="Arial" w:hAnsi="Arial" w:cs="Arial"/>
          <w:sz w:val="22"/>
          <w:szCs w:val="22"/>
        </w:rPr>
      </w:pPr>
      <w:r w:rsidRPr="00A35922">
        <w:rPr>
          <w:rFonts w:ascii="Arial" w:hAnsi="Arial" w:cs="Arial"/>
          <w:bCs/>
          <w:color w:val="000000"/>
          <w:sz w:val="22"/>
          <w:szCs w:val="22"/>
        </w:rPr>
        <w:t>Each residency program will have particular requirements according to their departments needs but in general will</w:t>
      </w:r>
      <w:r w:rsidRPr="00A35922">
        <w:rPr>
          <w:rFonts w:ascii="Arial" w:hAnsi="Arial" w:cs="Arial"/>
          <w:sz w:val="22"/>
          <w:szCs w:val="22"/>
        </w:rPr>
        <w:t xml:space="preserve"> reflect the policy of the GPHC Post Graduate Education Committee. Individual program requirements will be outlined in their program manuals which will be presented to the residents during their orientation.</w:t>
      </w:r>
    </w:p>
    <w:p w:rsidR="00E30BA8" w:rsidRPr="000C66F4" w:rsidRDefault="00E30BA8" w:rsidP="00E30BA8">
      <w:pPr>
        <w:rPr>
          <w:rFonts w:ascii="Arial" w:hAnsi="Arial" w:cs="Arial"/>
          <w:b/>
          <w:sz w:val="22"/>
          <w:szCs w:val="22"/>
        </w:rPr>
      </w:pPr>
      <w:r w:rsidRPr="000C66F4">
        <w:rPr>
          <w:rFonts w:ascii="Arial" w:hAnsi="Arial" w:cs="Arial"/>
          <w:b/>
          <w:sz w:val="22"/>
          <w:szCs w:val="22"/>
        </w:rPr>
        <w:t>Vacation leave allowances during residency training are as follows:</w:t>
      </w:r>
    </w:p>
    <w:p w:rsidR="00E30BA8" w:rsidRPr="00A35922" w:rsidRDefault="00E30BA8" w:rsidP="00E30BA8">
      <w:pPr>
        <w:pStyle w:val="BodyText"/>
        <w:rPr>
          <w:rFonts w:ascii="Arial" w:hAnsi="Arial" w:cs="Arial"/>
        </w:rPr>
      </w:pPr>
      <w:r w:rsidRPr="00A35922">
        <w:rPr>
          <w:rFonts w:ascii="Arial" w:hAnsi="Arial" w:cs="Arial"/>
        </w:rPr>
        <w:t xml:space="preserve"> - 2 </w:t>
      </w:r>
      <w:proofErr w:type="spellStart"/>
      <w:r w:rsidRPr="00A35922">
        <w:rPr>
          <w:rFonts w:ascii="Arial" w:hAnsi="Arial" w:cs="Arial"/>
        </w:rPr>
        <w:t>weeks vacation</w:t>
      </w:r>
      <w:proofErr w:type="spellEnd"/>
      <w:r w:rsidRPr="00A35922">
        <w:rPr>
          <w:rFonts w:ascii="Arial" w:hAnsi="Arial" w:cs="Arial"/>
        </w:rPr>
        <w:t xml:space="preserve"> per year throughout the period of training</w:t>
      </w:r>
    </w:p>
    <w:p w:rsidR="00E30BA8" w:rsidRPr="00A35922" w:rsidRDefault="00E30BA8" w:rsidP="00E30BA8">
      <w:pPr>
        <w:pStyle w:val="BodyText"/>
        <w:rPr>
          <w:rFonts w:ascii="Arial" w:hAnsi="Arial" w:cs="Arial"/>
        </w:rPr>
      </w:pPr>
      <w:bookmarkStart w:id="463" w:name="_Toc404767287"/>
      <w:r w:rsidRPr="000C66F4">
        <w:rPr>
          <w:rFonts w:ascii="Arial" w:hAnsi="Arial" w:cs="Arial"/>
          <w:b/>
        </w:rPr>
        <w:lastRenderedPageBreak/>
        <w:t>Conference leave</w:t>
      </w:r>
      <w:bookmarkEnd w:id="463"/>
      <w:r w:rsidRPr="00A35922">
        <w:rPr>
          <w:rFonts w:ascii="Arial" w:hAnsi="Arial" w:cs="Arial"/>
        </w:rPr>
        <w:t xml:space="preserve"> is considered separate to Vacation leave.  Residents are encouraged to attend 1 international conference during their residency and are entitled to 5 days conference leave in the duration of the residency </w:t>
      </w:r>
      <w:r w:rsidRPr="00A35922">
        <w:rPr>
          <w:rFonts w:ascii="Arial" w:hAnsi="Arial" w:cs="Arial"/>
          <w:i/>
        </w:rPr>
        <w:t>in addition</w:t>
      </w:r>
      <w:r w:rsidRPr="00A35922">
        <w:rPr>
          <w:rFonts w:ascii="Arial" w:hAnsi="Arial" w:cs="Arial"/>
        </w:rPr>
        <w:t xml:space="preserve"> to their vacation.  Residents who are presenting at a conference should be allowed </w:t>
      </w:r>
      <w:r w:rsidRPr="00A35922">
        <w:rPr>
          <w:rFonts w:ascii="Arial" w:hAnsi="Arial" w:cs="Arial"/>
          <w:i/>
        </w:rPr>
        <w:t xml:space="preserve">additional </w:t>
      </w:r>
      <w:r w:rsidRPr="00A35922">
        <w:rPr>
          <w:rFonts w:ascii="Arial" w:hAnsi="Arial" w:cs="Arial"/>
        </w:rPr>
        <w:t>leave to attend. This leave will be at the discretion of the Residency Director, in discussion with the Director of the IHSE.</w:t>
      </w:r>
    </w:p>
    <w:p w:rsidR="00E30BA8" w:rsidRPr="00A35922" w:rsidRDefault="00E30BA8" w:rsidP="00E30BA8">
      <w:pPr>
        <w:pStyle w:val="BodyText"/>
        <w:rPr>
          <w:rFonts w:ascii="Arial" w:hAnsi="Arial" w:cs="Arial"/>
        </w:rPr>
      </w:pPr>
      <w:bookmarkStart w:id="464" w:name="_Toc404767288"/>
      <w:r w:rsidRPr="000C66F4">
        <w:rPr>
          <w:rFonts w:ascii="Arial" w:hAnsi="Arial" w:cs="Arial"/>
          <w:b/>
        </w:rPr>
        <w:t>Maternity leave</w:t>
      </w:r>
      <w:bookmarkEnd w:id="464"/>
      <w:r w:rsidRPr="00A35922">
        <w:rPr>
          <w:rFonts w:ascii="Arial" w:hAnsi="Arial" w:cs="Arial"/>
        </w:rPr>
        <w:t xml:space="preserve"> will be granted up to 3 months. Residents should notify their program director as soon as possible to arrange sufficient coverage.</w:t>
      </w:r>
    </w:p>
    <w:p w:rsidR="00E30BA8" w:rsidRPr="00A35922" w:rsidRDefault="00E30BA8" w:rsidP="00E30BA8">
      <w:pPr>
        <w:rPr>
          <w:rFonts w:ascii="Arial" w:hAnsi="Arial" w:cs="Arial"/>
        </w:rPr>
      </w:pPr>
      <w:r w:rsidRPr="00A35922">
        <w:rPr>
          <w:rFonts w:ascii="Arial" w:hAnsi="Arial" w:cs="Arial"/>
        </w:rPr>
        <w:t>All leave must be approved by the Program Director &amp; Head of Department.</w:t>
      </w:r>
    </w:p>
    <w:p w:rsidR="00E30BA8" w:rsidRPr="000C66F4" w:rsidRDefault="00E30BA8" w:rsidP="003127FD">
      <w:pPr>
        <w:pStyle w:val="Heading4"/>
      </w:pPr>
      <w:bookmarkStart w:id="465" w:name="_Toc404767289"/>
      <w:r w:rsidRPr="000C66F4">
        <w:t>Sick leave</w:t>
      </w:r>
      <w:bookmarkEnd w:id="465"/>
    </w:p>
    <w:p w:rsidR="00E30BA8" w:rsidRPr="00A35922" w:rsidRDefault="00E30BA8" w:rsidP="00E30BA8">
      <w:pPr>
        <w:pStyle w:val="BodyText"/>
        <w:spacing w:after="240"/>
        <w:rPr>
          <w:rFonts w:ascii="Arial" w:hAnsi="Arial" w:cs="Arial"/>
        </w:rPr>
      </w:pPr>
      <w:r w:rsidRPr="00A35922">
        <w:rPr>
          <w:rFonts w:ascii="Arial" w:hAnsi="Arial" w:cs="Arial"/>
        </w:rPr>
        <w:t>Residents are trained to be the future leaders of their specialties, and as such are expected to demonstrate resilience and self-sacrifice in the pursuit of their degree. While unexpected illnesses and accidents happen, every effort should be made to report to a shift/call. Repeated absences or unexcused absences fall under a failure of professionalism and can lead to disciplinary action. Extra-ordinary circumstances such as a prolonged illness should be discussed with the program director urgently to elaborate a solution.</w:t>
      </w:r>
    </w:p>
    <w:p w:rsidR="00E30BA8" w:rsidRPr="000C66F4" w:rsidRDefault="00E30BA8" w:rsidP="003127FD">
      <w:pPr>
        <w:pStyle w:val="Heading4"/>
      </w:pPr>
      <w:bookmarkStart w:id="466" w:name="_Toc404767290"/>
      <w:r w:rsidRPr="000C66F4">
        <w:t xml:space="preserve">Maximum Leave to be Taken </w:t>
      </w:r>
      <w:proofErr w:type="gramStart"/>
      <w:r w:rsidRPr="000C66F4">
        <w:t>During</w:t>
      </w:r>
      <w:proofErr w:type="gramEnd"/>
      <w:r w:rsidRPr="000C66F4">
        <w:t xml:space="preserve"> Residency</w:t>
      </w:r>
      <w:bookmarkEnd w:id="466"/>
    </w:p>
    <w:p w:rsidR="00E30BA8" w:rsidRPr="00A35922" w:rsidRDefault="00E30BA8" w:rsidP="00283D97">
      <w:pPr>
        <w:pStyle w:val="BodyText"/>
        <w:rPr>
          <w:rFonts w:ascii="Arial" w:hAnsi="Arial" w:cs="Arial"/>
          <w:lang w:bidi="en-US"/>
        </w:rPr>
      </w:pPr>
      <w:r w:rsidRPr="00A35922">
        <w:rPr>
          <w:rFonts w:ascii="Arial" w:hAnsi="Arial" w:cs="Arial"/>
        </w:rPr>
        <w:t>Two weeks per year over and above vacation leave OR 1 month leave throughout the residency program over and above vacation leave, may require delay in promotion to the following year or prolongation of the residency program.  These decisions and arrangements will be made by the Program Director.</w:t>
      </w:r>
      <w:r w:rsidR="00283D97" w:rsidRPr="00A35922">
        <w:rPr>
          <w:rFonts w:ascii="Arial" w:hAnsi="Arial" w:cs="Arial"/>
          <w:lang w:bidi="en-US"/>
        </w:rPr>
        <w:t xml:space="preserve"> </w:t>
      </w:r>
    </w:p>
    <w:p w:rsidR="00E30BA8" w:rsidRPr="00A35922" w:rsidRDefault="00E30BA8" w:rsidP="00E30BA8">
      <w:pPr>
        <w:rPr>
          <w:rFonts w:ascii="Arial" w:eastAsia="Times New Roman" w:hAnsi="Arial" w:cs="Arial"/>
          <w:b/>
          <w:iCs/>
          <w:noProof/>
          <w:color w:val="548DD4" w:themeColor="text2" w:themeTint="99"/>
          <w:sz w:val="22"/>
          <w:szCs w:val="22"/>
          <w:u w:val="single"/>
          <w:lang w:val="en-US" w:bidi="en-US"/>
        </w:rPr>
      </w:pPr>
      <w:r w:rsidRPr="00A35922">
        <w:rPr>
          <w:rFonts w:ascii="Arial" w:hAnsi="Arial" w:cs="Arial"/>
          <w:noProof/>
          <w:sz w:val="22"/>
          <w:szCs w:val="22"/>
        </w:rPr>
        <w:br w:type="page"/>
      </w:r>
    </w:p>
    <w:p w:rsidR="00E30BA8" w:rsidRDefault="00E30BA8" w:rsidP="00E30BA8">
      <w:pPr>
        <w:pStyle w:val="Heading1"/>
        <w:spacing w:before="2" w:after="2"/>
        <w:rPr>
          <w:rFonts w:ascii="Arial" w:hAnsi="Arial" w:cs="Arial"/>
          <w:sz w:val="28"/>
          <w:szCs w:val="28"/>
        </w:rPr>
      </w:pPr>
      <w:bookmarkStart w:id="467" w:name="_Toc477772880"/>
      <w:bookmarkStart w:id="468" w:name="_Toc477773037"/>
      <w:r w:rsidRPr="00DD27F2">
        <w:rPr>
          <w:rFonts w:ascii="Arial" w:hAnsi="Arial" w:cs="Arial"/>
          <w:sz w:val="28"/>
          <w:szCs w:val="28"/>
        </w:rPr>
        <w:lastRenderedPageBreak/>
        <w:t>Section 6</w:t>
      </w:r>
      <w:bookmarkEnd w:id="467"/>
      <w:bookmarkEnd w:id="468"/>
    </w:p>
    <w:p w:rsidR="00E30BA8" w:rsidRDefault="00E30BA8" w:rsidP="00E30BA8">
      <w:pPr>
        <w:pStyle w:val="Heading2"/>
        <w:jc w:val="left"/>
        <w:rPr>
          <w:rFonts w:ascii="Arial" w:hAnsi="Arial" w:cs="Arial"/>
          <w:sz w:val="24"/>
          <w:szCs w:val="24"/>
        </w:rPr>
      </w:pPr>
    </w:p>
    <w:p w:rsidR="00E30BA8" w:rsidRPr="00DD27F2" w:rsidRDefault="00E30BA8" w:rsidP="00E30BA8">
      <w:pPr>
        <w:pStyle w:val="Heading2"/>
        <w:jc w:val="left"/>
        <w:rPr>
          <w:rFonts w:ascii="Arial" w:hAnsi="Arial" w:cs="Arial"/>
          <w:sz w:val="24"/>
          <w:szCs w:val="24"/>
        </w:rPr>
      </w:pPr>
      <w:bookmarkStart w:id="469" w:name="_Toc477772881"/>
      <w:bookmarkStart w:id="470" w:name="_Toc477773038"/>
      <w:r>
        <w:rPr>
          <w:rFonts w:ascii="Arial" w:hAnsi="Arial" w:cs="Arial"/>
          <w:sz w:val="24"/>
          <w:szCs w:val="24"/>
        </w:rPr>
        <w:t xml:space="preserve">Key </w:t>
      </w:r>
      <w:r w:rsidRPr="00DD27F2">
        <w:rPr>
          <w:rFonts w:ascii="Arial" w:hAnsi="Arial" w:cs="Arial"/>
          <w:sz w:val="24"/>
          <w:szCs w:val="24"/>
        </w:rPr>
        <w:t>FACULTY</w:t>
      </w:r>
      <w:bookmarkEnd w:id="469"/>
      <w:bookmarkEnd w:id="470"/>
    </w:p>
    <w:p w:rsidR="00E30BA8" w:rsidRPr="00DD27F2" w:rsidRDefault="00E30BA8" w:rsidP="00E30BA8">
      <w:pPr>
        <w:rPr>
          <w:lang w:val="en-US"/>
        </w:rPr>
      </w:pPr>
    </w:p>
    <w:p w:rsidR="005F0C1F" w:rsidRDefault="00E30BA8" w:rsidP="00283D97">
      <w:bookmarkStart w:id="471" w:name="_Toc279696197"/>
      <w:bookmarkStart w:id="472" w:name="_Toc279756878"/>
      <w:r w:rsidRPr="005F0C1F">
        <w:drawing>
          <wp:inline distT="0" distB="0" distL="0" distR="0" wp14:anchorId="3DBBD2B7" wp14:editId="698F97BC">
            <wp:extent cx="1303655" cy="1928495"/>
            <wp:effectExtent l="0" t="0" r="0" b="0"/>
            <wp:docPr id="13" name="Picture 13" descr="S:\DFM\PHOTOS\Faculty Pictures\Meaghan-McLAren.jpg" title="Dr. Meaghan McL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DFM\PHOTOS\Faculty Pictures\Meaghan-McLAr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3399" cy="1927985"/>
                    </a:xfrm>
                    <a:prstGeom prst="rect">
                      <a:avLst/>
                    </a:prstGeom>
                    <a:noFill/>
                    <a:ln>
                      <a:noFill/>
                    </a:ln>
                  </pic:spPr>
                </pic:pic>
              </a:graphicData>
            </a:graphic>
          </wp:inline>
        </w:drawing>
      </w:r>
    </w:p>
    <w:p w:rsidR="00E30BA8" w:rsidRPr="005F0C1F" w:rsidRDefault="00E30BA8" w:rsidP="00E30BA8">
      <w:pPr>
        <w:pStyle w:val="Heading3"/>
        <w:spacing w:before="2" w:after="2"/>
      </w:pPr>
      <w:bookmarkStart w:id="473" w:name="_Toc477772882"/>
      <w:bookmarkStart w:id="474" w:name="_Toc477773039"/>
      <w:r w:rsidRPr="005F0C1F">
        <w:t>Meaghan McLaren MD CCFP MPH</w:t>
      </w:r>
      <w:r w:rsidRPr="00AB7B9D">
        <w:rPr>
          <w:rFonts w:ascii="Arial" w:hAnsi="Arial" w:cs="Arial"/>
          <w:sz w:val="22"/>
          <w:szCs w:val="22"/>
        </w:rPr>
        <w:t xml:space="preserve"> </w:t>
      </w:r>
      <w:r w:rsidRPr="005F0C1F">
        <w:t>Assistant Professor of Family Medicine uOttawa</w:t>
      </w:r>
      <w:bookmarkEnd w:id="471"/>
      <w:bookmarkEnd w:id="472"/>
      <w:bookmarkEnd w:id="473"/>
      <w:bookmarkEnd w:id="474"/>
      <w:r w:rsidRPr="005F0C1F">
        <w:t xml:space="preserve"> </w:t>
      </w:r>
    </w:p>
    <w:p w:rsidR="00E30BA8" w:rsidRPr="006B5583" w:rsidRDefault="00E30BA8" w:rsidP="00E30BA8">
      <w:pPr>
        <w:jc w:val="both"/>
        <w:rPr>
          <w:rFonts w:ascii="Arial" w:eastAsia="Times New Roman" w:hAnsi="Arial" w:cs="Arial"/>
          <w:sz w:val="22"/>
          <w:szCs w:val="22"/>
          <w:lang w:val="en-US"/>
        </w:rPr>
      </w:pPr>
      <w:r w:rsidRPr="007E6D82">
        <w:rPr>
          <w:rFonts w:ascii="Arial" w:eastAsia="Times New Roman" w:hAnsi="Arial" w:cs="Arial"/>
          <w:sz w:val="22"/>
          <w:szCs w:val="22"/>
          <w:lang w:val="en-US"/>
        </w:rPr>
        <w:t>Dr. Meaghan McLaren graduated from McMaster University Medicine in 2003</w:t>
      </w:r>
      <w:proofErr w:type="gramStart"/>
      <w:r w:rsidRPr="007E6D82">
        <w:rPr>
          <w:rFonts w:ascii="Arial" w:eastAsia="Times New Roman" w:hAnsi="Arial" w:cs="Arial"/>
          <w:sz w:val="22"/>
          <w:szCs w:val="22"/>
          <w:lang w:val="en-US"/>
        </w:rPr>
        <w:t>,  completing</w:t>
      </w:r>
      <w:proofErr w:type="gramEnd"/>
      <w:r w:rsidRPr="007E6D82">
        <w:rPr>
          <w:rFonts w:ascii="Arial" w:eastAsia="Times New Roman" w:hAnsi="Arial" w:cs="Arial"/>
          <w:sz w:val="22"/>
          <w:szCs w:val="22"/>
          <w:lang w:val="en-US"/>
        </w:rPr>
        <w:t xml:space="preserve">  family medicine residency postgraduate training at the University of Ottawa in 2005.  After </w:t>
      </w:r>
      <w:proofErr w:type="spellStart"/>
      <w:r w:rsidRPr="007E6D82">
        <w:rPr>
          <w:rFonts w:ascii="Arial" w:eastAsia="Times New Roman" w:hAnsi="Arial" w:cs="Arial"/>
          <w:sz w:val="22"/>
          <w:szCs w:val="22"/>
          <w:lang w:val="en-US"/>
        </w:rPr>
        <w:t>locuming</w:t>
      </w:r>
      <w:proofErr w:type="spellEnd"/>
      <w:r w:rsidRPr="007E6D82">
        <w:rPr>
          <w:rFonts w:ascii="Arial" w:eastAsia="Times New Roman" w:hAnsi="Arial" w:cs="Arial"/>
          <w:sz w:val="22"/>
          <w:szCs w:val="22"/>
          <w:lang w:val="en-US"/>
        </w:rPr>
        <w:t xml:space="preserve"> in remote and underserved communities in Canada’s north for a year, she enrolled in the inaugural HIV Primary Care fellowship supported by the Ontario HIV Treatment Network Residency in HIV Care award. She opened two new HIV primary care practices – one in an academic family health team, the other in a homeless shelter serving homeless and street involved people living with HIV, joining the University </w:t>
      </w:r>
      <w:proofErr w:type="gramStart"/>
      <w:r w:rsidRPr="007E6D82">
        <w:rPr>
          <w:rFonts w:ascii="Arial" w:eastAsia="Times New Roman" w:hAnsi="Arial" w:cs="Arial"/>
          <w:sz w:val="22"/>
          <w:szCs w:val="22"/>
          <w:lang w:val="en-US"/>
        </w:rPr>
        <w:t>of Ottawa Department of</w:t>
      </w:r>
      <w:proofErr w:type="gramEnd"/>
      <w:r w:rsidRPr="007E6D82">
        <w:rPr>
          <w:rFonts w:ascii="Arial" w:eastAsia="Times New Roman" w:hAnsi="Arial" w:cs="Arial"/>
          <w:sz w:val="22"/>
          <w:szCs w:val="22"/>
          <w:lang w:val="en-US"/>
        </w:rPr>
        <w:t xml:space="preserve"> Family Medicine as an assistant professor in 2007 and is the Director of Global Health for the Department.  She has also completed a Masters in Public Health at Johns Hopkins University.  Her research interests lie in health inequities, public health, HIV primary care, and how to best teach the social determinant of health in medical education. </w:t>
      </w:r>
    </w:p>
    <w:p w:rsidR="00E30BA8" w:rsidRPr="007E6D82" w:rsidRDefault="00E30BA8" w:rsidP="00283D97">
      <w:r w:rsidRPr="00DD27F2">
        <w:rPr>
          <w:noProof/>
          <w:lang w:val="en-CA" w:eastAsia="en-CA"/>
        </w:rPr>
        <w:drawing>
          <wp:inline distT="0" distB="0" distL="0" distR="0" wp14:anchorId="6E88A8A7" wp14:editId="0BBB0F8C">
            <wp:extent cx="1202055" cy="1907540"/>
            <wp:effectExtent l="0" t="0" r="0" b="0"/>
            <wp:docPr id="7" name="Picture 7" descr="Macintosh HD:Users:ruth:Library:Containers:com.apple.mail:Data:Library:Mail Downloads:09E9CA9E-E626-4CFA-94A1-493D409E9D4F:IMG_0467.jpeg" title="Dr. David Po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uth:Library:Containers:com.apple.mail:Data:Library:Mail Downloads:09E9CA9E-E626-4CFA-94A1-493D409E9D4F:IMG_046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2055" cy="1907540"/>
                    </a:xfrm>
                    <a:prstGeom prst="rect">
                      <a:avLst/>
                    </a:prstGeom>
                    <a:noFill/>
                    <a:ln>
                      <a:noFill/>
                    </a:ln>
                  </pic:spPr>
                </pic:pic>
              </a:graphicData>
            </a:graphic>
          </wp:inline>
        </w:drawing>
      </w:r>
    </w:p>
    <w:p w:rsidR="005F0C1F" w:rsidRDefault="00E30BA8" w:rsidP="00E30BA8">
      <w:pPr>
        <w:pStyle w:val="Heading3"/>
        <w:spacing w:before="2" w:after="2"/>
      </w:pPr>
      <w:bookmarkStart w:id="475" w:name="_Toc279696198"/>
      <w:bookmarkStart w:id="476" w:name="_Toc279756879"/>
      <w:bookmarkStart w:id="477" w:name="_Toc477772883"/>
      <w:bookmarkStart w:id="478" w:name="_Toc477773040"/>
      <w:r w:rsidRPr="005F0C1F">
        <w:t xml:space="preserve">David Ponka, MDCM, </w:t>
      </w:r>
      <w:proofErr w:type="gramStart"/>
      <w:r w:rsidRPr="005F0C1F">
        <w:t>CCFP(</w:t>
      </w:r>
      <w:proofErr w:type="gramEnd"/>
      <w:r w:rsidRPr="005F0C1F">
        <w:t>EM), FCFP,</w:t>
      </w:r>
      <w:bookmarkEnd w:id="477"/>
      <w:bookmarkEnd w:id="478"/>
      <w:r w:rsidRPr="005F0C1F">
        <w:t xml:space="preserve"> </w:t>
      </w:r>
    </w:p>
    <w:p w:rsidR="00E30BA8" w:rsidRPr="005F0C1F" w:rsidRDefault="00E30BA8" w:rsidP="005F0C1F">
      <w:pPr>
        <w:rPr>
          <w:rFonts w:ascii="Arial" w:hAnsi="Arial" w:cs="Arial"/>
          <w:b/>
          <w:sz w:val="22"/>
          <w:szCs w:val="22"/>
        </w:rPr>
      </w:pPr>
      <w:proofErr w:type="gramStart"/>
      <w:r w:rsidRPr="005F0C1F">
        <w:rPr>
          <w:b/>
        </w:rPr>
        <w:t>MSc(</w:t>
      </w:r>
      <w:proofErr w:type="spellStart"/>
      <w:proofErr w:type="gramEnd"/>
      <w:r w:rsidRPr="005F0C1F">
        <w:rPr>
          <w:b/>
        </w:rPr>
        <w:t>Int</w:t>
      </w:r>
      <w:proofErr w:type="spellEnd"/>
      <w:r w:rsidRPr="005F0C1F">
        <w:rPr>
          <w:b/>
        </w:rPr>
        <w:t xml:space="preserve"> Prim Care)</w:t>
      </w:r>
      <w:r w:rsidR="005F0C1F">
        <w:rPr>
          <w:b/>
        </w:rPr>
        <w:t>,</w:t>
      </w:r>
      <w:r w:rsidRPr="005F0C1F">
        <w:rPr>
          <w:rFonts w:ascii="Arial" w:hAnsi="Arial" w:cs="Arial"/>
          <w:b/>
          <w:sz w:val="22"/>
          <w:szCs w:val="22"/>
        </w:rPr>
        <w:t xml:space="preserve"> </w:t>
      </w:r>
      <w:r w:rsidRPr="005F0C1F">
        <w:rPr>
          <w:b/>
        </w:rPr>
        <w:t>Associate Professor, Dept. of Family Medicine, uOttawa</w:t>
      </w:r>
      <w:bookmarkEnd w:id="475"/>
      <w:bookmarkEnd w:id="476"/>
    </w:p>
    <w:p w:rsidR="00E30BA8" w:rsidRPr="007E6D82" w:rsidRDefault="00E30BA8" w:rsidP="00E30BA8">
      <w:pPr>
        <w:jc w:val="both"/>
        <w:rPr>
          <w:rFonts w:ascii="Arial" w:hAnsi="Arial" w:cs="Arial"/>
          <w:sz w:val="22"/>
          <w:szCs w:val="22"/>
          <w:lang w:val="en-US"/>
        </w:rPr>
      </w:pPr>
      <w:r w:rsidRPr="007E6D82">
        <w:rPr>
          <w:rFonts w:ascii="Arial" w:hAnsi="Arial" w:cs="Arial"/>
          <w:sz w:val="22"/>
          <w:szCs w:val="22"/>
          <w:lang w:val="en-US"/>
        </w:rPr>
        <w:t xml:space="preserve">Dr. David Ponka is a family physician in Ottawa and on faculty at the University there since 2004. Besides his interest in clinical practice and teaching, he is also involved in public health initiatives at </w:t>
      </w:r>
      <w:r w:rsidRPr="007E6D82">
        <w:rPr>
          <w:rFonts w:ascii="Arial" w:hAnsi="Arial" w:cs="Arial"/>
          <w:sz w:val="22"/>
          <w:szCs w:val="22"/>
          <w:lang w:val="en-US"/>
        </w:rPr>
        <w:lastRenderedPageBreak/>
        <w:t>the provincial level, and international initiatives looking to strengthen the impact of family medicine. He has published several series on basic bedside skills and forgotten procedures in primary care.</w:t>
      </w:r>
    </w:p>
    <w:p w:rsidR="005F0C1F" w:rsidRDefault="00E30BA8" w:rsidP="00283D97">
      <w:r w:rsidRPr="007E6D82">
        <w:rPr>
          <w:noProof/>
          <w:lang w:val="en-CA" w:eastAsia="en-CA"/>
        </w:rPr>
        <w:drawing>
          <wp:inline distT="0" distB="0" distL="0" distR="0" wp14:anchorId="57389B35" wp14:editId="31A73239">
            <wp:extent cx="1289685" cy="1828800"/>
            <wp:effectExtent l="0" t="0" r="5715" b="0"/>
            <wp:docPr id="8" name="Picture 8" descr="Macintosh HD:Users:ruth:Library:Containers:com.apple.mail:Data:Library:Mail Downloads:308622FA-B5C3-44D5-BF6B-88BE900522F6:IMG_0677.JPG" title="Dr. Ruth Derk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uth:Library:Containers:com.apple.mail:Data:Library:Mail Downloads:308622FA-B5C3-44D5-BF6B-88BE900522F6:IMG_067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99" r="1"/>
                    <a:stretch/>
                  </pic:blipFill>
                  <pic:spPr bwMode="auto">
                    <a:xfrm>
                      <a:off x="0" y="0"/>
                      <a:ext cx="1289685" cy="1828800"/>
                    </a:xfrm>
                    <a:prstGeom prst="rect">
                      <a:avLst/>
                    </a:prstGeom>
                    <a:noFill/>
                    <a:ln>
                      <a:noFill/>
                    </a:ln>
                    <a:extLst>
                      <a:ext uri="{53640926-AAD7-44D8-BBD7-CCE9431645EC}">
                        <a14:shadowObscured xmlns:a14="http://schemas.microsoft.com/office/drawing/2010/main"/>
                      </a:ext>
                    </a:extLst>
                  </pic:spPr>
                </pic:pic>
              </a:graphicData>
            </a:graphic>
          </wp:inline>
        </w:drawing>
      </w:r>
      <w:bookmarkStart w:id="479" w:name="_Toc279696199"/>
      <w:bookmarkStart w:id="480" w:name="_Toc279756880"/>
    </w:p>
    <w:p w:rsidR="005F0C1F" w:rsidRDefault="005F0C1F" w:rsidP="00E30BA8">
      <w:pPr>
        <w:pStyle w:val="Heading3"/>
        <w:spacing w:before="2" w:after="2"/>
        <w:rPr>
          <w:rFonts w:ascii="Arial" w:hAnsi="Arial" w:cs="Arial"/>
          <w:sz w:val="22"/>
          <w:szCs w:val="22"/>
        </w:rPr>
      </w:pPr>
    </w:p>
    <w:p w:rsidR="00E30BA8" w:rsidRPr="00AB7B9D" w:rsidRDefault="00E30BA8" w:rsidP="00E30BA8">
      <w:pPr>
        <w:pStyle w:val="Heading3"/>
        <w:spacing w:before="2" w:after="2"/>
        <w:rPr>
          <w:rFonts w:ascii="Arial" w:hAnsi="Arial" w:cs="Arial"/>
          <w:sz w:val="22"/>
          <w:szCs w:val="22"/>
        </w:rPr>
      </w:pPr>
      <w:bookmarkStart w:id="481" w:name="_Toc477772884"/>
      <w:bookmarkStart w:id="482" w:name="_Toc477773041"/>
      <w:r w:rsidRPr="00AB7B9D">
        <w:rPr>
          <w:rFonts w:ascii="Arial" w:hAnsi="Arial" w:cs="Arial"/>
          <w:sz w:val="22"/>
          <w:szCs w:val="22"/>
        </w:rPr>
        <w:t xml:space="preserve">Ruth </w:t>
      </w:r>
      <w:proofErr w:type="spellStart"/>
      <w:r w:rsidRPr="00AB7B9D">
        <w:rPr>
          <w:rFonts w:ascii="Arial" w:hAnsi="Arial" w:cs="Arial"/>
          <w:sz w:val="22"/>
          <w:szCs w:val="22"/>
        </w:rPr>
        <w:t>Derkenne</w:t>
      </w:r>
      <w:proofErr w:type="spellEnd"/>
      <w:r w:rsidRPr="00AB7B9D">
        <w:rPr>
          <w:rFonts w:ascii="Arial" w:hAnsi="Arial" w:cs="Arial"/>
          <w:noProof/>
          <w:sz w:val="22"/>
          <w:szCs w:val="22"/>
          <w:lang w:val="en-US"/>
        </w:rPr>
        <w:t xml:space="preserve">, </w:t>
      </w:r>
      <w:proofErr w:type="spellStart"/>
      <w:r w:rsidRPr="00AB7B9D">
        <w:rPr>
          <w:rFonts w:ascii="Arial" w:hAnsi="Arial" w:cs="Arial"/>
          <w:sz w:val="22"/>
          <w:szCs w:val="22"/>
        </w:rPr>
        <w:t>BMed</w:t>
      </w:r>
      <w:proofErr w:type="spellEnd"/>
      <w:r w:rsidRPr="00AB7B9D">
        <w:rPr>
          <w:rFonts w:ascii="Arial" w:hAnsi="Arial" w:cs="Arial"/>
          <w:sz w:val="22"/>
          <w:szCs w:val="22"/>
        </w:rPr>
        <w:t xml:space="preserve"> FRACGP </w:t>
      </w:r>
      <w:proofErr w:type="spellStart"/>
      <w:r w:rsidRPr="00AB7B9D">
        <w:rPr>
          <w:rFonts w:ascii="Arial" w:hAnsi="Arial" w:cs="Arial"/>
          <w:sz w:val="22"/>
          <w:szCs w:val="22"/>
        </w:rPr>
        <w:t>AdvDRANZCOG</w:t>
      </w:r>
      <w:proofErr w:type="spellEnd"/>
      <w:r w:rsidRPr="00AB7B9D">
        <w:rPr>
          <w:rFonts w:ascii="Arial" w:hAnsi="Arial" w:cs="Arial"/>
          <w:sz w:val="22"/>
          <w:szCs w:val="22"/>
        </w:rPr>
        <w:t xml:space="preserve"> DTMH MPH</w:t>
      </w:r>
      <w:bookmarkEnd w:id="479"/>
      <w:bookmarkEnd w:id="480"/>
      <w:bookmarkEnd w:id="481"/>
      <w:bookmarkEnd w:id="482"/>
      <w:r w:rsidRPr="00AB7B9D">
        <w:rPr>
          <w:rFonts w:ascii="Arial" w:hAnsi="Arial" w:cs="Arial"/>
          <w:sz w:val="22"/>
          <w:szCs w:val="22"/>
        </w:rPr>
        <w:t xml:space="preserve"> </w:t>
      </w:r>
    </w:p>
    <w:p w:rsidR="00E30BA8" w:rsidRPr="007E6D82" w:rsidRDefault="00E30BA8" w:rsidP="00E30BA8">
      <w:pPr>
        <w:tabs>
          <w:tab w:val="left" w:pos="2552"/>
        </w:tabs>
        <w:ind w:right="4"/>
        <w:jc w:val="both"/>
        <w:rPr>
          <w:rFonts w:ascii="Arial" w:hAnsi="Arial" w:cs="Arial"/>
          <w:sz w:val="22"/>
          <w:szCs w:val="22"/>
        </w:rPr>
      </w:pPr>
      <w:r w:rsidRPr="007E6D82">
        <w:rPr>
          <w:rFonts w:ascii="Arial" w:hAnsi="Arial" w:cs="Arial"/>
          <w:sz w:val="22"/>
          <w:szCs w:val="22"/>
        </w:rPr>
        <w:t xml:space="preserve">Born and raised in Australia, Dr Ruth </w:t>
      </w:r>
      <w:proofErr w:type="spellStart"/>
      <w:proofErr w:type="gramStart"/>
      <w:r w:rsidRPr="007E6D82">
        <w:rPr>
          <w:rFonts w:ascii="Arial" w:hAnsi="Arial" w:cs="Arial"/>
          <w:sz w:val="22"/>
          <w:szCs w:val="22"/>
        </w:rPr>
        <w:t>Derkenne</w:t>
      </w:r>
      <w:proofErr w:type="spellEnd"/>
      <w:r w:rsidRPr="007E6D82">
        <w:rPr>
          <w:rFonts w:ascii="Arial" w:hAnsi="Arial" w:cs="Arial"/>
          <w:sz w:val="22"/>
          <w:szCs w:val="22"/>
        </w:rPr>
        <w:t>,</w:t>
      </w:r>
      <w:proofErr w:type="gramEnd"/>
      <w:r w:rsidRPr="007E6D82">
        <w:rPr>
          <w:rFonts w:ascii="Arial" w:hAnsi="Arial" w:cs="Arial"/>
          <w:sz w:val="22"/>
          <w:szCs w:val="22"/>
        </w:rPr>
        <w:t xml:space="preserve"> is a Family physician with additional training in Obstetrics &amp; </w:t>
      </w:r>
      <w:proofErr w:type="spellStart"/>
      <w:r w:rsidRPr="007E6D82">
        <w:rPr>
          <w:rFonts w:ascii="Arial" w:hAnsi="Arial" w:cs="Arial"/>
          <w:sz w:val="22"/>
          <w:szCs w:val="22"/>
        </w:rPr>
        <w:t>Gynecology</w:t>
      </w:r>
      <w:proofErr w:type="spellEnd"/>
      <w:r w:rsidRPr="007E6D82">
        <w:rPr>
          <w:rFonts w:ascii="Arial" w:hAnsi="Arial" w:cs="Arial"/>
          <w:sz w:val="22"/>
          <w:szCs w:val="22"/>
        </w:rPr>
        <w:t xml:space="preserve">, Tropical Medicine &amp; Public Health.  Her career interests include cross cultural medicine, underserved populations, health promotion, medical education and capacity building.  Her postgraduate training and subsequent practice were in remote indigenous communities of Northern Australia providing primary care as well as inpatient emergency, </w:t>
      </w:r>
      <w:proofErr w:type="spellStart"/>
      <w:r w:rsidRPr="007E6D82">
        <w:rPr>
          <w:rFonts w:ascii="Arial" w:hAnsi="Arial" w:cs="Arial"/>
          <w:sz w:val="22"/>
          <w:szCs w:val="22"/>
        </w:rPr>
        <w:t>pediatric</w:t>
      </w:r>
      <w:proofErr w:type="spellEnd"/>
      <w:r w:rsidRPr="007E6D82">
        <w:rPr>
          <w:rFonts w:ascii="Arial" w:hAnsi="Arial" w:cs="Arial"/>
          <w:sz w:val="22"/>
          <w:szCs w:val="22"/>
        </w:rPr>
        <w:t xml:space="preserve"> and procedural obstetric care.  Dr </w:t>
      </w:r>
      <w:proofErr w:type="spellStart"/>
      <w:r w:rsidRPr="007E6D82">
        <w:rPr>
          <w:rFonts w:ascii="Arial" w:hAnsi="Arial" w:cs="Arial"/>
          <w:sz w:val="22"/>
          <w:szCs w:val="22"/>
        </w:rPr>
        <w:t>Derkenne</w:t>
      </w:r>
      <w:proofErr w:type="spellEnd"/>
      <w:r w:rsidRPr="007E6D82">
        <w:rPr>
          <w:rFonts w:ascii="Arial" w:hAnsi="Arial" w:cs="Arial"/>
          <w:sz w:val="22"/>
          <w:szCs w:val="22"/>
        </w:rPr>
        <w:t xml:space="preserve"> moved to Guyana in 2010 and since this time has been involved in education of students, doctors, nurses, midwives and allied health in many aspects of Women’s health including Emergency Obstetric care, Cervical Cancer screening, Family planning and Prevention of Mother to Child Transmission. Since </w:t>
      </w:r>
      <w:proofErr w:type="spellStart"/>
      <w:r w:rsidRPr="007E6D82">
        <w:rPr>
          <w:rFonts w:ascii="Arial" w:hAnsi="Arial" w:cs="Arial"/>
          <w:sz w:val="22"/>
          <w:szCs w:val="22"/>
        </w:rPr>
        <w:t>mid 2012</w:t>
      </w:r>
      <w:proofErr w:type="spellEnd"/>
      <w:r w:rsidRPr="007E6D82">
        <w:rPr>
          <w:rFonts w:ascii="Arial" w:hAnsi="Arial" w:cs="Arial"/>
          <w:sz w:val="22"/>
          <w:szCs w:val="22"/>
        </w:rPr>
        <w:t xml:space="preserve"> she has been the Assistant Director of the </w:t>
      </w:r>
      <w:proofErr w:type="spellStart"/>
      <w:r w:rsidRPr="007E6D82">
        <w:rPr>
          <w:rFonts w:ascii="Arial" w:hAnsi="Arial" w:cs="Arial"/>
          <w:sz w:val="22"/>
          <w:szCs w:val="22"/>
        </w:rPr>
        <w:t>ObGyn</w:t>
      </w:r>
      <w:proofErr w:type="spellEnd"/>
      <w:r w:rsidRPr="007E6D82">
        <w:rPr>
          <w:rFonts w:ascii="Arial" w:hAnsi="Arial" w:cs="Arial"/>
          <w:sz w:val="22"/>
          <w:szCs w:val="22"/>
        </w:rPr>
        <w:t xml:space="preserve"> Residency Program where she has continued to teach and facilitate system strengthening.  She is very eager to do the same in the area of Family Medicine and primary care for Guyana.</w:t>
      </w:r>
    </w:p>
    <w:p w:rsidR="00E30BA8" w:rsidRPr="007E6D82" w:rsidRDefault="00E30BA8" w:rsidP="00E30BA8">
      <w:pPr>
        <w:pStyle w:val="Heading3"/>
        <w:spacing w:before="2" w:after="2"/>
        <w:rPr>
          <w:rFonts w:ascii="Arial" w:hAnsi="Arial" w:cs="Arial"/>
          <w:noProof/>
          <w:sz w:val="22"/>
          <w:szCs w:val="22"/>
        </w:rPr>
      </w:pPr>
    </w:p>
    <w:p w:rsidR="00E30BA8" w:rsidRPr="007E6D82" w:rsidRDefault="00E30BA8" w:rsidP="00283D97">
      <w:pPr>
        <w:rPr>
          <w:noProof/>
          <w:lang w:val="en-US"/>
        </w:rPr>
      </w:pPr>
      <w:r w:rsidRPr="0098130B">
        <w:rPr>
          <w:noProof/>
          <w:lang w:val="en-CA" w:eastAsia="en-CA"/>
        </w:rPr>
        <w:drawing>
          <wp:inline distT="0" distB="0" distL="0" distR="0" wp14:anchorId="4C361687" wp14:editId="520B11FB">
            <wp:extent cx="1535430" cy="2014855"/>
            <wp:effectExtent l="0" t="0" r="7620" b="4445"/>
            <wp:docPr id="12" name="Picture 12" title="Dr. Julia Ma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77934" b="50006"/>
                    <a:stretch/>
                  </pic:blipFill>
                  <pic:spPr bwMode="auto">
                    <a:xfrm>
                      <a:off x="0" y="0"/>
                      <a:ext cx="1535430" cy="2014855"/>
                    </a:xfrm>
                    <a:prstGeom prst="rect">
                      <a:avLst/>
                    </a:prstGeom>
                    <a:noFill/>
                    <a:ln>
                      <a:noFill/>
                    </a:ln>
                    <a:extLst>
                      <a:ext uri="{53640926-AAD7-44D8-BBD7-CCE9431645EC}">
                        <a14:shadowObscured xmlns:a14="http://schemas.microsoft.com/office/drawing/2010/main"/>
                      </a:ext>
                    </a:extLst>
                  </pic:spPr>
                </pic:pic>
              </a:graphicData>
            </a:graphic>
          </wp:inline>
        </w:drawing>
      </w:r>
    </w:p>
    <w:p w:rsidR="00E30BA8" w:rsidRPr="007E6D82" w:rsidRDefault="00E30BA8" w:rsidP="00E30BA8">
      <w:pPr>
        <w:pStyle w:val="Heading3"/>
        <w:spacing w:before="2" w:after="2"/>
        <w:rPr>
          <w:rFonts w:ascii="Arial" w:hAnsi="Arial" w:cs="Arial"/>
          <w:noProof/>
          <w:sz w:val="22"/>
          <w:szCs w:val="22"/>
          <w:lang w:val="en-US"/>
        </w:rPr>
      </w:pPr>
      <w:bookmarkStart w:id="483" w:name="_Toc279688414"/>
      <w:bookmarkStart w:id="484" w:name="_Toc279756881"/>
      <w:bookmarkStart w:id="485" w:name="_Toc279696200"/>
      <w:bookmarkStart w:id="486" w:name="_Toc477772885"/>
      <w:bookmarkStart w:id="487" w:name="_Toc477773042"/>
      <w:r w:rsidRPr="007E6D82">
        <w:rPr>
          <w:rFonts w:ascii="Arial" w:hAnsi="Arial" w:cs="Arial"/>
          <w:noProof/>
          <w:sz w:val="22"/>
          <w:szCs w:val="22"/>
          <w:lang w:val="en-US"/>
        </w:rPr>
        <w:t>Dr. J. Madl</w:t>
      </w:r>
      <w:r>
        <w:rPr>
          <w:rFonts w:ascii="Arial" w:hAnsi="Arial" w:cs="Arial"/>
          <w:noProof/>
          <w:sz w:val="22"/>
          <w:szCs w:val="22"/>
          <w:lang w:val="en-US"/>
        </w:rPr>
        <w:t xml:space="preserve">   MD</w:t>
      </w:r>
      <w:bookmarkEnd w:id="484"/>
      <w:bookmarkEnd w:id="486"/>
      <w:bookmarkEnd w:id="487"/>
      <w:r>
        <w:rPr>
          <w:rFonts w:ascii="Arial" w:hAnsi="Arial" w:cs="Arial"/>
          <w:noProof/>
          <w:sz w:val="22"/>
          <w:szCs w:val="22"/>
          <w:lang w:val="en-US"/>
        </w:rPr>
        <w:t xml:space="preserve"> </w:t>
      </w:r>
      <w:bookmarkEnd w:id="483"/>
      <w:bookmarkEnd w:id="485"/>
    </w:p>
    <w:p w:rsidR="00E30BA8" w:rsidRPr="007E6D82" w:rsidRDefault="00E30BA8" w:rsidP="00283D97">
      <w:pPr>
        <w:jc w:val="both"/>
        <w:rPr>
          <w:rFonts w:ascii="Arial" w:hAnsi="Arial" w:cs="Arial"/>
          <w:b/>
          <w:noProof/>
          <w:color w:val="000000" w:themeColor="text1"/>
          <w:sz w:val="22"/>
          <w:szCs w:val="22"/>
          <w:lang w:val="en-US"/>
        </w:rPr>
      </w:pPr>
      <w:proofErr w:type="gramStart"/>
      <w:r w:rsidRPr="0098130B">
        <w:rPr>
          <w:rFonts w:ascii="Arial" w:hAnsi="Arial" w:cs="Arial"/>
          <w:sz w:val="22"/>
          <w:szCs w:val="22"/>
          <w:lang w:val="en-US"/>
        </w:rPr>
        <w:t>Graduated with highest distinction "summa cum laude" in General Medicine at Medical University Innsbruck, Austria 2005.</w:t>
      </w:r>
      <w:proofErr w:type="gramEnd"/>
      <w:r w:rsidRPr="0098130B">
        <w:rPr>
          <w:rFonts w:ascii="Arial" w:hAnsi="Arial" w:cs="Arial"/>
          <w:sz w:val="22"/>
          <w:szCs w:val="22"/>
          <w:lang w:val="en-US"/>
        </w:rPr>
        <w:t xml:space="preserve"> Experience in both experimental (transplant surgery) and clinical research (neonatology). </w:t>
      </w:r>
      <w:proofErr w:type="gramStart"/>
      <w:r w:rsidRPr="0098130B">
        <w:rPr>
          <w:rFonts w:ascii="Arial" w:hAnsi="Arial" w:cs="Arial"/>
          <w:sz w:val="22"/>
          <w:szCs w:val="22"/>
          <w:lang w:val="en-US"/>
        </w:rPr>
        <w:t>Residency in Austria, Belgium and the Philippines.</w:t>
      </w:r>
      <w:proofErr w:type="gramEnd"/>
      <w:r w:rsidRPr="0098130B">
        <w:rPr>
          <w:rFonts w:ascii="Arial" w:hAnsi="Arial" w:cs="Arial"/>
          <w:sz w:val="22"/>
          <w:szCs w:val="22"/>
          <w:lang w:val="en-US"/>
        </w:rPr>
        <w:t xml:space="preserve"> </w:t>
      </w:r>
      <w:proofErr w:type="gramStart"/>
      <w:r w:rsidRPr="0098130B">
        <w:rPr>
          <w:rFonts w:ascii="Arial" w:hAnsi="Arial" w:cs="Arial"/>
          <w:sz w:val="22"/>
          <w:szCs w:val="22"/>
          <w:lang w:val="en-US"/>
        </w:rPr>
        <w:t>Licensure in General and Family medicine 01.06.2012.</w:t>
      </w:r>
      <w:proofErr w:type="gramEnd"/>
      <w:r w:rsidRPr="0098130B">
        <w:rPr>
          <w:rFonts w:ascii="Arial" w:hAnsi="Arial" w:cs="Arial"/>
          <w:sz w:val="22"/>
          <w:szCs w:val="22"/>
          <w:lang w:val="en-US"/>
        </w:rPr>
        <w:t xml:space="preserve"> Special interest within the field of Family medicine: pediatrics, neurology. </w:t>
      </w:r>
      <w:proofErr w:type="gramStart"/>
      <w:r w:rsidRPr="0098130B">
        <w:rPr>
          <w:rFonts w:ascii="Arial" w:hAnsi="Arial" w:cs="Arial"/>
          <w:sz w:val="22"/>
          <w:szCs w:val="22"/>
          <w:lang w:val="en-US"/>
        </w:rPr>
        <w:t>Has been living in Guyana since June 2013 accompanying her husband who is a foreign government official.</w:t>
      </w:r>
      <w:proofErr w:type="gramEnd"/>
      <w:r w:rsidRPr="0098130B">
        <w:rPr>
          <w:rFonts w:ascii="Arial" w:hAnsi="Arial" w:cs="Arial"/>
          <w:sz w:val="22"/>
          <w:szCs w:val="22"/>
          <w:lang w:val="en-US"/>
        </w:rPr>
        <w:t xml:space="preserve"> Mother of four children (born 2008, 2010, 2012, 2013)</w:t>
      </w:r>
      <w:r w:rsidR="00283D97" w:rsidRPr="007E6D82">
        <w:rPr>
          <w:rFonts w:ascii="Arial" w:hAnsi="Arial" w:cs="Arial"/>
          <w:b/>
          <w:noProof/>
          <w:color w:val="000000" w:themeColor="text1"/>
          <w:sz w:val="22"/>
          <w:szCs w:val="22"/>
          <w:lang w:val="en-US"/>
        </w:rPr>
        <w:t xml:space="preserve"> </w:t>
      </w:r>
    </w:p>
    <w:p w:rsidR="00283D97" w:rsidRDefault="00283D97">
      <w:pPr>
        <w:spacing w:line="276" w:lineRule="auto"/>
        <w:rPr>
          <w:rFonts w:ascii="Arial" w:hAnsi="Arial" w:cs="Arial"/>
          <w:b/>
          <w:noProof/>
          <w:kern w:val="36"/>
          <w:sz w:val="28"/>
          <w:szCs w:val="28"/>
        </w:rPr>
      </w:pPr>
      <w:r>
        <w:rPr>
          <w:rFonts w:ascii="Arial" w:hAnsi="Arial" w:cs="Arial"/>
          <w:noProof/>
          <w:sz w:val="28"/>
          <w:szCs w:val="28"/>
        </w:rPr>
        <w:lastRenderedPageBreak/>
        <w:br w:type="page"/>
      </w:r>
    </w:p>
    <w:p w:rsidR="00E30BA8" w:rsidRPr="008538D0" w:rsidRDefault="00E30BA8" w:rsidP="00E30BA8">
      <w:pPr>
        <w:pStyle w:val="Heading1"/>
        <w:spacing w:before="2" w:after="2"/>
        <w:rPr>
          <w:rFonts w:ascii="Arial" w:hAnsi="Arial" w:cs="Arial"/>
          <w:noProof/>
          <w:sz w:val="28"/>
          <w:szCs w:val="28"/>
        </w:rPr>
      </w:pPr>
      <w:bookmarkStart w:id="488" w:name="_Toc477772886"/>
      <w:bookmarkStart w:id="489" w:name="_Toc477773043"/>
      <w:r w:rsidRPr="008538D0">
        <w:rPr>
          <w:rFonts w:ascii="Arial" w:hAnsi="Arial" w:cs="Arial"/>
          <w:noProof/>
          <w:sz w:val="28"/>
          <w:szCs w:val="28"/>
        </w:rPr>
        <w:lastRenderedPageBreak/>
        <w:t>Bibliography</w:t>
      </w:r>
      <w:bookmarkEnd w:id="488"/>
      <w:bookmarkEnd w:id="489"/>
    </w:p>
    <w:p w:rsidR="00E30BA8" w:rsidRPr="00A35922" w:rsidRDefault="00E30BA8" w:rsidP="003127FD">
      <w:pPr>
        <w:rPr>
          <w:lang w:bidi="fr-FR"/>
        </w:rPr>
      </w:pPr>
      <w:proofErr w:type="gramStart"/>
      <w:r w:rsidRPr="00A35922">
        <w:rPr>
          <w:lang w:bidi="fr-FR"/>
        </w:rPr>
        <w:t>Accreditation Council on Graduate Medical Education (1999).</w:t>
      </w:r>
      <w:proofErr w:type="gramEnd"/>
      <w:r w:rsidRPr="00A35922">
        <w:rPr>
          <w:lang w:bidi="fr-FR"/>
        </w:rPr>
        <w:t xml:space="preserve"> ACGME Outcomes Project, Accreditation Council on Graduate Medical Education.</w:t>
      </w:r>
    </w:p>
    <w:p w:rsidR="00E30BA8" w:rsidRPr="00A35922" w:rsidRDefault="00E30BA8" w:rsidP="003127FD">
      <w:pPr>
        <w:rPr>
          <w:lang w:bidi="fr-FR"/>
        </w:rPr>
      </w:pPr>
      <w:r w:rsidRPr="00A35922">
        <w:rPr>
          <w:lang w:val="fr-CA" w:bidi="fr-FR"/>
        </w:rPr>
        <w:t xml:space="preserve">Albanese, M., G. </w:t>
      </w:r>
      <w:proofErr w:type="spellStart"/>
      <w:r w:rsidRPr="00A35922">
        <w:rPr>
          <w:lang w:val="fr-CA" w:bidi="fr-FR"/>
        </w:rPr>
        <w:t>Mejicano</w:t>
      </w:r>
      <w:proofErr w:type="spellEnd"/>
      <w:r w:rsidRPr="00A35922">
        <w:rPr>
          <w:lang w:val="fr-CA" w:bidi="fr-FR"/>
        </w:rPr>
        <w:t xml:space="preserve">, et al. </w:t>
      </w:r>
      <w:r w:rsidRPr="00A35922">
        <w:rPr>
          <w:lang w:bidi="fr-FR"/>
        </w:rPr>
        <w:t xml:space="preserve">(2008). "Defining characteristics of educational competencies." </w:t>
      </w:r>
      <w:r w:rsidRPr="00A35922">
        <w:rPr>
          <w:u w:val="single"/>
          <w:lang w:bidi="fr-FR"/>
        </w:rPr>
        <w:t xml:space="preserve">Med </w:t>
      </w:r>
      <w:proofErr w:type="spellStart"/>
      <w:r w:rsidRPr="00A35922">
        <w:rPr>
          <w:u w:val="single"/>
          <w:lang w:bidi="fr-FR"/>
        </w:rPr>
        <w:t>Educ</w:t>
      </w:r>
      <w:proofErr w:type="spellEnd"/>
      <w:r w:rsidRPr="00A35922">
        <w:rPr>
          <w:lang w:bidi="fr-FR"/>
        </w:rPr>
        <w:t xml:space="preserve"> </w:t>
      </w:r>
      <w:r w:rsidRPr="00A35922">
        <w:rPr>
          <w:b/>
          <w:bCs/>
          <w:lang w:bidi="fr-FR"/>
        </w:rPr>
        <w:t>42</w:t>
      </w:r>
      <w:r w:rsidRPr="00A35922">
        <w:rPr>
          <w:lang w:bidi="fr-FR"/>
        </w:rPr>
        <w:t xml:space="preserve">: 248-255. </w:t>
      </w:r>
      <w:hyperlink r:id="rId15"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r w:rsidRPr="00283D97">
        <w:rPr>
          <w:lang w:val="en-CA" w:bidi="fr-FR"/>
        </w:rPr>
        <w:t xml:space="preserve">Allen, J., B. Gay, et al. </w:t>
      </w:r>
      <w:r w:rsidRPr="00A35922">
        <w:rPr>
          <w:lang w:bidi="fr-FR"/>
        </w:rPr>
        <w:t xml:space="preserve">(2002). "The European Definitions of the Key Features of the Discipline of General Practice: The role of the GP and core competencies." </w:t>
      </w:r>
      <w:r w:rsidRPr="00A35922">
        <w:rPr>
          <w:u w:val="single"/>
          <w:lang w:bidi="fr-FR"/>
        </w:rPr>
        <w:t>British Journal of General Practice</w:t>
      </w:r>
      <w:r w:rsidRPr="00A35922">
        <w:rPr>
          <w:lang w:bidi="fr-FR"/>
        </w:rPr>
        <w:t xml:space="preserve"> </w:t>
      </w:r>
      <w:r w:rsidRPr="00A35922">
        <w:rPr>
          <w:b/>
          <w:bCs/>
          <w:lang w:bidi="fr-FR"/>
        </w:rPr>
        <w:t>52</w:t>
      </w:r>
      <w:r w:rsidRPr="00A35922">
        <w:rPr>
          <w:lang w:bidi="fr-FR"/>
        </w:rPr>
        <w:t xml:space="preserve">(479): 526-527.  </w:t>
      </w:r>
      <w:hyperlink r:id="rId16" w:history="1">
        <w:r w:rsidRPr="00A35922">
          <w:rPr>
            <w:rStyle w:val="Hyperlink"/>
            <w:rFonts w:ascii="Arial" w:hAnsi="Arial" w:cs="Arial"/>
            <w:sz w:val="22"/>
            <w:szCs w:val="22"/>
            <w:lang w:bidi="fr-FR"/>
          </w:rPr>
          <w:t>Full text</w:t>
        </w:r>
      </w:hyperlink>
    </w:p>
    <w:p w:rsidR="00E30BA8" w:rsidRPr="00A35922" w:rsidRDefault="00E30BA8" w:rsidP="003127FD">
      <w:pPr>
        <w:rPr>
          <w:lang w:val="fr-CA" w:bidi="fr-FR"/>
        </w:rPr>
      </w:pPr>
      <w:proofErr w:type="gramStart"/>
      <w:r w:rsidRPr="00A35922">
        <w:rPr>
          <w:lang w:bidi="fr-FR"/>
        </w:rPr>
        <w:t>Allen, T. (2005).</w:t>
      </w:r>
      <w:proofErr w:type="gramEnd"/>
      <w:r w:rsidRPr="00A35922">
        <w:rPr>
          <w:lang w:bidi="fr-FR"/>
        </w:rPr>
        <w:t xml:space="preserve"> </w:t>
      </w:r>
      <w:proofErr w:type="gramStart"/>
      <w:r w:rsidRPr="00A35922">
        <w:rPr>
          <w:lang w:bidi="fr-FR"/>
        </w:rPr>
        <w:t>A comparison of the performance of an oral certification examination of clinical reasoning skills in emergency medicine with the performances of similar North American examinations.</w:t>
      </w:r>
      <w:proofErr w:type="gramEnd"/>
      <w:r w:rsidRPr="00A35922">
        <w:rPr>
          <w:lang w:bidi="fr-FR"/>
        </w:rPr>
        <w:t xml:space="preserve"> </w:t>
      </w:r>
      <w:r w:rsidRPr="00A35922">
        <w:rPr>
          <w:u w:val="single"/>
          <w:lang w:val="fr-CA" w:bidi="fr-FR"/>
        </w:rPr>
        <w:t>Faculté des sciences de l'éducation</w:t>
      </w:r>
      <w:r w:rsidRPr="00A35922">
        <w:rPr>
          <w:lang w:val="fr-CA" w:bidi="fr-FR"/>
        </w:rPr>
        <w:t xml:space="preserve">. </w:t>
      </w:r>
      <w:proofErr w:type="spellStart"/>
      <w:r w:rsidRPr="00A35922">
        <w:rPr>
          <w:lang w:val="fr-CA" w:bidi="fr-FR"/>
        </w:rPr>
        <w:t>Quebec</w:t>
      </w:r>
      <w:proofErr w:type="spellEnd"/>
      <w:r w:rsidRPr="00A35922">
        <w:rPr>
          <w:lang w:val="fr-CA" w:bidi="fr-FR"/>
        </w:rPr>
        <w:t xml:space="preserve">, Laval </w:t>
      </w:r>
      <w:proofErr w:type="spellStart"/>
      <w:r w:rsidRPr="00A35922">
        <w:rPr>
          <w:lang w:val="fr-CA" w:bidi="fr-FR"/>
        </w:rPr>
        <w:t>University</w:t>
      </w:r>
      <w:proofErr w:type="spellEnd"/>
      <w:r w:rsidRPr="00A35922">
        <w:rPr>
          <w:lang w:val="fr-CA" w:bidi="fr-FR"/>
        </w:rPr>
        <w:t xml:space="preserve">, Québec. </w:t>
      </w:r>
      <w:r w:rsidRPr="00A35922">
        <w:rPr>
          <w:bCs/>
          <w:lang w:val="fr-CA" w:bidi="fr-FR"/>
        </w:rPr>
        <w:t>Masters</w:t>
      </w:r>
      <w:r w:rsidRPr="00A35922">
        <w:rPr>
          <w:b/>
          <w:bCs/>
          <w:lang w:val="fr-CA" w:bidi="fr-FR"/>
        </w:rPr>
        <w:t xml:space="preserve"> </w:t>
      </w:r>
      <w:proofErr w:type="spellStart"/>
      <w:r w:rsidRPr="00A35922">
        <w:rPr>
          <w:bCs/>
          <w:lang w:val="fr-CA" w:bidi="fr-FR"/>
        </w:rPr>
        <w:t>thesis</w:t>
      </w:r>
      <w:proofErr w:type="spellEnd"/>
      <w:r w:rsidRPr="00A35922">
        <w:rPr>
          <w:b/>
          <w:bCs/>
          <w:lang w:val="fr-CA" w:bidi="fr-FR"/>
        </w:rPr>
        <w:t xml:space="preserve">: </w:t>
      </w:r>
      <w:r w:rsidRPr="00A35922">
        <w:rPr>
          <w:lang w:val="fr-CA" w:bidi="fr-FR"/>
        </w:rPr>
        <w:t>92 pages.</w:t>
      </w:r>
    </w:p>
    <w:p w:rsidR="00E30BA8" w:rsidRPr="00A35922" w:rsidRDefault="00E30BA8" w:rsidP="003127FD">
      <w:pPr>
        <w:rPr>
          <w:lang w:bidi="fr-FR"/>
        </w:rPr>
      </w:pPr>
      <w:proofErr w:type="gramStart"/>
      <w:r w:rsidRPr="00A35922">
        <w:rPr>
          <w:lang w:bidi="fr-FR"/>
        </w:rPr>
        <w:t xml:space="preserve">Allen, T. and G. </w:t>
      </w:r>
      <w:proofErr w:type="spellStart"/>
      <w:r w:rsidRPr="00A35922">
        <w:rPr>
          <w:lang w:bidi="fr-FR"/>
        </w:rPr>
        <w:t>Bordage</w:t>
      </w:r>
      <w:proofErr w:type="spellEnd"/>
      <w:r w:rsidRPr="00A35922">
        <w:rPr>
          <w:lang w:bidi="fr-FR"/>
        </w:rPr>
        <w:t xml:space="preserve"> (1987).</w:t>
      </w:r>
      <w:proofErr w:type="gramEnd"/>
      <w:r w:rsidRPr="00A35922">
        <w:rPr>
          <w:lang w:bidi="fr-FR"/>
        </w:rPr>
        <w:t xml:space="preserve"> "Diagnostic Errors in Emergency Medicine: a Consequence of Inadequate Knowledge, Faulty Data </w:t>
      </w:r>
      <w:proofErr w:type="gramStart"/>
      <w:r w:rsidRPr="00A35922">
        <w:rPr>
          <w:lang w:bidi="fr-FR"/>
        </w:rPr>
        <w:t>Interpretation ,</w:t>
      </w:r>
      <w:proofErr w:type="gramEnd"/>
      <w:r w:rsidRPr="00A35922">
        <w:rPr>
          <w:lang w:bidi="fr-FR"/>
        </w:rPr>
        <w:t xml:space="preserve"> or Case Type?" </w:t>
      </w:r>
      <w:r w:rsidRPr="00A35922">
        <w:rPr>
          <w:u w:val="single"/>
          <w:lang w:bidi="fr-FR"/>
        </w:rPr>
        <w:t xml:space="preserve">Ann </w:t>
      </w:r>
      <w:proofErr w:type="spellStart"/>
      <w:r w:rsidRPr="00A35922">
        <w:rPr>
          <w:u w:val="single"/>
          <w:lang w:bidi="fr-FR"/>
        </w:rPr>
        <w:t>Emerg</w:t>
      </w:r>
      <w:proofErr w:type="spellEnd"/>
      <w:r w:rsidRPr="00A35922">
        <w:rPr>
          <w:u w:val="single"/>
          <w:lang w:bidi="fr-FR"/>
        </w:rPr>
        <w:t xml:space="preserve"> Med</w:t>
      </w:r>
      <w:r w:rsidRPr="00A35922">
        <w:rPr>
          <w:lang w:bidi="fr-FR"/>
        </w:rPr>
        <w:t xml:space="preserve"> </w:t>
      </w:r>
      <w:r w:rsidRPr="00A35922">
        <w:rPr>
          <w:b/>
          <w:bCs/>
          <w:lang w:bidi="fr-FR"/>
        </w:rPr>
        <w:t>16</w:t>
      </w:r>
      <w:r w:rsidRPr="00A35922">
        <w:rPr>
          <w:lang w:bidi="fr-FR"/>
        </w:rPr>
        <w:t>(4): 506.</w:t>
      </w:r>
    </w:p>
    <w:p w:rsidR="00E30BA8" w:rsidRPr="00A35922" w:rsidRDefault="00E30BA8" w:rsidP="003127FD">
      <w:pPr>
        <w:rPr>
          <w:lang w:bidi="fr-FR"/>
        </w:rPr>
      </w:pPr>
      <w:proofErr w:type="gramStart"/>
      <w:r w:rsidRPr="00A35922">
        <w:rPr>
          <w:lang w:bidi="fr-FR"/>
        </w:rPr>
        <w:t xml:space="preserve">Allen, T. and G. </w:t>
      </w:r>
      <w:proofErr w:type="spellStart"/>
      <w:r w:rsidRPr="00A35922">
        <w:rPr>
          <w:lang w:bidi="fr-FR"/>
        </w:rPr>
        <w:t>Bordage</w:t>
      </w:r>
      <w:proofErr w:type="spellEnd"/>
      <w:r w:rsidRPr="00A35922">
        <w:rPr>
          <w:lang w:bidi="fr-FR"/>
        </w:rPr>
        <w:t xml:space="preserve"> (1992).</w:t>
      </w:r>
      <w:proofErr w:type="gramEnd"/>
      <w:r w:rsidRPr="00A35922">
        <w:rPr>
          <w:lang w:bidi="fr-FR"/>
        </w:rPr>
        <w:t xml:space="preserve"> </w:t>
      </w:r>
      <w:r w:rsidRPr="00A35922">
        <w:rPr>
          <w:u w:val="single"/>
          <w:lang w:bidi="fr-FR"/>
        </w:rPr>
        <w:t>Key Features: an Effective Guide for the Assessment of Patient Management Skills</w:t>
      </w:r>
      <w:r w:rsidRPr="00A35922">
        <w:rPr>
          <w:lang w:bidi="fr-FR"/>
        </w:rPr>
        <w:t xml:space="preserve">. </w:t>
      </w:r>
      <w:proofErr w:type="gramStart"/>
      <w:r w:rsidRPr="00A35922">
        <w:rPr>
          <w:lang w:bidi="fr-FR"/>
        </w:rPr>
        <w:t>Approaches to the Assessment of Clinical Competence.</w:t>
      </w:r>
      <w:proofErr w:type="gramEnd"/>
      <w:r w:rsidRPr="00A35922">
        <w:rPr>
          <w:lang w:bidi="fr-FR"/>
        </w:rPr>
        <w:t xml:space="preserve"> </w:t>
      </w:r>
      <w:proofErr w:type="gramStart"/>
      <w:r w:rsidRPr="00A35922">
        <w:rPr>
          <w:lang w:bidi="fr-FR"/>
        </w:rPr>
        <w:t>The 5th Ottawa Conference on Assessing Clinical Competence, Dundee, Scotland, Centre for Medical Education, Dundee.</w:t>
      </w:r>
      <w:proofErr w:type="gramEnd"/>
    </w:p>
    <w:p w:rsidR="00E30BA8" w:rsidRPr="00A35922" w:rsidRDefault="00E30BA8" w:rsidP="003127FD">
      <w:pPr>
        <w:rPr>
          <w:lang w:bidi="fr-FR"/>
        </w:rPr>
      </w:pPr>
      <w:proofErr w:type="gramStart"/>
      <w:r w:rsidRPr="00A35922">
        <w:rPr>
          <w:lang w:bidi="fr-FR"/>
        </w:rPr>
        <w:t xml:space="preserve">Allen, T., </w:t>
      </w:r>
      <w:proofErr w:type="spellStart"/>
      <w:r w:rsidRPr="00A35922">
        <w:rPr>
          <w:lang w:bidi="fr-FR"/>
        </w:rPr>
        <w:t>Brailovsky</w:t>
      </w:r>
      <w:proofErr w:type="spellEnd"/>
      <w:r w:rsidRPr="00A35922">
        <w:rPr>
          <w:lang w:bidi="fr-FR"/>
        </w:rPr>
        <w:t xml:space="preserve"> C, et al. (2002).</w:t>
      </w:r>
      <w:proofErr w:type="gramEnd"/>
      <w:r w:rsidRPr="00A35922">
        <w:rPr>
          <w:lang w:bidi="fr-FR"/>
        </w:rPr>
        <w:t xml:space="preserve"> </w:t>
      </w:r>
      <w:proofErr w:type="gramStart"/>
      <w:r w:rsidRPr="00A35922">
        <w:rPr>
          <w:lang w:bidi="fr-FR"/>
        </w:rPr>
        <w:t>Defining competency-based evaluation objectives in family medicine: the dimensions of competence and the priority topics for assessment, College of Family Physicians of Canada.</w:t>
      </w:r>
      <w:proofErr w:type="gramEnd"/>
    </w:p>
    <w:p w:rsidR="00E30BA8" w:rsidRPr="00A35922" w:rsidRDefault="00E30BA8" w:rsidP="003127FD">
      <w:pPr>
        <w:rPr>
          <w:lang w:bidi="fr-FR"/>
        </w:rPr>
      </w:pPr>
      <w:r w:rsidRPr="00A35922">
        <w:rPr>
          <w:lang w:bidi="fr-FR"/>
        </w:rPr>
        <w:t xml:space="preserve">Arnold, L. (2002). </w:t>
      </w:r>
      <w:proofErr w:type="gramStart"/>
      <w:r w:rsidRPr="00A35922">
        <w:rPr>
          <w:lang w:bidi="fr-FR"/>
        </w:rPr>
        <w:t xml:space="preserve">"Assessing professional </w:t>
      </w:r>
      <w:proofErr w:type="spellStart"/>
      <w:r w:rsidRPr="00A35922">
        <w:rPr>
          <w:lang w:bidi="fr-FR"/>
        </w:rPr>
        <w:t>behavior</w:t>
      </w:r>
      <w:proofErr w:type="spellEnd"/>
      <w:r w:rsidRPr="00A35922">
        <w:rPr>
          <w:lang w:bidi="fr-FR"/>
        </w:rPr>
        <w:t>: Yesterday, today, and tomorrow."</w:t>
      </w:r>
      <w:proofErr w:type="gramEnd"/>
      <w:r w:rsidRPr="00A35922">
        <w:rPr>
          <w:lang w:bidi="fr-FR"/>
        </w:rPr>
        <w:t xml:space="preserve"> </w:t>
      </w:r>
      <w:r w:rsidRPr="00A35922">
        <w:rPr>
          <w:u w:val="single"/>
          <w:lang w:bidi="fr-FR"/>
        </w:rPr>
        <w:t>Academic Medicine</w:t>
      </w:r>
      <w:r w:rsidRPr="00A35922">
        <w:rPr>
          <w:lang w:bidi="fr-FR"/>
        </w:rPr>
        <w:t xml:space="preserve"> </w:t>
      </w:r>
      <w:r w:rsidRPr="00A35922">
        <w:rPr>
          <w:b/>
          <w:bCs/>
          <w:lang w:bidi="fr-FR"/>
        </w:rPr>
        <w:t>77</w:t>
      </w:r>
      <w:r w:rsidRPr="00A35922">
        <w:rPr>
          <w:lang w:bidi="fr-FR"/>
        </w:rPr>
        <w:t xml:space="preserve">(6): 502-515. </w:t>
      </w:r>
      <w:hyperlink r:id="rId17"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r w:rsidRPr="00A35922">
        <w:rPr>
          <w:lang w:bidi="fr-FR"/>
        </w:rPr>
        <w:t xml:space="preserve">Arnold, L. (2006). </w:t>
      </w:r>
      <w:proofErr w:type="gramStart"/>
      <w:r w:rsidRPr="00A35922">
        <w:rPr>
          <w:lang w:bidi="fr-FR"/>
        </w:rPr>
        <w:t>"Responding to the professionalism of learners and faculty in orthopaedic surgery."</w:t>
      </w:r>
      <w:proofErr w:type="gramEnd"/>
      <w:r w:rsidRPr="00A35922">
        <w:rPr>
          <w:lang w:bidi="fr-FR"/>
        </w:rPr>
        <w:t xml:space="preserve"> </w:t>
      </w:r>
      <w:r w:rsidRPr="00A35922">
        <w:rPr>
          <w:u w:val="single"/>
          <w:lang w:bidi="fr-FR"/>
        </w:rPr>
        <w:t xml:space="preserve">Clinical Orthopaedics and Related </w:t>
      </w:r>
      <w:proofErr w:type="gramStart"/>
      <w:r w:rsidRPr="00A35922">
        <w:rPr>
          <w:u w:val="single"/>
          <w:lang w:bidi="fr-FR"/>
        </w:rPr>
        <w:t>Research</w:t>
      </w:r>
      <w:r w:rsidRPr="00A35922">
        <w:rPr>
          <w:lang w:bidi="fr-FR"/>
        </w:rPr>
        <w:t>(</w:t>
      </w:r>
      <w:proofErr w:type="gramEnd"/>
      <w:r w:rsidRPr="00A35922">
        <w:rPr>
          <w:lang w:bidi="fr-FR"/>
        </w:rPr>
        <w:t xml:space="preserve">449): 205-213. </w:t>
      </w:r>
      <w:hyperlink r:id="rId18"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gramStart"/>
      <w:r w:rsidRPr="00A35922">
        <w:rPr>
          <w:lang w:bidi="fr-FR"/>
        </w:rPr>
        <w:t xml:space="preserve">Barrows, H. J. and J. </w:t>
      </w:r>
      <w:proofErr w:type="spellStart"/>
      <w:r w:rsidRPr="00A35922">
        <w:rPr>
          <w:lang w:bidi="fr-FR"/>
        </w:rPr>
        <w:t>Feightner</w:t>
      </w:r>
      <w:proofErr w:type="spellEnd"/>
      <w:r w:rsidRPr="00A35922">
        <w:rPr>
          <w:lang w:bidi="fr-FR"/>
        </w:rPr>
        <w:t xml:space="preserve"> (1978).</w:t>
      </w:r>
      <w:proofErr w:type="gramEnd"/>
      <w:r w:rsidRPr="00A35922">
        <w:rPr>
          <w:lang w:bidi="fr-FR"/>
        </w:rPr>
        <w:t xml:space="preserve"> Analysis of the Clinical methods of Medical Students and Physicians: a report submitted to the Ontario Department of Health and PSI Inc. Foundation. </w:t>
      </w:r>
      <w:proofErr w:type="gramStart"/>
      <w:r w:rsidRPr="00A35922">
        <w:rPr>
          <w:lang w:bidi="fr-FR"/>
        </w:rPr>
        <w:t xml:space="preserve">Hamilton, Ontario, </w:t>
      </w:r>
      <w:proofErr w:type="spellStart"/>
      <w:r w:rsidRPr="00A35922">
        <w:rPr>
          <w:lang w:bidi="fr-FR"/>
        </w:rPr>
        <w:t>MacMaster</w:t>
      </w:r>
      <w:proofErr w:type="spellEnd"/>
      <w:r w:rsidRPr="00A35922">
        <w:rPr>
          <w:lang w:bidi="fr-FR"/>
        </w:rPr>
        <w:t xml:space="preserve"> University.</w:t>
      </w:r>
      <w:proofErr w:type="gramEnd"/>
    </w:p>
    <w:p w:rsidR="00E30BA8" w:rsidRPr="00A35922" w:rsidRDefault="00E30BA8" w:rsidP="003127FD">
      <w:pPr>
        <w:rPr>
          <w:lang w:val="en-CA" w:bidi="fr-FR"/>
        </w:rPr>
      </w:pPr>
      <w:proofErr w:type="spellStart"/>
      <w:r w:rsidRPr="00A35922">
        <w:rPr>
          <w:lang w:bidi="fr-FR"/>
        </w:rPr>
        <w:t>Beaumier</w:t>
      </w:r>
      <w:proofErr w:type="spellEnd"/>
      <w:r w:rsidRPr="00A35922">
        <w:rPr>
          <w:lang w:bidi="fr-FR"/>
        </w:rPr>
        <w:t xml:space="preserve">, A., G. </w:t>
      </w:r>
      <w:proofErr w:type="spellStart"/>
      <w:r w:rsidRPr="00A35922">
        <w:rPr>
          <w:lang w:bidi="fr-FR"/>
        </w:rPr>
        <w:t>Bordage</w:t>
      </w:r>
      <w:proofErr w:type="spellEnd"/>
      <w:r w:rsidRPr="00A35922">
        <w:rPr>
          <w:lang w:bidi="fr-FR"/>
        </w:rPr>
        <w:t xml:space="preserve">, et al. (1992). </w:t>
      </w:r>
      <w:proofErr w:type="gramStart"/>
      <w:r w:rsidRPr="00A35922">
        <w:rPr>
          <w:lang w:bidi="fr-FR"/>
        </w:rPr>
        <w:t>"Nature of the clinical difficulties of first-year family medicine residents under direct observation."</w:t>
      </w:r>
      <w:proofErr w:type="gramEnd"/>
      <w:r w:rsidRPr="00A35922">
        <w:rPr>
          <w:lang w:bidi="fr-FR"/>
        </w:rPr>
        <w:t xml:space="preserve"> </w:t>
      </w:r>
      <w:r w:rsidRPr="00A35922">
        <w:rPr>
          <w:u w:val="single"/>
          <w:lang w:val="fr-CA" w:bidi="fr-FR"/>
        </w:rPr>
        <w:t xml:space="preserve">CMAJ : Canadian </w:t>
      </w:r>
      <w:proofErr w:type="spellStart"/>
      <w:r w:rsidRPr="00A35922">
        <w:rPr>
          <w:u w:val="single"/>
          <w:lang w:val="fr-CA" w:bidi="fr-FR"/>
        </w:rPr>
        <w:t>Medical</w:t>
      </w:r>
      <w:proofErr w:type="spellEnd"/>
      <w:r w:rsidRPr="00A35922">
        <w:rPr>
          <w:u w:val="single"/>
          <w:lang w:val="fr-CA" w:bidi="fr-FR"/>
        </w:rPr>
        <w:t xml:space="preserve"> Association journal = journal de l'Association médicale canadienne</w:t>
      </w:r>
      <w:r w:rsidRPr="00A35922">
        <w:rPr>
          <w:lang w:val="fr-CA" w:bidi="fr-FR"/>
        </w:rPr>
        <w:t xml:space="preserve"> </w:t>
      </w:r>
      <w:r w:rsidRPr="00A35922">
        <w:rPr>
          <w:b/>
          <w:bCs/>
          <w:lang w:val="fr-CA" w:bidi="fr-FR"/>
        </w:rPr>
        <w:t>146</w:t>
      </w:r>
      <w:r w:rsidRPr="00A35922">
        <w:rPr>
          <w:lang w:val="fr-CA" w:bidi="fr-FR"/>
        </w:rPr>
        <w:t xml:space="preserve">(4): 489-497. </w:t>
      </w:r>
      <w:hyperlink r:id="rId19" w:history="1">
        <w:r w:rsidRPr="00A35922">
          <w:rPr>
            <w:rStyle w:val="Hyperlink"/>
            <w:rFonts w:ascii="Arial" w:hAnsi="Arial" w:cs="Arial"/>
            <w:sz w:val="22"/>
            <w:szCs w:val="22"/>
            <w:lang w:val="en-CA" w:bidi="fr-FR"/>
          </w:rPr>
          <w:t>Full text</w:t>
        </w:r>
      </w:hyperlink>
    </w:p>
    <w:p w:rsidR="00E30BA8" w:rsidRPr="00A35922" w:rsidRDefault="00E30BA8" w:rsidP="003127FD">
      <w:pPr>
        <w:rPr>
          <w:lang w:bidi="fr-FR"/>
        </w:rPr>
      </w:pPr>
      <w:proofErr w:type="spellStart"/>
      <w:proofErr w:type="gramStart"/>
      <w:r w:rsidRPr="00A35922">
        <w:rPr>
          <w:lang w:bidi="fr-FR"/>
        </w:rPr>
        <w:t>Berner</w:t>
      </w:r>
      <w:proofErr w:type="spellEnd"/>
      <w:r w:rsidRPr="00A35922">
        <w:rPr>
          <w:lang w:bidi="fr-FR"/>
        </w:rPr>
        <w:t>, E. and T. Bligh (1977).</w:t>
      </w:r>
      <w:proofErr w:type="gramEnd"/>
      <w:r w:rsidRPr="00A35922">
        <w:rPr>
          <w:lang w:bidi="fr-FR"/>
        </w:rPr>
        <w:t xml:space="preserve"> </w:t>
      </w:r>
      <w:proofErr w:type="gramStart"/>
      <w:r w:rsidRPr="00A35922">
        <w:rPr>
          <w:lang w:bidi="fr-FR"/>
        </w:rPr>
        <w:t>"An Indication for a Process Dimension in Medical Problem Solving."</w:t>
      </w:r>
      <w:proofErr w:type="gramEnd"/>
      <w:r w:rsidRPr="00A35922">
        <w:rPr>
          <w:lang w:bidi="fr-FR"/>
        </w:rPr>
        <w:t xml:space="preserve"> </w:t>
      </w:r>
      <w:r w:rsidRPr="00A35922">
        <w:rPr>
          <w:u w:val="single"/>
          <w:lang w:bidi="fr-FR"/>
        </w:rPr>
        <w:t xml:space="preserve">Med </w:t>
      </w:r>
      <w:proofErr w:type="spellStart"/>
      <w:r w:rsidRPr="00A35922">
        <w:rPr>
          <w:u w:val="single"/>
          <w:lang w:bidi="fr-FR"/>
        </w:rPr>
        <w:t>Educ</w:t>
      </w:r>
      <w:proofErr w:type="spellEnd"/>
      <w:r w:rsidRPr="00A35922">
        <w:rPr>
          <w:lang w:bidi="fr-FR"/>
        </w:rPr>
        <w:t xml:space="preserve"> </w:t>
      </w:r>
      <w:r w:rsidRPr="00A35922">
        <w:rPr>
          <w:b/>
          <w:bCs/>
          <w:lang w:bidi="fr-FR"/>
        </w:rPr>
        <w:t>11</w:t>
      </w:r>
      <w:r w:rsidRPr="00A35922">
        <w:rPr>
          <w:lang w:bidi="fr-FR"/>
        </w:rPr>
        <w:t xml:space="preserve">: 324-328.  </w:t>
      </w:r>
      <w:hyperlink r:id="rId20" w:history="1">
        <w:r w:rsidRPr="00A35922">
          <w:rPr>
            <w:rStyle w:val="Hyperlink"/>
            <w:rFonts w:ascii="Arial" w:hAnsi="Arial" w:cs="Arial"/>
            <w:sz w:val="22"/>
            <w:szCs w:val="22"/>
            <w:lang w:bidi="fr-FR"/>
          </w:rPr>
          <w:t>PubMed</w:t>
        </w:r>
      </w:hyperlink>
    </w:p>
    <w:p w:rsidR="003127FD" w:rsidRDefault="00E30BA8" w:rsidP="003127FD">
      <w:pPr>
        <w:rPr>
          <w:lang w:bidi="fr-FR"/>
        </w:rPr>
      </w:pPr>
      <w:proofErr w:type="spellStart"/>
      <w:proofErr w:type="gramStart"/>
      <w:r w:rsidRPr="00A35922">
        <w:rPr>
          <w:lang w:bidi="fr-FR"/>
        </w:rPr>
        <w:t>Bogdan</w:t>
      </w:r>
      <w:proofErr w:type="spellEnd"/>
      <w:r w:rsidRPr="00A35922">
        <w:rPr>
          <w:lang w:bidi="fr-FR"/>
        </w:rPr>
        <w:t xml:space="preserve">, R. and S. </w:t>
      </w:r>
      <w:proofErr w:type="spellStart"/>
      <w:r w:rsidRPr="00A35922">
        <w:rPr>
          <w:lang w:bidi="fr-FR"/>
        </w:rPr>
        <w:t>Biklen</w:t>
      </w:r>
      <w:proofErr w:type="spellEnd"/>
      <w:r w:rsidRPr="00A35922">
        <w:rPr>
          <w:lang w:bidi="fr-FR"/>
        </w:rPr>
        <w:t xml:space="preserve"> (1998).</w:t>
      </w:r>
      <w:proofErr w:type="gramEnd"/>
      <w:r w:rsidRPr="00A35922">
        <w:rPr>
          <w:lang w:bidi="fr-FR"/>
        </w:rPr>
        <w:t xml:space="preserve"> </w:t>
      </w:r>
      <w:r w:rsidRPr="00A35922">
        <w:rPr>
          <w:u w:val="single"/>
          <w:lang w:bidi="fr-FR"/>
        </w:rPr>
        <w:t>Qualitative Research in Education: an introduction the theory and methods</w:t>
      </w:r>
      <w:r w:rsidRPr="00A35922">
        <w:rPr>
          <w:lang w:bidi="fr-FR"/>
        </w:rPr>
        <w:t xml:space="preserve">. </w:t>
      </w:r>
      <w:proofErr w:type="gramStart"/>
      <w:r w:rsidRPr="00A35922">
        <w:rPr>
          <w:lang w:bidi="fr-FR"/>
        </w:rPr>
        <w:t xml:space="preserve">Boston, </w:t>
      </w:r>
      <w:proofErr w:type="spellStart"/>
      <w:r w:rsidRPr="00A35922">
        <w:rPr>
          <w:lang w:bidi="fr-FR"/>
        </w:rPr>
        <w:t>Allyn</w:t>
      </w:r>
      <w:proofErr w:type="spellEnd"/>
      <w:r w:rsidRPr="00A35922">
        <w:rPr>
          <w:lang w:bidi="fr-FR"/>
        </w:rPr>
        <w:t xml:space="preserve"> &amp; Bacon.</w:t>
      </w:r>
      <w:proofErr w:type="gramEnd"/>
    </w:p>
    <w:p w:rsidR="003127FD" w:rsidRDefault="003127FD">
      <w:pPr>
        <w:spacing w:line="276" w:lineRule="auto"/>
        <w:rPr>
          <w:lang w:bidi="fr-FR"/>
        </w:rPr>
      </w:pPr>
      <w:r>
        <w:rPr>
          <w:lang w:bidi="fr-FR"/>
        </w:rPr>
        <w:br w:type="page"/>
      </w:r>
    </w:p>
    <w:p w:rsidR="003127FD" w:rsidRPr="008538D0" w:rsidRDefault="003127FD" w:rsidP="003127FD">
      <w:pPr>
        <w:pStyle w:val="Heading1"/>
        <w:spacing w:before="2" w:after="2"/>
        <w:rPr>
          <w:rFonts w:ascii="Arial" w:hAnsi="Arial" w:cs="Arial"/>
          <w:noProof/>
          <w:sz w:val="28"/>
          <w:szCs w:val="28"/>
        </w:rPr>
      </w:pPr>
      <w:r w:rsidRPr="008538D0">
        <w:rPr>
          <w:rFonts w:ascii="Arial" w:hAnsi="Arial" w:cs="Arial"/>
          <w:noProof/>
          <w:sz w:val="28"/>
          <w:szCs w:val="28"/>
        </w:rPr>
        <w:lastRenderedPageBreak/>
        <w:t>Bibliography</w:t>
      </w:r>
      <w:r>
        <w:rPr>
          <w:rFonts w:ascii="Arial" w:hAnsi="Arial" w:cs="Arial"/>
          <w:noProof/>
          <w:sz w:val="28"/>
          <w:szCs w:val="28"/>
        </w:rPr>
        <w:t xml:space="preserve"> (cont’d)</w:t>
      </w:r>
    </w:p>
    <w:p w:rsidR="00E30BA8" w:rsidRPr="00A35922" w:rsidRDefault="00E30BA8" w:rsidP="003127FD">
      <w:pPr>
        <w:rPr>
          <w:lang w:bidi="fr-FR"/>
        </w:rPr>
      </w:pPr>
      <w:proofErr w:type="spellStart"/>
      <w:r w:rsidRPr="00A35922">
        <w:rPr>
          <w:lang w:bidi="fr-FR"/>
        </w:rPr>
        <w:t>Bordage</w:t>
      </w:r>
      <w:proofErr w:type="spellEnd"/>
      <w:r w:rsidRPr="00A35922">
        <w:rPr>
          <w:lang w:bidi="fr-FR"/>
        </w:rPr>
        <w:t xml:space="preserve">, G. (1994). </w:t>
      </w:r>
      <w:proofErr w:type="gramStart"/>
      <w:r w:rsidRPr="00A35922">
        <w:rPr>
          <w:lang w:bidi="fr-FR"/>
        </w:rPr>
        <w:t>"Elaborated knowledge: a key to successful diagnostic thinking."</w:t>
      </w:r>
      <w:proofErr w:type="gramEnd"/>
      <w:r w:rsidRPr="00A35922">
        <w:rPr>
          <w:lang w:bidi="fr-FR"/>
        </w:rPr>
        <w:t xml:space="preserve"> </w:t>
      </w:r>
      <w:r w:rsidRPr="00A35922">
        <w:rPr>
          <w:u w:val="single"/>
          <w:lang w:bidi="fr-FR"/>
        </w:rPr>
        <w:t xml:space="preserve">Academic Medicine </w:t>
      </w:r>
      <w:r w:rsidRPr="00A35922">
        <w:rPr>
          <w:b/>
          <w:bCs/>
          <w:lang w:bidi="fr-FR"/>
        </w:rPr>
        <w:t>69</w:t>
      </w:r>
      <w:r w:rsidRPr="00A35922">
        <w:rPr>
          <w:lang w:bidi="fr-FR"/>
        </w:rPr>
        <w:t xml:space="preserve">(11): 883-885. </w:t>
      </w:r>
      <w:hyperlink r:id="rId21"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r w:rsidRPr="00A35922">
        <w:rPr>
          <w:lang w:bidi="fr-FR"/>
        </w:rPr>
        <w:t>Bordage</w:t>
      </w:r>
      <w:proofErr w:type="spellEnd"/>
      <w:r w:rsidRPr="00A35922">
        <w:rPr>
          <w:lang w:bidi="fr-FR"/>
        </w:rPr>
        <w:t>, G. (1994). Where's the History and Physical: the 1994 John P Hubbard Award Address. Philadelphia, National Board of Medical Examiners</w:t>
      </w:r>
    </w:p>
    <w:p w:rsidR="00E30BA8" w:rsidRPr="00A35922" w:rsidRDefault="00E30BA8" w:rsidP="003127FD">
      <w:pPr>
        <w:rPr>
          <w:lang w:bidi="fr-FR"/>
        </w:rPr>
      </w:pPr>
      <w:proofErr w:type="spellStart"/>
      <w:r w:rsidRPr="00A35922">
        <w:rPr>
          <w:lang w:bidi="fr-FR"/>
        </w:rPr>
        <w:t>Bordage</w:t>
      </w:r>
      <w:proofErr w:type="spellEnd"/>
      <w:r w:rsidRPr="00A35922">
        <w:rPr>
          <w:lang w:bidi="fr-FR"/>
        </w:rPr>
        <w:t xml:space="preserve">, G. (1999). "Why did I miss the diagnosis? </w:t>
      </w:r>
      <w:proofErr w:type="gramStart"/>
      <w:r w:rsidRPr="00A35922">
        <w:rPr>
          <w:lang w:bidi="fr-FR"/>
        </w:rPr>
        <w:t>Some cognitive explanations and educational implications."</w:t>
      </w:r>
      <w:proofErr w:type="gramEnd"/>
      <w:r w:rsidRPr="00A35922">
        <w:rPr>
          <w:lang w:bidi="fr-FR"/>
        </w:rPr>
        <w:t xml:space="preserve"> </w:t>
      </w:r>
      <w:r w:rsidRPr="00A35922">
        <w:rPr>
          <w:u w:val="single"/>
          <w:lang w:bidi="fr-FR"/>
        </w:rPr>
        <w:t xml:space="preserve">Academic </w:t>
      </w:r>
      <w:proofErr w:type="gramStart"/>
      <w:r w:rsidRPr="00A35922">
        <w:rPr>
          <w:u w:val="single"/>
          <w:lang w:bidi="fr-FR"/>
        </w:rPr>
        <w:t>Medicine ,</w:t>
      </w:r>
      <w:proofErr w:type="gramEnd"/>
      <w:r w:rsidRPr="00A35922">
        <w:rPr>
          <w:u w:val="single"/>
          <w:lang w:bidi="fr-FR"/>
        </w:rPr>
        <w:t xml:space="preserve"> </w:t>
      </w:r>
      <w:r w:rsidRPr="00A35922">
        <w:rPr>
          <w:b/>
          <w:bCs/>
          <w:lang w:bidi="fr-FR"/>
        </w:rPr>
        <w:t>74</w:t>
      </w:r>
      <w:r w:rsidRPr="00A35922">
        <w:rPr>
          <w:lang w:bidi="fr-FR"/>
        </w:rPr>
        <w:t xml:space="preserve">(10 </w:t>
      </w:r>
      <w:proofErr w:type="spellStart"/>
      <w:r w:rsidRPr="00A35922">
        <w:rPr>
          <w:lang w:bidi="fr-FR"/>
        </w:rPr>
        <w:t>Suppl</w:t>
      </w:r>
      <w:proofErr w:type="spellEnd"/>
      <w:r w:rsidRPr="00A35922">
        <w:rPr>
          <w:lang w:bidi="fr-FR"/>
        </w:rPr>
        <w:t xml:space="preserve">): S138-43. </w:t>
      </w:r>
      <w:hyperlink r:id="rId22"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r w:rsidRPr="00E30BA8">
        <w:rPr>
          <w:lang w:val="en-CA" w:bidi="fr-FR"/>
        </w:rPr>
        <w:t>Bordage</w:t>
      </w:r>
      <w:proofErr w:type="spellEnd"/>
      <w:r w:rsidRPr="00E30BA8">
        <w:rPr>
          <w:lang w:val="en-CA" w:bidi="fr-FR"/>
        </w:rPr>
        <w:t xml:space="preserve">, G., C. </w:t>
      </w:r>
      <w:proofErr w:type="spellStart"/>
      <w:r w:rsidRPr="00E30BA8">
        <w:rPr>
          <w:lang w:val="en-CA" w:bidi="fr-FR"/>
        </w:rPr>
        <w:t>Brailovsky</w:t>
      </w:r>
      <w:proofErr w:type="spellEnd"/>
      <w:r w:rsidRPr="00E30BA8">
        <w:rPr>
          <w:lang w:val="en-CA" w:bidi="fr-FR"/>
        </w:rPr>
        <w:t xml:space="preserve">, et al. </w:t>
      </w:r>
      <w:r w:rsidRPr="00A35922">
        <w:rPr>
          <w:lang w:bidi="fr-FR"/>
        </w:rPr>
        <w:t xml:space="preserve">(1995). </w:t>
      </w:r>
      <w:proofErr w:type="gramStart"/>
      <w:r w:rsidRPr="00A35922">
        <w:rPr>
          <w:lang w:bidi="fr-FR"/>
        </w:rPr>
        <w:t>"Content validation of key features on a national examination of clinical decision-making skills."</w:t>
      </w:r>
      <w:proofErr w:type="gramEnd"/>
      <w:r w:rsidRPr="00A35922">
        <w:rPr>
          <w:lang w:bidi="fr-FR"/>
        </w:rPr>
        <w:t xml:space="preserve"> </w:t>
      </w:r>
      <w:r w:rsidRPr="00A35922">
        <w:rPr>
          <w:u w:val="single"/>
          <w:lang w:bidi="fr-FR"/>
        </w:rPr>
        <w:t xml:space="preserve">Academic </w:t>
      </w:r>
      <w:proofErr w:type="gramStart"/>
      <w:r w:rsidRPr="00A35922">
        <w:rPr>
          <w:u w:val="single"/>
          <w:lang w:bidi="fr-FR"/>
        </w:rPr>
        <w:t>Medicine ,</w:t>
      </w:r>
      <w:proofErr w:type="gramEnd"/>
      <w:r w:rsidRPr="00A35922">
        <w:rPr>
          <w:u w:val="single"/>
          <w:lang w:bidi="fr-FR"/>
        </w:rPr>
        <w:t xml:space="preserve"> </w:t>
      </w:r>
      <w:r w:rsidRPr="00A35922">
        <w:rPr>
          <w:b/>
          <w:bCs/>
          <w:lang w:bidi="fr-FR"/>
        </w:rPr>
        <w:t>70</w:t>
      </w:r>
      <w:r w:rsidRPr="00A35922">
        <w:rPr>
          <w:lang w:bidi="fr-FR"/>
        </w:rPr>
        <w:t xml:space="preserve">(4): 276-281. </w:t>
      </w:r>
      <w:hyperlink r:id="rId23"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proofErr w:type="gramStart"/>
      <w:r w:rsidRPr="00E30BA8">
        <w:rPr>
          <w:lang w:val="en-CA" w:bidi="fr-FR"/>
        </w:rPr>
        <w:t>Bordage</w:t>
      </w:r>
      <w:proofErr w:type="spellEnd"/>
      <w:r w:rsidRPr="00E30BA8">
        <w:rPr>
          <w:lang w:val="en-CA" w:bidi="fr-FR"/>
        </w:rPr>
        <w:t>, G. and M. Lemieux (1991).</w:t>
      </w:r>
      <w:proofErr w:type="gramEnd"/>
      <w:r w:rsidRPr="00E30BA8">
        <w:rPr>
          <w:lang w:val="en-CA" w:bidi="fr-FR"/>
        </w:rPr>
        <w:t xml:space="preserve"> </w:t>
      </w:r>
      <w:proofErr w:type="gramStart"/>
      <w:r w:rsidRPr="00A35922">
        <w:rPr>
          <w:lang w:bidi="fr-FR"/>
        </w:rPr>
        <w:t>"Semantic structures and diagnostic thinking of experts and novices."</w:t>
      </w:r>
      <w:proofErr w:type="gramEnd"/>
      <w:r w:rsidRPr="00A35922">
        <w:rPr>
          <w:lang w:bidi="fr-FR"/>
        </w:rPr>
        <w:t xml:space="preserve"> </w:t>
      </w:r>
      <w:r w:rsidRPr="00A35922">
        <w:rPr>
          <w:u w:val="single"/>
          <w:lang w:bidi="fr-FR"/>
        </w:rPr>
        <w:t xml:space="preserve">Academic </w:t>
      </w:r>
      <w:proofErr w:type="gramStart"/>
      <w:r w:rsidRPr="00A35922">
        <w:rPr>
          <w:u w:val="single"/>
          <w:lang w:bidi="fr-FR"/>
        </w:rPr>
        <w:t>Medicine ,</w:t>
      </w:r>
      <w:proofErr w:type="gramEnd"/>
      <w:r w:rsidRPr="00A35922">
        <w:rPr>
          <w:u w:val="single"/>
          <w:lang w:bidi="fr-FR"/>
        </w:rPr>
        <w:t xml:space="preserve"> </w:t>
      </w:r>
      <w:r w:rsidRPr="00A35922">
        <w:rPr>
          <w:b/>
          <w:bCs/>
          <w:lang w:bidi="fr-FR"/>
        </w:rPr>
        <w:t>66</w:t>
      </w:r>
      <w:r w:rsidRPr="00A35922">
        <w:rPr>
          <w:lang w:bidi="fr-FR"/>
        </w:rPr>
        <w:t xml:space="preserve">(9 </w:t>
      </w:r>
      <w:proofErr w:type="spellStart"/>
      <w:r w:rsidRPr="00A35922">
        <w:rPr>
          <w:lang w:bidi="fr-FR"/>
        </w:rPr>
        <w:t>Suppl</w:t>
      </w:r>
      <w:proofErr w:type="spellEnd"/>
      <w:r w:rsidRPr="00A35922">
        <w:rPr>
          <w:lang w:bidi="fr-FR"/>
        </w:rPr>
        <w:t xml:space="preserve">): S70-2. </w:t>
      </w:r>
      <w:hyperlink r:id="rId24"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proofErr w:type="gramStart"/>
      <w:r w:rsidRPr="00A35922">
        <w:rPr>
          <w:lang w:bidi="fr-FR"/>
        </w:rPr>
        <w:t>Bordage</w:t>
      </w:r>
      <w:proofErr w:type="spellEnd"/>
      <w:r w:rsidRPr="00A35922">
        <w:rPr>
          <w:lang w:bidi="fr-FR"/>
        </w:rPr>
        <w:t>, G. and G. Page (1987).</w:t>
      </w:r>
      <w:proofErr w:type="gramEnd"/>
      <w:r w:rsidRPr="00A35922">
        <w:rPr>
          <w:lang w:bidi="fr-FR"/>
        </w:rPr>
        <w:t xml:space="preserve"> An Alternative Approach to PMP's: the "key features" concept. </w:t>
      </w:r>
      <w:proofErr w:type="gramStart"/>
      <w:r w:rsidRPr="00A35922">
        <w:rPr>
          <w:u w:val="single"/>
          <w:lang w:bidi="fr-FR"/>
        </w:rPr>
        <w:t xml:space="preserve">Further </w:t>
      </w:r>
      <w:proofErr w:type="spellStart"/>
      <w:r w:rsidRPr="00A35922">
        <w:rPr>
          <w:u w:val="single"/>
          <w:lang w:bidi="fr-FR"/>
        </w:rPr>
        <w:t>Devlopments</w:t>
      </w:r>
      <w:proofErr w:type="spellEnd"/>
      <w:r w:rsidRPr="00A35922">
        <w:rPr>
          <w:u w:val="single"/>
          <w:lang w:bidi="fr-FR"/>
        </w:rPr>
        <w:t xml:space="preserve"> in Assessing Clinical Competence.</w:t>
      </w:r>
      <w:proofErr w:type="gramEnd"/>
      <w:r w:rsidRPr="00A35922">
        <w:rPr>
          <w:u w:val="single"/>
          <w:lang w:bidi="fr-FR"/>
        </w:rPr>
        <w:t xml:space="preserve"> </w:t>
      </w:r>
      <w:proofErr w:type="gramStart"/>
      <w:r w:rsidRPr="00A35922">
        <w:rPr>
          <w:u w:val="single"/>
          <w:lang w:bidi="fr-FR"/>
        </w:rPr>
        <w:t>The Second Ottawa Conference on Assessing Clinical Competence</w:t>
      </w:r>
      <w:r w:rsidRPr="00A35922">
        <w:rPr>
          <w:lang w:bidi="fr-FR"/>
        </w:rPr>
        <w:t>.</w:t>
      </w:r>
      <w:proofErr w:type="gramEnd"/>
      <w:r w:rsidRPr="00A35922">
        <w:rPr>
          <w:lang w:bidi="fr-FR"/>
        </w:rPr>
        <w:t xml:space="preserve"> </w:t>
      </w:r>
      <w:proofErr w:type="gramStart"/>
      <w:r w:rsidRPr="00A35922">
        <w:rPr>
          <w:lang w:bidi="fr-FR"/>
        </w:rPr>
        <w:t>Anonymous.</w:t>
      </w:r>
      <w:proofErr w:type="gramEnd"/>
      <w:r w:rsidRPr="00A35922">
        <w:rPr>
          <w:lang w:bidi="fr-FR"/>
        </w:rPr>
        <w:t xml:space="preserve"> Ottawa, Can-Heal Publications.</w:t>
      </w:r>
    </w:p>
    <w:p w:rsidR="00E30BA8" w:rsidRPr="00A35922" w:rsidRDefault="00E30BA8" w:rsidP="003127FD">
      <w:pPr>
        <w:rPr>
          <w:lang w:bidi="fr-FR"/>
        </w:rPr>
      </w:pPr>
      <w:proofErr w:type="spellStart"/>
      <w:proofErr w:type="gramStart"/>
      <w:r w:rsidRPr="00A35922">
        <w:rPr>
          <w:lang w:bidi="fr-FR"/>
        </w:rPr>
        <w:t>Bordage</w:t>
      </w:r>
      <w:proofErr w:type="spellEnd"/>
      <w:r w:rsidRPr="00A35922">
        <w:rPr>
          <w:lang w:bidi="fr-FR"/>
        </w:rPr>
        <w:t>, G. and R. Zacks (1984).</w:t>
      </w:r>
      <w:proofErr w:type="gramEnd"/>
      <w:r w:rsidRPr="00A35922">
        <w:rPr>
          <w:lang w:bidi="fr-FR"/>
        </w:rPr>
        <w:t xml:space="preserve"> "The structure of medical knowledge in the memories of medical students and general practitioners: categories and prototypes." </w:t>
      </w:r>
      <w:r w:rsidRPr="00A35922">
        <w:rPr>
          <w:u w:val="single"/>
          <w:lang w:bidi="fr-FR"/>
        </w:rPr>
        <w:t>Medical Education</w:t>
      </w:r>
      <w:r w:rsidRPr="00A35922">
        <w:rPr>
          <w:lang w:bidi="fr-FR"/>
        </w:rPr>
        <w:t xml:space="preserve"> </w:t>
      </w:r>
      <w:r w:rsidRPr="00A35922">
        <w:rPr>
          <w:b/>
          <w:bCs/>
          <w:lang w:bidi="fr-FR"/>
        </w:rPr>
        <w:t>18</w:t>
      </w:r>
      <w:r w:rsidRPr="00A35922">
        <w:rPr>
          <w:lang w:bidi="fr-FR"/>
        </w:rPr>
        <w:t xml:space="preserve">(6): 406-416. </w:t>
      </w:r>
      <w:hyperlink r:id="rId25"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r w:rsidRPr="00A35922">
        <w:rPr>
          <w:lang w:bidi="fr-FR"/>
        </w:rPr>
        <w:t xml:space="preserve">Brinkman, W. B., S. R. </w:t>
      </w:r>
      <w:proofErr w:type="spellStart"/>
      <w:r w:rsidRPr="00A35922">
        <w:rPr>
          <w:lang w:bidi="fr-FR"/>
        </w:rPr>
        <w:t>Geraghty</w:t>
      </w:r>
      <w:proofErr w:type="spellEnd"/>
      <w:r w:rsidRPr="00A35922">
        <w:rPr>
          <w:lang w:bidi="fr-FR"/>
        </w:rPr>
        <w:t xml:space="preserve">, et al. (2006). "Evaluation of resident communication skills and professionalism: A matter of perspective?" </w:t>
      </w:r>
      <w:proofErr w:type="spellStart"/>
      <w:r w:rsidRPr="00A35922">
        <w:rPr>
          <w:u w:val="single"/>
          <w:lang w:bidi="fr-FR"/>
        </w:rPr>
        <w:t>Pediatrics</w:t>
      </w:r>
      <w:proofErr w:type="spellEnd"/>
      <w:r w:rsidRPr="00A35922">
        <w:rPr>
          <w:lang w:bidi="fr-FR"/>
        </w:rPr>
        <w:t xml:space="preserve"> </w:t>
      </w:r>
      <w:r w:rsidRPr="00A35922">
        <w:rPr>
          <w:b/>
          <w:bCs/>
          <w:lang w:bidi="fr-FR"/>
        </w:rPr>
        <w:t>118</w:t>
      </w:r>
      <w:r w:rsidRPr="00A35922">
        <w:rPr>
          <w:lang w:bidi="fr-FR"/>
        </w:rPr>
        <w:t xml:space="preserve">(4): 1371-1379.  </w:t>
      </w:r>
      <w:hyperlink r:id="rId26" w:history="1">
        <w:r w:rsidRPr="00A35922">
          <w:rPr>
            <w:rStyle w:val="Hyperlink"/>
            <w:rFonts w:ascii="Arial" w:hAnsi="Arial" w:cs="Arial"/>
            <w:sz w:val="22"/>
            <w:szCs w:val="22"/>
            <w:lang w:bidi="fr-FR"/>
          </w:rPr>
          <w:t>Full text</w:t>
        </w:r>
      </w:hyperlink>
    </w:p>
    <w:p w:rsidR="00E30BA8" w:rsidRPr="00A35922" w:rsidRDefault="00E30BA8" w:rsidP="003127FD">
      <w:pPr>
        <w:rPr>
          <w:lang w:bidi="fr-FR"/>
        </w:rPr>
      </w:pPr>
      <w:proofErr w:type="gramStart"/>
      <w:r w:rsidRPr="00A35922">
        <w:rPr>
          <w:lang w:bidi="fr-FR"/>
        </w:rPr>
        <w:t>Challis, M. (1999).</w:t>
      </w:r>
      <w:proofErr w:type="gramEnd"/>
      <w:r w:rsidRPr="00A35922">
        <w:rPr>
          <w:lang w:bidi="fr-FR"/>
        </w:rPr>
        <w:t xml:space="preserve"> </w:t>
      </w:r>
      <w:proofErr w:type="gramStart"/>
      <w:r w:rsidRPr="00A35922">
        <w:rPr>
          <w:lang w:bidi="fr-FR"/>
        </w:rPr>
        <w:t>"Portfolio-based learning and assessment in medical education."</w:t>
      </w:r>
      <w:proofErr w:type="gramEnd"/>
      <w:r w:rsidRPr="00A35922">
        <w:rPr>
          <w:lang w:bidi="fr-FR"/>
        </w:rPr>
        <w:t xml:space="preserve"> </w:t>
      </w:r>
      <w:r w:rsidRPr="00A35922">
        <w:rPr>
          <w:u w:val="single"/>
          <w:lang w:bidi="fr-FR"/>
        </w:rPr>
        <w:t>Medical Teacher</w:t>
      </w:r>
      <w:r w:rsidRPr="00A35922">
        <w:rPr>
          <w:lang w:bidi="fr-FR"/>
        </w:rPr>
        <w:t xml:space="preserve"> </w:t>
      </w:r>
      <w:r w:rsidRPr="00A35922">
        <w:rPr>
          <w:b/>
          <w:bCs/>
          <w:lang w:bidi="fr-FR"/>
        </w:rPr>
        <w:t>21</w:t>
      </w:r>
      <w:r w:rsidRPr="00A35922">
        <w:rPr>
          <w:lang w:bidi="fr-FR"/>
        </w:rPr>
        <w:t>: 370-386.</w:t>
      </w:r>
    </w:p>
    <w:p w:rsidR="00E30BA8" w:rsidRPr="00A35922" w:rsidRDefault="00E30BA8" w:rsidP="003127FD">
      <w:pPr>
        <w:rPr>
          <w:lang w:bidi="fr-FR"/>
        </w:rPr>
      </w:pPr>
      <w:r w:rsidRPr="00E30BA8">
        <w:rPr>
          <w:lang w:val="en-CA" w:bidi="fr-FR"/>
        </w:rPr>
        <w:t xml:space="preserve">Chang, R. W., G. </w:t>
      </w:r>
      <w:proofErr w:type="spellStart"/>
      <w:r w:rsidRPr="00E30BA8">
        <w:rPr>
          <w:lang w:val="en-CA" w:bidi="fr-FR"/>
        </w:rPr>
        <w:t>Bordage</w:t>
      </w:r>
      <w:proofErr w:type="spellEnd"/>
      <w:r w:rsidRPr="00E30BA8">
        <w:rPr>
          <w:lang w:val="en-CA" w:bidi="fr-FR"/>
        </w:rPr>
        <w:t xml:space="preserve">, et al. </w:t>
      </w:r>
      <w:r w:rsidRPr="00A35922">
        <w:rPr>
          <w:lang w:bidi="fr-FR"/>
        </w:rPr>
        <w:t xml:space="preserve">(1998). </w:t>
      </w:r>
      <w:proofErr w:type="gramStart"/>
      <w:r w:rsidRPr="00A35922">
        <w:rPr>
          <w:lang w:bidi="fr-FR"/>
        </w:rPr>
        <w:t>"The importance of early problem representation during case presentations."</w:t>
      </w:r>
      <w:proofErr w:type="gramEnd"/>
      <w:r w:rsidRPr="00A35922">
        <w:rPr>
          <w:u w:val="single"/>
          <w:lang w:bidi="fr-FR"/>
        </w:rPr>
        <w:t xml:space="preserve"> Academic </w:t>
      </w:r>
      <w:proofErr w:type="gramStart"/>
      <w:r w:rsidRPr="00A35922">
        <w:rPr>
          <w:u w:val="single"/>
          <w:lang w:bidi="fr-FR"/>
        </w:rPr>
        <w:t>Medicine ,</w:t>
      </w:r>
      <w:proofErr w:type="gramEnd"/>
      <w:r w:rsidRPr="00A35922">
        <w:rPr>
          <w:u w:val="single"/>
          <w:lang w:bidi="fr-FR"/>
        </w:rPr>
        <w:t xml:space="preserve"> </w:t>
      </w:r>
      <w:r w:rsidRPr="00A35922">
        <w:rPr>
          <w:b/>
          <w:bCs/>
          <w:lang w:bidi="fr-FR"/>
        </w:rPr>
        <w:t>73</w:t>
      </w:r>
      <w:r w:rsidRPr="00A35922">
        <w:rPr>
          <w:lang w:bidi="fr-FR"/>
        </w:rPr>
        <w:t xml:space="preserve">(10 </w:t>
      </w:r>
      <w:proofErr w:type="spellStart"/>
      <w:r w:rsidRPr="00A35922">
        <w:rPr>
          <w:lang w:bidi="fr-FR"/>
        </w:rPr>
        <w:t>Suppl</w:t>
      </w:r>
      <w:proofErr w:type="spellEnd"/>
      <w:r w:rsidRPr="00A35922">
        <w:rPr>
          <w:lang w:bidi="fr-FR"/>
        </w:rPr>
        <w:t xml:space="preserve">): S109-11. </w:t>
      </w:r>
      <w:hyperlink r:id="rId27"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gramStart"/>
      <w:r w:rsidRPr="00A35922">
        <w:rPr>
          <w:lang w:bidi="fr-FR"/>
        </w:rPr>
        <w:t>College of Family Physicians of Canada (2006).</w:t>
      </w:r>
      <w:proofErr w:type="gramEnd"/>
      <w:r w:rsidRPr="00A35922">
        <w:rPr>
          <w:lang w:bidi="fr-FR"/>
        </w:rPr>
        <w:t xml:space="preserve"> Standards for accreditation of residency training programs: family medicine; emergency medicine; enhanced skills; palliative medicine. </w:t>
      </w:r>
      <w:proofErr w:type="gramStart"/>
      <w:r w:rsidRPr="00A35922">
        <w:rPr>
          <w:lang w:bidi="fr-FR"/>
        </w:rPr>
        <w:t>Mississauga, ON, College of Family Physicians of Canada.</w:t>
      </w:r>
      <w:proofErr w:type="gramEnd"/>
      <w:r w:rsidRPr="00A35922">
        <w:rPr>
          <w:lang w:bidi="fr-FR"/>
        </w:rPr>
        <w:t xml:space="preserve"> </w:t>
      </w:r>
      <w:hyperlink r:id="rId28" w:history="1">
        <w:r w:rsidRPr="00A35922">
          <w:rPr>
            <w:rStyle w:val="Hyperlink"/>
            <w:rFonts w:ascii="Arial" w:hAnsi="Arial" w:cs="Arial"/>
            <w:sz w:val="22"/>
            <w:szCs w:val="22"/>
            <w:lang w:bidi="fr-FR"/>
          </w:rPr>
          <w:t>Full text</w:t>
        </w:r>
      </w:hyperlink>
    </w:p>
    <w:p w:rsidR="00E30BA8" w:rsidRPr="00A35922" w:rsidRDefault="00E30BA8" w:rsidP="003127FD">
      <w:pPr>
        <w:rPr>
          <w:lang w:bidi="fr-FR"/>
        </w:rPr>
      </w:pPr>
      <w:proofErr w:type="spellStart"/>
      <w:proofErr w:type="gramStart"/>
      <w:r w:rsidRPr="00A35922">
        <w:rPr>
          <w:lang w:bidi="fr-FR"/>
        </w:rPr>
        <w:t>Cruess</w:t>
      </w:r>
      <w:proofErr w:type="spellEnd"/>
      <w:r w:rsidRPr="00A35922">
        <w:rPr>
          <w:lang w:bidi="fr-FR"/>
        </w:rPr>
        <w:t xml:space="preserve">, R. L. and S. R. </w:t>
      </w:r>
      <w:proofErr w:type="spellStart"/>
      <w:r w:rsidRPr="00A35922">
        <w:rPr>
          <w:lang w:bidi="fr-FR"/>
        </w:rPr>
        <w:t>Cruess</w:t>
      </w:r>
      <w:proofErr w:type="spellEnd"/>
      <w:r w:rsidRPr="00A35922">
        <w:rPr>
          <w:lang w:bidi="fr-FR"/>
        </w:rPr>
        <w:t xml:space="preserve"> (1997).</w:t>
      </w:r>
      <w:proofErr w:type="gramEnd"/>
      <w:r w:rsidRPr="00A35922">
        <w:rPr>
          <w:lang w:bidi="fr-FR"/>
        </w:rPr>
        <w:t xml:space="preserve"> "Professionalism and accreditation - One must accompany the other." </w:t>
      </w:r>
      <w:r w:rsidRPr="00A35922">
        <w:rPr>
          <w:u w:val="single"/>
          <w:lang w:bidi="fr-FR"/>
        </w:rPr>
        <w:t>Education for Health</w:t>
      </w:r>
      <w:r w:rsidRPr="00A35922">
        <w:rPr>
          <w:lang w:bidi="fr-FR"/>
        </w:rPr>
        <w:t xml:space="preserve"> </w:t>
      </w:r>
      <w:r w:rsidRPr="00A35922">
        <w:rPr>
          <w:b/>
          <w:bCs/>
          <w:lang w:bidi="fr-FR"/>
        </w:rPr>
        <w:t>10</w:t>
      </w:r>
      <w:r w:rsidRPr="00A35922">
        <w:rPr>
          <w:lang w:bidi="fr-FR"/>
        </w:rPr>
        <w:t>(2): 147-152.</w:t>
      </w:r>
    </w:p>
    <w:p w:rsidR="00E30BA8" w:rsidRPr="00A35922" w:rsidRDefault="00E30BA8" w:rsidP="003127FD">
      <w:pPr>
        <w:rPr>
          <w:lang w:bidi="fr-FR"/>
        </w:rPr>
      </w:pPr>
      <w:proofErr w:type="spellStart"/>
      <w:proofErr w:type="gramStart"/>
      <w:r w:rsidRPr="00A35922">
        <w:rPr>
          <w:lang w:bidi="fr-FR"/>
        </w:rPr>
        <w:t>Cruess</w:t>
      </w:r>
      <w:proofErr w:type="spellEnd"/>
      <w:r w:rsidRPr="00A35922">
        <w:rPr>
          <w:lang w:bidi="fr-FR"/>
        </w:rPr>
        <w:t xml:space="preserve">, R. L. and S. R. </w:t>
      </w:r>
      <w:proofErr w:type="spellStart"/>
      <w:r w:rsidRPr="00A35922">
        <w:rPr>
          <w:lang w:bidi="fr-FR"/>
        </w:rPr>
        <w:t>Cruess</w:t>
      </w:r>
      <w:proofErr w:type="spellEnd"/>
      <w:r w:rsidRPr="00A35922">
        <w:rPr>
          <w:lang w:bidi="fr-FR"/>
        </w:rPr>
        <w:t xml:space="preserve"> (2006).</w:t>
      </w:r>
      <w:proofErr w:type="gramEnd"/>
      <w:r w:rsidRPr="00A35922">
        <w:rPr>
          <w:lang w:bidi="fr-FR"/>
        </w:rPr>
        <w:t xml:space="preserve"> </w:t>
      </w:r>
      <w:proofErr w:type="gramStart"/>
      <w:r w:rsidRPr="00A35922">
        <w:rPr>
          <w:lang w:bidi="fr-FR"/>
        </w:rPr>
        <w:t>"Teaching professionalism: General principles."</w:t>
      </w:r>
      <w:proofErr w:type="gramEnd"/>
      <w:r w:rsidRPr="00A35922">
        <w:rPr>
          <w:lang w:bidi="fr-FR"/>
        </w:rPr>
        <w:t xml:space="preserve"> </w:t>
      </w:r>
      <w:r w:rsidRPr="00A35922">
        <w:rPr>
          <w:u w:val="single"/>
          <w:lang w:bidi="fr-FR"/>
        </w:rPr>
        <w:t>Medical Teacher</w:t>
      </w:r>
      <w:r w:rsidRPr="00A35922">
        <w:rPr>
          <w:lang w:bidi="fr-FR"/>
        </w:rPr>
        <w:t xml:space="preserve"> </w:t>
      </w:r>
      <w:r w:rsidRPr="00A35922">
        <w:rPr>
          <w:b/>
          <w:bCs/>
          <w:lang w:bidi="fr-FR"/>
        </w:rPr>
        <w:t>28</w:t>
      </w:r>
      <w:r w:rsidRPr="00A35922">
        <w:rPr>
          <w:lang w:bidi="fr-FR"/>
        </w:rPr>
        <w:t xml:space="preserve">(3): 205-208. </w:t>
      </w:r>
      <w:hyperlink r:id="rId29"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proofErr w:type="gramStart"/>
      <w:r w:rsidRPr="00A35922">
        <w:rPr>
          <w:lang w:bidi="fr-FR"/>
        </w:rPr>
        <w:t>Cruess</w:t>
      </w:r>
      <w:proofErr w:type="spellEnd"/>
      <w:r w:rsidRPr="00A35922">
        <w:rPr>
          <w:lang w:bidi="fr-FR"/>
        </w:rPr>
        <w:t>, S. R., S. Johnston, et al. (2004).</w:t>
      </w:r>
      <w:proofErr w:type="gramEnd"/>
      <w:r w:rsidRPr="00A35922">
        <w:rPr>
          <w:lang w:bidi="fr-FR"/>
        </w:rPr>
        <w:t xml:space="preserve"> ""Profession": a working definition for medical educators." </w:t>
      </w:r>
      <w:r w:rsidRPr="00A35922">
        <w:rPr>
          <w:u w:val="single"/>
          <w:lang w:bidi="fr-FR"/>
        </w:rPr>
        <w:t>Teaching and Learning in Medicine</w:t>
      </w:r>
      <w:r w:rsidRPr="00A35922">
        <w:rPr>
          <w:lang w:bidi="fr-FR"/>
        </w:rPr>
        <w:t xml:space="preserve"> </w:t>
      </w:r>
      <w:r w:rsidRPr="00A35922">
        <w:rPr>
          <w:b/>
          <w:bCs/>
          <w:lang w:bidi="fr-FR"/>
        </w:rPr>
        <w:t>16</w:t>
      </w:r>
      <w:r w:rsidRPr="00A35922">
        <w:rPr>
          <w:lang w:bidi="fr-FR"/>
        </w:rPr>
        <w:t xml:space="preserve">(1): 74-76. </w:t>
      </w:r>
      <w:hyperlink r:id="rId30"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r w:rsidRPr="00A35922">
        <w:rPr>
          <w:lang w:bidi="fr-FR"/>
        </w:rPr>
        <w:t xml:space="preserve">Duffy, F. D., G. H. Gordon, et al. (2004). </w:t>
      </w:r>
      <w:proofErr w:type="gramStart"/>
      <w:r w:rsidRPr="00A35922">
        <w:rPr>
          <w:lang w:bidi="fr-FR"/>
        </w:rPr>
        <w:t>"Assessing competence in communication and interpersonal skills: the Kalamazoo II report."</w:t>
      </w:r>
      <w:proofErr w:type="gramEnd"/>
      <w:r w:rsidRPr="00A35922">
        <w:rPr>
          <w:lang w:bidi="fr-FR"/>
        </w:rPr>
        <w:t xml:space="preserve"> </w:t>
      </w:r>
      <w:r w:rsidRPr="00A35922">
        <w:rPr>
          <w:u w:val="single"/>
          <w:lang w:bidi="fr-FR"/>
        </w:rPr>
        <w:t>Academic Medicine</w:t>
      </w:r>
      <w:r w:rsidRPr="00A35922">
        <w:rPr>
          <w:lang w:bidi="fr-FR"/>
        </w:rPr>
        <w:t xml:space="preserve"> </w:t>
      </w:r>
      <w:r w:rsidRPr="00A35922">
        <w:rPr>
          <w:b/>
          <w:bCs/>
          <w:lang w:bidi="fr-FR"/>
        </w:rPr>
        <w:t>79</w:t>
      </w:r>
      <w:r w:rsidRPr="00A35922">
        <w:rPr>
          <w:lang w:bidi="fr-FR"/>
        </w:rPr>
        <w:t xml:space="preserve">(6): 495-507.  </w:t>
      </w:r>
      <w:hyperlink r:id="rId31" w:history="1">
        <w:r w:rsidRPr="00A35922">
          <w:rPr>
            <w:rStyle w:val="Hyperlink"/>
            <w:rFonts w:ascii="Arial" w:hAnsi="Arial" w:cs="Arial"/>
            <w:sz w:val="22"/>
            <w:szCs w:val="22"/>
            <w:lang w:bidi="fr-FR"/>
          </w:rPr>
          <w:t>PubMed</w:t>
        </w:r>
      </w:hyperlink>
    </w:p>
    <w:p w:rsidR="003127FD" w:rsidRDefault="003127FD">
      <w:pPr>
        <w:spacing w:line="276" w:lineRule="auto"/>
        <w:rPr>
          <w:rFonts w:ascii="Arial" w:hAnsi="Arial" w:cs="Arial"/>
          <w:b/>
          <w:noProof/>
          <w:kern w:val="36"/>
          <w:sz w:val="28"/>
          <w:szCs w:val="28"/>
        </w:rPr>
      </w:pPr>
      <w:r>
        <w:rPr>
          <w:rFonts w:ascii="Arial" w:hAnsi="Arial" w:cs="Arial"/>
          <w:noProof/>
          <w:sz w:val="28"/>
          <w:szCs w:val="28"/>
        </w:rPr>
        <w:br w:type="page"/>
      </w:r>
    </w:p>
    <w:p w:rsidR="003127FD" w:rsidRPr="008538D0" w:rsidRDefault="003127FD" w:rsidP="003127FD">
      <w:pPr>
        <w:pStyle w:val="Heading1"/>
        <w:spacing w:before="2" w:after="2"/>
        <w:rPr>
          <w:rFonts w:ascii="Arial" w:hAnsi="Arial" w:cs="Arial"/>
          <w:noProof/>
          <w:sz w:val="28"/>
          <w:szCs w:val="28"/>
        </w:rPr>
      </w:pPr>
      <w:r w:rsidRPr="008538D0">
        <w:rPr>
          <w:rFonts w:ascii="Arial" w:hAnsi="Arial" w:cs="Arial"/>
          <w:noProof/>
          <w:sz w:val="28"/>
          <w:szCs w:val="28"/>
        </w:rPr>
        <w:lastRenderedPageBreak/>
        <w:t>Bibliography</w:t>
      </w:r>
      <w:r>
        <w:rPr>
          <w:rFonts w:ascii="Arial" w:hAnsi="Arial" w:cs="Arial"/>
          <w:noProof/>
          <w:sz w:val="28"/>
          <w:szCs w:val="28"/>
        </w:rPr>
        <w:t xml:space="preserve"> (cont’d)</w:t>
      </w:r>
    </w:p>
    <w:p w:rsidR="00E30BA8" w:rsidRPr="00A35922" w:rsidRDefault="00E30BA8" w:rsidP="003127FD">
      <w:pPr>
        <w:rPr>
          <w:lang w:bidi="fr-FR"/>
        </w:rPr>
      </w:pPr>
      <w:proofErr w:type="spellStart"/>
      <w:r w:rsidRPr="00A35922">
        <w:rPr>
          <w:lang w:bidi="fr-FR"/>
        </w:rPr>
        <w:t>Ekwo</w:t>
      </w:r>
      <w:proofErr w:type="spellEnd"/>
      <w:r w:rsidRPr="00A35922">
        <w:rPr>
          <w:lang w:bidi="fr-FR"/>
        </w:rPr>
        <w:t xml:space="preserve">, E. (1977). </w:t>
      </w:r>
      <w:proofErr w:type="gramStart"/>
      <w:r w:rsidRPr="00A35922">
        <w:rPr>
          <w:u w:val="single"/>
          <w:lang w:bidi="fr-FR"/>
        </w:rPr>
        <w:t>An Analysis of the Problem Solving Process of Third Year Medical Students</w:t>
      </w:r>
      <w:r w:rsidRPr="00A35922">
        <w:rPr>
          <w:lang w:bidi="fr-FR"/>
        </w:rPr>
        <w:t>.</w:t>
      </w:r>
      <w:proofErr w:type="gramEnd"/>
      <w:r w:rsidRPr="00A35922">
        <w:rPr>
          <w:lang w:bidi="fr-FR"/>
        </w:rPr>
        <w:t xml:space="preserve"> </w:t>
      </w:r>
      <w:proofErr w:type="gramStart"/>
      <w:r w:rsidRPr="00A35922">
        <w:rPr>
          <w:lang w:bidi="fr-FR"/>
        </w:rPr>
        <w:t>16th Annual Conference on Research in Medical Education, Washington, DC.</w:t>
      </w:r>
      <w:proofErr w:type="gramEnd"/>
    </w:p>
    <w:p w:rsidR="00E30BA8" w:rsidRPr="00A35922" w:rsidRDefault="00E30BA8" w:rsidP="003127FD">
      <w:pPr>
        <w:rPr>
          <w:lang w:bidi="fr-FR"/>
        </w:rPr>
      </w:pPr>
      <w:proofErr w:type="spellStart"/>
      <w:r w:rsidRPr="00A35922">
        <w:rPr>
          <w:lang w:bidi="fr-FR"/>
        </w:rPr>
        <w:t>Elstein</w:t>
      </w:r>
      <w:proofErr w:type="spellEnd"/>
      <w:r w:rsidRPr="00A35922">
        <w:rPr>
          <w:lang w:bidi="fr-FR"/>
        </w:rPr>
        <w:t xml:space="preserve">, A. S. (1999). "Heuristics and biases: selected errors in clinical reasoning." </w:t>
      </w:r>
      <w:r w:rsidRPr="00A35922">
        <w:rPr>
          <w:u w:val="single"/>
          <w:lang w:bidi="fr-FR"/>
        </w:rPr>
        <w:t xml:space="preserve">Academic </w:t>
      </w:r>
      <w:proofErr w:type="gramStart"/>
      <w:r w:rsidRPr="00A35922">
        <w:rPr>
          <w:u w:val="single"/>
          <w:lang w:bidi="fr-FR"/>
        </w:rPr>
        <w:t>Medicine ,</w:t>
      </w:r>
      <w:proofErr w:type="gramEnd"/>
      <w:r w:rsidRPr="00A35922">
        <w:rPr>
          <w:u w:val="single"/>
          <w:lang w:bidi="fr-FR"/>
        </w:rPr>
        <w:t xml:space="preserve"> </w:t>
      </w:r>
      <w:r w:rsidRPr="00A35922">
        <w:rPr>
          <w:b/>
          <w:bCs/>
          <w:lang w:bidi="fr-FR"/>
        </w:rPr>
        <w:t>74</w:t>
      </w:r>
      <w:r w:rsidRPr="00A35922">
        <w:rPr>
          <w:lang w:bidi="fr-FR"/>
        </w:rPr>
        <w:t xml:space="preserve">(7): 791-794.  </w:t>
      </w:r>
      <w:hyperlink r:id="rId32"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r w:rsidRPr="00E30BA8">
        <w:rPr>
          <w:lang w:val="en-CA" w:bidi="fr-FR"/>
        </w:rPr>
        <w:t>Elstein</w:t>
      </w:r>
      <w:proofErr w:type="spellEnd"/>
      <w:r w:rsidRPr="00E30BA8">
        <w:rPr>
          <w:lang w:val="en-CA" w:bidi="fr-FR"/>
        </w:rPr>
        <w:t xml:space="preserve">, A. S., N. Kagan, et al. </w:t>
      </w:r>
      <w:r w:rsidRPr="00A35922">
        <w:rPr>
          <w:lang w:bidi="fr-FR"/>
        </w:rPr>
        <w:t xml:space="preserve">(1972). </w:t>
      </w:r>
      <w:proofErr w:type="gramStart"/>
      <w:r w:rsidRPr="00A35922">
        <w:rPr>
          <w:lang w:bidi="fr-FR"/>
        </w:rPr>
        <w:t>"Methods and theory in the study of medical inquiry."</w:t>
      </w:r>
      <w:proofErr w:type="gramEnd"/>
      <w:r w:rsidRPr="00A35922">
        <w:rPr>
          <w:lang w:bidi="fr-FR"/>
        </w:rPr>
        <w:t xml:space="preserve"> </w:t>
      </w:r>
      <w:r w:rsidRPr="00A35922">
        <w:rPr>
          <w:u w:val="single"/>
          <w:lang w:bidi="fr-FR"/>
        </w:rPr>
        <w:t>Journal of medical education</w:t>
      </w:r>
      <w:r w:rsidRPr="00A35922">
        <w:rPr>
          <w:lang w:bidi="fr-FR"/>
        </w:rPr>
        <w:t xml:space="preserve"> </w:t>
      </w:r>
      <w:r w:rsidRPr="00A35922">
        <w:rPr>
          <w:b/>
          <w:bCs/>
          <w:lang w:bidi="fr-FR"/>
        </w:rPr>
        <w:t>47</w:t>
      </w:r>
      <w:r w:rsidRPr="00A35922">
        <w:rPr>
          <w:lang w:bidi="fr-FR"/>
        </w:rPr>
        <w:t xml:space="preserve">(2): 85-92.  </w:t>
      </w:r>
      <w:hyperlink r:id="rId33"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r w:rsidRPr="00E30BA8">
        <w:rPr>
          <w:lang w:val="en-CA" w:bidi="fr-FR"/>
        </w:rPr>
        <w:t>Elstein</w:t>
      </w:r>
      <w:proofErr w:type="spellEnd"/>
      <w:r w:rsidRPr="00E30BA8">
        <w:rPr>
          <w:lang w:val="en-CA" w:bidi="fr-FR"/>
        </w:rPr>
        <w:t xml:space="preserve">, A. S., L. S. Shulman, et al. </w:t>
      </w:r>
      <w:r w:rsidRPr="00A35922">
        <w:rPr>
          <w:lang w:bidi="fr-FR"/>
        </w:rPr>
        <w:t xml:space="preserve">(1979). </w:t>
      </w:r>
      <w:r w:rsidRPr="00A35922">
        <w:rPr>
          <w:u w:val="single"/>
          <w:lang w:bidi="fr-FR"/>
        </w:rPr>
        <w:t xml:space="preserve">Medical problem </w:t>
      </w:r>
      <w:proofErr w:type="gramStart"/>
      <w:r w:rsidRPr="00A35922">
        <w:rPr>
          <w:u w:val="single"/>
          <w:lang w:bidi="fr-FR"/>
        </w:rPr>
        <w:t>solving :an</w:t>
      </w:r>
      <w:proofErr w:type="gramEnd"/>
      <w:r w:rsidRPr="00A35922">
        <w:rPr>
          <w:u w:val="single"/>
          <w:lang w:bidi="fr-FR"/>
        </w:rPr>
        <w:t xml:space="preserve"> analysis of clinical reasoning</w:t>
      </w:r>
      <w:r w:rsidRPr="00A35922">
        <w:rPr>
          <w:lang w:bidi="fr-FR"/>
        </w:rPr>
        <w:t xml:space="preserve">. </w:t>
      </w:r>
      <w:proofErr w:type="gramStart"/>
      <w:r w:rsidRPr="00A35922">
        <w:rPr>
          <w:lang w:bidi="fr-FR"/>
        </w:rPr>
        <w:t>Cambridge, Mass., Harvard University Press.</w:t>
      </w:r>
      <w:proofErr w:type="gramEnd"/>
    </w:p>
    <w:p w:rsidR="00E30BA8" w:rsidRPr="00A35922" w:rsidRDefault="00E30BA8" w:rsidP="003127FD">
      <w:pPr>
        <w:rPr>
          <w:lang w:bidi="fr-FR"/>
        </w:rPr>
      </w:pPr>
      <w:proofErr w:type="gramStart"/>
      <w:r w:rsidRPr="00A35922">
        <w:rPr>
          <w:lang w:bidi="fr-FR"/>
        </w:rPr>
        <w:t xml:space="preserve">Epstein, R. M. and E. M. </w:t>
      </w:r>
      <w:proofErr w:type="spellStart"/>
      <w:r w:rsidRPr="00A35922">
        <w:rPr>
          <w:lang w:bidi="fr-FR"/>
        </w:rPr>
        <w:t>Hundert</w:t>
      </w:r>
      <w:proofErr w:type="spellEnd"/>
      <w:r w:rsidRPr="00A35922">
        <w:rPr>
          <w:lang w:bidi="fr-FR"/>
        </w:rPr>
        <w:t xml:space="preserve"> (2002).</w:t>
      </w:r>
      <w:proofErr w:type="gramEnd"/>
      <w:r w:rsidRPr="00A35922">
        <w:rPr>
          <w:lang w:bidi="fr-FR"/>
        </w:rPr>
        <w:t xml:space="preserve"> "Defining and assessing professional competence." </w:t>
      </w:r>
      <w:proofErr w:type="gramStart"/>
      <w:r w:rsidRPr="00A35922">
        <w:rPr>
          <w:u w:val="single"/>
          <w:lang w:bidi="fr-FR"/>
        </w:rPr>
        <w:t>JAMA :</w:t>
      </w:r>
      <w:proofErr w:type="gramEnd"/>
      <w:r w:rsidRPr="00A35922">
        <w:rPr>
          <w:u w:val="single"/>
          <w:lang w:bidi="fr-FR"/>
        </w:rPr>
        <w:t xml:space="preserve"> the journal of the American Medical Association</w:t>
      </w:r>
      <w:r w:rsidRPr="00A35922">
        <w:rPr>
          <w:lang w:bidi="fr-FR"/>
        </w:rPr>
        <w:t xml:space="preserve"> </w:t>
      </w:r>
      <w:r w:rsidRPr="00A35922">
        <w:rPr>
          <w:b/>
          <w:bCs/>
          <w:lang w:bidi="fr-FR"/>
        </w:rPr>
        <w:t>287</w:t>
      </w:r>
      <w:r w:rsidRPr="00A35922">
        <w:rPr>
          <w:lang w:bidi="fr-FR"/>
        </w:rPr>
        <w:t xml:space="preserve">(2): 226-235.  </w:t>
      </w:r>
      <w:hyperlink r:id="rId34" w:history="1">
        <w:r w:rsidRPr="00A35922">
          <w:rPr>
            <w:rStyle w:val="Hyperlink"/>
            <w:rFonts w:ascii="Arial" w:hAnsi="Arial" w:cs="Arial"/>
            <w:sz w:val="22"/>
            <w:szCs w:val="22"/>
            <w:lang w:bidi="fr-FR"/>
          </w:rPr>
          <w:t>Full text</w:t>
        </w:r>
      </w:hyperlink>
    </w:p>
    <w:p w:rsidR="00E30BA8" w:rsidRPr="00A35922" w:rsidRDefault="00E30BA8" w:rsidP="003127FD">
      <w:pPr>
        <w:rPr>
          <w:lang w:bidi="fr-FR"/>
        </w:rPr>
      </w:pPr>
      <w:r w:rsidRPr="00A35922">
        <w:rPr>
          <w:lang w:bidi="fr-FR"/>
        </w:rPr>
        <w:t xml:space="preserve">Farmer, E., Page G (2005). </w:t>
      </w:r>
      <w:proofErr w:type="gramStart"/>
      <w:r w:rsidRPr="00A35922">
        <w:rPr>
          <w:lang w:bidi="fr-FR"/>
        </w:rPr>
        <w:t xml:space="preserve">"A practical guide to assessing </w:t>
      </w:r>
      <w:proofErr w:type="spellStart"/>
      <w:r w:rsidRPr="00A35922">
        <w:rPr>
          <w:lang w:bidi="fr-FR"/>
        </w:rPr>
        <w:t>clincial</w:t>
      </w:r>
      <w:proofErr w:type="spellEnd"/>
      <w:r w:rsidRPr="00A35922">
        <w:rPr>
          <w:lang w:bidi="fr-FR"/>
        </w:rPr>
        <w:t xml:space="preserve"> decision-making skills using the key features approach."</w:t>
      </w:r>
      <w:proofErr w:type="gramEnd"/>
      <w:r w:rsidRPr="00A35922">
        <w:rPr>
          <w:lang w:bidi="fr-FR"/>
        </w:rPr>
        <w:t xml:space="preserve"> </w:t>
      </w:r>
      <w:r w:rsidRPr="00A35922">
        <w:rPr>
          <w:u w:val="single"/>
          <w:lang w:bidi="fr-FR"/>
        </w:rPr>
        <w:t xml:space="preserve">Med </w:t>
      </w:r>
      <w:proofErr w:type="spellStart"/>
      <w:r w:rsidRPr="00A35922">
        <w:rPr>
          <w:u w:val="single"/>
          <w:lang w:bidi="fr-FR"/>
        </w:rPr>
        <w:t>Educ</w:t>
      </w:r>
      <w:proofErr w:type="spellEnd"/>
      <w:r w:rsidRPr="00A35922">
        <w:rPr>
          <w:lang w:bidi="fr-FR"/>
        </w:rPr>
        <w:t xml:space="preserve"> </w:t>
      </w:r>
      <w:r w:rsidRPr="00A35922">
        <w:rPr>
          <w:b/>
          <w:bCs/>
          <w:lang w:bidi="fr-FR"/>
        </w:rPr>
        <w:t>39</w:t>
      </w:r>
      <w:r w:rsidRPr="00A35922">
        <w:rPr>
          <w:lang w:bidi="fr-FR"/>
        </w:rPr>
        <w:t xml:space="preserve">: 1188-1194.   </w:t>
      </w:r>
      <w:hyperlink r:id="rId35"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gramStart"/>
      <w:r w:rsidRPr="00A35922">
        <w:rPr>
          <w:lang w:bidi="fr-FR"/>
        </w:rPr>
        <w:t xml:space="preserve">Farmer, E. A. and J. </w:t>
      </w:r>
      <w:proofErr w:type="spellStart"/>
      <w:r w:rsidRPr="00A35922">
        <w:rPr>
          <w:lang w:bidi="fr-FR"/>
        </w:rPr>
        <w:t>Hinchy</w:t>
      </w:r>
      <w:proofErr w:type="spellEnd"/>
      <w:r w:rsidRPr="00A35922">
        <w:rPr>
          <w:lang w:bidi="fr-FR"/>
        </w:rPr>
        <w:t xml:space="preserve"> (2005).</w:t>
      </w:r>
      <w:proofErr w:type="gramEnd"/>
      <w:r w:rsidRPr="00A35922">
        <w:rPr>
          <w:lang w:bidi="fr-FR"/>
        </w:rPr>
        <w:t xml:space="preserve"> </w:t>
      </w:r>
      <w:proofErr w:type="gramStart"/>
      <w:r w:rsidRPr="00A35922">
        <w:rPr>
          <w:lang w:bidi="fr-FR"/>
        </w:rPr>
        <w:t>"Assessing general practice clinical decision making skills: the key features approach."</w:t>
      </w:r>
      <w:proofErr w:type="gramEnd"/>
      <w:r w:rsidRPr="00A35922">
        <w:rPr>
          <w:lang w:bidi="fr-FR"/>
        </w:rPr>
        <w:t xml:space="preserve"> </w:t>
      </w:r>
      <w:proofErr w:type="gramStart"/>
      <w:r w:rsidRPr="00A35922">
        <w:rPr>
          <w:u w:val="single"/>
          <w:lang w:bidi="fr-FR"/>
        </w:rPr>
        <w:t>Australian family physician.</w:t>
      </w:r>
      <w:proofErr w:type="gramEnd"/>
      <w:r w:rsidRPr="00A35922">
        <w:rPr>
          <w:lang w:bidi="fr-FR"/>
        </w:rPr>
        <w:t xml:space="preserve"> </w:t>
      </w:r>
      <w:r w:rsidRPr="00A35922">
        <w:rPr>
          <w:b/>
          <w:bCs/>
          <w:lang w:bidi="fr-FR"/>
        </w:rPr>
        <w:t>34</w:t>
      </w:r>
      <w:r w:rsidRPr="00A35922">
        <w:rPr>
          <w:lang w:bidi="fr-FR"/>
        </w:rPr>
        <w:t xml:space="preserve">(12): 1059-1061.  </w:t>
      </w:r>
      <w:hyperlink r:id="rId36" w:history="1">
        <w:r w:rsidRPr="00A35922">
          <w:rPr>
            <w:rStyle w:val="Hyperlink"/>
            <w:rFonts w:ascii="Arial" w:hAnsi="Arial" w:cs="Arial"/>
            <w:sz w:val="22"/>
            <w:szCs w:val="22"/>
            <w:lang w:bidi="fr-FR"/>
          </w:rPr>
          <w:t>Full text</w:t>
        </w:r>
      </w:hyperlink>
    </w:p>
    <w:p w:rsidR="00E30BA8" w:rsidRPr="00A35922" w:rsidRDefault="00E30BA8" w:rsidP="003127FD">
      <w:pPr>
        <w:rPr>
          <w:lang w:bidi="fr-FR"/>
        </w:rPr>
      </w:pPr>
      <w:proofErr w:type="spellStart"/>
      <w:proofErr w:type="gramStart"/>
      <w:r w:rsidRPr="00A35922">
        <w:rPr>
          <w:lang w:bidi="fr-FR"/>
        </w:rPr>
        <w:t>Feltovich</w:t>
      </w:r>
      <w:proofErr w:type="spellEnd"/>
      <w:r w:rsidRPr="00A35922">
        <w:rPr>
          <w:lang w:bidi="fr-FR"/>
        </w:rPr>
        <w:t>, P. and H. Barrows (1984).</w:t>
      </w:r>
      <w:proofErr w:type="gramEnd"/>
      <w:r w:rsidRPr="00A35922">
        <w:rPr>
          <w:lang w:bidi="fr-FR"/>
        </w:rPr>
        <w:t xml:space="preserve"> </w:t>
      </w:r>
      <w:proofErr w:type="gramStart"/>
      <w:r w:rsidRPr="00A35922">
        <w:rPr>
          <w:u w:val="single"/>
          <w:lang w:bidi="fr-FR"/>
        </w:rPr>
        <w:t>Issues of Generality in Medical Problem Solving</w:t>
      </w:r>
      <w:r w:rsidRPr="00A35922">
        <w:rPr>
          <w:lang w:bidi="fr-FR"/>
        </w:rPr>
        <w:t>.</w:t>
      </w:r>
      <w:proofErr w:type="gramEnd"/>
      <w:r w:rsidRPr="00A35922">
        <w:rPr>
          <w:lang w:bidi="fr-FR"/>
        </w:rPr>
        <w:t xml:space="preserve"> </w:t>
      </w:r>
      <w:proofErr w:type="spellStart"/>
      <w:proofErr w:type="gramStart"/>
      <w:r w:rsidRPr="00A35922">
        <w:rPr>
          <w:lang w:bidi="fr-FR"/>
        </w:rPr>
        <w:t>Assen</w:t>
      </w:r>
      <w:proofErr w:type="spellEnd"/>
      <w:r w:rsidRPr="00A35922">
        <w:rPr>
          <w:lang w:bidi="fr-FR"/>
        </w:rPr>
        <w:t xml:space="preserve">/Maastricht, Van </w:t>
      </w:r>
      <w:proofErr w:type="spellStart"/>
      <w:r w:rsidRPr="00A35922">
        <w:rPr>
          <w:lang w:bidi="fr-FR"/>
        </w:rPr>
        <w:t>Gorcum</w:t>
      </w:r>
      <w:proofErr w:type="spellEnd"/>
      <w:r w:rsidRPr="00A35922">
        <w:rPr>
          <w:lang w:bidi="fr-FR"/>
        </w:rPr>
        <w:t>.</w:t>
      </w:r>
      <w:proofErr w:type="gramEnd"/>
    </w:p>
    <w:p w:rsidR="00E30BA8" w:rsidRPr="00A35922" w:rsidRDefault="00E30BA8" w:rsidP="003127FD">
      <w:pPr>
        <w:rPr>
          <w:lang w:bidi="fr-FR"/>
        </w:rPr>
      </w:pPr>
      <w:r w:rsidRPr="00283D97">
        <w:rPr>
          <w:lang w:val="en-CA" w:bidi="fr-FR"/>
        </w:rPr>
        <w:t xml:space="preserve">Friedman, M. H., K. J. Connell, et al. </w:t>
      </w:r>
      <w:r w:rsidRPr="00A35922">
        <w:rPr>
          <w:lang w:bidi="fr-FR"/>
        </w:rPr>
        <w:t xml:space="preserve">(1998). </w:t>
      </w:r>
      <w:proofErr w:type="gramStart"/>
      <w:r w:rsidRPr="00A35922">
        <w:rPr>
          <w:lang w:bidi="fr-FR"/>
        </w:rPr>
        <w:t>"Medical student errors in making a diagnosis."</w:t>
      </w:r>
      <w:proofErr w:type="gramEnd"/>
      <w:r w:rsidRPr="00A35922">
        <w:rPr>
          <w:lang w:bidi="fr-FR"/>
        </w:rPr>
        <w:t xml:space="preserve"> </w:t>
      </w:r>
      <w:proofErr w:type="gramStart"/>
      <w:r w:rsidRPr="00A35922">
        <w:rPr>
          <w:u w:val="single"/>
          <w:lang w:bidi="fr-FR"/>
        </w:rPr>
        <w:t>Academic Medicine.</w:t>
      </w:r>
      <w:proofErr w:type="gramEnd"/>
      <w:r w:rsidRPr="00A35922">
        <w:rPr>
          <w:u w:val="single"/>
          <w:lang w:bidi="fr-FR"/>
        </w:rPr>
        <w:t xml:space="preserve"> </w:t>
      </w:r>
      <w:r w:rsidRPr="00A35922">
        <w:rPr>
          <w:b/>
          <w:bCs/>
          <w:lang w:bidi="fr-FR"/>
        </w:rPr>
        <w:t>73</w:t>
      </w:r>
      <w:r w:rsidRPr="00A35922">
        <w:rPr>
          <w:lang w:bidi="fr-FR"/>
        </w:rPr>
        <w:t xml:space="preserve">(10 </w:t>
      </w:r>
      <w:proofErr w:type="spellStart"/>
      <w:r w:rsidRPr="00A35922">
        <w:rPr>
          <w:lang w:bidi="fr-FR"/>
        </w:rPr>
        <w:t>Suppl</w:t>
      </w:r>
      <w:proofErr w:type="spellEnd"/>
      <w:r w:rsidRPr="00A35922">
        <w:rPr>
          <w:lang w:bidi="fr-FR"/>
        </w:rPr>
        <w:t xml:space="preserve">): S19-21.  </w:t>
      </w:r>
      <w:hyperlink r:id="rId37"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gramStart"/>
      <w:r w:rsidRPr="00A35922">
        <w:rPr>
          <w:lang w:bidi="fr-FR"/>
        </w:rPr>
        <w:t>Grant, J. and P. Marsden (1987).</w:t>
      </w:r>
      <w:proofErr w:type="gramEnd"/>
      <w:r w:rsidRPr="00A35922">
        <w:rPr>
          <w:lang w:bidi="fr-FR"/>
        </w:rPr>
        <w:t xml:space="preserve"> "The structure of memorized knowledge in students and clinicians: an explanation for diagnostic expertise." </w:t>
      </w:r>
      <w:r w:rsidRPr="00A35922">
        <w:rPr>
          <w:u w:val="single"/>
          <w:lang w:bidi="fr-FR"/>
        </w:rPr>
        <w:t>Medical Education</w:t>
      </w:r>
      <w:r w:rsidRPr="00A35922">
        <w:rPr>
          <w:lang w:bidi="fr-FR"/>
        </w:rPr>
        <w:t xml:space="preserve"> </w:t>
      </w:r>
      <w:r w:rsidRPr="00A35922">
        <w:rPr>
          <w:b/>
          <w:bCs/>
          <w:lang w:bidi="fr-FR"/>
        </w:rPr>
        <w:t>21</w:t>
      </w:r>
      <w:r w:rsidRPr="00A35922">
        <w:rPr>
          <w:lang w:bidi="fr-FR"/>
        </w:rPr>
        <w:t xml:space="preserve">(2): 92-98.  </w:t>
      </w:r>
      <w:hyperlink r:id="rId38"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proofErr w:type="gramStart"/>
      <w:r w:rsidRPr="00A35922">
        <w:rPr>
          <w:lang w:bidi="fr-FR"/>
        </w:rPr>
        <w:t>Harasym</w:t>
      </w:r>
      <w:proofErr w:type="spellEnd"/>
      <w:r w:rsidRPr="00A35922">
        <w:rPr>
          <w:lang w:bidi="fr-FR"/>
        </w:rPr>
        <w:t>, P. and F. Alexander (1979).</w:t>
      </w:r>
      <w:proofErr w:type="gramEnd"/>
      <w:r w:rsidRPr="00A35922">
        <w:rPr>
          <w:lang w:bidi="fr-FR"/>
        </w:rPr>
        <w:t xml:space="preserve"> </w:t>
      </w:r>
      <w:r w:rsidRPr="00A35922">
        <w:rPr>
          <w:u w:val="single"/>
          <w:lang w:bidi="fr-FR"/>
        </w:rPr>
        <w:t>The Underlying Structure of Clinical Problem Solving: Process or Content?</w:t>
      </w:r>
      <w:r w:rsidRPr="00A35922">
        <w:rPr>
          <w:lang w:bidi="fr-FR"/>
        </w:rPr>
        <w:t xml:space="preserve"> </w:t>
      </w:r>
      <w:proofErr w:type="gramStart"/>
      <w:r w:rsidRPr="00A35922">
        <w:rPr>
          <w:lang w:bidi="fr-FR"/>
        </w:rPr>
        <w:t>18th Annual Conference on Research in Medical Education, Washington, DC.</w:t>
      </w:r>
      <w:proofErr w:type="gramEnd"/>
    </w:p>
    <w:p w:rsidR="00E30BA8" w:rsidRPr="00A35922" w:rsidRDefault="00E30BA8" w:rsidP="003127FD">
      <w:pPr>
        <w:rPr>
          <w:lang w:bidi="fr-FR"/>
        </w:rPr>
      </w:pPr>
      <w:proofErr w:type="spellStart"/>
      <w:r w:rsidRPr="00A35922">
        <w:rPr>
          <w:lang w:bidi="fr-FR"/>
        </w:rPr>
        <w:t>Hatala</w:t>
      </w:r>
      <w:proofErr w:type="spellEnd"/>
      <w:r w:rsidRPr="00A35922">
        <w:rPr>
          <w:lang w:bidi="fr-FR"/>
        </w:rPr>
        <w:t xml:space="preserve">, R. N. G. (2002). </w:t>
      </w:r>
      <w:proofErr w:type="gramStart"/>
      <w:r w:rsidRPr="00A35922">
        <w:rPr>
          <w:lang w:bidi="fr-FR"/>
        </w:rPr>
        <w:t>"Adapting the key features examination for a clinical clerkship."</w:t>
      </w:r>
      <w:proofErr w:type="gramEnd"/>
      <w:r w:rsidRPr="00A35922">
        <w:rPr>
          <w:lang w:bidi="fr-FR"/>
        </w:rPr>
        <w:t xml:space="preserve"> </w:t>
      </w:r>
      <w:r w:rsidRPr="00A35922">
        <w:rPr>
          <w:u w:val="single"/>
          <w:lang w:bidi="fr-FR"/>
        </w:rPr>
        <w:t xml:space="preserve">Med </w:t>
      </w:r>
      <w:proofErr w:type="spellStart"/>
      <w:r w:rsidRPr="00A35922">
        <w:rPr>
          <w:u w:val="single"/>
          <w:lang w:bidi="fr-FR"/>
        </w:rPr>
        <w:t>Educ</w:t>
      </w:r>
      <w:proofErr w:type="spellEnd"/>
      <w:r w:rsidRPr="00A35922">
        <w:rPr>
          <w:lang w:bidi="fr-FR"/>
        </w:rPr>
        <w:t xml:space="preserve"> </w:t>
      </w:r>
      <w:r w:rsidRPr="00A35922">
        <w:rPr>
          <w:b/>
          <w:bCs/>
          <w:lang w:bidi="fr-FR"/>
        </w:rPr>
        <w:t>36</w:t>
      </w:r>
      <w:r w:rsidRPr="00A35922">
        <w:rPr>
          <w:lang w:bidi="fr-FR"/>
        </w:rPr>
        <w:t xml:space="preserve">: 160-165.  </w:t>
      </w:r>
      <w:hyperlink r:id="rId39"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r w:rsidRPr="00283D97">
        <w:rPr>
          <w:lang w:val="en-CA" w:bidi="fr-FR"/>
        </w:rPr>
        <w:t>Hobgood</w:t>
      </w:r>
      <w:proofErr w:type="spellEnd"/>
      <w:r w:rsidRPr="00283D97">
        <w:rPr>
          <w:lang w:val="en-CA" w:bidi="fr-FR"/>
        </w:rPr>
        <w:t xml:space="preserve">, C. D., R. J. </w:t>
      </w:r>
      <w:proofErr w:type="spellStart"/>
      <w:r w:rsidRPr="00283D97">
        <w:rPr>
          <w:lang w:val="en-CA" w:bidi="fr-FR"/>
        </w:rPr>
        <w:t>Riviello</w:t>
      </w:r>
      <w:proofErr w:type="spellEnd"/>
      <w:r w:rsidRPr="00283D97">
        <w:rPr>
          <w:lang w:val="en-CA" w:bidi="fr-FR"/>
        </w:rPr>
        <w:t xml:space="preserve">, et al. </w:t>
      </w:r>
      <w:r w:rsidRPr="00A35922">
        <w:rPr>
          <w:lang w:bidi="fr-FR"/>
        </w:rPr>
        <w:t xml:space="preserve">(2002). </w:t>
      </w:r>
      <w:proofErr w:type="gramStart"/>
      <w:r w:rsidRPr="00A35922">
        <w:rPr>
          <w:lang w:bidi="fr-FR"/>
        </w:rPr>
        <w:t>"Assessment of communication and interpersonal skills competencies."</w:t>
      </w:r>
      <w:proofErr w:type="gramEnd"/>
      <w:r w:rsidRPr="00A35922">
        <w:rPr>
          <w:lang w:bidi="fr-FR"/>
        </w:rPr>
        <w:t xml:space="preserve"> </w:t>
      </w:r>
      <w:r w:rsidRPr="00A35922">
        <w:rPr>
          <w:u w:val="single"/>
          <w:lang w:bidi="fr-FR"/>
        </w:rPr>
        <w:t xml:space="preserve">Academic </w:t>
      </w:r>
      <w:proofErr w:type="gramStart"/>
      <w:r w:rsidRPr="00A35922">
        <w:rPr>
          <w:u w:val="single"/>
          <w:lang w:bidi="fr-FR"/>
        </w:rPr>
        <w:t>Medicine ,</w:t>
      </w:r>
      <w:proofErr w:type="gramEnd"/>
      <w:r w:rsidRPr="00A35922">
        <w:rPr>
          <w:u w:val="single"/>
          <w:lang w:bidi="fr-FR"/>
        </w:rPr>
        <w:t xml:space="preserve"> </w:t>
      </w:r>
      <w:r w:rsidRPr="00A35922">
        <w:rPr>
          <w:b/>
          <w:bCs/>
          <w:lang w:bidi="fr-FR"/>
        </w:rPr>
        <w:t>9</w:t>
      </w:r>
      <w:r w:rsidRPr="00A35922">
        <w:rPr>
          <w:lang w:bidi="fr-FR"/>
        </w:rPr>
        <w:t xml:space="preserve">(11): 1257-1269.  </w:t>
      </w:r>
      <w:hyperlink r:id="rId40"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r w:rsidRPr="00A35922">
        <w:rPr>
          <w:lang w:bidi="fr-FR"/>
        </w:rPr>
        <w:t xml:space="preserve">James, L. (1969). Prolegomena to a Theory of Communicative Competence, </w:t>
      </w:r>
      <w:proofErr w:type="spellStart"/>
      <w:r w:rsidRPr="00A35922">
        <w:rPr>
          <w:lang w:bidi="fr-FR"/>
        </w:rPr>
        <w:t>Center</w:t>
      </w:r>
      <w:proofErr w:type="spellEnd"/>
      <w:r w:rsidRPr="00A35922">
        <w:rPr>
          <w:lang w:bidi="fr-FR"/>
        </w:rPr>
        <w:t xml:space="preserve"> for Comparative Psycholinguistics, University of Illinois.</w:t>
      </w:r>
    </w:p>
    <w:p w:rsidR="00E30BA8" w:rsidRPr="00A35922" w:rsidRDefault="00E30BA8" w:rsidP="003127FD">
      <w:pPr>
        <w:rPr>
          <w:lang w:bidi="fr-FR"/>
        </w:rPr>
      </w:pPr>
      <w:proofErr w:type="spellStart"/>
      <w:r w:rsidRPr="00A35922">
        <w:rPr>
          <w:lang w:val="fr-CA" w:bidi="fr-FR"/>
        </w:rPr>
        <w:t>Juul</w:t>
      </w:r>
      <w:proofErr w:type="spellEnd"/>
      <w:r w:rsidRPr="00A35922">
        <w:rPr>
          <w:lang w:val="fr-CA" w:bidi="fr-FR"/>
        </w:rPr>
        <w:t xml:space="preserve">, D. H., M. J. </w:t>
      </w:r>
      <w:proofErr w:type="spellStart"/>
      <w:r w:rsidRPr="00A35922">
        <w:rPr>
          <w:lang w:val="fr-CA" w:bidi="fr-FR"/>
        </w:rPr>
        <w:t>Noe</w:t>
      </w:r>
      <w:proofErr w:type="spellEnd"/>
      <w:r w:rsidRPr="00A35922">
        <w:rPr>
          <w:lang w:val="fr-CA" w:bidi="fr-FR"/>
        </w:rPr>
        <w:t xml:space="preserve">, et al. </w:t>
      </w:r>
      <w:proofErr w:type="gramStart"/>
      <w:r w:rsidRPr="00A35922">
        <w:rPr>
          <w:lang w:bidi="fr-FR"/>
        </w:rPr>
        <w:t>(1979). "A factor analytic study of branching patient management problems."</w:t>
      </w:r>
      <w:proofErr w:type="gramEnd"/>
      <w:r w:rsidRPr="00A35922">
        <w:rPr>
          <w:lang w:bidi="fr-FR"/>
        </w:rPr>
        <w:t xml:space="preserve"> </w:t>
      </w:r>
      <w:r w:rsidRPr="00A35922">
        <w:rPr>
          <w:u w:val="single"/>
          <w:lang w:bidi="fr-FR"/>
        </w:rPr>
        <w:t>Medical Education</w:t>
      </w:r>
      <w:r w:rsidRPr="00A35922">
        <w:rPr>
          <w:lang w:bidi="fr-FR"/>
        </w:rPr>
        <w:t xml:space="preserve"> </w:t>
      </w:r>
      <w:r w:rsidRPr="00A35922">
        <w:rPr>
          <w:b/>
          <w:bCs/>
          <w:lang w:bidi="fr-FR"/>
        </w:rPr>
        <w:t>13</w:t>
      </w:r>
      <w:r w:rsidRPr="00A35922">
        <w:rPr>
          <w:lang w:bidi="fr-FR"/>
        </w:rPr>
        <w:t xml:space="preserve">(3): 199-205.  </w:t>
      </w:r>
      <w:hyperlink r:id="rId41"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r w:rsidRPr="00E30BA8">
        <w:rPr>
          <w:lang w:val="en-CA" w:bidi="fr-FR"/>
        </w:rPr>
        <w:t>Kalet</w:t>
      </w:r>
      <w:proofErr w:type="spellEnd"/>
      <w:r w:rsidRPr="00E30BA8">
        <w:rPr>
          <w:lang w:val="en-CA" w:bidi="fr-FR"/>
        </w:rPr>
        <w:t xml:space="preserve">, A. L., R. </w:t>
      </w:r>
      <w:proofErr w:type="spellStart"/>
      <w:r w:rsidRPr="00E30BA8">
        <w:rPr>
          <w:lang w:val="en-CA" w:bidi="fr-FR"/>
        </w:rPr>
        <w:t>Janicik</w:t>
      </w:r>
      <w:proofErr w:type="spellEnd"/>
      <w:r w:rsidRPr="00E30BA8">
        <w:rPr>
          <w:lang w:val="en-CA" w:bidi="fr-FR"/>
        </w:rPr>
        <w:t xml:space="preserve">, et al. </w:t>
      </w:r>
      <w:r w:rsidRPr="00A35922">
        <w:rPr>
          <w:lang w:bidi="fr-FR"/>
        </w:rPr>
        <w:t xml:space="preserve">(2005). </w:t>
      </w:r>
      <w:proofErr w:type="gramStart"/>
      <w:r w:rsidRPr="00A35922">
        <w:rPr>
          <w:lang w:bidi="fr-FR"/>
        </w:rPr>
        <w:t>"Teaching Communication Skills on the Surgery Clerkship."</w:t>
      </w:r>
      <w:proofErr w:type="gramEnd"/>
      <w:r w:rsidRPr="00A35922">
        <w:rPr>
          <w:lang w:bidi="fr-FR"/>
        </w:rPr>
        <w:t xml:space="preserve"> </w:t>
      </w:r>
      <w:r w:rsidRPr="00A35922">
        <w:rPr>
          <w:u w:val="single"/>
          <w:lang w:bidi="fr-FR"/>
        </w:rPr>
        <w:t xml:space="preserve">Med </w:t>
      </w:r>
      <w:proofErr w:type="spellStart"/>
      <w:r w:rsidRPr="00A35922">
        <w:rPr>
          <w:u w:val="single"/>
          <w:lang w:bidi="fr-FR"/>
        </w:rPr>
        <w:t>Educ</w:t>
      </w:r>
      <w:proofErr w:type="spellEnd"/>
      <w:r w:rsidRPr="00A35922">
        <w:rPr>
          <w:u w:val="single"/>
          <w:lang w:bidi="fr-FR"/>
        </w:rPr>
        <w:t xml:space="preserve"> Online</w:t>
      </w:r>
      <w:r w:rsidRPr="00A35922">
        <w:rPr>
          <w:lang w:bidi="fr-FR"/>
        </w:rPr>
        <w:t xml:space="preserve"> </w:t>
      </w:r>
      <w:r w:rsidRPr="00A35922">
        <w:rPr>
          <w:b/>
          <w:bCs/>
          <w:lang w:bidi="fr-FR"/>
        </w:rPr>
        <w:t>10</w:t>
      </w:r>
      <w:r w:rsidRPr="00A35922">
        <w:rPr>
          <w:lang w:bidi="fr-FR"/>
        </w:rPr>
        <w:t xml:space="preserve">(16): 1-8.  </w:t>
      </w:r>
      <w:hyperlink r:id="rId42" w:history="1">
        <w:r w:rsidRPr="00A35922">
          <w:rPr>
            <w:rStyle w:val="Hyperlink"/>
            <w:rFonts w:ascii="Arial" w:hAnsi="Arial" w:cs="Arial"/>
            <w:sz w:val="22"/>
            <w:szCs w:val="22"/>
            <w:lang w:bidi="fr-FR"/>
          </w:rPr>
          <w:t>Full text</w:t>
        </w:r>
      </w:hyperlink>
    </w:p>
    <w:p w:rsidR="003127FD" w:rsidRDefault="003127FD">
      <w:pPr>
        <w:spacing w:line="276" w:lineRule="auto"/>
        <w:rPr>
          <w:rFonts w:ascii="Arial" w:hAnsi="Arial" w:cs="Arial"/>
          <w:b/>
          <w:noProof/>
          <w:kern w:val="36"/>
          <w:sz w:val="28"/>
          <w:szCs w:val="28"/>
        </w:rPr>
      </w:pPr>
      <w:r>
        <w:rPr>
          <w:rFonts w:ascii="Arial" w:hAnsi="Arial" w:cs="Arial"/>
          <w:noProof/>
          <w:sz w:val="28"/>
          <w:szCs w:val="28"/>
        </w:rPr>
        <w:br w:type="page"/>
      </w:r>
    </w:p>
    <w:p w:rsidR="003127FD" w:rsidRPr="003127FD" w:rsidRDefault="003127FD" w:rsidP="003127FD">
      <w:pPr>
        <w:pStyle w:val="Heading1"/>
        <w:spacing w:before="2" w:after="2"/>
        <w:rPr>
          <w:rFonts w:ascii="Arial" w:hAnsi="Arial" w:cs="Arial"/>
          <w:noProof/>
          <w:sz w:val="28"/>
          <w:szCs w:val="28"/>
          <w:lang w:val="en-CA"/>
        </w:rPr>
      </w:pPr>
      <w:r w:rsidRPr="003127FD">
        <w:rPr>
          <w:rFonts w:ascii="Arial" w:hAnsi="Arial" w:cs="Arial"/>
          <w:noProof/>
          <w:sz w:val="28"/>
          <w:szCs w:val="28"/>
          <w:lang w:val="en-CA"/>
        </w:rPr>
        <w:lastRenderedPageBreak/>
        <w:t>Bibliography (cont’d)</w:t>
      </w:r>
    </w:p>
    <w:p w:rsidR="00E30BA8" w:rsidRPr="00A35922" w:rsidRDefault="00E30BA8" w:rsidP="003127FD">
      <w:pPr>
        <w:rPr>
          <w:lang w:bidi="fr-FR"/>
        </w:rPr>
      </w:pPr>
      <w:r w:rsidRPr="003127FD">
        <w:rPr>
          <w:lang w:val="en-CA" w:bidi="fr-FR"/>
        </w:rPr>
        <w:t xml:space="preserve">Kaplan, C. B., B. Siegel, et al. </w:t>
      </w:r>
      <w:r w:rsidRPr="00A35922">
        <w:rPr>
          <w:lang w:bidi="fr-FR"/>
        </w:rPr>
        <w:t xml:space="preserve">(1997). </w:t>
      </w:r>
      <w:proofErr w:type="gramStart"/>
      <w:r w:rsidRPr="00A35922">
        <w:rPr>
          <w:lang w:bidi="fr-FR"/>
        </w:rPr>
        <w:t>"Communication and the medical interview.</w:t>
      </w:r>
      <w:proofErr w:type="gramEnd"/>
      <w:r w:rsidRPr="00A35922">
        <w:rPr>
          <w:lang w:bidi="fr-FR"/>
        </w:rPr>
        <w:t xml:space="preserve"> </w:t>
      </w:r>
      <w:proofErr w:type="gramStart"/>
      <w:r w:rsidRPr="00A35922">
        <w:rPr>
          <w:lang w:bidi="fr-FR"/>
        </w:rPr>
        <w:t>Strategies for learning and teaching."</w:t>
      </w:r>
      <w:proofErr w:type="gramEnd"/>
      <w:r w:rsidRPr="00A35922">
        <w:rPr>
          <w:lang w:bidi="fr-FR"/>
        </w:rPr>
        <w:t xml:space="preserve"> </w:t>
      </w:r>
      <w:r w:rsidRPr="00A35922">
        <w:rPr>
          <w:u w:val="single"/>
          <w:lang w:bidi="fr-FR"/>
        </w:rPr>
        <w:t xml:space="preserve">Journal of general internal </w:t>
      </w:r>
      <w:proofErr w:type="gramStart"/>
      <w:r w:rsidRPr="00A35922">
        <w:rPr>
          <w:u w:val="single"/>
          <w:lang w:bidi="fr-FR"/>
        </w:rPr>
        <w:t>medicine :</w:t>
      </w:r>
      <w:proofErr w:type="gramEnd"/>
      <w:r w:rsidRPr="00A35922">
        <w:rPr>
          <w:u w:val="single"/>
          <w:lang w:bidi="fr-FR"/>
        </w:rPr>
        <w:t xml:space="preserve"> official journal of the Society for Research and Education in Primary Care Internal Medicine</w:t>
      </w:r>
      <w:r w:rsidRPr="00A35922">
        <w:rPr>
          <w:lang w:bidi="fr-FR"/>
        </w:rPr>
        <w:t xml:space="preserve"> </w:t>
      </w:r>
      <w:r w:rsidRPr="00A35922">
        <w:rPr>
          <w:b/>
          <w:bCs/>
          <w:lang w:bidi="fr-FR"/>
        </w:rPr>
        <w:t xml:space="preserve">12 </w:t>
      </w:r>
      <w:proofErr w:type="spellStart"/>
      <w:r w:rsidRPr="00A35922">
        <w:rPr>
          <w:b/>
          <w:bCs/>
          <w:lang w:bidi="fr-FR"/>
        </w:rPr>
        <w:t>Suppl</w:t>
      </w:r>
      <w:proofErr w:type="spellEnd"/>
      <w:r w:rsidRPr="00A35922">
        <w:rPr>
          <w:b/>
          <w:bCs/>
          <w:lang w:bidi="fr-FR"/>
        </w:rPr>
        <w:t xml:space="preserve"> 2</w:t>
      </w:r>
      <w:r w:rsidRPr="00A35922">
        <w:rPr>
          <w:lang w:bidi="fr-FR"/>
        </w:rPr>
        <w:t xml:space="preserve">: S49-55.  </w:t>
      </w:r>
      <w:hyperlink r:id="rId43" w:history="1">
        <w:r w:rsidRPr="00A35922">
          <w:rPr>
            <w:rStyle w:val="Hyperlink"/>
            <w:rFonts w:ascii="Arial" w:hAnsi="Arial" w:cs="Arial"/>
            <w:sz w:val="22"/>
            <w:szCs w:val="22"/>
            <w:lang w:bidi="fr-FR"/>
          </w:rPr>
          <w:t>Full text</w:t>
        </w:r>
      </w:hyperlink>
    </w:p>
    <w:p w:rsidR="00E30BA8" w:rsidRPr="00A35922" w:rsidRDefault="00E30BA8" w:rsidP="003127FD">
      <w:pPr>
        <w:rPr>
          <w:lang w:bidi="fr-FR"/>
        </w:rPr>
      </w:pPr>
      <w:proofErr w:type="spellStart"/>
      <w:r w:rsidRPr="00A35922">
        <w:rPr>
          <w:lang w:bidi="fr-FR"/>
        </w:rPr>
        <w:t>Kassirer</w:t>
      </w:r>
      <w:proofErr w:type="spellEnd"/>
      <w:r w:rsidRPr="00A35922">
        <w:rPr>
          <w:lang w:bidi="fr-FR"/>
        </w:rPr>
        <w:t xml:space="preserve">, J. P. (1989). </w:t>
      </w:r>
      <w:proofErr w:type="gramStart"/>
      <w:r w:rsidRPr="00A35922">
        <w:rPr>
          <w:lang w:bidi="fr-FR"/>
        </w:rPr>
        <w:t>"Diagnostic reasoning."</w:t>
      </w:r>
      <w:proofErr w:type="gramEnd"/>
      <w:r w:rsidRPr="00A35922">
        <w:rPr>
          <w:lang w:bidi="fr-FR"/>
        </w:rPr>
        <w:t xml:space="preserve"> </w:t>
      </w:r>
      <w:r w:rsidRPr="00A35922">
        <w:rPr>
          <w:u w:val="single"/>
          <w:lang w:bidi="fr-FR"/>
        </w:rPr>
        <w:t>Annals of Internal Medicine</w:t>
      </w:r>
      <w:r w:rsidRPr="00A35922">
        <w:rPr>
          <w:lang w:bidi="fr-FR"/>
        </w:rPr>
        <w:t xml:space="preserve"> </w:t>
      </w:r>
      <w:r w:rsidRPr="00A35922">
        <w:rPr>
          <w:b/>
          <w:bCs/>
          <w:lang w:bidi="fr-FR"/>
        </w:rPr>
        <w:t>110</w:t>
      </w:r>
      <w:r w:rsidRPr="00A35922">
        <w:rPr>
          <w:lang w:bidi="fr-FR"/>
        </w:rPr>
        <w:t xml:space="preserve">(11): 893-900.  </w:t>
      </w:r>
      <w:hyperlink r:id="rId44"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proofErr w:type="gramStart"/>
      <w:r w:rsidRPr="00A35922">
        <w:rPr>
          <w:lang w:bidi="fr-FR"/>
        </w:rPr>
        <w:t>Kassirer</w:t>
      </w:r>
      <w:proofErr w:type="spellEnd"/>
      <w:r w:rsidRPr="00A35922">
        <w:rPr>
          <w:lang w:bidi="fr-FR"/>
        </w:rPr>
        <w:t xml:space="preserve">, J. P. and G. A. </w:t>
      </w:r>
      <w:proofErr w:type="spellStart"/>
      <w:r w:rsidRPr="00A35922">
        <w:rPr>
          <w:lang w:bidi="fr-FR"/>
        </w:rPr>
        <w:t>Gorry</w:t>
      </w:r>
      <w:proofErr w:type="spellEnd"/>
      <w:r w:rsidRPr="00A35922">
        <w:rPr>
          <w:lang w:bidi="fr-FR"/>
        </w:rPr>
        <w:t xml:space="preserve"> (1978).</w:t>
      </w:r>
      <w:proofErr w:type="gramEnd"/>
      <w:r w:rsidRPr="00A35922">
        <w:rPr>
          <w:lang w:bidi="fr-FR"/>
        </w:rPr>
        <w:t xml:space="preserve"> "Clinical problem solving: a </w:t>
      </w:r>
      <w:proofErr w:type="spellStart"/>
      <w:r w:rsidRPr="00A35922">
        <w:rPr>
          <w:lang w:bidi="fr-FR"/>
        </w:rPr>
        <w:t>behavioral</w:t>
      </w:r>
      <w:proofErr w:type="spellEnd"/>
      <w:r w:rsidRPr="00A35922">
        <w:rPr>
          <w:lang w:bidi="fr-FR"/>
        </w:rPr>
        <w:t xml:space="preserve"> analysis." </w:t>
      </w:r>
      <w:r w:rsidRPr="00A35922">
        <w:rPr>
          <w:u w:val="single"/>
          <w:lang w:bidi="fr-FR"/>
        </w:rPr>
        <w:t>Annals of Internal Medicine</w:t>
      </w:r>
      <w:r w:rsidRPr="00A35922">
        <w:rPr>
          <w:lang w:bidi="fr-FR"/>
        </w:rPr>
        <w:t xml:space="preserve"> </w:t>
      </w:r>
      <w:r w:rsidRPr="00A35922">
        <w:rPr>
          <w:b/>
          <w:bCs/>
          <w:lang w:bidi="fr-FR"/>
        </w:rPr>
        <w:t>89</w:t>
      </w:r>
      <w:r w:rsidRPr="00A35922">
        <w:rPr>
          <w:lang w:bidi="fr-FR"/>
        </w:rPr>
        <w:t xml:space="preserve">(2): 245-255.  </w:t>
      </w:r>
      <w:hyperlink r:id="rId45"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gramStart"/>
      <w:r w:rsidRPr="00A35922">
        <w:rPr>
          <w:lang w:bidi="fr-FR"/>
        </w:rPr>
        <w:t>Keely, E., K. Myers, et al. (2002).</w:t>
      </w:r>
      <w:proofErr w:type="gramEnd"/>
      <w:r w:rsidRPr="00A35922">
        <w:rPr>
          <w:lang w:bidi="fr-FR"/>
        </w:rPr>
        <w:t xml:space="preserve"> "Can written communication skills be tested in an objective structured clinical examination format?" </w:t>
      </w:r>
      <w:r w:rsidRPr="00A35922">
        <w:rPr>
          <w:u w:val="single"/>
          <w:lang w:bidi="fr-FR"/>
        </w:rPr>
        <w:t xml:space="preserve">Academic </w:t>
      </w:r>
      <w:proofErr w:type="gramStart"/>
      <w:r w:rsidRPr="00A35922">
        <w:rPr>
          <w:u w:val="single"/>
          <w:lang w:bidi="fr-FR"/>
        </w:rPr>
        <w:t>Medicine ,</w:t>
      </w:r>
      <w:proofErr w:type="gramEnd"/>
      <w:r w:rsidRPr="00A35922">
        <w:rPr>
          <w:u w:val="single"/>
          <w:lang w:bidi="fr-FR"/>
        </w:rPr>
        <w:t xml:space="preserve"> </w:t>
      </w:r>
      <w:r w:rsidRPr="00A35922">
        <w:rPr>
          <w:b/>
          <w:bCs/>
          <w:lang w:bidi="fr-FR"/>
        </w:rPr>
        <w:t>77</w:t>
      </w:r>
      <w:r w:rsidRPr="00A35922">
        <w:rPr>
          <w:lang w:bidi="fr-FR"/>
        </w:rPr>
        <w:t xml:space="preserve">(1): 82-86.  </w:t>
      </w:r>
      <w:hyperlink r:id="rId46"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gramStart"/>
      <w:r w:rsidRPr="00A35922">
        <w:rPr>
          <w:lang w:bidi="fr-FR"/>
        </w:rPr>
        <w:t>Kruger, J. and D. Dunning (1999).</w:t>
      </w:r>
      <w:proofErr w:type="gramEnd"/>
      <w:r w:rsidRPr="00A35922">
        <w:rPr>
          <w:lang w:bidi="fr-FR"/>
        </w:rPr>
        <w:t xml:space="preserve"> "Unskilled and unaware of it: how difficulties in recognizing one's own incompetence lead to inflated self-assessments." </w:t>
      </w:r>
      <w:r w:rsidRPr="00A35922">
        <w:rPr>
          <w:u w:val="single"/>
          <w:lang w:bidi="fr-FR"/>
        </w:rPr>
        <w:t>Journal of personality and social psychology</w:t>
      </w:r>
      <w:r w:rsidRPr="00A35922">
        <w:rPr>
          <w:lang w:bidi="fr-FR"/>
        </w:rPr>
        <w:t xml:space="preserve"> </w:t>
      </w:r>
      <w:r w:rsidRPr="00A35922">
        <w:rPr>
          <w:b/>
          <w:bCs/>
          <w:lang w:bidi="fr-FR"/>
        </w:rPr>
        <w:t>77</w:t>
      </w:r>
      <w:r w:rsidRPr="00A35922">
        <w:rPr>
          <w:lang w:bidi="fr-FR"/>
        </w:rPr>
        <w:t xml:space="preserve">(6): 1121-1134.  </w:t>
      </w:r>
      <w:hyperlink r:id="rId47"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r w:rsidRPr="00A35922">
        <w:rPr>
          <w:lang w:bidi="fr-FR"/>
        </w:rPr>
        <w:t xml:space="preserve">Lawrence, K., T. Allen, et al. (2009). </w:t>
      </w:r>
      <w:proofErr w:type="gramStart"/>
      <w:r w:rsidRPr="00A35922">
        <w:rPr>
          <w:lang w:bidi="fr-FR"/>
        </w:rPr>
        <w:t>Defining competency-based evaluation objectives in family medicine: a key feature approach, College of Family Physicians of Canada.</w:t>
      </w:r>
      <w:proofErr w:type="gramEnd"/>
    </w:p>
    <w:p w:rsidR="00E30BA8" w:rsidRPr="00A35922" w:rsidRDefault="00E30BA8" w:rsidP="003127FD">
      <w:pPr>
        <w:rPr>
          <w:lang w:bidi="fr-FR"/>
        </w:rPr>
      </w:pPr>
      <w:r w:rsidRPr="00A35922">
        <w:rPr>
          <w:lang w:bidi="fr-FR"/>
        </w:rPr>
        <w:t xml:space="preserve">Lederman, L. (1990). </w:t>
      </w:r>
      <w:proofErr w:type="gramStart"/>
      <w:r w:rsidRPr="00A35922">
        <w:rPr>
          <w:lang w:bidi="fr-FR"/>
        </w:rPr>
        <w:t>"Assessing educational effectiveness: the focus group interview as a technique for data collection."</w:t>
      </w:r>
      <w:proofErr w:type="gramEnd"/>
      <w:r w:rsidRPr="00A35922">
        <w:rPr>
          <w:lang w:bidi="fr-FR"/>
        </w:rPr>
        <w:t xml:space="preserve"> </w:t>
      </w:r>
      <w:r w:rsidRPr="00A35922">
        <w:rPr>
          <w:u w:val="single"/>
          <w:lang w:bidi="fr-FR"/>
        </w:rPr>
        <w:t>Communication Education</w:t>
      </w:r>
      <w:r w:rsidRPr="00A35922">
        <w:rPr>
          <w:lang w:bidi="fr-FR"/>
        </w:rPr>
        <w:t xml:space="preserve"> </w:t>
      </w:r>
      <w:r w:rsidRPr="00A35922">
        <w:rPr>
          <w:b/>
          <w:bCs/>
          <w:lang w:bidi="fr-FR"/>
        </w:rPr>
        <w:t>38</w:t>
      </w:r>
      <w:r w:rsidRPr="00A35922">
        <w:rPr>
          <w:lang w:bidi="fr-FR"/>
        </w:rPr>
        <w:t>: 117-127.</w:t>
      </w:r>
    </w:p>
    <w:p w:rsidR="00E30BA8" w:rsidRPr="00A35922" w:rsidRDefault="00E30BA8" w:rsidP="003127FD">
      <w:pPr>
        <w:rPr>
          <w:lang w:bidi="fr-FR"/>
        </w:rPr>
      </w:pPr>
      <w:r w:rsidRPr="00A35922">
        <w:rPr>
          <w:lang w:bidi="fr-FR"/>
        </w:rPr>
        <w:t xml:space="preserve">Leung, W. C. (2002). "Competency based medical training: Review." </w:t>
      </w:r>
      <w:r w:rsidRPr="00A35922">
        <w:rPr>
          <w:u w:val="single"/>
          <w:lang w:bidi="fr-FR"/>
        </w:rPr>
        <w:t>British Medical Journal</w:t>
      </w:r>
      <w:r w:rsidRPr="00A35922">
        <w:rPr>
          <w:lang w:bidi="fr-FR"/>
        </w:rPr>
        <w:t xml:space="preserve"> </w:t>
      </w:r>
      <w:r w:rsidRPr="00A35922">
        <w:rPr>
          <w:b/>
          <w:bCs/>
          <w:lang w:bidi="fr-FR"/>
        </w:rPr>
        <w:t>325</w:t>
      </w:r>
      <w:r w:rsidRPr="00A35922">
        <w:rPr>
          <w:lang w:bidi="fr-FR"/>
        </w:rPr>
        <w:t xml:space="preserve">(7366): 693-695.  </w:t>
      </w:r>
      <w:hyperlink r:id="rId48" w:history="1">
        <w:r w:rsidRPr="00A35922">
          <w:rPr>
            <w:rStyle w:val="Hyperlink"/>
            <w:rFonts w:ascii="Arial" w:hAnsi="Arial" w:cs="Arial"/>
            <w:sz w:val="22"/>
            <w:szCs w:val="22"/>
            <w:lang w:bidi="fr-FR"/>
          </w:rPr>
          <w:t>Full text</w:t>
        </w:r>
      </w:hyperlink>
    </w:p>
    <w:p w:rsidR="00E30BA8" w:rsidRPr="00A35922" w:rsidRDefault="00E30BA8" w:rsidP="003127FD">
      <w:pPr>
        <w:rPr>
          <w:lang w:bidi="fr-FR"/>
        </w:rPr>
      </w:pPr>
      <w:proofErr w:type="gramStart"/>
      <w:r w:rsidRPr="00A35922">
        <w:rPr>
          <w:lang w:bidi="fr-FR"/>
        </w:rPr>
        <w:t>Levine, H. and C. McGuire (1970).</w:t>
      </w:r>
      <w:proofErr w:type="gramEnd"/>
      <w:r w:rsidRPr="00A35922">
        <w:rPr>
          <w:lang w:bidi="fr-FR"/>
        </w:rPr>
        <w:t xml:space="preserve"> </w:t>
      </w:r>
      <w:proofErr w:type="gramStart"/>
      <w:r w:rsidRPr="00A35922">
        <w:rPr>
          <w:lang w:bidi="fr-FR"/>
        </w:rPr>
        <w:t>"The Validity and the Reliability of Oral Examinations in Assessing Cognitive Skills in Medicine."</w:t>
      </w:r>
      <w:proofErr w:type="gramEnd"/>
      <w:r w:rsidRPr="00A35922">
        <w:rPr>
          <w:lang w:bidi="fr-FR"/>
        </w:rPr>
        <w:t xml:space="preserve"> </w:t>
      </w:r>
      <w:r w:rsidRPr="00A35922">
        <w:rPr>
          <w:u w:val="single"/>
          <w:lang w:bidi="fr-FR"/>
        </w:rPr>
        <w:t>Journal of Educational measurement</w:t>
      </w:r>
      <w:r w:rsidRPr="00A35922">
        <w:rPr>
          <w:lang w:bidi="fr-FR"/>
        </w:rPr>
        <w:t xml:space="preserve"> </w:t>
      </w:r>
      <w:r w:rsidRPr="00A35922">
        <w:rPr>
          <w:b/>
          <w:bCs/>
          <w:lang w:bidi="fr-FR"/>
        </w:rPr>
        <w:t>7</w:t>
      </w:r>
      <w:r w:rsidRPr="00A35922">
        <w:rPr>
          <w:lang w:bidi="fr-FR"/>
        </w:rPr>
        <w:t>: 63-73.</w:t>
      </w:r>
    </w:p>
    <w:p w:rsidR="00E30BA8" w:rsidRPr="00A35922" w:rsidRDefault="00E30BA8" w:rsidP="003127FD">
      <w:pPr>
        <w:rPr>
          <w:lang w:bidi="fr-FR"/>
        </w:rPr>
      </w:pPr>
      <w:proofErr w:type="gramStart"/>
      <w:r w:rsidRPr="00A35922">
        <w:rPr>
          <w:lang w:bidi="fr-FR"/>
        </w:rPr>
        <w:t>Levine, H. G. and C. H. McGuire (1970).</w:t>
      </w:r>
      <w:proofErr w:type="gramEnd"/>
      <w:r w:rsidRPr="00A35922">
        <w:rPr>
          <w:lang w:bidi="fr-FR"/>
        </w:rPr>
        <w:t xml:space="preserve"> </w:t>
      </w:r>
      <w:proofErr w:type="gramStart"/>
      <w:r w:rsidRPr="00A35922">
        <w:rPr>
          <w:lang w:bidi="fr-FR"/>
        </w:rPr>
        <w:t>"The use of role-playing to evaluate affective skills in medicine."</w:t>
      </w:r>
      <w:proofErr w:type="gramEnd"/>
      <w:r w:rsidRPr="00A35922">
        <w:rPr>
          <w:lang w:bidi="fr-FR"/>
        </w:rPr>
        <w:t xml:space="preserve"> </w:t>
      </w:r>
      <w:r w:rsidRPr="00A35922">
        <w:rPr>
          <w:u w:val="single"/>
          <w:lang w:bidi="fr-FR"/>
        </w:rPr>
        <w:t>Journal of medical education</w:t>
      </w:r>
      <w:r w:rsidRPr="00A35922">
        <w:rPr>
          <w:lang w:bidi="fr-FR"/>
        </w:rPr>
        <w:t xml:space="preserve"> </w:t>
      </w:r>
      <w:r w:rsidRPr="00A35922">
        <w:rPr>
          <w:b/>
          <w:bCs/>
          <w:lang w:bidi="fr-FR"/>
        </w:rPr>
        <w:t>45</w:t>
      </w:r>
      <w:r w:rsidRPr="00A35922">
        <w:rPr>
          <w:lang w:bidi="fr-FR"/>
        </w:rPr>
        <w:t xml:space="preserve">(9): 700-705.  </w:t>
      </w:r>
      <w:hyperlink r:id="rId49"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r w:rsidRPr="00A35922">
        <w:rPr>
          <w:lang w:bidi="fr-FR"/>
        </w:rPr>
        <w:t xml:space="preserve">Marshall, M. N. (1996). </w:t>
      </w:r>
      <w:proofErr w:type="gramStart"/>
      <w:r w:rsidRPr="00A35922">
        <w:rPr>
          <w:lang w:bidi="fr-FR"/>
        </w:rPr>
        <w:t>"Sampling for qualitative research."</w:t>
      </w:r>
      <w:proofErr w:type="gramEnd"/>
      <w:r w:rsidRPr="00A35922">
        <w:rPr>
          <w:lang w:bidi="fr-FR"/>
        </w:rPr>
        <w:t xml:space="preserve"> </w:t>
      </w:r>
      <w:r w:rsidRPr="00A35922">
        <w:rPr>
          <w:u w:val="single"/>
          <w:lang w:bidi="fr-FR"/>
        </w:rPr>
        <w:t>Family Practice</w:t>
      </w:r>
      <w:r w:rsidRPr="00A35922">
        <w:rPr>
          <w:lang w:bidi="fr-FR"/>
        </w:rPr>
        <w:t xml:space="preserve"> </w:t>
      </w:r>
      <w:r w:rsidRPr="00A35922">
        <w:rPr>
          <w:b/>
          <w:bCs/>
          <w:lang w:bidi="fr-FR"/>
        </w:rPr>
        <w:t>13</w:t>
      </w:r>
      <w:r w:rsidRPr="00A35922">
        <w:rPr>
          <w:lang w:bidi="fr-FR"/>
        </w:rPr>
        <w:t xml:space="preserve">(6): 522-525.  </w:t>
      </w:r>
      <w:hyperlink r:id="rId50" w:history="1">
        <w:r w:rsidRPr="00A35922">
          <w:rPr>
            <w:rStyle w:val="Hyperlink"/>
            <w:rFonts w:ascii="Arial" w:hAnsi="Arial" w:cs="Arial"/>
            <w:sz w:val="22"/>
            <w:szCs w:val="22"/>
            <w:lang w:bidi="fr-FR"/>
          </w:rPr>
          <w:t>Full text</w:t>
        </w:r>
      </w:hyperlink>
    </w:p>
    <w:p w:rsidR="00E30BA8" w:rsidRPr="00A35922" w:rsidRDefault="00E30BA8" w:rsidP="003127FD">
      <w:pPr>
        <w:rPr>
          <w:lang w:bidi="fr-FR"/>
        </w:rPr>
      </w:pPr>
      <w:proofErr w:type="spellStart"/>
      <w:proofErr w:type="gramStart"/>
      <w:r w:rsidRPr="00A35922">
        <w:rPr>
          <w:lang w:bidi="fr-FR"/>
        </w:rPr>
        <w:t>McWhinney</w:t>
      </w:r>
      <w:proofErr w:type="spellEnd"/>
      <w:r w:rsidRPr="00A35922">
        <w:rPr>
          <w:lang w:bidi="fr-FR"/>
        </w:rPr>
        <w:t>, I. R. (1972).</w:t>
      </w:r>
      <w:proofErr w:type="gramEnd"/>
      <w:r w:rsidRPr="00A35922">
        <w:rPr>
          <w:lang w:bidi="fr-FR"/>
        </w:rPr>
        <w:t xml:space="preserve"> </w:t>
      </w:r>
      <w:proofErr w:type="gramStart"/>
      <w:r w:rsidRPr="00A35922">
        <w:rPr>
          <w:lang w:bidi="fr-FR"/>
        </w:rPr>
        <w:t>"Problem-solving and decision-making in primary medical practice."</w:t>
      </w:r>
      <w:proofErr w:type="gramEnd"/>
      <w:r w:rsidRPr="00A35922">
        <w:rPr>
          <w:lang w:bidi="fr-FR"/>
        </w:rPr>
        <w:t xml:space="preserve"> </w:t>
      </w:r>
      <w:r w:rsidRPr="00A35922">
        <w:rPr>
          <w:u w:val="single"/>
          <w:lang w:bidi="fr-FR"/>
        </w:rPr>
        <w:t>Canadian Family Physician</w:t>
      </w:r>
      <w:r w:rsidRPr="00A35922">
        <w:rPr>
          <w:lang w:bidi="fr-FR"/>
        </w:rPr>
        <w:t xml:space="preserve"> </w:t>
      </w:r>
      <w:r w:rsidRPr="00A35922">
        <w:rPr>
          <w:b/>
          <w:bCs/>
          <w:lang w:bidi="fr-FR"/>
        </w:rPr>
        <w:t>18</w:t>
      </w:r>
      <w:r w:rsidRPr="00A35922">
        <w:rPr>
          <w:lang w:bidi="fr-FR"/>
        </w:rPr>
        <w:t xml:space="preserve">: 109.  </w:t>
      </w:r>
      <w:hyperlink r:id="rId51" w:history="1">
        <w:r w:rsidRPr="00A35922">
          <w:rPr>
            <w:rStyle w:val="Hyperlink"/>
            <w:rFonts w:ascii="Arial" w:hAnsi="Arial" w:cs="Arial"/>
            <w:sz w:val="22"/>
            <w:szCs w:val="22"/>
            <w:lang w:bidi="fr-FR"/>
          </w:rPr>
          <w:t>Full text</w:t>
        </w:r>
      </w:hyperlink>
    </w:p>
    <w:p w:rsidR="00E30BA8" w:rsidRPr="00A35922" w:rsidRDefault="00E30BA8" w:rsidP="003127FD">
      <w:pPr>
        <w:rPr>
          <w:lang w:bidi="fr-FR"/>
        </w:rPr>
      </w:pPr>
      <w:proofErr w:type="spellStart"/>
      <w:proofErr w:type="gramStart"/>
      <w:r w:rsidRPr="00A35922">
        <w:rPr>
          <w:lang w:bidi="fr-FR"/>
        </w:rPr>
        <w:t>McWhinney</w:t>
      </w:r>
      <w:proofErr w:type="spellEnd"/>
      <w:r w:rsidRPr="00A35922">
        <w:rPr>
          <w:lang w:bidi="fr-FR"/>
        </w:rPr>
        <w:t>, I. R. (1979).</w:t>
      </w:r>
      <w:proofErr w:type="gramEnd"/>
      <w:r w:rsidRPr="00A35922">
        <w:rPr>
          <w:lang w:bidi="fr-FR"/>
        </w:rPr>
        <w:t xml:space="preserve"> </w:t>
      </w:r>
      <w:proofErr w:type="gramStart"/>
      <w:r w:rsidRPr="00A35922">
        <w:rPr>
          <w:lang w:bidi="fr-FR"/>
        </w:rPr>
        <w:t>"Problem-Solving and Decision-Making in Family Practice."</w:t>
      </w:r>
      <w:proofErr w:type="gramEnd"/>
      <w:r w:rsidRPr="00A35922">
        <w:rPr>
          <w:lang w:bidi="fr-FR"/>
        </w:rPr>
        <w:t xml:space="preserve"> </w:t>
      </w:r>
      <w:r w:rsidRPr="00A35922">
        <w:rPr>
          <w:u w:val="single"/>
          <w:lang w:bidi="fr-FR"/>
        </w:rPr>
        <w:t>Canadian Family Physician</w:t>
      </w:r>
      <w:r w:rsidRPr="00A35922">
        <w:rPr>
          <w:lang w:bidi="fr-FR"/>
        </w:rPr>
        <w:t xml:space="preserve"> </w:t>
      </w:r>
      <w:r w:rsidRPr="00A35922">
        <w:rPr>
          <w:b/>
          <w:bCs/>
          <w:lang w:bidi="fr-FR"/>
        </w:rPr>
        <w:t>25</w:t>
      </w:r>
      <w:r w:rsidRPr="00A35922">
        <w:rPr>
          <w:lang w:bidi="fr-FR"/>
        </w:rPr>
        <w:t xml:space="preserve">: 1473-1477.  </w:t>
      </w:r>
      <w:hyperlink r:id="rId52" w:history="1">
        <w:r w:rsidRPr="00A35922">
          <w:rPr>
            <w:rStyle w:val="Hyperlink"/>
            <w:rFonts w:ascii="Arial" w:hAnsi="Arial" w:cs="Arial"/>
            <w:sz w:val="22"/>
            <w:szCs w:val="22"/>
            <w:lang w:bidi="fr-FR"/>
          </w:rPr>
          <w:t>Full text</w:t>
        </w:r>
      </w:hyperlink>
    </w:p>
    <w:p w:rsidR="00E30BA8" w:rsidRPr="00A35922" w:rsidRDefault="00E30BA8" w:rsidP="003127FD">
      <w:pPr>
        <w:rPr>
          <w:lang w:bidi="fr-FR"/>
        </w:rPr>
      </w:pPr>
      <w:r w:rsidRPr="00A35922">
        <w:rPr>
          <w:lang w:bidi="fr-FR"/>
        </w:rPr>
        <w:t xml:space="preserve">Miller, G. E. (1990). </w:t>
      </w:r>
      <w:proofErr w:type="gramStart"/>
      <w:r w:rsidRPr="00A35922">
        <w:rPr>
          <w:lang w:bidi="fr-FR"/>
        </w:rPr>
        <w:t>"The assessment of clinical skills/competence/performance."</w:t>
      </w:r>
      <w:proofErr w:type="gramEnd"/>
      <w:r w:rsidRPr="00A35922">
        <w:rPr>
          <w:lang w:bidi="fr-FR"/>
        </w:rPr>
        <w:t xml:space="preserve"> </w:t>
      </w:r>
      <w:proofErr w:type="gramStart"/>
      <w:r w:rsidRPr="00A35922">
        <w:rPr>
          <w:u w:val="single"/>
          <w:lang w:bidi="fr-FR"/>
        </w:rPr>
        <w:t>Academic Medicine.</w:t>
      </w:r>
      <w:proofErr w:type="gramEnd"/>
      <w:r w:rsidRPr="00A35922">
        <w:rPr>
          <w:u w:val="single"/>
          <w:lang w:bidi="fr-FR"/>
        </w:rPr>
        <w:t xml:space="preserve"> </w:t>
      </w:r>
      <w:r w:rsidRPr="00A35922">
        <w:rPr>
          <w:b/>
          <w:bCs/>
          <w:lang w:bidi="fr-FR"/>
        </w:rPr>
        <w:t>65</w:t>
      </w:r>
      <w:r w:rsidRPr="00A35922">
        <w:rPr>
          <w:lang w:bidi="fr-FR"/>
        </w:rPr>
        <w:t xml:space="preserve">(9 </w:t>
      </w:r>
      <w:proofErr w:type="spellStart"/>
      <w:r w:rsidRPr="00A35922">
        <w:rPr>
          <w:lang w:bidi="fr-FR"/>
        </w:rPr>
        <w:t>Suppl</w:t>
      </w:r>
      <w:proofErr w:type="spellEnd"/>
      <w:r w:rsidRPr="00A35922">
        <w:rPr>
          <w:lang w:bidi="fr-FR"/>
        </w:rPr>
        <w:t xml:space="preserve">): S63-7.  </w:t>
      </w:r>
      <w:hyperlink r:id="rId53"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gramStart"/>
      <w:r w:rsidRPr="00E30BA8">
        <w:rPr>
          <w:lang w:val="en-CA" w:bidi="fr-FR"/>
        </w:rPr>
        <w:t xml:space="preserve">Neufeld, V. R., R. F. </w:t>
      </w:r>
      <w:proofErr w:type="spellStart"/>
      <w:r w:rsidRPr="00E30BA8">
        <w:rPr>
          <w:lang w:val="en-CA" w:bidi="fr-FR"/>
        </w:rPr>
        <w:t>Maudsley</w:t>
      </w:r>
      <w:proofErr w:type="spellEnd"/>
      <w:r w:rsidRPr="00E30BA8">
        <w:rPr>
          <w:lang w:val="en-CA" w:bidi="fr-FR"/>
        </w:rPr>
        <w:t xml:space="preserve">, et al. </w:t>
      </w:r>
      <w:r w:rsidRPr="00A35922">
        <w:rPr>
          <w:lang w:bidi="fr-FR"/>
        </w:rPr>
        <w:t>(1998).</w:t>
      </w:r>
      <w:proofErr w:type="gramEnd"/>
      <w:r w:rsidRPr="00A35922">
        <w:rPr>
          <w:lang w:bidi="fr-FR"/>
        </w:rPr>
        <w:t xml:space="preserve"> </w:t>
      </w:r>
      <w:proofErr w:type="gramStart"/>
      <w:r w:rsidRPr="00A35922">
        <w:rPr>
          <w:lang w:bidi="fr-FR"/>
        </w:rPr>
        <w:t>"Educating future physicians for Ontario."</w:t>
      </w:r>
      <w:proofErr w:type="gramEnd"/>
      <w:r w:rsidRPr="00A35922">
        <w:rPr>
          <w:lang w:bidi="fr-FR"/>
        </w:rPr>
        <w:t xml:space="preserve"> </w:t>
      </w:r>
      <w:proofErr w:type="gramStart"/>
      <w:r w:rsidRPr="00A35922">
        <w:rPr>
          <w:u w:val="single"/>
          <w:lang w:bidi="fr-FR"/>
        </w:rPr>
        <w:t>Academic Medicine.</w:t>
      </w:r>
      <w:proofErr w:type="gramEnd"/>
      <w:r w:rsidRPr="00A35922">
        <w:rPr>
          <w:u w:val="single"/>
          <w:lang w:bidi="fr-FR"/>
        </w:rPr>
        <w:t xml:space="preserve"> </w:t>
      </w:r>
      <w:r w:rsidRPr="00A35922">
        <w:rPr>
          <w:b/>
          <w:bCs/>
          <w:lang w:bidi="fr-FR"/>
        </w:rPr>
        <w:t>73</w:t>
      </w:r>
      <w:r w:rsidRPr="00A35922">
        <w:rPr>
          <w:lang w:bidi="fr-FR"/>
        </w:rPr>
        <w:t xml:space="preserve">(11): 1133-1148.  </w:t>
      </w:r>
      <w:hyperlink r:id="rId54"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r w:rsidRPr="00A35922">
        <w:rPr>
          <w:lang w:bidi="fr-FR"/>
        </w:rPr>
        <w:t xml:space="preserve">Norman, G. (1985). </w:t>
      </w:r>
      <w:proofErr w:type="gramStart"/>
      <w:r w:rsidRPr="00A35922">
        <w:rPr>
          <w:lang w:bidi="fr-FR"/>
        </w:rPr>
        <w:t>A Review of Recent innovations</w:t>
      </w:r>
      <w:proofErr w:type="gramEnd"/>
      <w:r w:rsidRPr="00A35922">
        <w:rPr>
          <w:lang w:bidi="fr-FR"/>
        </w:rPr>
        <w:t xml:space="preserve"> in Assessment. </w:t>
      </w:r>
      <w:r w:rsidRPr="00A35922">
        <w:rPr>
          <w:u w:val="single"/>
          <w:lang w:bidi="fr-FR"/>
        </w:rPr>
        <w:t xml:space="preserve">Directions in Clinical Assessment: Report of the First Cambridge Conference on the Assessment of Clinical Competence. </w:t>
      </w:r>
      <w:r w:rsidRPr="00A35922">
        <w:rPr>
          <w:lang w:bidi="fr-FR"/>
        </w:rPr>
        <w:t>Cambridge, UK.</w:t>
      </w:r>
    </w:p>
    <w:p w:rsidR="003127FD" w:rsidRPr="008538D0" w:rsidRDefault="003127FD" w:rsidP="003127FD">
      <w:pPr>
        <w:pStyle w:val="Heading1"/>
        <w:spacing w:before="2" w:after="2"/>
        <w:rPr>
          <w:rFonts w:ascii="Arial" w:hAnsi="Arial" w:cs="Arial"/>
          <w:noProof/>
          <w:sz w:val="28"/>
          <w:szCs w:val="28"/>
        </w:rPr>
      </w:pPr>
      <w:r w:rsidRPr="008538D0">
        <w:rPr>
          <w:rFonts w:ascii="Arial" w:hAnsi="Arial" w:cs="Arial"/>
          <w:noProof/>
          <w:sz w:val="28"/>
          <w:szCs w:val="28"/>
        </w:rPr>
        <w:lastRenderedPageBreak/>
        <w:t>Bibliography</w:t>
      </w:r>
      <w:r>
        <w:rPr>
          <w:rFonts w:ascii="Arial" w:hAnsi="Arial" w:cs="Arial"/>
          <w:noProof/>
          <w:sz w:val="28"/>
          <w:szCs w:val="28"/>
        </w:rPr>
        <w:t xml:space="preserve"> (cont’d)</w:t>
      </w:r>
    </w:p>
    <w:p w:rsidR="00E30BA8" w:rsidRPr="00A35922" w:rsidRDefault="00E30BA8" w:rsidP="003127FD">
      <w:pPr>
        <w:rPr>
          <w:lang w:bidi="fr-FR"/>
        </w:rPr>
      </w:pPr>
      <w:r w:rsidRPr="00A35922">
        <w:rPr>
          <w:lang w:bidi="fr-FR"/>
        </w:rPr>
        <w:t xml:space="preserve">Norman, G. (2005). "Research in clinical reasoning: past history and current trends." </w:t>
      </w:r>
      <w:r w:rsidRPr="00A35922">
        <w:rPr>
          <w:u w:val="single"/>
          <w:lang w:bidi="fr-FR"/>
        </w:rPr>
        <w:t>Medical Education</w:t>
      </w:r>
      <w:r w:rsidRPr="00A35922">
        <w:rPr>
          <w:lang w:bidi="fr-FR"/>
        </w:rPr>
        <w:t xml:space="preserve"> </w:t>
      </w:r>
      <w:r w:rsidRPr="00A35922">
        <w:rPr>
          <w:b/>
          <w:bCs/>
          <w:lang w:bidi="fr-FR"/>
        </w:rPr>
        <w:t>39</w:t>
      </w:r>
      <w:r w:rsidRPr="00A35922">
        <w:rPr>
          <w:lang w:bidi="fr-FR"/>
        </w:rPr>
        <w:t xml:space="preserve">(4): 418-427.  </w:t>
      </w:r>
      <w:hyperlink r:id="rId55"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r w:rsidRPr="00A35922">
        <w:rPr>
          <w:lang w:bidi="fr-FR"/>
        </w:rPr>
        <w:t xml:space="preserve">Norman, G. (2006). </w:t>
      </w:r>
      <w:proofErr w:type="gramStart"/>
      <w:r w:rsidRPr="00A35922">
        <w:rPr>
          <w:lang w:bidi="fr-FR"/>
        </w:rPr>
        <w:t>"Building on experience--the development of clinical reasoning."</w:t>
      </w:r>
      <w:proofErr w:type="gramEnd"/>
      <w:r w:rsidRPr="00A35922">
        <w:rPr>
          <w:lang w:bidi="fr-FR"/>
        </w:rPr>
        <w:t xml:space="preserve"> </w:t>
      </w:r>
      <w:r w:rsidRPr="00A35922">
        <w:rPr>
          <w:u w:val="single"/>
          <w:lang w:bidi="fr-FR"/>
        </w:rPr>
        <w:t>New England Journal of Medicine</w:t>
      </w:r>
      <w:r w:rsidRPr="00A35922">
        <w:rPr>
          <w:lang w:bidi="fr-FR"/>
        </w:rPr>
        <w:t xml:space="preserve"> </w:t>
      </w:r>
      <w:r w:rsidRPr="00A35922">
        <w:rPr>
          <w:b/>
          <w:bCs/>
          <w:lang w:bidi="fr-FR"/>
        </w:rPr>
        <w:t>355</w:t>
      </w:r>
      <w:r w:rsidRPr="00A35922">
        <w:rPr>
          <w:lang w:bidi="fr-FR"/>
        </w:rPr>
        <w:t xml:space="preserve">(21): 2251-2252.  </w:t>
      </w:r>
      <w:hyperlink r:id="rId56" w:history="1">
        <w:r w:rsidRPr="00A35922">
          <w:rPr>
            <w:rStyle w:val="Hyperlink"/>
            <w:rFonts w:ascii="Arial" w:hAnsi="Arial" w:cs="Arial"/>
            <w:sz w:val="22"/>
            <w:szCs w:val="22"/>
            <w:lang w:bidi="fr-FR"/>
          </w:rPr>
          <w:t>Full text</w:t>
        </w:r>
      </w:hyperlink>
    </w:p>
    <w:p w:rsidR="00E30BA8" w:rsidRPr="00A35922" w:rsidRDefault="00E30BA8" w:rsidP="003127FD">
      <w:pPr>
        <w:rPr>
          <w:lang w:bidi="fr-FR"/>
        </w:rPr>
      </w:pPr>
      <w:r w:rsidRPr="00A35922">
        <w:rPr>
          <w:lang w:bidi="fr-FR"/>
        </w:rPr>
        <w:t xml:space="preserve">Norman, G., M. Young, et al. (2007). "Non-analytical models of clinical reasoning: The role of experience." </w:t>
      </w:r>
      <w:r w:rsidRPr="00A35922">
        <w:rPr>
          <w:u w:val="single"/>
          <w:lang w:bidi="fr-FR"/>
        </w:rPr>
        <w:t>Medical Education</w:t>
      </w:r>
      <w:r w:rsidRPr="00A35922">
        <w:rPr>
          <w:lang w:bidi="fr-FR"/>
        </w:rPr>
        <w:t xml:space="preserve"> </w:t>
      </w:r>
      <w:r w:rsidRPr="00A35922">
        <w:rPr>
          <w:b/>
          <w:bCs/>
          <w:lang w:bidi="fr-FR"/>
        </w:rPr>
        <w:t>41</w:t>
      </w:r>
      <w:r w:rsidRPr="00A35922">
        <w:rPr>
          <w:lang w:bidi="fr-FR"/>
        </w:rPr>
        <w:t xml:space="preserve">(12): 1140-1145.  </w:t>
      </w:r>
      <w:hyperlink r:id="rId57"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r w:rsidRPr="00A35922">
        <w:rPr>
          <w:lang w:bidi="fr-FR"/>
        </w:rPr>
        <w:t xml:space="preserve">Norman, G. R. (2000). "The epistemology of clinical reasoning: perspectives from philosophy, psychology, and neuroscience." </w:t>
      </w:r>
      <w:r w:rsidRPr="00A35922">
        <w:rPr>
          <w:u w:val="single"/>
          <w:lang w:bidi="fr-FR"/>
        </w:rPr>
        <w:t>Academic Medicine</w:t>
      </w:r>
      <w:r w:rsidRPr="00A35922">
        <w:rPr>
          <w:lang w:bidi="fr-FR"/>
        </w:rPr>
        <w:t xml:space="preserve"> </w:t>
      </w:r>
      <w:r w:rsidRPr="00A35922">
        <w:rPr>
          <w:b/>
          <w:bCs/>
          <w:lang w:bidi="fr-FR"/>
        </w:rPr>
        <w:t>75</w:t>
      </w:r>
      <w:r w:rsidRPr="00A35922">
        <w:rPr>
          <w:lang w:bidi="fr-FR"/>
        </w:rPr>
        <w:t xml:space="preserve">(10 </w:t>
      </w:r>
      <w:proofErr w:type="spellStart"/>
      <w:r w:rsidRPr="00A35922">
        <w:rPr>
          <w:lang w:bidi="fr-FR"/>
        </w:rPr>
        <w:t>Suppl</w:t>
      </w:r>
      <w:proofErr w:type="spellEnd"/>
      <w:r w:rsidRPr="00A35922">
        <w:rPr>
          <w:lang w:bidi="fr-FR"/>
        </w:rPr>
        <w:t xml:space="preserve">): S127-35.  </w:t>
      </w:r>
      <w:hyperlink r:id="rId58"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r w:rsidRPr="00A35922">
        <w:rPr>
          <w:lang w:bidi="fr-FR"/>
        </w:rPr>
        <w:t xml:space="preserve">Norman, G. R., C. L. </w:t>
      </w:r>
      <w:proofErr w:type="spellStart"/>
      <w:r w:rsidRPr="00A35922">
        <w:rPr>
          <w:lang w:bidi="fr-FR"/>
        </w:rPr>
        <w:t>Coblentz</w:t>
      </w:r>
      <w:proofErr w:type="spellEnd"/>
      <w:r w:rsidRPr="00A35922">
        <w:rPr>
          <w:lang w:bidi="fr-FR"/>
        </w:rPr>
        <w:t xml:space="preserve">, et al. (1992). "Expertise in visual diagnosis: a review of the literature." </w:t>
      </w:r>
      <w:r w:rsidRPr="00A35922">
        <w:rPr>
          <w:u w:val="single"/>
          <w:lang w:bidi="fr-FR"/>
        </w:rPr>
        <w:t>Academic Medicine</w:t>
      </w:r>
      <w:r w:rsidRPr="00A35922">
        <w:rPr>
          <w:b/>
          <w:bCs/>
          <w:lang w:bidi="fr-FR"/>
        </w:rPr>
        <w:t xml:space="preserve"> 67</w:t>
      </w:r>
      <w:r w:rsidRPr="00A35922">
        <w:rPr>
          <w:lang w:bidi="fr-FR"/>
        </w:rPr>
        <w:t xml:space="preserve">(10 </w:t>
      </w:r>
      <w:proofErr w:type="spellStart"/>
      <w:r w:rsidRPr="00A35922">
        <w:rPr>
          <w:lang w:bidi="fr-FR"/>
        </w:rPr>
        <w:t>Suppl</w:t>
      </w:r>
      <w:proofErr w:type="spellEnd"/>
      <w:r w:rsidRPr="00A35922">
        <w:rPr>
          <w:lang w:bidi="fr-FR"/>
        </w:rPr>
        <w:t xml:space="preserve">): S78-83.  </w:t>
      </w:r>
      <w:hyperlink r:id="rId59"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gramStart"/>
      <w:r w:rsidRPr="00A35922">
        <w:rPr>
          <w:lang w:bidi="fr-FR"/>
        </w:rPr>
        <w:t xml:space="preserve">Page, G. and G. </w:t>
      </w:r>
      <w:proofErr w:type="spellStart"/>
      <w:r w:rsidRPr="00A35922">
        <w:rPr>
          <w:lang w:bidi="fr-FR"/>
        </w:rPr>
        <w:t>Bordage</w:t>
      </w:r>
      <w:proofErr w:type="spellEnd"/>
      <w:r w:rsidRPr="00A35922">
        <w:rPr>
          <w:lang w:bidi="fr-FR"/>
        </w:rPr>
        <w:t xml:space="preserve"> (1995).</w:t>
      </w:r>
      <w:proofErr w:type="gramEnd"/>
      <w:r w:rsidRPr="00A35922">
        <w:rPr>
          <w:lang w:bidi="fr-FR"/>
        </w:rPr>
        <w:t xml:space="preserve"> "The Medical Council of Canada's key features project: a more valid written examination of clinical decision-making skills." </w:t>
      </w:r>
      <w:proofErr w:type="gramStart"/>
      <w:r w:rsidRPr="00A35922">
        <w:rPr>
          <w:u w:val="single"/>
          <w:lang w:bidi="fr-FR"/>
        </w:rPr>
        <w:t>Academic Medicine.</w:t>
      </w:r>
      <w:proofErr w:type="gramEnd"/>
      <w:r w:rsidRPr="00A35922">
        <w:rPr>
          <w:u w:val="single"/>
          <w:lang w:bidi="fr-FR"/>
        </w:rPr>
        <w:t xml:space="preserve"> </w:t>
      </w:r>
      <w:r w:rsidRPr="00A35922">
        <w:rPr>
          <w:b/>
          <w:bCs/>
          <w:lang w:bidi="fr-FR"/>
        </w:rPr>
        <w:t>70</w:t>
      </w:r>
      <w:r w:rsidRPr="00A35922">
        <w:rPr>
          <w:lang w:bidi="fr-FR"/>
        </w:rPr>
        <w:t xml:space="preserve">(2): 104-110.  </w:t>
      </w:r>
      <w:hyperlink r:id="rId60"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gramStart"/>
      <w:r w:rsidRPr="00A35922">
        <w:rPr>
          <w:lang w:bidi="fr-FR"/>
        </w:rPr>
        <w:t>Patel, V. L. and D. R. Kaufman (1994).</w:t>
      </w:r>
      <w:proofErr w:type="gramEnd"/>
      <w:r w:rsidRPr="00A35922">
        <w:rPr>
          <w:lang w:bidi="fr-FR"/>
        </w:rPr>
        <w:t xml:space="preserve"> </w:t>
      </w:r>
      <w:proofErr w:type="gramStart"/>
      <w:r w:rsidRPr="00A35922">
        <w:rPr>
          <w:lang w:bidi="fr-FR"/>
        </w:rPr>
        <w:t>"On poultry expertise, precocious kids, and diagnostic reasoning."</w:t>
      </w:r>
      <w:proofErr w:type="gramEnd"/>
      <w:r w:rsidRPr="00A35922">
        <w:rPr>
          <w:lang w:bidi="fr-FR"/>
        </w:rPr>
        <w:t xml:space="preserve"> </w:t>
      </w:r>
      <w:proofErr w:type="gramStart"/>
      <w:r w:rsidRPr="00A35922">
        <w:rPr>
          <w:u w:val="single"/>
          <w:lang w:bidi="fr-FR"/>
        </w:rPr>
        <w:t>Academic Medicine.</w:t>
      </w:r>
      <w:proofErr w:type="gramEnd"/>
      <w:r w:rsidRPr="00A35922">
        <w:rPr>
          <w:u w:val="single"/>
          <w:lang w:bidi="fr-FR"/>
        </w:rPr>
        <w:t xml:space="preserve"> </w:t>
      </w:r>
      <w:r w:rsidRPr="00A35922">
        <w:rPr>
          <w:b/>
          <w:bCs/>
          <w:lang w:bidi="fr-FR"/>
        </w:rPr>
        <w:t>69</w:t>
      </w:r>
      <w:r w:rsidRPr="00A35922">
        <w:rPr>
          <w:lang w:bidi="fr-FR"/>
        </w:rPr>
        <w:t xml:space="preserve">(12): 971-972.  </w:t>
      </w:r>
      <w:hyperlink r:id="rId61"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r w:rsidRPr="00A35922">
        <w:rPr>
          <w:lang w:bidi="fr-FR"/>
        </w:rPr>
        <w:t xml:space="preserve">Peterson, M. C., J. H. Holbrook, et al. (1992). </w:t>
      </w:r>
      <w:proofErr w:type="gramStart"/>
      <w:r w:rsidRPr="00A35922">
        <w:rPr>
          <w:lang w:bidi="fr-FR"/>
        </w:rPr>
        <w:t>"Contributions of the history, physical examination, and laboratory investigation in making medical diagnoses."</w:t>
      </w:r>
      <w:proofErr w:type="gramEnd"/>
      <w:r w:rsidRPr="00A35922">
        <w:rPr>
          <w:lang w:bidi="fr-FR"/>
        </w:rPr>
        <w:t xml:space="preserve"> </w:t>
      </w:r>
      <w:r w:rsidRPr="00A35922">
        <w:rPr>
          <w:u w:val="single"/>
          <w:lang w:bidi="fr-FR"/>
        </w:rPr>
        <w:t>The Western Journal of Medicine</w:t>
      </w:r>
      <w:r w:rsidRPr="00A35922">
        <w:rPr>
          <w:lang w:bidi="fr-FR"/>
        </w:rPr>
        <w:t xml:space="preserve"> </w:t>
      </w:r>
      <w:r w:rsidRPr="00A35922">
        <w:rPr>
          <w:b/>
          <w:bCs/>
          <w:lang w:bidi="fr-FR"/>
        </w:rPr>
        <w:t>156</w:t>
      </w:r>
      <w:r w:rsidRPr="00A35922">
        <w:rPr>
          <w:lang w:bidi="fr-FR"/>
        </w:rPr>
        <w:t xml:space="preserve">(2): 163-165.   </w:t>
      </w:r>
      <w:hyperlink r:id="rId62" w:history="1">
        <w:r w:rsidRPr="00A35922">
          <w:rPr>
            <w:rStyle w:val="Hyperlink"/>
            <w:rFonts w:ascii="Arial" w:hAnsi="Arial" w:cs="Arial"/>
            <w:sz w:val="22"/>
            <w:szCs w:val="22"/>
            <w:lang w:bidi="fr-FR"/>
          </w:rPr>
          <w:t>Full text</w:t>
        </w:r>
      </w:hyperlink>
    </w:p>
    <w:p w:rsidR="00E30BA8" w:rsidRPr="00A35922" w:rsidRDefault="00E30BA8" w:rsidP="003127FD">
      <w:pPr>
        <w:rPr>
          <w:lang w:bidi="fr-FR"/>
        </w:rPr>
      </w:pPr>
      <w:proofErr w:type="gramStart"/>
      <w:r w:rsidRPr="00A35922">
        <w:rPr>
          <w:lang w:bidi="fr-FR"/>
        </w:rPr>
        <w:t>Phillips, W. R. and D. G. Haynes (2001).</w:t>
      </w:r>
      <w:proofErr w:type="gramEnd"/>
      <w:r w:rsidRPr="00A35922">
        <w:rPr>
          <w:lang w:bidi="fr-FR"/>
        </w:rPr>
        <w:t xml:space="preserve"> "The domain of family practice: scope, role, and function." </w:t>
      </w:r>
      <w:r w:rsidRPr="00A35922">
        <w:rPr>
          <w:u w:val="single"/>
          <w:lang w:bidi="fr-FR"/>
        </w:rPr>
        <w:t>Family Medicine</w:t>
      </w:r>
      <w:r w:rsidRPr="00A35922">
        <w:rPr>
          <w:lang w:bidi="fr-FR"/>
        </w:rPr>
        <w:t xml:space="preserve"> </w:t>
      </w:r>
      <w:r w:rsidRPr="00A35922">
        <w:rPr>
          <w:b/>
          <w:bCs/>
          <w:lang w:bidi="fr-FR"/>
        </w:rPr>
        <w:t>33</w:t>
      </w:r>
      <w:r w:rsidRPr="00A35922">
        <w:rPr>
          <w:lang w:bidi="fr-FR"/>
        </w:rPr>
        <w:t xml:space="preserve">(4): 273-277.  </w:t>
      </w:r>
      <w:hyperlink r:id="rId63"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r w:rsidRPr="00A35922">
        <w:rPr>
          <w:lang w:bidi="fr-FR"/>
        </w:rPr>
        <w:t>Regehr</w:t>
      </w:r>
      <w:proofErr w:type="spellEnd"/>
      <w:r w:rsidRPr="00A35922">
        <w:rPr>
          <w:lang w:bidi="fr-FR"/>
        </w:rPr>
        <w:t xml:space="preserve">, G. (1994). "Chickens and children do not an expert make." </w:t>
      </w:r>
      <w:proofErr w:type="gramStart"/>
      <w:r w:rsidRPr="00A35922">
        <w:rPr>
          <w:u w:val="single"/>
          <w:lang w:bidi="fr-FR"/>
        </w:rPr>
        <w:t>Academic Medicine.</w:t>
      </w:r>
      <w:proofErr w:type="gramEnd"/>
      <w:r w:rsidRPr="00A35922">
        <w:rPr>
          <w:u w:val="single"/>
          <w:lang w:bidi="fr-FR"/>
        </w:rPr>
        <w:t xml:space="preserve"> </w:t>
      </w:r>
      <w:r w:rsidRPr="00A35922">
        <w:rPr>
          <w:b/>
          <w:bCs/>
          <w:lang w:bidi="fr-FR"/>
        </w:rPr>
        <w:t>69</w:t>
      </w:r>
      <w:r w:rsidRPr="00A35922">
        <w:rPr>
          <w:lang w:bidi="fr-FR"/>
        </w:rPr>
        <w:t xml:space="preserve">(12): 970-971.  </w:t>
      </w:r>
      <w:hyperlink r:id="rId64"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r w:rsidRPr="00A35922">
        <w:rPr>
          <w:lang w:bidi="fr-FR"/>
        </w:rPr>
        <w:t>Riggio</w:t>
      </w:r>
      <w:proofErr w:type="spellEnd"/>
      <w:r w:rsidRPr="00A35922">
        <w:rPr>
          <w:lang w:bidi="fr-FR"/>
        </w:rPr>
        <w:t xml:space="preserve">, R. E., V. L. </w:t>
      </w:r>
      <w:proofErr w:type="spellStart"/>
      <w:r w:rsidRPr="00A35922">
        <w:rPr>
          <w:lang w:bidi="fr-FR"/>
        </w:rPr>
        <w:t>Manusov</w:t>
      </w:r>
      <w:proofErr w:type="spellEnd"/>
      <w:r w:rsidRPr="00A35922">
        <w:rPr>
          <w:lang w:bidi="fr-FR"/>
        </w:rPr>
        <w:t xml:space="preserve">, et al. (2006). </w:t>
      </w:r>
      <w:proofErr w:type="gramStart"/>
      <w:r w:rsidRPr="00A35922">
        <w:rPr>
          <w:lang w:bidi="fr-FR"/>
        </w:rPr>
        <w:t>Nonverbal skills and abilities.</w:t>
      </w:r>
      <w:proofErr w:type="gramEnd"/>
      <w:r w:rsidRPr="00A35922">
        <w:rPr>
          <w:lang w:bidi="fr-FR"/>
        </w:rPr>
        <w:t xml:space="preserve"> </w:t>
      </w:r>
      <w:proofErr w:type="gramStart"/>
      <w:r w:rsidRPr="00A35922">
        <w:rPr>
          <w:u w:val="single"/>
          <w:lang w:bidi="fr-FR"/>
        </w:rPr>
        <w:t>Handbook of Nonverbal Communication</w:t>
      </w:r>
      <w:r w:rsidRPr="00A35922">
        <w:rPr>
          <w:lang w:bidi="fr-FR"/>
        </w:rPr>
        <w:t>.</w:t>
      </w:r>
      <w:proofErr w:type="gramEnd"/>
      <w:r w:rsidRPr="00A35922">
        <w:rPr>
          <w:lang w:bidi="fr-FR"/>
        </w:rPr>
        <w:t xml:space="preserve"> V. M. a. M. Patterson. </w:t>
      </w:r>
      <w:proofErr w:type="gramStart"/>
      <w:r w:rsidRPr="00A35922">
        <w:rPr>
          <w:lang w:bidi="fr-FR"/>
        </w:rPr>
        <w:t>Thousand Oaks, Calif., Sage Publications.</w:t>
      </w:r>
      <w:proofErr w:type="gramEnd"/>
    </w:p>
    <w:p w:rsidR="00E30BA8" w:rsidRPr="00A35922" w:rsidRDefault="00E30BA8" w:rsidP="003127FD">
      <w:pPr>
        <w:rPr>
          <w:lang w:bidi="fr-FR"/>
        </w:rPr>
      </w:pPr>
      <w:proofErr w:type="gramStart"/>
      <w:r w:rsidRPr="00A35922">
        <w:rPr>
          <w:lang w:bidi="fr-FR"/>
        </w:rPr>
        <w:t>Royal Australian College of General Practitioners (2007).</w:t>
      </w:r>
      <w:proofErr w:type="gramEnd"/>
      <w:r w:rsidRPr="00A35922">
        <w:rPr>
          <w:lang w:bidi="fr-FR"/>
        </w:rPr>
        <w:t xml:space="preserve"> </w:t>
      </w:r>
      <w:proofErr w:type="gramStart"/>
      <w:r w:rsidRPr="00A35922">
        <w:rPr>
          <w:lang w:bidi="fr-FR"/>
        </w:rPr>
        <w:t>Curriculum for Australian General Practice, Royal Australian College of General Practice.</w:t>
      </w:r>
      <w:proofErr w:type="gramEnd"/>
      <w:r w:rsidRPr="00A35922">
        <w:rPr>
          <w:lang w:bidi="fr-FR"/>
        </w:rPr>
        <w:t xml:space="preserve">   </w:t>
      </w:r>
      <w:hyperlink r:id="rId65" w:history="1">
        <w:r w:rsidRPr="00A35922">
          <w:rPr>
            <w:rStyle w:val="Hyperlink"/>
            <w:rFonts w:ascii="Arial" w:hAnsi="Arial" w:cs="Arial"/>
            <w:sz w:val="22"/>
            <w:szCs w:val="22"/>
            <w:lang w:bidi="fr-FR"/>
          </w:rPr>
          <w:t>Website</w:t>
        </w:r>
      </w:hyperlink>
    </w:p>
    <w:p w:rsidR="00E30BA8" w:rsidRPr="00A35922" w:rsidRDefault="00E30BA8" w:rsidP="003127FD">
      <w:pPr>
        <w:rPr>
          <w:lang w:bidi="fr-FR"/>
        </w:rPr>
      </w:pPr>
      <w:proofErr w:type="gramStart"/>
      <w:r w:rsidRPr="00A35922">
        <w:rPr>
          <w:lang w:bidi="fr-FR"/>
        </w:rPr>
        <w:t>Royal College of General Practitioners (2007).</w:t>
      </w:r>
      <w:proofErr w:type="gramEnd"/>
      <w:r w:rsidRPr="00A35922">
        <w:rPr>
          <w:lang w:bidi="fr-FR"/>
        </w:rPr>
        <w:t xml:space="preserve"> </w:t>
      </w:r>
      <w:proofErr w:type="gramStart"/>
      <w:r w:rsidRPr="00A35922">
        <w:rPr>
          <w:u w:val="single"/>
          <w:lang w:bidi="fr-FR"/>
        </w:rPr>
        <w:t>The Condensed Curriculum Guide</w:t>
      </w:r>
      <w:r w:rsidRPr="00A35922">
        <w:rPr>
          <w:lang w:bidi="fr-FR"/>
        </w:rPr>
        <w:t>.</w:t>
      </w:r>
      <w:proofErr w:type="gramEnd"/>
      <w:r w:rsidRPr="00A35922">
        <w:rPr>
          <w:lang w:bidi="fr-FR"/>
        </w:rPr>
        <w:t xml:space="preserve"> </w:t>
      </w:r>
      <w:proofErr w:type="gramStart"/>
      <w:r w:rsidRPr="00A35922">
        <w:rPr>
          <w:lang w:bidi="fr-FR"/>
        </w:rPr>
        <w:t>London, Royal College of General Practitioners.</w:t>
      </w:r>
      <w:proofErr w:type="gramEnd"/>
      <w:r w:rsidRPr="00A35922">
        <w:rPr>
          <w:lang w:bidi="fr-FR"/>
        </w:rPr>
        <w:t xml:space="preserve">  </w:t>
      </w:r>
    </w:p>
    <w:p w:rsidR="00E30BA8" w:rsidRPr="00A35922" w:rsidRDefault="00E30BA8" w:rsidP="003127FD">
      <w:pPr>
        <w:rPr>
          <w:lang w:bidi="fr-FR"/>
        </w:rPr>
      </w:pPr>
      <w:proofErr w:type="gramStart"/>
      <w:r w:rsidRPr="00A35922">
        <w:rPr>
          <w:lang w:bidi="fr-FR"/>
        </w:rPr>
        <w:t>Royal College of Physicians and Surgeons of Canada (2007).</w:t>
      </w:r>
      <w:proofErr w:type="gramEnd"/>
      <w:r w:rsidRPr="00A35922">
        <w:rPr>
          <w:lang w:bidi="fr-FR"/>
        </w:rPr>
        <w:t xml:space="preserve"> </w:t>
      </w:r>
      <w:proofErr w:type="gramStart"/>
      <w:r w:rsidRPr="00A35922">
        <w:rPr>
          <w:lang w:bidi="fr-FR"/>
        </w:rPr>
        <w:t xml:space="preserve">The </w:t>
      </w:r>
      <w:proofErr w:type="spellStart"/>
      <w:r w:rsidRPr="00A35922">
        <w:rPr>
          <w:lang w:bidi="fr-FR"/>
        </w:rPr>
        <w:t>CanMEDS</w:t>
      </w:r>
      <w:proofErr w:type="spellEnd"/>
      <w:r w:rsidRPr="00A35922">
        <w:rPr>
          <w:lang w:bidi="fr-FR"/>
        </w:rPr>
        <w:t xml:space="preserve"> 2005 Physician Competency Framework.</w:t>
      </w:r>
      <w:proofErr w:type="gramEnd"/>
      <w:r w:rsidRPr="00A35922">
        <w:rPr>
          <w:lang w:bidi="fr-FR"/>
        </w:rPr>
        <w:t xml:space="preserve"> </w:t>
      </w:r>
      <w:r w:rsidRPr="00A35922">
        <w:rPr>
          <w:b/>
          <w:bCs/>
          <w:lang w:bidi="fr-FR"/>
        </w:rPr>
        <w:t>2008</w:t>
      </w:r>
      <w:r w:rsidRPr="00A35922">
        <w:rPr>
          <w:lang w:bidi="fr-FR"/>
        </w:rPr>
        <w:t xml:space="preserve">.  </w:t>
      </w:r>
      <w:hyperlink r:id="rId66" w:history="1">
        <w:r w:rsidRPr="00A35922">
          <w:rPr>
            <w:rStyle w:val="Hyperlink"/>
            <w:rFonts w:ascii="Arial" w:hAnsi="Arial" w:cs="Arial"/>
            <w:sz w:val="22"/>
            <w:szCs w:val="22"/>
            <w:lang w:bidi="fr-FR"/>
          </w:rPr>
          <w:t>Full text</w:t>
        </w:r>
      </w:hyperlink>
    </w:p>
    <w:p w:rsidR="00E30BA8" w:rsidRPr="00A35922" w:rsidRDefault="00E30BA8" w:rsidP="003127FD">
      <w:pPr>
        <w:rPr>
          <w:lang w:val="fr-CA" w:bidi="fr-FR"/>
        </w:rPr>
      </w:pPr>
      <w:proofErr w:type="gramStart"/>
      <w:r w:rsidRPr="00A35922">
        <w:rPr>
          <w:lang w:bidi="fr-FR"/>
        </w:rPr>
        <w:t>Sargent, J. and F. S. Mann K (2005).</w:t>
      </w:r>
      <w:proofErr w:type="gramEnd"/>
      <w:r w:rsidRPr="00A35922">
        <w:rPr>
          <w:lang w:bidi="fr-FR"/>
        </w:rPr>
        <w:t xml:space="preserve"> </w:t>
      </w:r>
      <w:proofErr w:type="gramStart"/>
      <w:r w:rsidRPr="00A35922">
        <w:rPr>
          <w:lang w:bidi="fr-FR"/>
        </w:rPr>
        <w:t>"Exploring family physicians' reaction to multisource feedback: perceptions of credibility and usefulness."</w:t>
      </w:r>
      <w:proofErr w:type="gramEnd"/>
      <w:r w:rsidRPr="00A35922">
        <w:rPr>
          <w:lang w:bidi="fr-FR"/>
        </w:rPr>
        <w:t xml:space="preserve"> </w:t>
      </w:r>
      <w:r w:rsidRPr="00A35922">
        <w:rPr>
          <w:u w:val="single"/>
          <w:lang w:val="fr-CA" w:bidi="fr-FR"/>
        </w:rPr>
        <w:t xml:space="preserve">Med </w:t>
      </w:r>
      <w:proofErr w:type="spellStart"/>
      <w:r w:rsidRPr="00A35922">
        <w:rPr>
          <w:u w:val="single"/>
          <w:lang w:val="fr-CA" w:bidi="fr-FR"/>
        </w:rPr>
        <w:t>Educ</w:t>
      </w:r>
      <w:proofErr w:type="spellEnd"/>
      <w:r w:rsidRPr="00A35922">
        <w:rPr>
          <w:lang w:val="fr-CA" w:bidi="fr-FR"/>
        </w:rPr>
        <w:t xml:space="preserve"> </w:t>
      </w:r>
      <w:r w:rsidRPr="00A35922">
        <w:rPr>
          <w:b/>
          <w:bCs/>
          <w:lang w:val="fr-CA" w:bidi="fr-FR"/>
        </w:rPr>
        <w:t>39</w:t>
      </w:r>
      <w:r w:rsidRPr="00A35922">
        <w:rPr>
          <w:lang w:val="fr-CA" w:bidi="fr-FR"/>
        </w:rPr>
        <w:t xml:space="preserve">: 497-504.  </w:t>
      </w:r>
      <w:hyperlink r:id="rId67" w:history="1">
        <w:proofErr w:type="spellStart"/>
        <w:r w:rsidRPr="00A35922">
          <w:rPr>
            <w:rStyle w:val="Hyperlink"/>
            <w:rFonts w:ascii="Arial" w:hAnsi="Arial" w:cs="Arial"/>
            <w:sz w:val="22"/>
            <w:szCs w:val="22"/>
            <w:lang w:val="fr-CA" w:bidi="fr-FR"/>
          </w:rPr>
          <w:t>PubMed</w:t>
        </w:r>
        <w:proofErr w:type="spellEnd"/>
      </w:hyperlink>
    </w:p>
    <w:p w:rsidR="00E30BA8" w:rsidRPr="00A35922" w:rsidRDefault="00E30BA8" w:rsidP="003127FD">
      <w:pPr>
        <w:rPr>
          <w:lang w:val="fr-CA" w:bidi="fr-FR"/>
        </w:rPr>
      </w:pPr>
      <w:proofErr w:type="spellStart"/>
      <w:r w:rsidRPr="00A35922">
        <w:rPr>
          <w:lang w:val="fr-CA" w:bidi="fr-FR"/>
        </w:rPr>
        <w:t>Scallon</w:t>
      </w:r>
      <w:proofErr w:type="spellEnd"/>
      <w:r w:rsidRPr="00A35922">
        <w:rPr>
          <w:lang w:val="fr-CA" w:bidi="fr-FR"/>
        </w:rPr>
        <w:t xml:space="preserve">, G. (2000). </w:t>
      </w:r>
      <w:r w:rsidRPr="00A35922">
        <w:rPr>
          <w:u w:val="single"/>
          <w:lang w:val="fr-CA" w:bidi="fr-FR"/>
        </w:rPr>
        <w:t>Le réseau de concepts et la structuration des connaissances, dans L'Évaluation Formative</w:t>
      </w:r>
      <w:r w:rsidRPr="00A35922">
        <w:rPr>
          <w:lang w:val="fr-CA" w:bidi="fr-FR"/>
        </w:rPr>
        <w:t>, Éditions du Renouveau Pédagogique  Inc.</w:t>
      </w:r>
    </w:p>
    <w:p w:rsidR="003127FD" w:rsidRPr="003127FD" w:rsidRDefault="003127FD" w:rsidP="003127FD">
      <w:pPr>
        <w:pStyle w:val="Heading1"/>
        <w:spacing w:before="2" w:after="2"/>
        <w:rPr>
          <w:rFonts w:ascii="Arial" w:hAnsi="Arial" w:cs="Arial"/>
          <w:noProof/>
          <w:sz w:val="28"/>
          <w:szCs w:val="28"/>
          <w:lang w:val="fr-CA"/>
        </w:rPr>
      </w:pPr>
      <w:r w:rsidRPr="003127FD">
        <w:rPr>
          <w:rFonts w:ascii="Arial" w:hAnsi="Arial" w:cs="Arial"/>
          <w:noProof/>
          <w:sz w:val="28"/>
          <w:szCs w:val="28"/>
          <w:lang w:val="fr-CA"/>
        </w:rPr>
        <w:lastRenderedPageBreak/>
        <w:t>Bibliography (cont’d)</w:t>
      </w:r>
    </w:p>
    <w:p w:rsidR="00E30BA8" w:rsidRPr="00A35922" w:rsidRDefault="00E30BA8" w:rsidP="003127FD">
      <w:pPr>
        <w:rPr>
          <w:lang w:bidi="fr-FR"/>
        </w:rPr>
      </w:pPr>
      <w:proofErr w:type="spellStart"/>
      <w:r w:rsidRPr="00A35922">
        <w:rPr>
          <w:lang w:val="fr-CA" w:bidi="fr-FR"/>
        </w:rPr>
        <w:t>Schirmer</w:t>
      </w:r>
      <w:proofErr w:type="spellEnd"/>
      <w:r w:rsidRPr="00A35922">
        <w:rPr>
          <w:lang w:val="fr-CA" w:bidi="fr-FR"/>
        </w:rPr>
        <w:t xml:space="preserve">, J. M., L. </w:t>
      </w:r>
      <w:proofErr w:type="spellStart"/>
      <w:r w:rsidRPr="00A35922">
        <w:rPr>
          <w:lang w:val="fr-CA" w:bidi="fr-FR"/>
        </w:rPr>
        <w:t>Mauksch</w:t>
      </w:r>
      <w:proofErr w:type="spellEnd"/>
      <w:r w:rsidRPr="00A35922">
        <w:rPr>
          <w:lang w:val="fr-CA" w:bidi="fr-FR"/>
        </w:rPr>
        <w:t xml:space="preserve">, et al. </w:t>
      </w:r>
      <w:r w:rsidRPr="00A35922">
        <w:rPr>
          <w:lang w:bidi="fr-FR"/>
        </w:rPr>
        <w:t xml:space="preserve">(2005). "Assessing communication competence: a review of current tools." </w:t>
      </w:r>
      <w:r w:rsidRPr="00A35922">
        <w:rPr>
          <w:u w:val="single"/>
          <w:lang w:bidi="fr-FR"/>
        </w:rPr>
        <w:t>Family Medicine</w:t>
      </w:r>
      <w:r w:rsidRPr="00A35922">
        <w:rPr>
          <w:lang w:bidi="fr-FR"/>
        </w:rPr>
        <w:t xml:space="preserve"> </w:t>
      </w:r>
      <w:r w:rsidRPr="00A35922">
        <w:rPr>
          <w:b/>
          <w:bCs/>
          <w:lang w:bidi="fr-FR"/>
        </w:rPr>
        <w:t>37</w:t>
      </w:r>
      <w:r w:rsidRPr="00A35922">
        <w:rPr>
          <w:lang w:bidi="fr-FR"/>
        </w:rPr>
        <w:t xml:space="preserve">(3): 184-192.  </w:t>
      </w:r>
      <w:hyperlink r:id="rId68"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r w:rsidRPr="00A35922">
        <w:rPr>
          <w:lang w:val="en-CA" w:bidi="fr-FR"/>
        </w:rPr>
        <w:t xml:space="preserve">Schmidt, H. G., G. R. Norman, et al. </w:t>
      </w:r>
      <w:r w:rsidRPr="00A35922">
        <w:rPr>
          <w:lang w:bidi="fr-FR"/>
        </w:rPr>
        <w:t xml:space="preserve">(1990). "A cognitive perspective on medical expertise: theory and implication." </w:t>
      </w:r>
      <w:proofErr w:type="gramStart"/>
      <w:r w:rsidRPr="00A35922">
        <w:rPr>
          <w:u w:val="single"/>
          <w:lang w:bidi="fr-FR"/>
        </w:rPr>
        <w:t>Academic Medicine.</w:t>
      </w:r>
      <w:proofErr w:type="gramEnd"/>
      <w:r w:rsidRPr="00A35922">
        <w:rPr>
          <w:u w:val="single"/>
          <w:lang w:bidi="fr-FR"/>
        </w:rPr>
        <w:t xml:space="preserve"> </w:t>
      </w:r>
      <w:r w:rsidRPr="00A35922">
        <w:rPr>
          <w:b/>
          <w:bCs/>
          <w:lang w:bidi="fr-FR"/>
        </w:rPr>
        <w:t>65</w:t>
      </w:r>
      <w:r w:rsidRPr="00A35922">
        <w:rPr>
          <w:lang w:bidi="fr-FR"/>
        </w:rPr>
        <w:t xml:space="preserve">(10): 611-621.  </w:t>
      </w:r>
      <w:hyperlink r:id="rId69"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proofErr w:type="gramStart"/>
      <w:r w:rsidRPr="00A35922">
        <w:rPr>
          <w:lang w:bidi="fr-FR"/>
        </w:rPr>
        <w:t>Schon</w:t>
      </w:r>
      <w:proofErr w:type="spellEnd"/>
      <w:r w:rsidRPr="00A35922">
        <w:rPr>
          <w:lang w:bidi="fr-FR"/>
        </w:rPr>
        <w:t>, D. A. (1987).</w:t>
      </w:r>
      <w:proofErr w:type="gramEnd"/>
      <w:r w:rsidRPr="00A35922">
        <w:rPr>
          <w:lang w:bidi="fr-FR"/>
        </w:rPr>
        <w:t xml:space="preserve"> </w:t>
      </w:r>
      <w:r w:rsidRPr="00A35922">
        <w:rPr>
          <w:u w:val="single"/>
          <w:lang w:bidi="fr-FR"/>
        </w:rPr>
        <w:t xml:space="preserve">Educating the reflective </w:t>
      </w:r>
      <w:proofErr w:type="gramStart"/>
      <w:r w:rsidRPr="00A35922">
        <w:rPr>
          <w:u w:val="single"/>
          <w:lang w:bidi="fr-FR"/>
        </w:rPr>
        <w:t>practitioner :</w:t>
      </w:r>
      <w:proofErr w:type="gramEnd"/>
      <w:r w:rsidRPr="00A35922">
        <w:rPr>
          <w:u w:val="single"/>
          <w:lang w:bidi="fr-FR"/>
        </w:rPr>
        <w:t xml:space="preserve"> toward a new design for teaching and learning in the professions</w:t>
      </w:r>
      <w:r w:rsidRPr="00A35922">
        <w:rPr>
          <w:lang w:bidi="fr-FR"/>
        </w:rPr>
        <w:t xml:space="preserve">. </w:t>
      </w:r>
      <w:proofErr w:type="gramStart"/>
      <w:r w:rsidRPr="00A35922">
        <w:rPr>
          <w:lang w:bidi="fr-FR"/>
        </w:rPr>
        <w:t xml:space="preserve">San Francisco, </w:t>
      </w:r>
      <w:proofErr w:type="spellStart"/>
      <w:r w:rsidRPr="00A35922">
        <w:rPr>
          <w:lang w:bidi="fr-FR"/>
        </w:rPr>
        <w:t>Jossey</w:t>
      </w:r>
      <w:proofErr w:type="spellEnd"/>
      <w:r w:rsidRPr="00A35922">
        <w:rPr>
          <w:lang w:bidi="fr-FR"/>
        </w:rPr>
        <w:t>-Bass.</w:t>
      </w:r>
      <w:proofErr w:type="gramEnd"/>
      <w:r w:rsidRPr="00A35922">
        <w:rPr>
          <w:lang w:bidi="fr-FR"/>
        </w:rPr>
        <w:t xml:space="preserve">  </w:t>
      </w:r>
    </w:p>
    <w:p w:rsidR="00E30BA8" w:rsidRPr="00A35922" w:rsidRDefault="00E30BA8" w:rsidP="003127FD">
      <w:pPr>
        <w:rPr>
          <w:lang w:bidi="fr-FR"/>
        </w:rPr>
      </w:pPr>
      <w:proofErr w:type="spellStart"/>
      <w:r w:rsidRPr="00A35922">
        <w:rPr>
          <w:lang w:bidi="fr-FR"/>
        </w:rPr>
        <w:t>Skakun</w:t>
      </w:r>
      <w:proofErr w:type="spellEnd"/>
      <w:r w:rsidRPr="00A35922">
        <w:rPr>
          <w:lang w:bidi="fr-FR"/>
        </w:rPr>
        <w:t xml:space="preserve">, E. (1978). </w:t>
      </w:r>
      <w:proofErr w:type="gramStart"/>
      <w:r w:rsidRPr="00A35922">
        <w:rPr>
          <w:u w:val="single"/>
          <w:lang w:bidi="fr-FR"/>
        </w:rPr>
        <w:t>The Dimensionality of Linear Patient Management Problems</w:t>
      </w:r>
      <w:r w:rsidRPr="00A35922">
        <w:rPr>
          <w:lang w:bidi="fr-FR"/>
        </w:rPr>
        <w:t>.</w:t>
      </w:r>
      <w:proofErr w:type="gramEnd"/>
      <w:r w:rsidRPr="00A35922">
        <w:rPr>
          <w:lang w:bidi="fr-FR"/>
        </w:rPr>
        <w:t xml:space="preserve"> </w:t>
      </w:r>
      <w:proofErr w:type="gramStart"/>
      <w:r w:rsidRPr="00A35922">
        <w:rPr>
          <w:lang w:bidi="fr-FR"/>
        </w:rPr>
        <w:t>17th Annual Conference on Research in Medical Education, New Orleans, Louisiana.</w:t>
      </w:r>
      <w:proofErr w:type="gramEnd"/>
    </w:p>
    <w:p w:rsidR="00E30BA8" w:rsidRPr="00A35922" w:rsidRDefault="00E30BA8" w:rsidP="003127FD">
      <w:pPr>
        <w:rPr>
          <w:lang w:bidi="fr-FR"/>
        </w:rPr>
      </w:pPr>
      <w:proofErr w:type="gramStart"/>
      <w:r w:rsidRPr="00A35922">
        <w:rPr>
          <w:lang w:bidi="fr-FR"/>
        </w:rPr>
        <w:t>Stewart, M. and et al. (2003).</w:t>
      </w:r>
      <w:proofErr w:type="gramEnd"/>
      <w:r w:rsidRPr="00A35922">
        <w:rPr>
          <w:lang w:bidi="fr-FR"/>
        </w:rPr>
        <w:t xml:space="preserve"> </w:t>
      </w:r>
      <w:r w:rsidRPr="00A35922">
        <w:rPr>
          <w:u w:val="single"/>
          <w:lang w:bidi="fr-FR"/>
        </w:rPr>
        <w:t>Patient-</w:t>
      </w:r>
      <w:proofErr w:type="spellStart"/>
      <w:r w:rsidRPr="00A35922">
        <w:rPr>
          <w:u w:val="single"/>
          <w:lang w:bidi="fr-FR"/>
        </w:rPr>
        <w:t>centered</w:t>
      </w:r>
      <w:proofErr w:type="spellEnd"/>
      <w:r w:rsidRPr="00A35922">
        <w:rPr>
          <w:u w:val="single"/>
          <w:lang w:bidi="fr-FR"/>
        </w:rPr>
        <w:t xml:space="preserve"> </w:t>
      </w:r>
      <w:proofErr w:type="gramStart"/>
      <w:r w:rsidRPr="00A35922">
        <w:rPr>
          <w:u w:val="single"/>
          <w:lang w:bidi="fr-FR"/>
        </w:rPr>
        <w:t>medicine :</w:t>
      </w:r>
      <w:proofErr w:type="gramEnd"/>
      <w:r w:rsidRPr="00A35922">
        <w:rPr>
          <w:u w:val="single"/>
          <w:lang w:bidi="fr-FR"/>
        </w:rPr>
        <w:t xml:space="preserve"> transforming the clinical method</w:t>
      </w:r>
      <w:r w:rsidRPr="00A35922">
        <w:rPr>
          <w:lang w:bidi="fr-FR"/>
        </w:rPr>
        <w:t>. Abingdon, Radcliffe Medical.</w:t>
      </w:r>
    </w:p>
    <w:p w:rsidR="00E30BA8" w:rsidRPr="00A35922" w:rsidRDefault="00E30BA8" w:rsidP="003127FD">
      <w:pPr>
        <w:rPr>
          <w:lang w:bidi="fr-FR"/>
        </w:rPr>
      </w:pPr>
      <w:r w:rsidRPr="00A35922">
        <w:rPr>
          <w:lang w:bidi="fr-FR"/>
        </w:rPr>
        <w:t xml:space="preserve">Swanson, D. (1987). A Measurement Framework for Performance-based Tests. </w:t>
      </w:r>
      <w:proofErr w:type="gramStart"/>
      <w:r w:rsidRPr="00A35922">
        <w:rPr>
          <w:u w:val="single"/>
          <w:lang w:bidi="fr-FR"/>
        </w:rPr>
        <w:t>The 2nd Ottawa Conference</w:t>
      </w:r>
      <w:r w:rsidRPr="00A35922">
        <w:rPr>
          <w:lang w:bidi="fr-FR"/>
        </w:rPr>
        <w:t>.</w:t>
      </w:r>
      <w:proofErr w:type="gramEnd"/>
      <w:r w:rsidRPr="00A35922">
        <w:rPr>
          <w:lang w:bidi="fr-FR"/>
        </w:rPr>
        <w:t xml:space="preserve"> </w:t>
      </w:r>
      <w:proofErr w:type="gramStart"/>
      <w:r w:rsidRPr="00A35922">
        <w:rPr>
          <w:lang w:bidi="fr-FR"/>
        </w:rPr>
        <w:t>Anonymous.</w:t>
      </w:r>
      <w:proofErr w:type="gramEnd"/>
      <w:r w:rsidRPr="00A35922">
        <w:rPr>
          <w:lang w:bidi="fr-FR"/>
        </w:rPr>
        <w:t xml:space="preserve"> Ottawa, ON, Can-Heal Publications Inc.</w:t>
      </w:r>
    </w:p>
    <w:p w:rsidR="00E30BA8" w:rsidRPr="00A35922" w:rsidRDefault="00E30BA8" w:rsidP="003127FD">
      <w:pPr>
        <w:rPr>
          <w:lang w:bidi="fr-FR"/>
        </w:rPr>
      </w:pPr>
      <w:proofErr w:type="spellStart"/>
      <w:r w:rsidRPr="00A35922">
        <w:rPr>
          <w:lang w:bidi="fr-FR"/>
        </w:rPr>
        <w:t>Swick</w:t>
      </w:r>
      <w:proofErr w:type="spellEnd"/>
      <w:r w:rsidRPr="00A35922">
        <w:rPr>
          <w:lang w:bidi="fr-FR"/>
        </w:rPr>
        <w:t xml:space="preserve">, H. M. (2000). </w:t>
      </w:r>
      <w:proofErr w:type="gramStart"/>
      <w:r w:rsidRPr="00A35922">
        <w:rPr>
          <w:lang w:bidi="fr-FR"/>
        </w:rPr>
        <w:t>"Toward a normative definition of medical professionalism."</w:t>
      </w:r>
      <w:proofErr w:type="gramEnd"/>
      <w:r w:rsidRPr="00A35922">
        <w:rPr>
          <w:lang w:bidi="fr-FR"/>
        </w:rPr>
        <w:t xml:space="preserve"> </w:t>
      </w:r>
      <w:proofErr w:type="gramStart"/>
      <w:r w:rsidRPr="00A35922">
        <w:rPr>
          <w:u w:val="single"/>
          <w:lang w:bidi="fr-FR"/>
        </w:rPr>
        <w:t>Academic Medicine.</w:t>
      </w:r>
      <w:proofErr w:type="gramEnd"/>
      <w:r w:rsidRPr="00A35922">
        <w:rPr>
          <w:u w:val="single"/>
          <w:lang w:bidi="fr-FR"/>
        </w:rPr>
        <w:t xml:space="preserve"> </w:t>
      </w:r>
      <w:r w:rsidRPr="00A35922">
        <w:rPr>
          <w:b/>
          <w:bCs/>
          <w:lang w:bidi="fr-FR"/>
        </w:rPr>
        <w:t>75</w:t>
      </w:r>
      <w:r w:rsidRPr="00A35922">
        <w:rPr>
          <w:lang w:bidi="fr-FR"/>
        </w:rPr>
        <w:t xml:space="preserve">(6): 612-616.  </w:t>
      </w:r>
      <w:hyperlink r:id="rId70"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r w:rsidRPr="00A35922">
        <w:rPr>
          <w:lang w:bidi="fr-FR"/>
        </w:rPr>
        <w:t>Swick</w:t>
      </w:r>
      <w:proofErr w:type="spellEnd"/>
      <w:r w:rsidRPr="00A35922">
        <w:rPr>
          <w:lang w:bidi="fr-FR"/>
        </w:rPr>
        <w:t xml:space="preserve">, H. M., C. S. Bryan, et al. (2006). "Beyond the physician charter: reflections on medical professionalism." </w:t>
      </w:r>
      <w:r w:rsidRPr="00A35922">
        <w:rPr>
          <w:u w:val="single"/>
          <w:lang w:bidi="fr-FR"/>
        </w:rPr>
        <w:t>Perspectives in biology and medicine</w:t>
      </w:r>
      <w:r w:rsidRPr="00A35922">
        <w:rPr>
          <w:lang w:bidi="fr-FR"/>
        </w:rPr>
        <w:t xml:space="preserve"> </w:t>
      </w:r>
      <w:r w:rsidRPr="00A35922">
        <w:rPr>
          <w:b/>
          <w:bCs/>
          <w:lang w:bidi="fr-FR"/>
        </w:rPr>
        <w:t>49</w:t>
      </w:r>
      <w:r w:rsidRPr="00A35922">
        <w:rPr>
          <w:lang w:bidi="fr-FR"/>
        </w:rPr>
        <w:t xml:space="preserve">(2): 263-275.  </w:t>
      </w:r>
      <w:hyperlink r:id="rId71"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r w:rsidRPr="00A35922">
        <w:rPr>
          <w:lang w:bidi="fr-FR"/>
        </w:rPr>
        <w:t xml:space="preserve">Van Der </w:t>
      </w:r>
      <w:proofErr w:type="spellStart"/>
      <w:r w:rsidRPr="00A35922">
        <w:rPr>
          <w:lang w:bidi="fr-FR"/>
        </w:rPr>
        <w:t>Vleuten</w:t>
      </w:r>
      <w:proofErr w:type="spellEnd"/>
      <w:r w:rsidRPr="00A35922">
        <w:rPr>
          <w:lang w:bidi="fr-FR"/>
        </w:rPr>
        <w:t xml:space="preserve">, C. (1996). The Assessment of Professional Competence: Developments, Research and Practical Implications. </w:t>
      </w:r>
      <w:r w:rsidRPr="00A35922">
        <w:rPr>
          <w:u w:val="single"/>
          <w:lang w:bidi="fr-FR"/>
        </w:rPr>
        <w:t>Advances in Health Sciences Education 1996; 1(1)</w:t>
      </w:r>
      <w:r w:rsidRPr="00A35922">
        <w:rPr>
          <w:lang w:bidi="fr-FR"/>
        </w:rPr>
        <w:t>.</w:t>
      </w:r>
    </w:p>
    <w:p w:rsidR="00E30BA8" w:rsidRPr="00A35922" w:rsidRDefault="00E30BA8" w:rsidP="003127FD">
      <w:pPr>
        <w:rPr>
          <w:lang w:bidi="fr-FR"/>
        </w:rPr>
      </w:pPr>
      <w:proofErr w:type="gramStart"/>
      <w:r w:rsidRPr="00A35922">
        <w:rPr>
          <w:lang w:bidi="fr-FR"/>
        </w:rPr>
        <w:t xml:space="preserve">Van Der </w:t>
      </w:r>
      <w:proofErr w:type="spellStart"/>
      <w:r w:rsidRPr="00A35922">
        <w:rPr>
          <w:lang w:bidi="fr-FR"/>
        </w:rPr>
        <w:t>Vleuten</w:t>
      </w:r>
      <w:proofErr w:type="spellEnd"/>
      <w:r w:rsidRPr="00A35922">
        <w:rPr>
          <w:lang w:bidi="fr-FR"/>
        </w:rPr>
        <w:t xml:space="preserve">, C. and L. W. T. </w:t>
      </w:r>
      <w:proofErr w:type="spellStart"/>
      <w:r w:rsidRPr="00A35922">
        <w:rPr>
          <w:lang w:bidi="fr-FR"/>
        </w:rPr>
        <w:t>Schuwirth</w:t>
      </w:r>
      <w:proofErr w:type="spellEnd"/>
      <w:r w:rsidRPr="00A35922">
        <w:rPr>
          <w:lang w:bidi="fr-FR"/>
        </w:rPr>
        <w:t xml:space="preserve"> (2005).</w:t>
      </w:r>
      <w:proofErr w:type="gramEnd"/>
      <w:r w:rsidRPr="00A35922">
        <w:rPr>
          <w:lang w:bidi="fr-FR"/>
        </w:rPr>
        <w:t xml:space="preserve"> </w:t>
      </w:r>
      <w:proofErr w:type="gramStart"/>
      <w:r w:rsidRPr="00A35922">
        <w:rPr>
          <w:lang w:bidi="fr-FR"/>
        </w:rPr>
        <w:t>"Assessing professional competence: from methods to programmes."</w:t>
      </w:r>
      <w:proofErr w:type="gramEnd"/>
      <w:r w:rsidRPr="00A35922">
        <w:rPr>
          <w:lang w:bidi="fr-FR"/>
        </w:rPr>
        <w:t xml:space="preserve"> </w:t>
      </w:r>
      <w:r w:rsidRPr="00A35922">
        <w:rPr>
          <w:u w:val="single"/>
          <w:lang w:bidi="fr-FR"/>
        </w:rPr>
        <w:t xml:space="preserve">Med </w:t>
      </w:r>
      <w:proofErr w:type="spellStart"/>
      <w:r w:rsidRPr="00A35922">
        <w:rPr>
          <w:u w:val="single"/>
          <w:lang w:bidi="fr-FR"/>
        </w:rPr>
        <w:t>Educ</w:t>
      </w:r>
      <w:proofErr w:type="spellEnd"/>
      <w:r w:rsidRPr="00A35922">
        <w:rPr>
          <w:lang w:bidi="fr-FR"/>
        </w:rPr>
        <w:t xml:space="preserve"> </w:t>
      </w:r>
      <w:r w:rsidRPr="00A35922">
        <w:rPr>
          <w:b/>
          <w:bCs/>
          <w:lang w:bidi="fr-FR"/>
        </w:rPr>
        <w:t>39</w:t>
      </w:r>
      <w:r w:rsidRPr="00A35922">
        <w:rPr>
          <w:lang w:bidi="fr-FR"/>
        </w:rPr>
        <w:t xml:space="preserve">: 309-317.  </w:t>
      </w:r>
      <w:hyperlink r:id="rId72"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r w:rsidRPr="00A35922">
        <w:rPr>
          <w:lang w:val="en-CA" w:bidi="fr-FR"/>
        </w:rPr>
        <w:t xml:space="preserve">Van der </w:t>
      </w:r>
      <w:proofErr w:type="spellStart"/>
      <w:r w:rsidRPr="00A35922">
        <w:rPr>
          <w:lang w:val="en-CA" w:bidi="fr-FR"/>
        </w:rPr>
        <w:t>Vleuten</w:t>
      </w:r>
      <w:proofErr w:type="spellEnd"/>
      <w:r w:rsidRPr="00A35922">
        <w:rPr>
          <w:lang w:val="en-CA" w:bidi="fr-FR"/>
        </w:rPr>
        <w:t xml:space="preserve">, C. P., S. J. Van </w:t>
      </w:r>
      <w:proofErr w:type="spellStart"/>
      <w:r w:rsidRPr="00A35922">
        <w:rPr>
          <w:lang w:val="en-CA" w:bidi="fr-FR"/>
        </w:rPr>
        <w:t>Luyk</w:t>
      </w:r>
      <w:proofErr w:type="spellEnd"/>
      <w:r w:rsidRPr="00A35922">
        <w:rPr>
          <w:lang w:val="en-CA" w:bidi="fr-FR"/>
        </w:rPr>
        <w:t xml:space="preserve">, et al. </w:t>
      </w:r>
      <w:r w:rsidRPr="00A35922">
        <w:rPr>
          <w:lang w:bidi="fr-FR"/>
        </w:rPr>
        <w:t xml:space="preserve">(1989). </w:t>
      </w:r>
      <w:proofErr w:type="gramStart"/>
      <w:r w:rsidRPr="00A35922">
        <w:rPr>
          <w:lang w:bidi="fr-FR"/>
        </w:rPr>
        <w:t>"A written test as an alternative to performance testing."</w:t>
      </w:r>
      <w:proofErr w:type="gramEnd"/>
      <w:r w:rsidRPr="00A35922">
        <w:rPr>
          <w:lang w:bidi="fr-FR"/>
        </w:rPr>
        <w:t xml:space="preserve"> </w:t>
      </w:r>
      <w:r w:rsidRPr="00A35922">
        <w:rPr>
          <w:u w:val="single"/>
          <w:lang w:bidi="fr-FR"/>
        </w:rPr>
        <w:t>Medical Education</w:t>
      </w:r>
      <w:r w:rsidRPr="00A35922">
        <w:rPr>
          <w:lang w:bidi="fr-FR"/>
        </w:rPr>
        <w:t xml:space="preserve"> </w:t>
      </w:r>
      <w:r w:rsidRPr="00A35922">
        <w:rPr>
          <w:b/>
          <w:bCs/>
          <w:lang w:bidi="fr-FR"/>
        </w:rPr>
        <w:t>23</w:t>
      </w:r>
      <w:r w:rsidRPr="00A35922">
        <w:rPr>
          <w:lang w:bidi="fr-FR"/>
        </w:rPr>
        <w:t xml:space="preserve">(1): 97-107.  </w:t>
      </w:r>
      <w:hyperlink r:id="rId73" w:history="1">
        <w:r w:rsidRPr="00A35922">
          <w:rPr>
            <w:rStyle w:val="Hyperlink"/>
            <w:rFonts w:ascii="Arial" w:hAnsi="Arial" w:cs="Arial"/>
            <w:sz w:val="22"/>
            <w:szCs w:val="22"/>
            <w:lang w:bidi="fr-FR"/>
          </w:rPr>
          <w:t>PubMed</w:t>
        </w:r>
      </w:hyperlink>
    </w:p>
    <w:p w:rsidR="00E30BA8" w:rsidRPr="00A35922" w:rsidRDefault="00E30BA8" w:rsidP="003127FD">
      <w:pPr>
        <w:rPr>
          <w:lang w:bidi="fr-FR"/>
        </w:rPr>
      </w:pPr>
      <w:proofErr w:type="spellStart"/>
      <w:proofErr w:type="gramStart"/>
      <w:r w:rsidRPr="00A35922">
        <w:rPr>
          <w:lang w:bidi="fr-FR"/>
        </w:rPr>
        <w:t>Voytovich</w:t>
      </w:r>
      <w:proofErr w:type="spellEnd"/>
      <w:r w:rsidRPr="00A35922">
        <w:rPr>
          <w:lang w:bidi="fr-FR"/>
        </w:rPr>
        <w:t>, A. and L. Harper (1979).</w:t>
      </w:r>
      <w:proofErr w:type="gramEnd"/>
      <w:r w:rsidRPr="00A35922">
        <w:rPr>
          <w:lang w:bidi="fr-FR"/>
        </w:rPr>
        <w:t xml:space="preserve"> </w:t>
      </w:r>
      <w:proofErr w:type="gramStart"/>
      <w:r w:rsidRPr="00A35922">
        <w:rPr>
          <w:u w:val="single"/>
          <w:lang w:bidi="fr-FR"/>
        </w:rPr>
        <w:t xml:space="preserve">Evaluating analytic reasoning in the management of the </w:t>
      </w:r>
      <w:proofErr w:type="spellStart"/>
      <w:r w:rsidRPr="00A35922">
        <w:rPr>
          <w:u w:val="single"/>
          <w:lang w:bidi="fr-FR"/>
        </w:rPr>
        <w:t>multiproblem</w:t>
      </w:r>
      <w:proofErr w:type="spellEnd"/>
      <w:r w:rsidRPr="00A35922">
        <w:rPr>
          <w:u w:val="single"/>
          <w:lang w:bidi="fr-FR"/>
        </w:rPr>
        <w:t xml:space="preserve"> patient: a system for attaining reliability and validity</w:t>
      </w:r>
      <w:r w:rsidRPr="00A35922">
        <w:rPr>
          <w:lang w:bidi="fr-FR"/>
        </w:rPr>
        <w:t>.</w:t>
      </w:r>
      <w:proofErr w:type="gramEnd"/>
      <w:r w:rsidRPr="00A35922">
        <w:rPr>
          <w:lang w:bidi="fr-FR"/>
        </w:rPr>
        <w:t xml:space="preserve"> </w:t>
      </w:r>
      <w:proofErr w:type="gramStart"/>
      <w:r w:rsidRPr="00A35922">
        <w:rPr>
          <w:lang w:bidi="fr-FR"/>
        </w:rPr>
        <w:t xml:space="preserve">18th </w:t>
      </w:r>
      <w:proofErr w:type="spellStart"/>
      <w:r w:rsidRPr="00A35922">
        <w:rPr>
          <w:lang w:bidi="fr-FR"/>
        </w:rPr>
        <w:t>Annu</w:t>
      </w:r>
      <w:proofErr w:type="spellEnd"/>
      <w:r w:rsidRPr="00A35922">
        <w:rPr>
          <w:lang w:bidi="fr-FR"/>
        </w:rPr>
        <w:t xml:space="preserve"> </w:t>
      </w:r>
      <w:proofErr w:type="spellStart"/>
      <w:r w:rsidRPr="00A35922">
        <w:rPr>
          <w:lang w:bidi="fr-FR"/>
        </w:rPr>
        <w:t>Conf</w:t>
      </w:r>
      <w:proofErr w:type="spellEnd"/>
      <w:r w:rsidRPr="00A35922">
        <w:rPr>
          <w:lang w:bidi="fr-FR"/>
        </w:rPr>
        <w:t xml:space="preserve"> Res Med </w:t>
      </w:r>
      <w:proofErr w:type="spellStart"/>
      <w:r w:rsidRPr="00A35922">
        <w:rPr>
          <w:lang w:bidi="fr-FR"/>
        </w:rPr>
        <w:t>Educ</w:t>
      </w:r>
      <w:proofErr w:type="spellEnd"/>
      <w:r w:rsidRPr="00A35922">
        <w:rPr>
          <w:lang w:bidi="fr-FR"/>
        </w:rPr>
        <w:t>, Washington, DC.</w:t>
      </w:r>
      <w:proofErr w:type="gramEnd"/>
    </w:p>
    <w:p w:rsidR="00E30BA8" w:rsidRPr="00A35922" w:rsidRDefault="00E30BA8" w:rsidP="003127FD">
      <w:pPr>
        <w:rPr>
          <w:lang w:bidi="fr-FR"/>
        </w:rPr>
      </w:pPr>
      <w:r w:rsidRPr="00A35922">
        <w:rPr>
          <w:lang w:val="en-CA" w:bidi="fr-FR"/>
        </w:rPr>
        <w:t xml:space="preserve">Wetmore, S. J., C. Rivet, et al. </w:t>
      </w:r>
      <w:r w:rsidRPr="00A35922">
        <w:rPr>
          <w:lang w:bidi="fr-FR"/>
        </w:rPr>
        <w:t xml:space="preserve">(2005). </w:t>
      </w:r>
      <w:proofErr w:type="gramStart"/>
      <w:r w:rsidRPr="00A35922">
        <w:rPr>
          <w:lang w:bidi="fr-FR"/>
        </w:rPr>
        <w:t>"Defining core procedure skills for Canadian family medicine training."</w:t>
      </w:r>
      <w:proofErr w:type="gramEnd"/>
      <w:r w:rsidRPr="00A35922">
        <w:rPr>
          <w:lang w:bidi="fr-FR"/>
        </w:rPr>
        <w:t xml:space="preserve"> </w:t>
      </w:r>
      <w:r w:rsidRPr="00A35922">
        <w:rPr>
          <w:u w:val="single"/>
          <w:lang w:bidi="fr-FR"/>
        </w:rPr>
        <w:t>Canadian Family Physician</w:t>
      </w:r>
      <w:r w:rsidRPr="00A35922">
        <w:rPr>
          <w:lang w:bidi="fr-FR"/>
        </w:rPr>
        <w:t xml:space="preserve"> </w:t>
      </w:r>
      <w:r w:rsidRPr="00A35922">
        <w:rPr>
          <w:b/>
          <w:bCs/>
          <w:lang w:bidi="fr-FR"/>
        </w:rPr>
        <w:t>51</w:t>
      </w:r>
      <w:r w:rsidRPr="00A35922">
        <w:rPr>
          <w:lang w:bidi="fr-FR"/>
        </w:rPr>
        <w:t xml:space="preserve">: 1364-1365.   </w:t>
      </w:r>
      <w:hyperlink r:id="rId74" w:history="1">
        <w:r w:rsidRPr="00A35922">
          <w:rPr>
            <w:rStyle w:val="Hyperlink"/>
            <w:rFonts w:ascii="Arial" w:hAnsi="Arial" w:cs="Arial"/>
            <w:sz w:val="22"/>
            <w:szCs w:val="22"/>
            <w:lang w:bidi="fr-FR"/>
          </w:rPr>
          <w:t>Full text</w:t>
        </w:r>
      </w:hyperlink>
    </w:p>
    <w:p w:rsidR="00E30BA8" w:rsidRPr="00A35922" w:rsidRDefault="00E30BA8" w:rsidP="003127FD">
      <w:pPr>
        <w:rPr>
          <w:lang w:val="en-US" w:bidi="en-US"/>
        </w:rPr>
      </w:pPr>
      <w:proofErr w:type="spellStart"/>
      <w:r w:rsidRPr="00A35922">
        <w:rPr>
          <w:lang w:bidi="fr-FR"/>
        </w:rPr>
        <w:t>Yudkowsky</w:t>
      </w:r>
      <w:proofErr w:type="spellEnd"/>
      <w:r w:rsidRPr="00A35922">
        <w:rPr>
          <w:lang w:bidi="fr-FR"/>
        </w:rPr>
        <w:t xml:space="preserve">, R., S. M. Downing, et al. (2006). </w:t>
      </w:r>
      <w:proofErr w:type="gramStart"/>
      <w:r w:rsidRPr="00A35922">
        <w:rPr>
          <w:lang w:bidi="fr-FR"/>
        </w:rPr>
        <w:t>"Developing an institution-based assessment of resident communication and interpersonal skills."</w:t>
      </w:r>
      <w:proofErr w:type="gramEnd"/>
      <w:r w:rsidRPr="00A35922">
        <w:rPr>
          <w:lang w:bidi="fr-FR"/>
        </w:rPr>
        <w:t xml:space="preserve"> </w:t>
      </w:r>
      <w:r w:rsidRPr="00A35922">
        <w:rPr>
          <w:u w:val="single"/>
          <w:lang w:bidi="fr-FR"/>
        </w:rPr>
        <w:t>Academic Medicine</w:t>
      </w:r>
      <w:r w:rsidRPr="00A35922">
        <w:rPr>
          <w:lang w:bidi="fr-FR"/>
        </w:rPr>
        <w:t xml:space="preserve"> </w:t>
      </w:r>
      <w:r w:rsidRPr="00A35922">
        <w:rPr>
          <w:b/>
          <w:bCs/>
          <w:lang w:bidi="fr-FR"/>
        </w:rPr>
        <w:t>81</w:t>
      </w:r>
      <w:r w:rsidRPr="00A35922">
        <w:rPr>
          <w:lang w:bidi="fr-FR"/>
        </w:rPr>
        <w:t xml:space="preserve">(12): 1115-1122.  </w:t>
      </w:r>
      <w:hyperlink r:id="rId75" w:history="1">
        <w:r w:rsidRPr="00A35922">
          <w:rPr>
            <w:rStyle w:val="Hyperlink"/>
            <w:rFonts w:ascii="Arial" w:hAnsi="Arial" w:cs="Arial"/>
            <w:sz w:val="22"/>
            <w:szCs w:val="22"/>
            <w:lang w:bidi="fr-FR"/>
          </w:rPr>
          <w:t>PubMed</w:t>
        </w:r>
      </w:hyperlink>
    </w:p>
    <w:p w:rsidR="00E30BA8" w:rsidRPr="008538D0" w:rsidRDefault="00E30BA8" w:rsidP="00E30BA8">
      <w:pPr>
        <w:rPr>
          <w:rFonts w:ascii="Arial" w:hAnsi="Arial" w:cs="Arial"/>
          <w:sz w:val="22"/>
          <w:szCs w:val="22"/>
          <w:lang w:val="en-US" w:bidi="en-US"/>
        </w:rPr>
      </w:pPr>
      <w:r>
        <w:rPr>
          <w:rFonts w:ascii="Arial" w:hAnsi="Arial" w:cs="Arial"/>
          <w:b/>
          <w:noProof/>
          <w:sz w:val="28"/>
          <w:szCs w:val="28"/>
        </w:rPr>
        <w:br w:type="page"/>
      </w:r>
    </w:p>
    <w:p w:rsidR="00E30BA8" w:rsidRPr="004B3E47" w:rsidRDefault="00E30BA8" w:rsidP="00E30BA8">
      <w:pPr>
        <w:pStyle w:val="Heading1"/>
        <w:spacing w:before="2" w:after="2"/>
        <w:rPr>
          <w:rFonts w:ascii="Arial" w:hAnsi="Arial" w:cs="Arial"/>
          <w:i/>
          <w:noProof/>
          <w:sz w:val="28"/>
          <w:szCs w:val="28"/>
        </w:rPr>
      </w:pPr>
      <w:bookmarkStart w:id="490" w:name="_Toc477772887"/>
      <w:bookmarkStart w:id="491" w:name="_Toc477773044"/>
      <w:r w:rsidRPr="004B3E47">
        <w:rPr>
          <w:rFonts w:ascii="Arial" w:hAnsi="Arial" w:cs="Arial"/>
          <w:i/>
          <w:noProof/>
          <w:sz w:val="28"/>
          <w:szCs w:val="28"/>
        </w:rPr>
        <w:lastRenderedPageBreak/>
        <w:t>APPENDICES</w:t>
      </w:r>
      <w:bookmarkEnd w:id="490"/>
      <w:bookmarkEnd w:id="491"/>
    </w:p>
    <w:p w:rsidR="00E30BA8" w:rsidRPr="00BA4180" w:rsidRDefault="00E30BA8" w:rsidP="00E30BA8">
      <w:pPr>
        <w:pStyle w:val="Heading2"/>
        <w:jc w:val="left"/>
        <w:rPr>
          <w:rFonts w:ascii="Arial" w:hAnsi="Arial" w:cs="Arial"/>
          <w:sz w:val="28"/>
          <w:szCs w:val="28"/>
        </w:rPr>
      </w:pPr>
    </w:p>
    <w:p w:rsidR="00E30BA8" w:rsidRDefault="00E30BA8" w:rsidP="00E30BA8">
      <w:pPr>
        <w:pStyle w:val="Heading2"/>
        <w:jc w:val="left"/>
        <w:rPr>
          <w:rFonts w:ascii="Arial" w:hAnsi="Arial" w:cs="Arial"/>
          <w:sz w:val="28"/>
          <w:szCs w:val="28"/>
        </w:rPr>
      </w:pPr>
      <w:bookmarkStart w:id="492" w:name="_Toc477772888"/>
      <w:bookmarkStart w:id="493" w:name="_Toc477773045"/>
      <w:r w:rsidRPr="00BA4180">
        <w:rPr>
          <w:rFonts w:ascii="Arial" w:hAnsi="Arial" w:cs="Arial"/>
          <w:sz w:val="28"/>
          <w:szCs w:val="28"/>
        </w:rPr>
        <w:t>A</w:t>
      </w:r>
      <w:r>
        <w:rPr>
          <w:rFonts w:ascii="Arial" w:hAnsi="Arial" w:cs="Arial"/>
          <w:sz w:val="28"/>
          <w:szCs w:val="28"/>
        </w:rPr>
        <w:t>Ppendix</w:t>
      </w:r>
      <w:r w:rsidRPr="00BA4180">
        <w:rPr>
          <w:rFonts w:ascii="Arial" w:hAnsi="Arial" w:cs="Arial"/>
          <w:sz w:val="28"/>
          <w:szCs w:val="28"/>
        </w:rPr>
        <w:t xml:space="preserve"> A- Academic Days Schedule</w:t>
      </w:r>
      <w:bookmarkEnd w:id="492"/>
      <w:bookmarkEnd w:id="493"/>
    </w:p>
    <w:p w:rsidR="00E30BA8" w:rsidRPr="00BA4180" w:rsidRDefault="00E30BA8" w:rsidP="00E30BA8">
      <w:pPr>
        <w:pStyle w:val="BodyText"/>
      </w:pPr>
    </w:p>
    <w:p w:rsidR="00E30BA8" w:rsidRPr="00A35922" w:rsidRDefault="00E30BA8" w:rsidP="00E30BA8">
      <w:pPr>
        <w:pStyle w:val="Heading3"/>
        <w:spacing w:before="2" w:after="2"/>
        <w:rPr>
          <w:rFonts w:ascii="Arial" w:hAnsi="Arial" w:cs="Arial"/>
          <w:sz w:val="22"/>
          <w:szCs w:val="22"/>
          <w:lang w:val="en-US" w:bidi="en-US"/>
        </w:rPr>
      </w:pPr>
      <w:bookmarkStart w:id="494" w:name="_Toc477772889"/>
      <w:bookmarkStart w:id="495" w:name="_Toc477773046"/>
      <w:r w:rsidRPr="00A35922">
        <w:rPr>
          <w:rFonts w:ascii="Arial" w:hAnsi="Arial" w:cs="Arial"/>
          <w:sz w:val="22"/>
          <w:szCs w:val="22"/>
          <w:lang w:val="en-US" w:bidi="en-US"/>
        </w:rPr>
        <w:t>PGY1</w:t>
      </w:r>
      <w:bookmarkEnd w:id="494"/>
      <w:bookmarkEnd w:id="495"/>
    </w:p>
    <w:p w:rsidR="00E30BA8" w:rsidRPr="00A35922" w:rsidRDefault="00E30BA8" w:rsidP="00E30BA8">
      <w:pPr>
        <w:rPr>
          <w:rFonts w:ascii="Arial" w:hAnsi="Arial" w:cs="Arial"/>
          <w:sz w:val="22"/>
          <w:szCs w:val="22"/>
          <w:lang w:val="en-US" w:bidi="en-US"/>
        </w:rPr>
      </w:pPr>
      <w:r w:rsidRPr="00A35922">
        <w:rPr>
          <w:rFonts w:ascii="Arial" w:hAnsi="Arial" w:cs="Arial"/>
          <w:noProof/>
          <w:sz w:val="22"/>
          <w:szCs w:val="22"/>
          <w:lang w:val="en-CA" w:eastAsia="en-CA"/>
        </w:rPr>
        <w:drawing>
          <wp:inline distT="0" distB="0" distL="0" distR="0">
            <wp:extent cx="6252210" cy="2727572"/>
            <wp:effectExtent l="0" t="0" r="0" b="0"/>
            <wp:docPr id="9" name="Picture 9" title="PGY1 Academic Da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52210" cy="2727572"/>
                    </a:xfrm>
                    <a:prstGeom prst="rect">
                      <a:avLst/>
                    </a:prstGeom>
                    <a:noFill/>
                  </pic:spPr>
                </pic:pic>
              </a:graphicData>
            </a:graphic>
          </wp:inline>
        </w:drawing>
      </w:r>
    </w:p>
    <w:p w:rsidR="00E30BA8" w:rsidRPr="00A35922" w:rsidRDefault="00E30BA8" w:rsidP="00E30BA8">
      <w:pPr>
        <w:pStyle w:val="Heading3"/>
        <w:spacing w:before="2" w:after="2"/>
        <w:rPr>
          <w:rFonts w:ascii="Arial" w:hAnsi="Arial" w:cs="Arial"/>
          <w:sz w:val="22"/>
          <w:szCs w:val="22"/>
          <w:lang w:val="en-US" w:bidi="en-US"/>
        </w:rPr>
      </w:pPr>
      <w:bookmarkStart w:id="496" w:name="_Toc477772890"/>
      <w:bookmarkStart w:id="497" w:name="_Toc477773047"/>
      <w:r w:rsidRPr="00A35922">
        <w:rPr>
          <w:rFonts w:ascii="Arial" w:hAnsi="Arial" w:cs="Arial"/>
          <w:sz w:val="22"/>
          <w:szCs w:val="22"/>
          <w:lang w:val="en-US" w:bidi="en-US"/>
        </w:rPr>
        <w:t>PGY2</w:t>
      </w:r>
      <w:bookmarkEnd w:id="496"/>
      <w:bookmarkEnd w:id="497"/>
    </w:p>
    <w:p w:rsidR="00E30BA8" w:rsidRPr="00A35922" w:rsidRDefault="00E30BA8" w:rsidP="00E30BA8">
      <w:pPr>
        <w:rPr>
          <w:rFonts w:ascii="Arial" w:hAnsi="Arial" w:cs="Arial"/>
          <w:sz w:val="22"/>
          <w:szCs w:val="22"/>
          <w:lang w:val="en-US" w:bidi="en-US"/>
        </w:rPr>
      </w:pPr>
    </w:p>
    <w:p w:rsidR="00E30BA8" w:rsidRPr="00A35922" w:rsidRDefault="00E30BA8" w:rsidP="00E30BA8">
      <w:pPr>
        <w:rPr>
          <w:rFonts w:ascii="Arial" w:hAnsi="Arial" w:cs="Arial"/>
          <w:sz w:val="22"/>
          <w:szCs w:val="22"/>
          <w:lang w:val="en-US" w:bidi="en-US"/>
        </w:rPr>
      </w:pPr>
      <w:r w:rsidRPr="00A35922">
        <w:rPr>
          <w:rFonts w:ascii="Arial" w:hAnsi="Arial" w:cs="Arial"/>
          <w:noProof/>
          <w:sz w:val="22"/>
          <w:szCs w:val="22"/>
          <w:lang w:val="en-CA" w:eastAsia="en-CA"/>
        </w:rPr>
        <w:drawing>
          <wp:inline distT="0" distB="0" distL="0" distR="0">
            <wp:extent cx="6309360" cy="2519763"/>
            <wp:effectExtent l="0" t="0" r="0" b="0"/>
            <wp:docPr id="17" name="Picture 17" title="PGY2 Academic Da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09360" cy="2519763"/>
                    </a:xfrm>
                    <a:prstGeom prst="rect">
                      <a:avLst/>
                    </a:prstGeom>
                    <a:noFill/>
                  </pic:spPr>
                </pic:pic>
              </a:graphicData>
            </a:graphic>
          </wp:inline>
        </w:drawing>
      </w:r>
    </w:p>
    <w:p w:rsidR="005F0C1F" w:rsidRDefault="00E30BA8" w:rsidP="00E30BA8">
      <w:pPr>
        <w:pStyle w:val="Heading2"/>
        <w:jc w:val="left"/>
        <w:rPr>
          <w:rFonts w:ascii="Arial" w:hAnsi="Arial" w:cs="Arial"/>
          <w:sz w:val="28"/>
          <w:szCs w:val="28"/>
        </w:rPr>
      </w:pPr>
      <w:bookmarkStart w:id="498" w:name="_Toc477772891"/>
      <w:bookmarkStart w:id="499" w:name="_Toc477773048"/>
      <w:r w:rsidRPr="00000748">
        <w:rPr>
          <w:rFonts w:ascii="Arial" w:hAnsi="Arial" w:cs="Arial"/>
          <w:sz w:val="28"/>
          <w:szCs w:val="28"/>
        </w:rPr>
        <w:lastRenderedPageBreak/>
        <w:t>APpendix B- Examples of Field Notes</w:t>
      </w:r>
      <w:bookmarkEnd w:id="498"/>
      <w:bookmarkEnd w:id="499"/>
      <w:r w:rsidR="005F0C1F">
        <w:rPr>
          <w:rFonts w:ascii="Arial" w:hAnsi="Arial" w:cs="Arial"/>
          <w:sz w:val="28"/>
          <w:szCs w:val="28"/>
        </w:rPr>
        <w:t xml:space="preserve"> </w:t>
      </w:r>
    </w:p>
    <w:p w:rsidR="00E30BA8" w:rsidRPr="00000748" w:rsidRDefault="005F0C1F" w:rsidP="00283D97">
      <w:pPr>
        <w:pStyle w:val="Heading2"/>
        <w:numPr>
          <w:ilvl w:val="2"/>
          <w:numId w:val="20"/>
        </w:numPr>
        <w:ind w:left="709"/>
        <w:jc w:val="left"/>
        <w:rPr>
          <w:rFonts w:ascii="Arial" w:hAnsi="Arial" w:cs="Arial"/>
          <w:sz w:val="28"/>
          <w:szCs w:val="28"/>
        </w:rPr>
      </w:pPr>
      <w:bookmarkStart w:id="500" w:name="_Toc477772892"/>
      <w:bookmarkStart w:id="501" w:name="_Toc477773049"/>
      <w:r w:rsidRPr="008D5630">
        <w:rPr>
          <w:rStyle w:val="Heading3Char"/>
          <w:rFonts w:cs="Arial"/>
          <w:b/>
          <w:sz w:val="24"/>
          <w:szCs w:val="24"/>
        </w:rPr>
        <w:t>General Field Note</w:t>
      </w:r>
      <w:bookmarkEnd w:id="500"/>
      <w:bookmarkEnd w:id="501"/>
    </w:p>
    <w:p w:rsidR="00E30BA8" w:rsidRDefault="00E30BA8" w:rsidP="00283D97">
      <w:r w:rsidRPr="008D5630">
        <w:rPr>
          <w:noProof/>
          <w:lang w:val="en-CA" w:eastAsia="en-CA"/>
        </w:rPr>
        <w:drawing>
          <wp:inline distT="0" distB="0" distL="0" distR="0" wp14:anchorId="49ABB7DA" wp14:editId="5BB9074D">
            <wp:extent cx="7667625" cy="5924550"/>
            <wp:effectExtent l="14288" t="23812" r="23812" b="23813"/>
            <wp:docPr id="18" name="Picture 18" title="Daily Resident Feedback - Field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yana - Fieldnote [EN].png"/>
                    <pic:cNvPicPr/>
                  </pic:nvPicPr>
                  <pic:blipFill>
                    <a:blip r:embed="rId78" cstate="print">
                      <a:extLst>
                        <a:ext uri="{28A0092B-C50C-407E-A947-70E740481C1C}">
                          <a14:useLocalDpi xmlns:a14="http://schemas.microsoft.com/office/drawing/2010/main" val="0"/>
                        </a:ext>
                      </a:extLst>
                    </a:blip>
                    <a:stretch>
                      <a:fillRect/>
                    </a:stretch>
                  </pic:blipFill>
                  <pic:spPr>
                    <a:xfrm rot="16200000">
                      <a:off x="0" y="0"/>
                      <a:ext cx="7667625" cy="5924550"/>
                    </a:xfrm>
                    <a:prstGeom prst="rect">
                      <a:avLst/>
                    </a:prstGeom>
                    <a:ln>
                      <a:solidFill>
                        <a:schemeClr val="tx1"/>
                      </a:solidFill>
                    </a:ln>
                  </pic:spPr>
                </pic:pic>
              </a:graphicData>
            </a:graphic>
          </wp:inline>
        </w:drawing>
      </w:r>
    </w:p>
    <w:p w:rsidR="005F0C1F" w:rsidRDefault="005F0C1F" w:rsidP="00E30BA8">
      <w:pPr>
        <w:pStyle w:val="Heading3"/>
        <w:spacing w:before="2" w:after="2"/>
        <w:rPr>
          <w:rFonts w:ascii="Arial" w:hAnsi="Arial" w:cs="Arial"/>
          <w:sz w:val="24"/>
          <w:szCs w:val="24"/>
        </w:rPr>
      </w:pPr>
    </w:p>
    <w:p w:rsidR="005F0C1F" w:rsidRPr="008D5630" w:rsidRDefault="005F0C1F" w:rsidP="00283D97">
      <w:pPr>
        <w:pStyle w:val="Heading3"/>
        <w:numPr>
          <w:ilvl w:val="2"/>
          <w:numId w:val="20"/>
        </w:numPr>
        <w:spacing w:before="2" w:after="2"/>
        <w:ind w:left="851" w:hanging="851"/>
        <w:rPr>
          <w:rStyle w:val="Heading3Char"/>
          <w:rFonts w:cs="Arial"/>
          <w:b/>
          <w:sz w:val="24"/>
          <w:szCs w:val="24"/>
        </w:rPr>
      </w:pPr>
      <w:bookmarkStart w:id="502" w:name="_Toc477772893"/>
      <w:bookmarkStart w:id="503" w:name="_Toc477773050"/>
      <w:r w:rsidRPr="00C122AE">
        <w:rPr>
          <w:rFonts w:ascii="Arial" w:hAnsi="Arial" w:cs="Arial"/>
          <w:sz w:val="24"/>
          <w:szCs w:val="24"/>
        </w:rPr>
        <w:t>Maternity and Newborn Field Note</w:t>
      </w:r>
      <w:bookmarkEnd w:id="502"/>
      <w:bookmarkEnd w:id="503"/>
    </w:p>
    <w:p w:rsidR="00283D97" w:rsidRDefault="00E30BA8" w:rsidP="00283D97">
      <w:r w:rsidRPr="00C122AE">
        <w:rPr>
          <w:noProof/>
          <w:lang w:val="en-CA" w:eastAsia="en-CA"/>
        </w:rPr>
        <w:drawing>
          <wp:inline distT="0" distB="0" distL="0" distR="0" wp14:anchorId="7A044B2E" wp14:editId="11C51B4D">
            <wp:extent cx="7690485" cy="5942965"/>
            <wp:effectExtent l="16510" t="21590" r="22225" b="22225"/>
            <wp:docPr id="24" name="Picture 24" title="Maternity and Newborn field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yana - Fieldnote Maternity &amp; Newborn [EN]_Page_1.png"/>
                    <pic:cNvPicPr/>
                  </pic:nvPicPr>
                  <pic:blipFill>
                    <a:blip r:embed="rId79" cstate="print">
                      <a:extLst>
                        <a:ext uri="{28A0092B-C50C-407E-A947-70E740481C1C}">
                          <a14:useLocalDpi xmlns:a14="http://schemas.microsoft.com/office/drawing/2010/main" val="0"/>
                        </a:ext>
                      </a:extLst>
                    </a:blip>
                    <a:stretch>
                      <a:fillRect/>
                    </a:stretch>
                  </pic:blipFill>
                  <pic:spPr>
                    <a:xfrm rot="16200000">
                      <a:off x="0" y="0"/>
                      <a:ext cx="7690485" cy="5942965"/>
                    </a:xfrm>
                    <a:prstGeom prst="rect">
                      <a:avLst/>
                    </a:prstGeom>
                    <a:ln>
                      <a:solidFill>
                        <a:srgbClr val="000000"/>
                      </a:solidFill>
                    </a:ln>
                  </pic:spPr>
                </pic:pic>
              </a:graphicData>
            </a:graphic>
          </wp:inline>
        </w:drawing>
      </w:r>
    </w:p>
    <w:p w:rsidR="00283D97" w:rsidRDefault="00283D97">
      <w:pPr>
        <w:spacing w:line="276" w:lineRule="auto"/>
        <w:rPr>
          <w:rFonts w:ascii="Arial" w:hAnsi="Arial" w:cs="Arial"/>
          <w:b/>
        </w:rPr>
      </w:pPr>
      <w:r>
        <w:rPr>
          <w:rFonts w:ascii="Arial" w:hAnsi="Arial" w:cs="Arial"/>
        </w:rPr>
        <w:br w:type="page"/>
      </w:r>
    </w:p>
    <w:p w:rsidR="00E30BA8" w:rsidRPr="00C122AE" w:rsidRDefault="00E30BA8" w:rsidP="00E30BA8">
      <w:pPr>
        <w:pStyle w:val="Heading3"/>
        <w:spacing w:before="2" w:after="2"/>
        <w:rPr>
          <w:rFonts w:ascii="Arial" w:hAnsi="Arial" w:cs="Arial"/>
          <w:sz w:val="24"/>
          <w:szCs w:val="24"/>
        </w:rPr>
      </w:pPr>
      <w:bookmarkStart w:id="504" w:name="_Toc477772894"/>
      <w:bookmarkStart w:id="505" w:name="_Toc477773051"/>
      <w:r w:rsidRPr="00C122AE">
        <w:rPr>
          <w:rFonts w:ascii="Arial" w:hAnsi="Arial" w:cs="Arial"/>
          <w:sz w:val="24"/>
          <w:szCs w:val="24"/>
        </w:rPr>
        <w:lastRenderedPageBreak/>
        <w:t>III</w:t>
      </w:r>
      <w:proofErr w:type="gramStart"/>
      <w:r w:rsidRPr="00C122AE">
        <w:rPr>
          <w:rFonts w:ascii="Arial" w:hAnsi="Arial" w:cs="Arial"/>
          <w:sz w:val="24"/>
          <w:szCs w:val="24"/>
        </w:rPr>
        <w:t>.  Palliative</w:t>
      </w:r>
      <w:proofErr w:type="gramEnd"/>
      <w:r w:rsidRPr="00C122AE">
        <w:rPr>
          <w:rFonts w:ascii="Arial" w:hAnsi="Arial" w:cs="Arial"/>
          <w:sz w:val="24"/>
          <w:szCs w:val="24"/>
        </w:rPr>
        <w:t xml:space="preserve"> Care Field Note</w:t>
      </w:r>
      <w:bookmarkEnd w:id="504"/>
      <w:bookmarkEnd w:id="505"/>
    </w:p>
    <w:p w:rsidR="00E30BA8" w:rsidRDefault="00E30BA8" w:rsidP="00E30BA8">
      <w:pPr>
        <w:pStyle w:val="BodyText"/>
        <w:rPr>
          <w:rFonts w:ascii="Arial" w:hAnsi="Arial" w:cs="Arial"/>
        </w:rPr>
      </w:pPr>
    </w:p>
    <w:p w:rsidR="00E30BA8" w:rsidRDefault="00E30BA8" w:rsidP="00283D97">
      <w:r>
        <w:rPr>
          <w:noProof/>
          <w:lang w:val="en-CA" w:eastAsia="en-CA"/>
        </w:rPr>
        <w:drawing>
          <wp:inline distT="0" distB="0" distL="0" distR="0" wp14:anchorId="762A03D5" wp14:editId="44E1EEE0">
            <wp:extent cx="7687310" cy="5941060"/>
            <wp:effectExtent l="15875" t="22225" r="24765" b="24765"/>
            <wp:docPr id="25" name="Picture 25" title="Palliative Care field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ana - Fieldnote - Palliative Care [EN]_Page_1.png"/>
                    <pic:cNvPicPr/>
                  </pic:nvPicPr>
                  <pic:blipFill>
                    <a:blip r:embed="rId80" cstate="print">
                      <a:extLst>
                        <a:ext uri="{28A0092B-C50C-407E-A947-70E740481C1C}">
                          <a14:useLocalDpi xmlns:a14="http://schemas.microsoft.com/office/drawing/2010/main" val="0"/>
                        </a:ext>
                      </a:extLst>
                    </a:blip>
                    <a:stretch>
                      <a:fillRect/>
                    </a:stretch>
                  </pic:blipFill>
                  <pic:spPr>
                    <a:xfrm rot="16200000">
                      <a:off x="0" y="0"/>
                      <a:ext cx="7687310" cy="5941060"/>
                    </a:xfrm>
                    <a:prstGeom prst="rect">
                      <a:avLst/>
                    </a:prstGeom>
                    <a:ln>
                      <a:solidFill>
                        <a:srgbClr val="000000"/>
                      </a:solidFill>
                    </a:ln>
                  </pic:spPr>
                </pic:pic>
              </a:graphicData>
            </a:graphic>
          </wp:inline>
        </w:drawing>
      </w:r>
    </w:p>
    <w:p w:rsidR="005F0C1F" w:rsidRDefault="005F0C1F">
      <w:pPr>
        <w:spacing w:line="276" w:lineRule="auto"/>
        <w:rPr>
          <w:rFonts w:ascii="Arial" w:hAnsi="Arial" w:cs="Arial"/>
          <w:b/>
        </w:rPr>
      </w:pPr>
      <w:r>
        <w:rPr>
          <w:rFonts w:ascii="Arial" w:hAnsi="Arial" w:cs="Arial"/>
        </w:rPr>
        <w:br w:type="page"/>
      </w:r>
    </w:p>
    <w:p w:rsidR="00E30BA8" w:rsidRPr="00C122AE" w:rsidRDefault="00E30BA8" w:rsidP="00E30BA8">
      <w:pPr>
        <w:pStyle w:val="Heading3"/>
        <w:spacing w:before="2" w:after="2"/>
        <w:rPr>
          <w:rFonts w:ascii="Arial" w:hAnsi="Arial" w:cs="Arial"/>
          <w:sz w:val="24"/>
          <w:szCs w:val="24"/>
        </w:rPr>
      </w:pPr>
      <w:bookmarkStart w:id="506" w:name="_Toc477772895"/>
      <w:bookmarkStart w:id="507" w:name="_Toc477773052"/>
      <w:r w:rsidRPr="00C122AE">
        <w:rPr>
          <w:rFonts w:ascii="Arial" w:hAnsi="Arial" w:cs="Arial"/>
          <w:sz w:val="24"/>
          <w:szCs w:val="24"/>
        </w:rPr>
        <w:lastRenderedPageBreak/>
        <w:t>IV</w:t>
      </w:r>
      <w:proofErr w:type="gramStart"/>
      <w:r w:rsidRPr="00C122AE">
        <w:rPr>
          <w:rFonts w:ascii="Arial" w:hAnsi="Arial" w:cs="Arial"/>
          <w:sz w:val="24"/>
          <w:szCs w:val="24"/>
        </w:rPr>
        <w:t>.  Procedural</w:t>
      </w:r>
      <w:proofErr w:type="gramEnd"/>
      <w:r w:rsidRPr="00C122AE">
        <w:rPr>
          <w:rFonts w:ascii="Arial" w:hAnsi="Arial" w:cs="Arial"/>
          <w:sz w:val="24"/>
          <w:szCs w:val="24"/>
        </w:rPr>
        <w:t xml:space="preserve"> Skills Field Note</w:t>
      </w:r>
      <w:bookmarkEnd w:id="506"/>
      <w:bookmarkEnd w:id="507"/>
    </w:p>
    <w:p w:rsidR="00E30BA8" w:rsidRDefault="00E30BA8" w:rsidP="00283D97">
      <w:r>
        <w:rPr>
          <w:noProof/>
          <w:lang w:val="en-CA" w:eastAsia="en-CA"/>
        </w:rPr>
        <w:drawing>
          <wp:inline distT="0" distB="0" distL="0" distR="0" wp14:anchorId="29278EFC" wp14:editId="6DA52752">
            <wp:extent cx="7690485" cy="5944235"/>
            <wp:effectExtent l="15875" t="22225" r="21590" b="21590"/>
            <wp:docPr id="30" name="Picture 30" title="Procedural skills field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yana - Fieldnote - Procedural Skills [EN]_Page_1.png"/>
                    <pic:cNvPicPr/>
                  </pic:nvPicPr>
                  <pic:blipFill>
                    <a:blip r:embed="rId81" cstate="print">
                      <a:extLst>
                        <a:ext uri="{28A0092B-C50C-407E-A947-70E740481C1C}">
                          <a14:useLocalDpi xmlns:a14="http://schemas.microsoft.com/office/drawing/2010/main" val="0"/>
                        </a:ext>
                      </a:extLst>
                    </a:blip>
                    <a:stretch>
                      <a:fillRect/>
                    </a:stretch>
                  </pic:blipFill>
                  <pic:spPr>
                    <a:xfrm rot="16200000">
                      <a:off x="0" y="0"/>
                      <a:ext cx="7690485" cy="5944235"/>
                    </a:xfrm>
                    <a:prstGeom prst="rect">
                      <a:avLst/>
                    </a:prstGeom>
                    <a:ln>
                      <a:solidFill>
                        <a:srgbClr val="000000"/>
                      </a:solidFill>
                    </a:ln>
                  </pic:spPr>
                </pic:pic>
              </a:graphicData>
            </a:graphic>
          </wp:inline>
        </w:drawing>
      </w:r>
    </w:p>
    <w:p w:rsidR="005F0C1F" w:rsidRDefault="005F0C1F" w:rsidP="00E30BA8">
      <w:pPr>
        <w:pStyle w:val="BodyText"/>
        <w:rPr>
          <w:rFonts w:ascii="Arial" w:hAnsi="Arial" w:cs="Arial"/>
        </w:rPr>
      </w:pPr>
    </w:p>
    <w:p w:rsidR="005F0C1F" w:rsidRDefault="005F0C1F">
      <w:pPr>
        <w:spacing w:line="276" w:lineRule="auto"/>
        <w:rPr>
          <w:rFonts w:ascii="Arial" w:hAnsi="Arial" w:cs="Arial"/>
          <w:sz w:val="22"/>
          <w:szCs w:val="22"/>
          <w:lang w:val="en-US"/>
        </w:rPr>
      </w:pPr>
      <w:r>
        <w:rPr>
          <w:rFonts w:ascii="Arial" w:hAnsi="Arial" w:cs="Arial"/>
        </w:rPr>
        <w:br w:type="page"/>
      </w:r>
    </w:p>
    <w:p w:rsidR="005F0C1F" w:rsidRPr="00C122AE" w:rsidRDefault="005F0C1F" w:rsidP="005F0C1F">
      <w:pPr>
        <w:pStyle w:val="Heading3"/>
        <w:spacing w:before="2" w:after="2"/>
        <w:rPr>
          <w:rFonts w:ascii="Arial" w:hAnsi="Arial" w:cs="Arial"/>
          <w:sz w:val="24"/>
          <w:szCs w:val="24"/>
        </w:rPr>
      </w:pPr>
      <w:bookmarkStart w:id="508" w:name="_Toc477772896"/>
      <w:bookmarkStart w:id="509" w:name="_Toc477773053"/>
      <w:r w:rsidRPr="00C122AE">
        <w:rPr>
          <w:rFonts w:ascii="Arial" w:hAnsi="Arial" w:cs="Arial"/>
          <w:sz w:val="24"/>
          <w:szCs w:val="24"/>
        </w:rPr>
        <w:lastRenderedPageBreak/>
        <w:t>Women’s Health Field Note</w:t>
      </w:r>
      <w:bookmarkEnd w:id="508"/>
      <w:bookmarkEnd w:id="509"/>
    </w:p>
    <w:p w:rsidR="005F0C1F" w:rsidRPr="005F0C1F" w:rsidRDefault="005F0C1F" w:rsidP="00E30BA8">
      <w:pPr>
        <w:pStyle w:val="BodyText"/>
        <w:rPr>
          <w:rFonts w:ascii="Arial" w:hAnsi="Arial" w:cs="Arial"/>
          <w:lang w:val="en-AU"/>
        </w:rPr>
      </w:pPr>
    </w:p>
    <w:p w:rsidR="00E30BA8" w:rsidRPr="00C122AE" w:rsidRDefault="00E30BA8" w:rsidP="00283D97">
      <w:r w:rsidRPr="00C122AE">
        <w:rPr>
          <w:noProof/>
          <w:lang w:val="en-CA" w:eastAsia="en-CA"/>
        </w:rPr>
        <w:drawing>
          <wp:inline distT="0" distB="0" distL="0" distR="0" wp14:anchorId="3DAD8EC7" wp14:editId="464B455B">
            <wp:extent cx="7773035" cy="5942965"/>
            <wp:effectExtent l="19685" t="18415" r="19050" b="19050"/>
            <wp:docPr id="29" name="Picture 29" title="Women's Health field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ana - Fieldnote - Women Health [EN]_Page_1.png"/>
                    <pic:cNvPicPr/>
                  </pic:nvPicPr>
                  <pic:blipFill>
                    <a:blip r:embed="rId82" cstate="print">
                      <a:extLst>
                        <a:ext uri="{28A0092B-C50C-407E-A947-70E740481C1C}">
                          <a14:useLocalDpi xmlns:a14="http://schemas.microsoft.com/office/drawing/2010/main" val="0"/>
                        </a:ext>
                      </a:extLst>
                    </a:blip>
                    <a:stretch>
                      <a:fillRect/>
                    </a:stretch>
                  </pic:blipFill>
                  <pic:spPr>
                    <a:xfrm rot="16200000">
                      <a:off x="0" y="0"/>
                      <a:ext cx="7773035" cy="5942965"/>
                    </a:xfrm>
                    <a:prstGeom prst="rect">
                      <a:avLst/>
                    </a:prstGeom>
                    <a:ln>
                      <a:solidFill>
                        <a:srgbClr val="000000"/>
                      </a:solidFill>
                    </a:ln>
                  </pic:spPr>
                </pic:pic>
              </a:graphicData>
            </a:graphic>
          </wp:inline>
        </w:drawing>
      </w:r>
      <w:r w:rsidRPr="00C122AE">
        <w:t xml:space="preserve">V.  </w:t>
      </w:r>
    </w:p>
    <w:p w:rsidR="00E30BA8" w:rsidRPr="00C122AE" w:rsidRDefault="00E30BA8" w:rsidP="00E30BA8">
      <w:pPr>
        <w:pStyle w:val="Heading2"/>
        <w:jc w:val="left"/>
        <w:rPr>
          <w:rFonts w:ascii="Arial" w:hAnsi="Arial" w:cs="Arial"/>
          <w:sz w:val="28"/>
          <w:szCs w:val="28"/>
          <w:lang w:bidi="en-US"/>
        </w:rPr>
      </w:pPr>
      <w:bookmarkStart w:id="510" w:name="_Toc477772897"/>
      <w:bookmarkStart w:id="511" w:name="_Toc477773054"/>
      <w:r w:rsidRPr="00C122AE">
        <w:rPr>
          <w:rFonts w:ascii="Arial" w:hAnsi="Arial" w:cs="Arial"/>
          <w:sz w:val="28"/>
          <w:szCs w:val="28"/>
        </w:rPr>
        <w:lastRenderedPageBreak/>
        <w:t>APPENDIX C - In-Training Evaluation Reports</w:t>
      </w:r>
      <w:bookmarkEnd w:id="510"/>
      <w:bookmarkEnd w:id="511"/>
    </w:p>
    <w:p w:rsidR="00E30BA8" w:rsidRPr="00A35922" w:rsidRDefault="00E30BA8" w:rsidP="00E30BA8">
      <w:pPr>
        <w:spacing w:beforeLines="1" w:before="2" w:afterLines="1" w:after="2"/>
        <w:ind w:left="-1276" w:right="-1085"/>
        <w:rPr>
          <w:rFonts w:ascii="Arial" w:hAnsi="Arial" w:cs="Arial"/>
          <w:sz w:val="22"/>
          <w:szCs w:val="22"/>
        </w:rPr>
      </w:pPr>
    </w:p>
    <w:p w:rsidR="00E30BA8" w:rsidRPr="00A35922" w:rsidRDefault="00E30BA8" w:rsidP="00E30BA8">
      <w:pPr>
        <w:spacing w:beforeLines="1" w:before="2" w:afterLines="1" w:after="2"/>
        <w:rPr>
          <w:rFonts w:ascii="Arial" w:hAnsi="Arial" w:cs="Arial"/>
          <w:color w:val="000000" w:themeColor="text1"/>
          <w:sz w:val="22"/>
          <w:szCs w:val="22"/>
        </w:rPr>
      </w:pPr>
      <w:bookmarkStart w:id="512" w:name="_Toc477772898"/>
      <w:bookmarkStart w:id="513" w:name="_Toc477773055"/>
      <w:r>
        <w:rPr>
          <w:rStyle w:val="Heading3Char"/>
          <w:rFonts w:cs="Arial"/>
          <w:sz w:val="22"/>
          <w:szCs w:val="22"/>
        </w:rPr>
        <w:t xml:space="preserve">I.  </w:t>
      </w:r>
      <w:r w:rsidRPr="00A35922">
        <w:rPr>
          <w:rStyle w:val="Heading3Char"/>
          <w:rFonts w:cs="Arial"/>
          <w:sz w:val="22"/>
          <w:szCs w:val="22"/>
        </w:rPr>
        <w:t xml:space="preserve">ITER </w:t>
      </w:r>
      <w:proofErr w:type="gramStart"/>
      <w:r w:rsidRPr="00A35922">
        <w:rPr>
          <w:rStyle w:val="Heading3Char"/>
          <w:rFonts w:cs="Arial"/>
          <w:sz w:val="22"/>
          <w:szCs w:val="22"/>
        </w:rPr>
        <w:t>For</w:t>
      </w:r>
      <w:proofErr w:type="gramEnd"/>
      <w:r w:rsidRPr="00A35922">
        <w:rPr>
          <w:rStyle w:val="Heading3Char"/>
          <w:rFonts w:cs="Arial"/>
          <w:sz w:val="22"/>
          <w:szCs w:val="22"/>
        </w:rPr>
        <w:t xml:space="preserve"> PGY1</w:t>
      </w:r>
      <w:bookmarkEnd w:id="512"/>
      <w:bookmarkEnd w:id="513"/>
      <w:r w:rsidRPr="00A35922">
        <w:rPr>
          <w:rFonts w:ascii="Arial" w:hAnsi="Arial" w:cs="Arial"/>
          <w:color w:val="000000" w:themeColor="text1"/>
          <w:sz w:val="22"/>
          <w:szCs w:val="22"/>
        </w:rPr>
        <w:t xml:space="preserve"> </w:t>
      </w:r>
      <w:r>
        <w:rPr>
          <w:rFonts w:ascii="Arial" w:hAnsi="Arial" w:cs="Arial"/>
          <w:color w:val="000000" w:themeColor="text1"/>
          <w:sz w:val="22"/>
          <w:szCs w:val="22"/>
        </w:rPr>
        <w:t>– Page 1</w:t>
      </w:r>
    </w:p>
    <w:p w:rsidR="00E30BA8" w:rsidRPr="00A35922" w:rsidRDefault="00E30BA8" w:rsidP="00E30BA8">
      <w:pPr>
        <w:spacing w:beforeLines="1" w:before="2" w:afterLines="1" w:after="2"/>
        <w:ind w:right="-1085"/>
        <w:rPr>
          <w:rFonts w:ascii="Arial" w:hAnsi="Arial" w:cs="Arial"/>
          <w:color w:val="000000" w:themeColor="text1"/>
          <w:sz w:val="22"/>
          <w:szCs w:val="22"/>
        </w:rPr>
      </w:pPr>
    </w:p>
    <w:p w:rsidR="00E30BA8" w:rsidRDefault="00E30BA8" w:rsidP="00E30BA8">
      <w:pPr>
        <w:spacing w:beforeLines="1" w:before="2" w:afterLines="1" w:after="2"/>
        <w:ind w:right="-1085"/>
        <w:rPr>
          <w:rFonts w:ascii="Arial" w:hAnsi="Arial" w:cs="Arial"/>
          <w:color w:val="000000" w:themeColor="text1"/>
          <w:sz w:val="22"/>
          <w:szCs w:val="22"/>
        </w:rPr>
      </w:pPr>
      <w:r>
        <w:rPr>
          <w:rFonts w:ascii="Arial" w:hAnsi="Arial" w:cs="Arial"/>
          <w:noProof/>
          <w:color w:val="000000" w:themeColor="text1"/>
          <w:sz w:val="22"/>
          <w:szCs w:val="22"/>
          <w:lang w:val="en-CA" w:eastAsia="en-CA"/>
        </w:rPr>
        <w:drawing>
          <wp:inline distT="0" distB="0" distL="0" distR="0" wp14:anchorId="04853922" wp14:editId="05ED7BA9">
            <wp:extent cx="6172200" cy="7529179"/>
            <wp:effectExtent l="0" t="0" r="0" b="0"/>
            <wp:docPr id="31" name="Picture 31" title="PGY1 Core Family Medicine 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Y1 Core ITER GUYANA FINAL gpm edit 12.08.14_Page_1.png"/>
                    <pic:cNvPicPr/>
                  </pic:nvPicPr>
                  <pic:blipFill rotWithShape="1">
                    <a:blip r:embed="rId83" cstate="print">
                      <a:extLst>
                        <a:ext uri="{28A0092B-C50C-407E-A947-70E740481C1C}">
                          <a14:useLocalDpi xmlns:a14="http://schemas.microsoft.com/office/drawing/2010/main" val="0"/>
                        </a:ext>
                      </a:extLst>
                    </a:blip>
                    <a:srcRect t="5739"/>
                    <a:stretch/>
                  </pic:blipFill>
                  <pic:spPr bwMode="auto">
                    <a:xfrm>
                      <a:off x="0" y="0"/>
                      <a:ext cx="6172648" cy="7529725"/>
                    </a:xfrm>
                    <a:prstGeom prst="rect">
                      <a:avLst/>
                    </a:prstGeom>
                    <a:ln>
                      <a:noFill/>
                    </a:ln>
                    <a:extLst>
                      <a:ext uri="{53640926-AAD7-44D8-BBD7-CCE9431645EC}">
                        <a14:shadowObscured xmlns:a14="http://schemas.microsoft.com/office/drawing/2010/main"/>
                      </a:ext>
                    </a:extLst>
                  </pic:spPr>
                </pic:pic>
              </a:graphicData>
            </a:graphic>
          </wp:inline>
        </w:drawing>
      </w:r>
    </w:p>
    <w:p w:rsidR="00E30BA8" w:rsidRDefault="00E30BA8" w:rsidP="00E30BA8">
      <w:pPr>
        <w:spacing w:beforeLines="1" w:before="2" w:afterLines="1" w:after="2"/>
        <w:ind w:right="-1085"/>
        <w:rPr>
          <w:rFonts w:ascii="Arial" w:hAnsi="Arial" w:cs="Arial"/>
          <w:color w:val="000000" w:themeColor="text1"/>
          <w:sz w:val="22"/>
          <w:szCs w:val="22"/>
        </w:rPr>
      </w:pPr>
      <w:r>
        <w:rPr>
          <w:rFonts w:ascii="Arial" w:hAnsi="Arial" w:cs="Arial"/>
          <w:color w:val="000000" w:themeColor="text1"/>
          <w:sz w:val="22"/>
          <w:szCs w:val="22"/>
        </w:rPr>
        <w:t xml:space="preserve">ITER PGY1 – Page 2 </w:t>
      </w:r>
    </w:p>
    <w:p w:rsidR="00E30BA8" w:rsidRDefault="00E30BA8" w:rsidP="00E30BA8">
      <w:pPr>
        <w:spacing w:beforeLines="1" w:before="2" w:afterLines="1" w:after="2"/>
        <w:ind w:right="-1085"/>
        <w:rPr>
          <w:rFonts w:ascii="Arial" w:hAnsi="Arial" w:cs="Arial"/>
          <w:color w:val="000000" w:themeColor="text1"/>
          <w:sz w:val="22"/>
          <w:szCs w:val="22"/>
        </w:rPr>
      </w:pPr>
    </w:p>
    <w:p w:rsidR="00283D97" w:rsidRDefault="00E30BA8" w:rsidP="00E30BA8">
      <w:pPr>
        <w:spacing w:beforeLines="1" w:before="2" w:afterLines="1" w:after="2"/>
        <w:ind w:right="-1085"/>
        <w:rPr>
          <w:rFonts w:ascii="Arial" w:hAnsi="Arial" w:cs="Arial"/>
          <w:color w:val="000000" w:themeColor="text1"/>
          <w:sz w:val="22"/>
          <w:szCs w:val="22"/>
        </w:rPr>
      </w:pPr>
      <w:r>
        <w:rPr>
          <w:rFonts w:ascii="Arial" w:hAnsi="Arial" w:cs="Arial"/>
          <w:noProof/>
          <w:color w:val="000000" w:themeColor="text1"/>
          <w:sz w:val="22"/>
          <w:szCs w:val="22"/>
          <w:lang w:val="en-CA" w:eastAsia="en-CA"/>
        </w:rPr>
        <w:drawing>
          <wp:inline distT="0" distB="0" distL="0" distR="0" wp14:anchorId="2135D252" wp14:editId="28D25906">
            <wp:extent cx="6265937" cy="7543800"/>
            <wp:effectExtent l="0" t="0" r="1905" b="0"/>
            <wp:docPr id="32" name="Picture 32" title="PGY1 Core Family Medicine ITER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Y1 Core ITER GUYANA FINAL gpm edit 12.08.14_Page_2.png"/>
                    <pic:cNvPicPr/>
                  </pic:nvPicPr>
                  <pic:blipFill rotWithShape="1">
                    <a:blip r:embed="rId84" cstate="print">
                      <a:extLst>
                        <a:ext uri="{28A0092B-C50C-407E-A947-70E740481C1C}">
                          <a14:useLocalDpi xmlns:a14="http://schemas.microsoft.com/office/drawing/2010/main" val="0"/>
                        </a:ext>
                      </a:extLst>
                    </a:blip>
                    <a:srcRect t="6968"/>
                    <a:stretch/>
                  </pic:blipFill>
                  <pic:spPr bwMode="auto">
                    <a:xfrm>
                      <a:off x="0" y="0"/>
                      <a:ext cx="6266565" cy="7544556"/>
                    </a:xfrm>
                    <a:prstGeom prst="rect">
                      <a:avLst/>
                    </a:prstGeom>
                    <a:ln>
                      <a:noFill/>
                    </a:ln>
                    <a:extLst>
                      <a:ext uri="{53640926-AAD7-44D8-BBD7-CCE9431645EC}">
                        <a14:shadowObscured xmlns:a14="http://schemas.microsoft.com/office/drawing/2010/main"/>
                      </a:ext>
                    </a:extLst>
                  </pic:spPr>
                </pic:pic>
              </a:graphicData>
            </a:graphic>
          </wp:inline>
        </w:drawing>
      </w:r>
    </w:p>
    <w:p w:rsidR="00283D97" w:rsidRDefault="00283D97">
      <w:pPr>
        <w:spacing w:line="276" w:lineRule="auto"/>
        <w:rPr>
          <w:rFonts w:ascii="Arial" w:hAnsi="Arial" w:cs="Arial"/>
          <w:color w:val="000000" w:themeColor="text1"/>
          <w:sz w:val="22"/>
          <w:szCs w:val="22"/>
        </w:rPr>
      </w:pPr>
      <w:r>
        <w:rPr>
          <w:rFonts w:ascii="Arial" w:hAnsi="Arial" w:cs="Arial"/>
          <w:color w:val="000000" w:themeColor="text1"/>
          <w:sz w:val="22"/>
          <w:szCs w:val="22"/>
        </w:rPr>
        <w:br w:type="page"/>
      </w:r>
    </w:p>
    <w:p w:rsidR="00E30BA8" w:rsidRDefault="00E30BA8" w:rsidP="00E30BA8">
      <w:pPr>
        <w:spacing w:beforeLines="1" w:before="2" w:afterLines="1" w:after="2"/>
        <w:ind w:right="-1085"/>
        <w:rPr>
          <w:rFonts w:ascii="Arial" w:hAnsi="Arial" w:cs="Arial"/>
          <w:color w:val="000000" w:themeColor="text1"/>
          <w:sz w:val="22"/>
          <w:szCs w:val="22"/>
        </w:rPr>
      </w:pPr>
      <w:r>
        <w:rPr>
          <w:rFonts w:ascii="Arial" w:hAnsi="Arial" w:cs="Arial"/>
          <w:color w:val="000000" w:themeColor="text1"/>
          <w:sz w:val="22"/>
          <w:szCs w:val="22"/>
        </w:rPr>
        <w:lastRenderedPageBreak/>
        <w:t>ITER PGY 1 – Page 3</w:t>
      </w:r>
    </w:p>
    <w:p w:rsidR="00E30BA8" w:rsidRDefault="00E30BA8" w:rsidP="00E30BA8">
      <w:pPr>
        <w:spacing w:beforeLines="1" w:before="2" w:afterLines="1" w:after="2"/>
        <w:ind w:right="-1085"/>
        <w:rPr>
          <w:rFonts w:ascii="Arial" w:hAnsi="Arial" w:cs="Arial"/>
          <w:color w:val="000000" w:themeColor="text1"/>
          <w:sz w:val="22"/>
          <w:szCs w:val="22"/>
        </w:rPr>
      </w:pPr>
    </w:p>
    <w:p w:rsidR="00E30BA8" w:rsidRPr="00A35922" w:rsidRDefault="00E30BA8" w:rsidP="00E30BA8">
      <w:pPr>
        <w:spacing w:beforeLines="1" w:before="2" w:afterLines="1" w:after="2"/>
        <w:ind w:right="-1085"/>
        <w:rPr>
          <w:rFonts w:ascii="Arial" w:hAnsi="Arial" w:cs="Arial"/>
          <w:color w:val="000000" w:themeColor="text1"/>
          <w:sz w:val="22"/>
          <w:szCs w:val="22"/>
        </w:rPr>
      </w:pPr>
      <w:r>
        <w:rPr>
          <w:rFonts w:ascii="Arial" w:hAnsi="Arial" w:cs="Arial"/>
          <w:noProof/>
          <w:color w:val="000000" w:themeColor="text1"/>
          <w:sz w:val="22"/>
          <w:szCs w:val="22"/>
          <w:lang w:val="en-CA" w:eastAsia="en-CA"/>
        </w:rPr>
        <w:drawing>
          <wp:inline distT="0" distB="0" distL="0" distR="0" wp14:anchorId="1AB118C3" wp14:editId="170FB447">
            <wp:extent cx="6172200" cy="7617028"/>
            <wp:effectExtent l="0" t="0" r="0" b="3175"/>
            <wp:docPr id="33" name="Picture 33" title="PGY1 Core Family Medicine ITER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Y1 Core ITER GUYANA FINAL gpm edit 12.08.14_Page_3.png"/>
                    <pic:cNvPicPr/>
                  </pic:nvPicPr>
                  <pic:blipFill rotWithShape="1">
                    <a:blip r:embed="rId85" cstate="print">
                      <a:extLst>
                        <a:ext uri="{28A0092B-C50C-407E-A947-70E740481C1C}">
                          <a14:useLocalDpi xmlns:a14="http://schemas.microsoft.com/office/drawing/2010/main" val="0"/>
                        </a:ext>
                      </a:extLst>
                    </a:blip>
                    <a:srcRect t="4639"/>
                    <a:stretch/>
                  </pic:blipFill>
                  <pic:spPr bwMode="auto">
                    <a:xfrm>
                      <a:off x="0" y="0"/>
                      <a:ext cx="6172226" cy="7617060"/>
                    </a:xfrm>
                    <a:prstGeom prst="rect">
                      <a:avLst/>
                    </a:prstGeom>
                    <a:ln>
                      <a:noFill/>
                    </a:ln>
                    <a:extLst>
                      <a:ext uri="{53640926-AAD7-44D8-BBD7-CCE9431645EC}">
                        <a14:shadowObscured xmlns:a14="http://schemas.microsoft.com/office/drawing/2010/main"/>
                      </a:ext>
                    </a:extLst>
                  </pic:spPr>
                </pic:pic>
              </a:graphicData>
            </a:graphic>
          </wp:inline>
        </w:drawing>
      </w:r>
    </w:p>
    <w:p w:rsidR="00E30BA8" w:rsidRDefault="00E30BA8" w:rsidP="00E30BA8">
      <w:pPr>
        <w:spacing w:beforeLines="1" w:before="2" w:afterLines="1" w:after="2"/>
        <w:ind w:right="-1085"/>
        <w:rPr>
          <w:rFonts w:ascii="Arial" w:hAnsi="Arial" w:cs="Arial"/>
          <w:color w:val="000000" w:themeColor="text1"/>
          <w:sz w:val="22"/>
          <w:szCs w:val="22"/>
        </w:rPr>
      </w:pPr>
    </w:p>
    <w:p w:rsidR="00E30BA8" w:rsidRDefault="00E30BA8" w:rsidP="00E30BA8">
      <w:pPr>
        <w:spacing w:beforeLines="1" w:before="2" w:afterLines="1" w:after="2"/>
        <w:ind w:right="-1085"/>
        <w:rPr>
          <w:rFonts w:ascii="Arial" w:hAnsi="Arial" w:cs="Arial"/>
          <w:color w:val="000000" w:themeColor="text1"/>
          <w:sz w:val="22"/>
          <w:szCs w:val="22"/>
        </w:rPr>
      </w:pPr>
    </w:p>
    <w:p w:rsidR="00E30BA8" w:rsidRDefault="00E30BA8" w:rsidP="00E30BA8">
      <w:pPr>
        <w:spacing w:beforeLines="1" w:before="2" w:afterLines="1" w:after="2"/>
        <w:ind w:right="-1085"/>
        <w:rPr>
          <w:rFonts w:ascii="Arial" w:hAnsi="Arial" w:cs="Arial"/>
          <w:color w:val="000000" w:themeColor="text1"/>
          <w:sz w:val="22"/>
          <w:szCs w:val="22"/>
        </w:rPr>
      </w:pPr>
      <w:r>
        <w:rPr>
          <w:rFonts w:ascii="Arial" w:hAnsi="Arial" w:cs="Arial"/>
          <w:color w:val="000000" w:themeColor="text1"/>
          <w:sz w:val="22"/>
          <w:szCs w:val="22"/>
        </w:rPr>
        <w:t>ITER PGY1 – Page 4</w:t>
      </w:r>
    </w:p>
    <w:p w:rsidR="00E30BA8" w:rsidRDefault="00E30BA8" w:rsidP="00E30BA8">
      <w:pPr>
        <w:spacing w:beforeLines="1" w:before="2" w:afterLines="1" w:after="2"/>
        <w:ind w:right="-1085"/>
        <w:rPr>
          <w:rFonts w:ascii="Arial" w:hAnsi="Arial" w:cs="Arial"/>
          <w:color w:val="000000" w:themeColor="text1"/>
          <w:sz w:val="22"/>
          <w:szCs w:val="22"/>
        </w:rPr>
      </w:pPr>
    </w:p>
    <w:p w:rsidR="00E30BA8" w:rsidRDefault="00E30BA8" w:rsidP="00E30BA8">
      <w:pPr>
        <w:spacing w:beforeLines="1" w:before="2" w:afterLines="1" w:after="2"/>
        <w:ind w:right="-1085"/>
        <w:rPr>
          <w:rFonts w:ascii="Arial" w:hAnsi="Arial" w:cs="Arial"/>
          <w:color w:val="000000" w:themeColor="text1"/>
          <w:sz w:val="22"/>
          <w:szCs w:val="22"/>
        </w:rPr>
      </w:pPr>
      <w:r>
        <w:rPr>
          <w:rFonts w:ascii="Arial" w:hAnsi="Arial" w:cs="Arial"/>
          <w:noProof/>
          <w:color w:val="000000" w:themeColor="text1"/>
          <w:sz w:val="22"/>
          <w:szCs w:val="22"/>
          <w:lang w:val="en-CA" w:eastAsia="en-CA"/>
        </w:rPr>
        <w:drawing>
          <wp:inline distT="0" distB="0" distL="0" distR="0" wp14:anchorId="627E0ED1" wp14:editId="190B41C4">
            <wp:extent cx="6171766" cy="7607889"/>
            <wp:effectExtent l="0" t="0" r="635" b="0"/>
            <wp:docPr id="34" name="Picture 34" title="PGY1 Core Family Medicine ITER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Y1 Core ITER GUYANA FINAL gpm edit 12.08.14_Page_4.png"/>
                    <pic:cNvPicPr/>
                  </pic:nvPicPr>
                  <pic:blipFill rotWithShape="1">
                    <a:blip r:embed="rId86" cstate="print">
                      <a:extLst>
                        <a:ext uri="{28A0092B-C50C-407E-A947-70E740481C1C}">
                          <a14:useLocalDpi xmlns:a14="http://schemas.microsoft.com/office/drawing/2010/main" val="0"/>
                        </a:ext>
                      </a:extLst>
                    </a:blip>
                    <a:srcRect t="4747"/>
                    <a:stretch/>
                  </pic:blipFill>
                  <pic:spPr bwMode="auto">
                    <a:xfrm>
                      <a:off x="0" y="0"/>
                      <a:ext cx="6172200" cy="7608424"/>
                    </a:xfrm>
                    <a:prstGeom prst="rect">
                      <a:avLst/>
                    </a:prstGeom>
                    <a:ln>
                      <a:noFill/>
                    </a:ln>
                    <a:extLst>
                      <a:ext uri="{53640926-AAD7-44D8-BBD7-CCE9431645EC}">
                        <a14:shadowObscured xmlns:a14="http://schemas.microsoft.com/office/drawing/2010/main"/>
                      </a:ext>
                    </a:extLst>
                  </pic:spPr>
                </pic:pic>
              </a:graphicData>
            </a:graphic>
          </wp:inline>
        </w:drawing>
      </w:r>
    </w:p>
    <w:p w:rsidR="00E30BA8" w:rsidRPr="00A35922" w:rsidRDefault="00E30BA8" w:rsidP="00E30BA8">
      <w:pPr>
        <w:spacing w:beforeLines="1" w:before="2" w:afterLines="1" w:after="2"/>
        <w:ind w:right="-1085"/>
        <w:rPr>
          <w:rFonts w:ascii="Arial" w:hAnsi="Arial" w:cs="Arial"/>
          <w:color w:val="000000" w:themeColor="text1"/>
          <w:sz w:val="22"/>
          <w:szCs w:val="22"/>
        </w:rPr>
      </w:pPr>
    </w:p>
    <w:p w:rsidR="00E30BA8" w:rsidRDefault="00E30BA8" w:rsidP="00E30BA8">
      <w:pPr>
        <w:spacing w:beforeLines="1" w:before="2" w:afterLines="1" w:after="2"/>
        <w:ind w:right="-1085"/>
        <w:rPr>
          <w:rStyle w:val="Heading3Char"/>
          <w:rFonts w:cs="Arial"/>
          <w:sz w:val="22"/>
          <w:szCs w:val="22"/>
        </w:rPr>
      </w:pPr>
    </w:p>
    <w:p w:rsidR="00E30BA8" w:rsidRDefault="00E30BA8" w:rsidP="00E30BA8">
      <w:pPr>
        <w:spacing w:beforeLines="1" w:before="2" w:afterLines="1" w:after="2"/>
        <w:ind w:right="-1085"/>
        <w:rPr>
          <w:rFonts w:ascii="Arial" w:hAnsi="Arial" w:cs="Arial"/>
          <w:color w:val="000000" w:themeColor="text1"/>
          <w:sz w:val="22"/>
          <w:szCs w:val="22"/>
        </w:rPr>
      </w:pPr>
      <w:bookmarkStart w:id="514" w:name="_Toc477772899"/>
      <w:bookmarkStart w:id="515" w:name="_Toc477773056"/>
      <w:r>
        <w:rPr>
          <w:rStyle w:val="Heading3Char"/>
          <w:rFonts w:cs="Arial"/>
          <w:sz w:val="22"/>
          <w:szCs w:val="22"/>
        </w:rPr>
        <w:t>II</w:t>
      </w:r>
      <w:proofErr w:type="gramStart"/>
      <w:r>
        <w:rPr>
          <w:rStyle w:val="Heading3Char"/>
          <w:rFonts w:cs="Arial"/>
          <w:sz w:val="22"/>
          <w:szCs w:val="22"/>
        </w:rPr>
        <w:t xml:space="preserve">.  </w:t>
      </w:r>
      <w:r w:rsidRPr="00A35922">
        <w:rPr>
          <w:rStyle w:val="Heading3Char"/>
          <w:rFonts w:cs="Arial"/>
          <w:sz w:val="22"/>
          <w:szCs w:val="22"/>
        </w:rPr>
        <w:t>ITER</w:t>
      </w:r>
      <w:proofErr w:type="gramEnd"/>
      <w:r w:rsidRPr="00A35922">
        <w:rPr>
          <w:rStyle w:val="Heading3Char"/>
          <w:rFonts w:cs="Arial"/>
          <w:sz w:val="22"/>
          <w:szCs w:val="22"/>
        </w:rPr>
        <w:t xml:space="preserve"> PGY2</w:t>
      </w:r>
      <w:bookmarkEnd w:id="514"/>
      <w:bookmarkEnd w:id="515"/>
      <w:r w:rsidRPr="00A35922">
        <w:rPr>
          <w:rFonts w:ascii="Arial" w:hAnsi="Arial" w:cs="Arial"/>
          <w:color w:val="000000" w:themeColor="text1"/>
          <w:sz w:val="22"/>
          <w:szCs w:val="22"/>
        </w:rPr>
        <w:t xml:space="preserve"> </w:t>
      </w:r>
      <w:r>
        <w:rPr>
          <w:rFonts w:ascii="Arial" w:hAnsi="Arial" w:cs="Arial"/>
          <w:color w:val="000000" w:themeColor="text1"/>
          <w:sz w:val="22"/>
          <w:szCs w:val="22"/>
        </w:rPr>
        <w:t xml:space="preserve"> - Page 1</w:t>
      </w:r>
    </w:p>
    <w:p w:rsidR="00E30BA8" w:rsidRDefault="00E30BA8" w:rsidP="00E30BA8">
      <w:pPr>
        <w:spacing w:beforeLines="1" w:before="2" w:afterLines="1" w:after="2"/>
        <w:ind w:right="-1085"/>
        <w:rPr>
          <w:rFonts w:ascii="Arial" w:hAnsi="Arial" w:cs="Arial"/>
          <w:color w:val="000000" w:themeColor="text1"/>
          <w:sz w:val="22"/>
          <w:szCs w:val="22"/>
        </w:rPr>
      </w:pPr>
    </w:p>
    <w:p w:rsidR="00283D97" w:rsidRDefault="00E30BA8" w:rsidP="00E30BA8">
      <w:pPr>
        <w:spacing w:beforeLines="1" w:before="2" w:afterLines="1" w:after="2"/>
        <w:ind w:right="-1085"/>
        <w:rPr>
          <w:rStyle w:val="Heading3Char"/>
          <w:rFonts w:cs="Arial"/>
          <w:sz w:val="22"/>
          <w:szCs w:val="22"/>
        </w:rPr>
      </w:pPr>
      <w:r>
        <w:rPr>
          <w:rFonts w:ascii="Arial" w:hAnsi="Arial" w:cs="Arial"/>
          <w:noProof/>
          <w:color w:val="000000" w:themeColor="text1"/>
          <w:sz w:val="22"/>
          <w:szCs w:val="22"/>
          <w:lang w:val="en-CA" w:eastAsia="en-CA"/>
        </w:rPr>
        <w:lastRenderedPageBreak/>
        <w:drawing>
          <wp:inline distT="0" distB="0" distL="0" distR="0" wp14:anchorId="1E2FCB64" wp14:editId="2A9A86C8">
            <wp:extent cx="6218150" cy="7437863"/>
            <wp:effectExtent l="0" t="0" r="0" b="0"/>
            <wp:docPr id="35" name="Picture 35" title="PGY2 Core Family Medicine ITER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Y2  Core ITER GUYANA FINAL gpm edit 12.08.14_Page_1.png"/>
                    <pic:cNvPicPr/>
                  </pic:nvPicPr>
                  <pic:blipFill rotWithShape="1">
                    <a:blip r:embed="rId87" cstate="print">
                      <a:extLst>
                        <a:ext uri="{28A0092B-C50C-407E-A947-70E740481C1C}">
                          <a14:useLocalDpi xmlns:a14="http://schemas.microsoft.com/office/drawing/2010/main" val="0"/>
                        </a:ext>
                      </a:extLst>
                    </a:blip>
                    <a:srcRect t="3770" r="2435" b="6052"/>
                    <a:stretch/>
                  </pic:blipFill>
                  <pic:spPr bwMode="auto">
                    <a:xfrm>
                      <a:off x="0" y="0"/>
                      <a:ext cx="6218899" cy="7438758"/>
                    </a:xfrm>
                    <a:prstGeom prst="rect">
                      <a:avLst/>
                    </a:prstGeom>
                    <a:ln>
                      <a:noFill/>
                    </a:ln>
                    <a:extLst>
                      <a:ext uri="{53640926-AAD7-44D8-BBD7-CCE9431645EC}">
                        <a14:shadowObscured xmlns:a14="http://schemas.microsoft.com/office/drawing/2010/main"/>
                      </a:ext>
                    </a:extLst>
                  </pic:spPr>
                </pic:pic>
              </a:graphicData>
            </a:graphic>
          </wp:inline>
        </w:drawing>
      </w:r>
    </w:p>
    <w:p w:rsidR="00283D97" w:rsidRDefault="00283D97">
      <w:pPr>
        <w:spacing w:line="276" w:lineRule="auto"/>
        <w:rPr>
          <w:rStyle w:val="Heading3Char"/>
          <w:rFonts w:cs="Arial"/>
          <w:sz w:val="22"/>
          <w:szCs w:val="22"/>
        </w:rPr>
      </w:pPr>
      <w:r>
        <w:rPr>
          <w:rStyle w:val="Heading3Char"/>
          <w:rFonts w:cs="Arial"/>
          <w:sz w:val="22"/>
          <w:szCs w:val="22"/>
        </w:rPr>
        <w:br w:type="page"/>
      </w:r>
    </w:p>
    <w:p w:rsidR="00E30BA8" w:rsidRDefault="00E30BA8" w:rsidP="00E30BA8">
      <w:pPr>
        <w:spacing w:beforeLines="1" w:before="2" w:afterLines="1" w:after="2"/>
        <w:ind w:right="-1085"/>
        <w:rPr>
          <w:rFonts w:ascii="Arial" w:hAnsi="Arial" w:cs="Arial"/>
          <w:color w:val="000000" w:themeColor="text1"/>
          <w:sz w:val="22"/>
          <w:szCs w:val="22"/>
        </w:rPr>
      </w:pPr>
      <w:bookmarkStart w:id="516" w:name="_Toc477772900"/>
      <w:bookmarkStart w:id="517" w:name="_Toc477773057"/>
      <w:r w:rsidRPr="00A35922">
        <w:rPr>
          <w:rStyle w:val="Heading3Char"/>
          <w:rFonts w:cs="Arial"/>
          <w:sz w:val="22"/>
          <w:szCs w:val="22"/>
        </w:rPr>
        <w:lastRenderedPageBreak/>
        <w:t xml:space="preserve">ITER </w:t>
      </w:r>
      <w:proofErr w:type="gramStart"/>
      <w:r w:rsidRPr="00A35922">
        <w:rPr>
          <w:rStyle w:val="Heading3Char"/>
          <w:rFonts w:cs="Arial"/>
          <w:sz w:val="22"/>
          <w:szCs w:val="22"/>
        </w:rPr>
        <w:t>PGY2</w:t>
      </w:r>
      <w:bookmarkEnd w:id="516"/>
      <w:bookmarkEnd w:id="517"/>
      <w:r w:rsidRPr="00A35922">
        <w:rPr>
          <w:rFonts w:ascii="Arial" w:hAnsi="Arial" w:cs="Arial"/>
          <w:color w:val="000000" w:themeColor="text1"/>
          <w:sz w:val="22"/>
          <w:szCs w:val="22"/>
        </w:rPr>
        <w:t xml:space="preserve"> </w:t>
      </w:r>
      <w:r>
        <w:rPr>
          <w:rFonts w:ascii="Arial" w:hAnsi="Arial" w:cs="Arial"/>
          <w:color w:val="000000" w:themeColor="text1"/>
          <w:sz w:val="22"/>
          <w:szCs w:val="22"/>
        </w:rPr>
        <w:t xml:space="preserve"> -</w:t>
      </w:r>
      <w:proofErr w:type="gramEnd"/>
      <w:r>
        <w:rPr>
          <w:rFonts w:ascii="Arial" w:hAnsi="Arial" w:cs="Arial"/>
          <w:color w:val="000000" w:themeColor="text1"/>
          <w:sz w:val="22"/>
          <w:szCs w:val="22"/>
        </w:rPr>
        <w:t xml:space="preserve"> Page 2</w:t>
      </w:r>
    </w:p>
    <w:p w:rsidR="00E30BA8" w:rsidRDefault="00E30BA8" w:rsidP="00E30BA8">
      <w:pPr>
        <w:spacing w:beforeLines="1" w:before="2" w:afterLines="1" w:after="2"/>
        <w:ind w:right="-1085"/>
        <w:rPr>
          <w:rFonts w:ascii="Arial" w:hAnsi="Arial" w:cs="Arial"/>
          <w:color w:val="000000" w:themeColor="text1"/>
          <w:sz w:val="22"/>
          <w:szCs w:val="22"/>
        </w:rPr>
      </w:pPr>
    </w:p>
    <w:p w:rsidR="00E30BA8" w:rsidRDefault="00E30BA8" w:rsidP="00E30BA8">
      <w:pPr>
        <w:spacing w:beforeLines="1" w:before="2" w:afterLines="1" w:after="2"/>
        <w:ind w:right="-1085"/>
        <w:rPr>
          <w:rFonts w:ascii="Arial" w:hAnsi="Arial" w:cs="Arial"/>
          <w:color w:val="000000" w:themeColor="text1"/>
          <w:sz w:val="22"/>
          <w:szCs w:val="22"/>
        </w:rPr>
      </w:pPr>
      <w:r>
        <w:rPr>
          <w:rFonts w:ascii="Arial" w:hAnsi="Arial" w:cs="Arial"/>
          <w:noProof/>
          <w:color w:val="000000" w:themeColor="text1"/>
          <w:sz w:val="22"/>
          <w:szCs w:val="22"/>
          <w:lang w:val="en-CA" w:eastAsia="en-CA"/>
        </w:rPr>
        <w:drawing>
          <wp:inline distT="0" distB="0" distL="0" distR="0" wp14:anchorId="27AB6797" wp14:editId="75B1D37C">
            <wp:extent cx="6208230" cy="7847857"/>
            <wp:effectExtent l="0" t="0" r="2540" b="1270"/>
            <wp:docPr id="36" name="Picture 36" title="PGY2 Core Family Medicine ITER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Y2  Core ITER GUYANA FINAL gpm edit 12.08.14_Page_2.png"/>
                    <pic:cNvPicPr/>
                  </pic:nvPicPr>
                  <pic:blipFill rotWithShape="1">
                    <a:blip r:embed="rId88" cstate="print">
                      <a:extLst>
                        <a:ext uri="{28A0092B-C50C-407E-A947-70E740481C1C}">
                          <a14:useLocalDpi xmlns:a14="http://schemas.microsoft.com/office/drawing/2010/main" val="0"/>
                        </a:ext>
                      </a:extLst>
                    </a:blip>
                    <a:srcRect t="2319"/>
                    <a:stretch/>
                  </pic:blipFill>
                  <pic:spPr bwMode="auto">
                    <a:xfrm>
                      <a:off x="0" y="0"/>
                      <a:ext cx="6208243" cy="7847874"/>
                    </a:xfrm>
                    <a:prstGeom prst="rect">
                      <a:avLst/>
                    </a:prstGeom>
                    <a:ln>
                      <a:noFill/>
                    </a:ln>
                    <a:extLst>
                      <a:ext uri="{53640926-AAD7-44D8-BBD7-CCE9431645EC}">
                        <a14:shadowObscured xmlns:a14="http://schemas.microsoft.com/office/drawing/2010/main"/>
                      </a:ext>
                    </a:extLst>
                  </pic:spPr>
                </pic:pic>
              </a:graphicData>
            </a:graphic>
          </wp:inline>
        </w:drawing>
      </w:r>
    </w:p>
    <w:p w:rsidR="00E30BA8" w:rsidRDefault="00E30BA8" w:rsidP="00E30BA8">
      <w:pPr>
        <w:spacing w:beforeLines="1" w:before="2" w:afterLines="1" w:after="2"/>
        <w:ind w:right="-1085"/>
        <w:rPr>
          <w:rFonts w:ascii="Arial" w:hAnsi="Arial" w:cs="Arial"/>
          <w:color w:val="000000" w:themeColor="text1"/>
          <w:sz w:val="22"/>
          <w:szCs w:val="22"/>
        </w:rPr>
      </w:pPr>
    </w:p>
    <w:p w:rsidR="00E30BA8" w:rsidRDefault="00E30BA8" w:rsidP="00E30BA8">
      <w:pPr>
        <w:spacing w:beforeLines="1" w:before="2" w:afterLines="1" w:after="2"/>
        <w:ind w:right="-1085"/>
        <w:rPr>
          <w:rFonts w:ascii="Arial" w:hAnsi="Arial" w:cs="Arial"/>
          <w:color w:val="000000" w:themeColor="text1"/>
          <w:sz w:val="22"/>
          <w:szCs w:val="22"/>
        </w:rPr>
      </w:pPr>
      <w:bookmarkStart w:id="518" w:name="_Toc477772901"/>
      <w:bookmarkStart w:id="519" w:name="_Toc477773058"/>
      <w:r w:rsidRPr="00A35922">
        <w:rPr>
          <w:rStyle w:val="Heading3Char"/>
          <w:rFonts w:cs="Arial"/>
          <w:sz w:val="22"/>
          <w:szCs w:val="22"/>
        </w:rPr>
        <w:t xml:space="preserve">ITER </w:t>
      </w:r>
      <w:proofErr w:type="gramStart"/>
      <w:r w:rsidRPr="00A35922">
        <w:rPr>
          <w:rStyle w:val="Heading3Char"/>
          <w:rFonts w:cs="Arial"/>
          <w:sz w:val="22"/>
          <w:szCs w:val="22"/>
        </w:rPr>
        <w:t>PGY2</w:t>
      </w:r>
      <w:bookmarkEnd w:id="518"/>
      <w:bookmarkEnd w:id="519"/>
      <w:r w:rsidRPr="00A35922">
        <w:rPr>
          <w:rFonts w:ascii="Arial" w:hAnsi="Arial" w:cs="Arial"/>
          <w:color w:val="000000" w:themeColor="text1"/>
          <w:sz w:val="22"/>
          <w:szCs w:val="22"/>
        </w:rPr>
        <w:t xml:space="preserve"> </w:t>
      </w:r>
      <w:r>
        <w:rPr>
          <w:rFonts w:ascii="Arial" w:hAnsi="Arial" w:cs="Arial"/>
          <w:color w:val="000000" w:themeColor="text1"/>
          <w:sz w:val="22"/>
          <w:szCs w:val="22"/>
        </w:rPr>
        <w:t xml:space="preserve"> -</w:t>
      </w:r>
      <w:proofErr w:type="gramEnd"/>
      <w:r>
        <w:rPr>
          <w:rFonts w:ascii="Arial" w:hAnsi="Arial" w:cs="Arial"/>
          <w:color w:val="000000" w:themeColor="text1"/>
          <w:sz w:val="22"/>
          <w:szCs w:val="22"/>
        </w:rPr>
        <w:t xml:space="preserve"> Page 3</w:t>
      </w:r>
    </w:p>
    <w:p w:rsidR="00E30BA8" w:rsidRDefault="00E30BA8" w:rsidP="00E30BA8">
      <w:pPr>
        <w:spacing w:beforeLines="1" w:before="2" w:afterLines="1" w:after="2"/>
        <w:ind w:right="-1085"/>
        <w:rPr>
          <w:rFonts w:ascii="Arial" w:hAnsi="Arial" w:cs="Arial"/>
          <w:color w:val="000000" w:themeColor="text1"/>
          <w:sz w:val="22"/>
          <w:szCs w:val="22"/>
        </w:rPr>
      </w:pPr>
    </w:p>
    <w:p w:rsidR="00E30BA8" w:rsidRDefault="00E30BA8" w:rsidP="00E30BA8">
      <w:pPr>
        <w:spacing w:beforeLines="1" w:before="2" w:afterLines="1" w:after="2"/>
        <w:ind w:right="-1085"/>
        <w:rPr>
          <w:rFonts w:ascii="Arial" w:hAnsi="Arial" w:cs="Arial"/>
          <w:color w:val="000000" w:themeColor="text1"/>
          <w:sz w:val="22"/>
          <w:szCs w:val="22"/>
        </w:rPr>
      </w:pPr>
      <w:r>
        <w:rPr>
          <w:rFonts w:ascii="Arial" w:hAnsi="Arial" w:cs="Arial"/>
          <w:noProof/>
          <w:color w:val="000000" w:themeColor="text1"/>
          <w:sz w:val="22"/>
          <w:szCs w:val="22"/>
          <w:lang w:val="en-CA" w:eastAsia="en-CA"/>
        </w:rPr>
        <w:drawing>
          <wp:inline distT="0" distB="0" distL="0" distR="0" wp14:anchorId="12F320BC" wp14:editId="143B8878">
            <wp:extent cx="6400800" cy="7590303"/>
            <wp:effectExtent l="0" t="0" r="0" b="0"/>
            <wp:docPr id="37" name="Picture 37" title="PGY2 Core Family Medicine ITER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Y2  Core ITER GUYANA FINAL gpm edit 12.08.14_Page_3.png"/>
                    <pic:cNvPicPr/>
                  </pic:nvPicPr>
                  <pic:blipFill rotWithShape="1">
                    <a:blip r:embed="rId89" cstate="print">
                      <a:extLst>
                        <a:ext uri="{28A0092B-C50C-407E-A947-70E740481C1C}">
                          <a14:useLocalDpi xmlns:a14="http://schemas.microsoft.com/office/drawing/2010/main" val="0"/>
                        </a:ext>
                      </a:extLst>
                    </a:blip>
                    <a:srcRect t="4929" b="3439"/>
                    <a:stretch/>
                  </pic:blipFill>
                  <pic:spPr bwMode="auto">
                    <a:xfrm>
                      <a:off x="0" y="0"/>
                      <a:ext cx="6401625" cy="7591281"/>
                    </a:xfrm>
                    <a:prstGeom prst="rect">
                      <a:avLst/>
                    </a:prstGeom>
                    <a:ln>
                      <a:noFill/>
                    </a:ln>
                    <a:extLst>
                      <a:ext uri="{53640926-AAD7-44D8-BBD7-CCE9431645EC}">
                        <a14:shadowObscured xmlns:a14="http://schemas.microsoft.com/office/drawing/2010/main"/>
                      </a:ext>
                    </a:extLst>
                  </pic:spPr>
                </pic:pic>
              </a:graphicData>
            </a:graphic>
          </wp:inline>
        </w:drawing>
      </w:r>
    </w:p>
    <w:p w:rsidR="00E30BA8" w:rsidRPr="00A35922" w:rsidRDefault="00E30BA8" w:rsidP="00E30BA8">
      <w:pPr>
        <w:spacing w:beforeLines="1" w:before="2" w:afterLines="1" w:after="2"/>
        <w:ind w:right="-1085"/>
        <w:rPr>
          <w:rFonts w:ascii="Arial" w:hAnsi="Arial" w:cs="Arial"/>
          <w:color w:val="000000" w:themeColor="text1"/>
          <w:sz w:val="22"/>
          <w:szCs w:val="22"/>
        </w:rPr>
      </w:pPr>
    </w:p>
    <w:p w:rsidR="00E30BA8" w:rsidRPr="00A35922" w:rsidRDefault="00E30BA8" w:rsidP="00E30BA8">
      <w:pPr>
        <w:spacing w:beforeLines="1" w:before="2" w:afterLines="1" w:after="2"/>
        <w:ind w:right="-1085"/>
        <w:rPr>
          <w:rFonts w:ascii="Arial" w:hAnsi="Arial" w:cs="Arial"/>
          <w:color w:val="000000" w:themeColor="text1"/>
          <w:sz w:val="22"/>
          <w:szCs w:val="22"/>
        </w:rPr>
      </w:pPr>
    </w:p>
    <w:p w:rsidR="00E30BA8" w:rsidRDefault="00E30BA8" w:rsidP="00E30BA8">
      <w:pPr>
        <w:spacing w:beforeLines="1" w:before="2" w:afterLines="1" w:after="2"/>
        <w:ind w:right="-1085"/>
        <w:rPr>
          <w:rFonts w:ascii="Arial" w:hAnsi="Arial" w:cs="Arial"/>
          <w:color w:val="000000" w:themeColor="text1"/>
          <w:sz w:val="22"/>
          <w:szCs w:val="22"/>
        </w:rPr>
      </w:pPr>
      <w:bookmarkStart w:id="520" w:name="_Toc477772902"/>
      <w:bookmarkStart w:id="521" w:name="_Toc477773059"/>
      <w:r w:rsidRPr="00A35922">
        <w:rPr>
          <w:rStyle w:val="Heading3Char"/>
          <w:rFonts w:cs="Arial"/>
          <w:sz w:val="22"/>
          <w:szCs w:val="22"/>
        </w:rPr>
        <w:t xml:space="preserve">ITER </w:t>
      </w:r>
      <w:proofErr w:type="gramStart"/>
      <w:r w:rsidRPr="00A35922">
        <w:rPr>
          <w:rStyle w:val="Heading3Char"/>
          <w:rFonts w:cs="Arial"/>
          <w:sz w:val="22"/>
          <w:szCs w:val="22"/>
        </w:rPr>
        <w:t>PGY2</w:t>
      </w:r>
      <w:bookmarkEnd w:id="520"/>
      <w:bookmarkEnd w:id="521"/>
      <w:r w:rsidRPr="00A35922">
        <w:rPr>
          <w:rFonts w:ascii="Arial" w:hAnsi="Arial" w:cs="Arial"/>
          <w:color w:val="000000" w:themeColor="text1"/>
          <w:sz w:val="22"/>
          <w:szCs w:val="22"/>
        </w:rPr>
        <w:t xml:space="preserve"> </w:t>
      </w:r>
      <w:r>
        <w:rPr>
          <w:rFonts w:ascii="Arial" w:hAnsi="Arial" w:cs="Arial"/>
          <w:color w:val="000000" w:themeColor="text1"/>
          <w:sz w:val="22"/>
          <w:szCs w:val="22"/>
        </w:rPr>
        <w:t xml:space="preserve"> -</w:t>
      </w:r>
      <w:proofErr w:type="gramEnd"/>
      <w:r>
        <w:rPr>
          <w:rFonts w:ascii="Arial" w:hAnsi="Arial" w:cs="Arial"/>
          <w:color w:val="000000" w:themeColor="text1"/>
          <w:sz w:val="22"/>
          <w:szCs w:val="22"/>
        </w:rPr>
        <w:t xml:space="preserve"> Page 4</w:t>
      </w:r>
    </w:p>
    <w:p w:rsidR="00E30BA8" w:rsidRDefault="00E30BA8" w:rsidP="00E30BA8">
      <w:pPr>
        <w:spacing w:beforeLines="1" w:before="2" w:afterLines="1" w:after="2"/>
        <w:ind w:right="-1085"/>
        <w:rPr>
          <w:rFonts w:ascii="Arial" w:hAnsi="Arial" w:cs="Arial"/>
          <w:color w:val="000000" w:themeColor="text1"/>
          <w:sz w:val="22"/>
          <w:szCs w:val="22"/>
        </w:rPr>
      </w:pPr>
    </w:p>
    <w:p w:rsidR="00E30BA8" w:rsidRDefault="00E30BA8" w:rsidP="00E30BA8">
      <w:pPr>
        <w:spacing w:beforeLines="1" w:before="2" w:afterLines="1" w:after="2"/>
        <w:ind w:right="-1085"/>
        <w:rPr>
          <w:rFonts w:ascii="Arial" w:hAnsi="Arial" w:cs="Arial"/>
          <w:color w:val="000000" w:themeColor="text1"/>
          <w:sz w:val="22"/>
          <w:szCs w:val="22"/>
        </w:rPr>
      </w:pPr>
      <w:r>
        <w:rPr>
          <w:rFonts w:ascii="Arial" w:hAnsi="Arial" w:cs="Arial"/>
          <w:noProof/>
          <w:color w:val="000000" w:themeColor="text1"/>
          <w:sz w:val="22"/>
          <w:szCs w:val="22"/>
          <w:lang w:val="en-CA" w:eastAsia="en-CA"/>
        </w:rPr>
        <w:lastRenderedPageBreak/>
        <w:drawing>
          <wp:inline distT="0" distB="0" distL="0" distR="0" wp14:anchorId="6CB87480" wp14:editId="7B5A34BA">
            <wp:extent cx="6172200" cy="7987592"/>
            <wp:effectExtent l="0" t="0" r="0" b="0"/>
            <wp:docPr id="38" name="Picture 38" title="PGY2 Core Family Medicine ITER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Y2  Core ITER GUYANA FINAL gpm edit 12.08.14_Page_4.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72200" cy="7987592"/>
                    </a:xfrm>
                    <a:prstGeom prst="rect">
                      <a:avLst/>
                    </a:prstGeom>
                  </pic:spPr>
                </pic:pic>
              </a:graphicData>
            </a:graphic>
          </wp:inline>
        </w:drawing>
      </w:r>
    </w:p>
    <w:p w:rsidR="00E30BA8" w:rsidRDefault="00E30BA8" w:rsidP="00E30BA8">
      <w:pPr>
        <w:spacing w:beforeLines="1" w:before="2" w:afterLines="1" w:after="2"/>
        <w:ind w:right="-1085"/>
        <w:rPr>
          <w:rFonts w:ascii="Arial" w:hAnsi="Arial" w:cs="Arial"/>
          <w:color w:val="000000" w:themeColor="text1"/>
          <w:sz w:val="22"/>
          <w:szCs w:val="22"/>
        </w:rPr>
      </w:pPr>
      <w:bookmarkStart w:id="522" w:name="_Toc477772903"/>
      <w:bookmarkStart w:id="523" w:name="_Toc477773060"/>
      <w:r w:rsidRPr="00A35922">
        <w:rPr>
          <w:rStyle w:val="Heading3Char"/>
          <w:rFonts w:cs="Arial"/>
          <w:sz w:val="22"/>
          <w:szCs w:val="22"/>
        </w:rPr>
        <w:t xml:space="preserve">ITER </w:t>
      </w:r>
      <w:proofErr w:type="gramStart"/>
      <w:r w:rsidRPr="00A35922">
        <w:rPr>
          <w:rStyle w:val="Heading3Char"/>
          <w:rFonts w:cs="Arial"/>
          <w:sz w:val="22"/>
          <w:szCs w:val="22"/>
        </w:rPr>
        <w:t>PGY2</w:t>
      </w:r>
      <w:bookmarkEnd w:id="522"/>
      <w:bookmarkEnd w:id="523"/>
      <w:r w:rsidRPr="00A35922">
        <w:rPr>
          <w:rFonts w:ascii="Arial" w:hAnsi="Arial" w:cs="Arial"/>
          <w:color w:val="000000" w:themeColor="text1"/>
          <w:sz w:val="22"/>
          <w:szCs w:val="22"/>
        </w:rPr>
        <w:t xml:space="preserve"> </w:t>
      </w:r>
      <w:r>
        <w:rPr>
          <w:rFonts w:ascii="Arial" w:hAnsi="Arial" w:cs="Arial"/>
          <w:color w:val="000000" w:themeColor="text1"/>
          <w:sz w:val="22"/>
          <w:szCs w:val="22"/>
        </w:rPr>
        <w:t xml:space="preserve"> -</w:t>
      </w:r>
      <w:proofErr w:type="gramEnd"/>
      <w:r>
        <w:rPr>
          <w:rFonts w:ascii="Arial" w:hAnsi="Arial" w:cs="Arial"/>
          <w:color w:val="000000" w:themeColor="text1"/>
          <w:sz w:val="22"/>
          <w:szCs w:val="22"/>
        </w:rPr>
        <w:t xml:space="preserve"> Page 5</w:t>
      </w:r>
    </w:p>
    <w:p w:rsidR="00E30BA8" w:rsidRDefault="00E30BA8" w:rsidP="00E30BA8">
      <w:pPr>
        <w:spacing w:beforeLines="1" w:before="2" w:afterLines="1" w:after="2"/>
        <w:ind w:right="-1085"/>
        <w:rPr>
          <w:rFonts w:ascii="Arial" w:hAnsi="Arial" w:cs="Arial"/>
          <w:color w:val="000000" w:themeColor="text1"/>
          <w:sz w:val="22"/>
          <w:szCs w:val="22"/>
        </w:rPr>
      </w:pPr>
    </w:p>
    <w:p w:rsidR="00E30BA8" w:rsidRDefault="00E30BA8" w:rsidP="00E30BA8">
      <w:pPr>
        <w:spacing w:beforeLines="1" w:before="2" w:afterLines="1" w:after="2"/>
        <w:ind w:right="-1085"/>
        <w:rPr>
          <w:rFonts w:ascii="Arial" w:hAnsi="Arial" w:cs="Arial"/>
          <w:color w:val="000000" w:themeColor="text1"/>
          <w:sz w:val="22"/>
          <w:szCs w:val="22"/>
        </w:rPr>
      </w:pPr>
      <w:r>
        <w:rPr>
          <w:rFonts w:ascii="Arial" w:hAnsi="Arial" w:cs="Arial"/>
          <w:noProof/>
          <w:color w:val="000000" w:themeColor="text1"/>
          <w:sz w:val="22"/>
          <w:szCs w:val="22"/>
          <w:lang w:val="en-CA" w:eastAsia="en-CA"/>
        </w:rPr>
        <w:lastRenderedPageBreak/>
        <w:drawing>
          <wp:inline distT="0" distB="0" distL="0" distR="0" wp14:anchorId="531A7625" wp14:editId="393352A4">
            <wp:extent cx="6172200" cy="7524388"/>
            <wp:effectExtent l="0" t="0" r="0" b="635"/>
            <wp:docPr id="39" name="Picture 39" title="PGY2 Core Family Medicine ITER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Y2  Core ITER GUYANA FINAL gpm edit 12.08.14_Page_5.png"/>
                    <pic:cNvPicPr/>
                  </pic:nvPicPr>
                  <pic:blipFill rotWithShape="1">
                    <a:blip r:embed="rId91" cstate="print">
                      <a:extLst>
                        <a:ext uri="{28A0092B-C50C-407E-A947-70E740481C1C}">
                          <a14:useLocalDpi xmlns:a14="http://schemas.microsoft.com/office/drawing/2010/main" val="0"/>
                        </a:ext>
                      </a:extLst>
                    </a:blip>
                    <a:srcRect t="5799"/>
                    <a:stretch/>
                  </pic:blipFill>
                  <pic:spPr bwMode="auto">
                    <a:xfrm>
                      <a:off x="0" y="0"/>
                      <a:ext cx="6172504" cy="7524759"/>
                    </a:xfrm>
                    <a:prstGeom prst="rect">
                      <a:avLst/>
                    </a:prstGeom>
                    <a:ln>
                      <a:noFill/>
                    </a:ln>
                    <a:extLst>
                      <a:ext uri="{53640926-AAD7-44D8-BBD7-CCE9431645EC}">
                        <a14:shadowObscured xmlns:a14="http://schemas.microsoft.com/office/drawing/2010/main"/>
                      </a:ext>
                    </a:extLst>
                  </pic:spPr>
                </pic:pic>
              </a:graphicData>
            </a:graphic>
          </wp:inline>
        </w:drawing>
      </w:r>
    </w:p>
    <w:p w:rsidR="00E30BA8" w:rsidRDefault="00E30BA8" w:rsidP="00E30BA8">
      <w:pPr>
        <w:spacing w:beforeLines="1" w:before="2" w:afterLines="1" w:after="2"/>
        <w:ind w:right="-1085"/>
        <w:rPr>
          <w:rFonts w:ascii="Arial" w:hAnsi="Arial" w:cs="Arial"/>
          <w:color w:val="000000" w:themeColor="text1"/>
          <w:sz w:val="22"/>
          <w:szCs w:val="22"/>
        </w:rPr>
      </w:pPr>
    </w:p>
    <w:p w:rsidR="00E30BA8" w:rsidRDefault="00E30BA8" w:rsidP="00E30BA8">
      <w:pPr>
        <w:rPr>
          <w:rFonts w:ascii="Arial" w:hAnsi="Arial" w:cs="Arial"/>
          <w:sz w:val="22"/>
          <w:szCs w:val="22"/>
        </w:rPr>
      </w:pPr>
      <w:r>
        <w:rPr>
          <w:rFonts w:ascii="Arial" w:hAnsi="Arial" w:cs="Arial"/>
          <w:sz w:val="22"/>
          <w:szCs w:val="22"/>
        </w:rPr>
        <w:br w:type="page"/>
      </w:r>
    </w:p>
    <w:p w:rsidR="00E30BA8" w:rsidRPr="00000748" w:rsidRDefault="00E30BA8" w:rsidP="00E30BA8">
      <w:pPr>
        <w:spacing w:beforeLines="1" w:before="2" w:afterLines="1" w:after="2"/>
        <w:ind w:right="-1085"/>
        <w:rPr>
          <w:rFonts w:ascii="Arial" w:hAnsi="Arial" w:cs="Arial"/>
          <w:caps/>
          <w:color w:val="000000" w:themeColor="text1"/>
          <w:sz w:val="22"/>
          <w:szCs w:val="22"/>
        </w:rPr>
      </w:pPr>
      <w:r w:rsidRPr="00000748">
        <w:rPr>
          <w:rFonts w:ascii="Arial" w:hAnsi="Arial" w:cs="Arial"/>
          <w:caps/>
          <w:sz w:val="22"/>
          <w:szCs w:val="22"/>
        </w:rPr>
        <w:lastRenderedPageBreak/>
        <w:t>III</w:t>
      </w:r>
      <w:proofErr w:type="gramStart"/>
      <w:r w:rsidRPr="00000748">
        <w:rPr>
          <w:rFonts w:ascii="Arial" w:hAnsi="Arial" w:cs="Arial"/>
          <w:caps/>
          <w:sz w:val="22"/>
          <w:szCs w:val="22"/>
        </w:rPr>
        <w:t>.  Evaluation</w:t>
      </w:r>
      <w:proofErr w:type="gramEnd"/>
      <w:r w:rsidRPr="00000748">
        <w:rPr>
          <w:rFonts w:ascii="Arial" w:hAnsi="Arial" w:cs="Arial"/>
          <w:caps/>
          <w:sz w:val="22"/>
          <w:szCs w:val="22"/>
        </w:rPr>
        <w:t xml:space="preserve"> of session by a resident</w:t>
      </w:r>
      <w:r w:rsidRPr="00000748">
        <w:rPr>
          <w:rStyle w:val="CommentReference"/>
          <w:rFonts w:ascii="Arial" w:hAnsi="Arial" w:cs="Arial"/>
          <w:caps/>
          <w:sz w:val="22"/>
          <w:szCs w:val="22"/>
          <w:lang w:val="en-US"/>
        </w:rPr>
        <w:t>: T</w:t>
      </w:r>
      <w:r w:rsidRPr="00000748">
        <w:rPr>
          <w:rFonts w:ascii="Arial" w:hAnsi="Arial" w:cs="Arial"/>
          <w:caps/>
          <w:sz w:val="22"/>
          <w:szCs w:val="22"/>
        </w:rPr>
        <w:t>eaching session evaluation</w:t>
      </w:r>
    </w:p>
    <w:p w:rsidR="00E30BA8" w:rsidRDefault="00E30BA8" w:rsidP="00E30BA8">
      <w:pPr>
        <w:spacing w:beforeLines="1" w:before="2" w:afterLines="1" w:after="2"/>
        <w:ind w:right="-1085"/>
        <w:rPr>
          <w:rFonts w:ascii="Arial" w:hAnsi="Arial" w:cs="Arial"/>
          <w:color w:val="000000" w:themeColor="text1"/>
          <w:sz w:val="22"/>
          <w:szCs w:val="22"/>
        </w:rPr>
      </w:pPr>
    </w:p>
    <w:p w:rsidR="00283D97" w:rsidRDefault="00E30BA8" w:rsidP="00283D97">
      <w:pPr>
        <w:spacing w:beforeLines="1" w:before="2" w:afterLines="1" w:after="2"/>
        <w:ind w:right="-1085"/>
        <w:rPr>
          <w:rFonts w:ascii="Arial" w:hAnsi="Arial" w:cs="Arial"/>
          <w:b/>
          <w:noProof/>
          <w:sz w:val="22"/>
          <w:szCs w:val="22"/>
          <w:lang w:val="en-CA" w:eastAsia="en-CA"/>
        </w:rPr>
      </w:pPr>
      <w:r>
        <w:rPr>
          <w:rFonts w:ascii="Arial" w:hAnsi="Arial" w:cs="Arial"/>
          <w:noProof/>
          <w:sz w:val="22"/>
          <w:szCs w:val="22"/>
          <w:lang w:val="en-CA" w:eastAsia="en-CA"/>
        </w:rPr>
        <w:drawing>
          <wp:inline distT="0" distB="0" distL="0" distR="0" wp14:anchorId="052948E7" wp14:editId="1BDE6637">
            <wp:extent cx="6095150" cy="7198880"/>
            <wp:effectExtent l="0" t="0" r="0" b="0"/>
            <wp:docPr id="46" name="Picture 46" title="Teaching Session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ing Session Eval GUYANA FINAL.pdf"/>
                    <pic:cNvPicPr/>
                  </pic:nvPicPr>
                  <pic:blipFill rotWithShape="1">
                    <a:blip r:embed="rId92">
                      <a:extLst>
                        <a:ext uri="{28A0092B-C50C-407E-A947-70E740481C1C}">
                          <a14:useLocalDpi xmlns:a14="http://schemas.microsoft.com/office/drawing/2010/main" val="0"/>
                        </a:ext>
                      </a:extLst>
                    </a:blip>
                    <a:srcRect t="5753" r="4713" b="7283"/>
                    <a:stretch/>
                  </pic:blipFill>
                  <pic:spPr bwMode="auto">
                    <a:xfrm>
                      <a:off x="0" y="0"/>
                      <a:ext cx="6097243" cy="7201352"/>
                    </a:xfrm>
                    <a:prstGeom prst="rect">
                      <a:avLst/>
                    </a:prstGeom>
                    <a:ln>
                      <a:noFill/>
                    </a:ln>
                    <a:extLst>
                      <a:ext uri="{53640926-AAD7-44D8-BBD7-CCE9431645EC}">
                        <a14:shadowObscured xmlns:a14="http://schemas.microsoft.com/office/drawing/2010/main"/>
                      </a:ext>
                    </a:extLst>
                  </pic:spPr>
                </pic:pic>
              </a:graphicData>
            </a:graphic>
          </wp:inline>
        </w:drawing>
      </w:r>
    </w:p>
    <w:p w:rsidR="00283D97" w:rsidRDefault="00283D97">
      <w:pPr>
        <w:spacing w:line="276" w:lineRule="auto"/>
        <w:rPr>
          <w:rFonts w:ascii="Arial" w:hAnsi="Arial" w:cs="Arial"/>
          <w:b/>
          <w:noProof/>
          <w:sz w:val="22"/>
          <w:szCs w:val="22"/>
          <w:lang w:val="en-CA" w:eastAsia="en-CA"/>
        </w:rPr>
      </w:pPr>
      <w:r>
        <w:rPr>
          <w:rFonts w:ascii="Arial" w:hAnsi="Arial" w:cs="Arial"/>
          <w:b/>
          <w:noProof/>
          <w:sz w:val="22"/>
          <w:szCs w:val="22"/>
          <w:lang w:val="en-CA" w:eastAsia="en-CA"/>
        </w:rPr>
        <w:br w:type="page"/>
      </w:r>
    </w:p>
    <w:p w:rsidR="00E30BA8" w:rsidRDefault="00E30BA8" w:rsidP="00283D97">
      <w:pPr>
        <w:spacing w:beforeLines="1" w:before="2" w:afterLines="1" w:after="2"/>
        <w:ind w:right="-1085"/>
        <w:rPr>
          <w:rFonts w:ascii="Arial" w:hAnsi="Arial" w:cs="Arial"/>
          <w:b/>
          <w:noProof/>
          <w:sz w:val="22"/>
          <w:szCs w:val="22"/>
          <w:lang w:val="en-CA" w:eastAsia="en-CA"/>
        </w:rPr>
      </w:pPr>
    </w:p>
    <w:p w:rsidR="00E30BA8" w:rsidRPr="008D5630" w:rsidRDefault="00E30BA8" w:rsidP="00E30BA8">
      <w:pPr>
        <w:rPr>
          <w:rFonts w:ascii="Arial" w:hAnsi="Arial" w:cs="Arial"/>
          <w:caps/>
          <w:noProof/>
          <w:sz w:val="22"/>
          <w:szCs w:val="22"/>
          <w:lang w:val="en-CA" w:eastAsia="en-CA"/>
        </w:rPr>
      </w:pPr>
      <w:r w:rsidRPr="008D5630">
        <w:rPr>
          <w:rFonts w:ascii="Arial" w:hAnsi="Arial" w:cs="Arial"/>
          <w:caps/>
          <w:noProof/>
          <w:sz w:val="22"/>
          <w:szCs w:val="22"/>
          <w:lang w:val="en-CA" w:eastAsia="en-CA"/>
        </w:rPr>
        <w:t>IV.  Resident confidence Survey : SAMPLE</w:t>
      </w:r>
    </w:p>
    <w:p w:rsidR="00E30BA8" w:rsidRPr="00A35922" w:rsidRDefault="00E30BA8" w:rsidP="00E30BA8">
      <w:pPr>
        <w:spacing w:beforeLines="1" w:before="2" w:afterLines="1" w:after="2"/>
        <w:ind w:left="567" w:right="-1085" w:hanging="283"/>
        <w:rPr>
          <w:rFonts w:ascii="Arial" w:hAnsi="Arial" w:cs="Arial"/>
          <w:noProof/>
          <w:color w:val="000000" w:themeColor="text1"/>
          <w:sz w:val="22"/>
          <w:szCs w:val="22"/>
          <w:lang w:eastAsia="en-CA"/>
        </w:rPr>
      </w:pPr>
      <w:proofErr w:type="gramStart"/>
      <w:r>
        <w:t>still</w:t>
      </w:r>
      <w:proofErr w:type="gramEnd"/>
      <w:r>
        <w:t xml:space="preserve"> to be adapted for Guyana  7.12.14</w:t>
      </w:r>
    </w:p>
    <w:p w:rsidR="00E30BA8" w:rsidRPr="00C14ADD" w:rsidRDefault="00E30BA8" w:rsidP="00283D97">
      <w:pPr>
        <w:spacing w:beforeLines="1" w:before="2" w:afterLines="1" w:after="2"/>
        <w:ind w:left="567" w:right="-1085" w:hanging="283"/>
        <w:rPr>
          <w:rFonts w:ascii="Arial" w:hAnsi="Arial" w:cs="Arial"/>
          <w:i/>
          <w:color w:val="000000" w:themeColor="text1"/>
          <w:sz w:val="22"/>
          <w:szCs w:val="22"/>
        </w:rPr>
      </w:pPr>
      <w:r w:rsidRPr="00A35922">
        <w:rPr>
          <w:rFonts w:ascii="Arial" w:hAnsi="Arial" w:cs="Arial"/>
          <w:i/>
          <w:noProof/>
          <w:color w:val="000000" w:themeColor="text1"/>
          <w:sz w:val="22"/>
          <w:szCs w:val="22"/>
          <w:lang w:val="en-CA" w:eastAsia="en-CA"/>
        </w:rPr>
        <w:drawing>
          <wp:inline distT="0" distB="0" distL="0" distR="0" wp14:anchorId="5127E15F" wp14:editId="01FDD6A7">
            <wp:extent cx="5998029" cy="7764671"/>
            <wp:effectExtent l="0" t="0" r="0" b="0"/>
            <wp:docPr id="26" name="Picture 26" descr="Macintosh HD:Users:meaghanmclaren:Dropbox:Shared Guyana- WORKING folder:curriculum docs- working:evaluation tools and assessment:Need to be modified still 30-10-14 MM:Confidence Surve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meaghanmclaren:Dropbox:Shared Guyana- WORKING folder:curriculum docs- working:evaluation tools and assessment:Need to be modified still 30-10-14 MM:Confidence Survey.pd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96113" cy="7762190"/>
                    </a:xfrm>
                    <a:prstGeom prst="rect">
                      <a:avLst/>
                    </a:prstGeom>
                    <a:noFill/>
                    <a:ln>
                      <a:noFill/>
                    </a:ln>
                  </pic:spPr>
                </pic:pic>
              </a:graphicData>
            </a:graphic>
          </wp:inline>
        </w:drawing>
      </w:r>
      <w:r>
        <w:rPr>
          <w:rFonts w:ascii="Arial" w:hAnsi="Arial" w:cs="Arial"/>
          <w:i/>
          <w:color w:val="000000" w:themeColor="text1"/>
          <w:sz w:val="22"/>
          <w:szCs w:val="22"/>
        </w:rPr>
        <w:br w:type="page"/>
      </w:r>
    </w:p>
    <w:p w:rsidR="00E30BA8" w:rsidRDefault="00E30BA8" w:rsidP="00E30BA8">
      <w:pPr>
        <w:pStyle w:val="Heading2"/>
        <w:jc w:val="left"/>
        <w:rPr>
          <w:rFonts w:ascii="Arial" w:hAnsi="Arial" w:cs="Arial"/>
          <w:sz w:val="24"/>
          <w:szCs w:val="24"/>
        </w:rPr>
      </w:pPr>
      <w:bookmarkStart w:id="524" w:name="_Toc477772904"/>
      <w:bookmarkStart w:id="525" w:name="_Toc477773061"/>
      <w:r w:rsidRPr="004D5079">
        <w:rPr>
          <w:rFonts w:ascii="Arial" w:hAnsi="Arial" w:cs="Arial"/>
          <w:sz w:val="24"/>
          <w:szCs w:val="24"/>
        </w:rPr>
        <w:lastRenderedPageBreak/>
        <w:t xml:space="preserve">Appendix </w:t>
      </w:r>
      <w:r>
        <w:rPr>
          <w:rFonts w:ascii="Arial" w:hAnsi="Arial" w:cs="Arial"/>
          <w:sz w:val="24"/>
          <w:szCs w:val="24"/>
        </w:rPr>
        <w:t>D</w:t>
      </w:r>
      <w:r w:rsidRPr="004D5079">
        <w:rPr>
          <w:rFonts w:ascii="Arial" w:hAnsi="Arial" w:cs="Arial"/>
          <w:sz w:val="24"/>
          <w:szCs w:val="24"/>
        </w:rPr>
        <w:t>- Structured Progress Review</w:t>
      </w:r>
      <w:bookmarkEnd w:id="524"/>
      <w:bookmarkEnd w:id="525"/>
    </w:p>
    <w:p w:rsidR="00E30BA8" w:rsidRPr="00922A0D" w:rsidRDefault="00E30BA8" w:rsidP="00E30BA8">
      <w:pPr>
        <w:pStyle w:val="BodyText"/>
      </w:pPr>
      <w:r>
        <w:rPr>
          <w:noProof/>
          <w:lang w:val="en-CA" w:eastAsia="en-CA"/>
        </w:rPr>
        <w:drawing>
          <wp:inline distT="0" distB="0" distL="0" distR="0" wp14:anchorId="46DA430C" wp14:editId="3E4B0837">
            <wp:extent cx="6553808" cy="7938655"/>
            <wp:effectExtent l="0" t="0" r="0" b="5715"/>
            <wp:docPr id="5" name="Picture 6" title="Structured Progress Review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54274" cy="7939220"/>
                    </a:xfrm>
                    <a:prstGeom prst="rect">
                      <a:avLst/>
                    </a:prstGeom>
                    <a:noFill/>
                    <a:ln>
                      <a:noFill/>
                    </a:ln>
                  </pic:spPr>
                </pic:pic>
              </a:graphicData>
            </a:graphic>
          </wp:inline>
        </w:drawing>
      </w:r>
    </w:p>
    <w:p w:rsidR="00E30BA8" w:rsidRPr="00A35922" w:rsidRDefault="00E30BA8" w:rsidP="00E30BA8">
      <w:pPr>
        <w:spacing w:beforeLines="1" w:before="2" w:afterLines="1" w:after="2"/>
        <w:ind w:right="-1085"/>
        <w:rPr>
          <w:rFonts w:ascii="Arial" w:hAnsi="Arial" w:cs="Arial"/>
          <w:i/>
          <w:color w:val="000000" w:themeColor="text1"/>
          <w:sz w:val="22"/>
          <w:szCs w:val="22"/>
        </w:rPr>
      </w:pPr>
    </w:p>
    <w:p w:rsidR="00E30BA8" w:rsidRPr="00000748" w:rsidRDefault="00E30BA8" w:rsidP="00E30BA8">
      <w:pPr>
        <w:ind w:left="360"/>
        <w:rPr>
          <w:rFonts w:ascii="Arial" w:hAnsi="Arial" w:cs="Arial"/>
          <w:sz w:val="22"/>
          <w:szCs w:val="22"/>
        </w:rPr>
      </w:pPr>
      <w:r>
        <w:rPr>
          <w:rFonts w:ascii="Arial" w:hAnsi="Arial" w:cs="Arial"/>
          <w:sz w:val="22"/>
          <w:szCs w:val="22"/>
        </w:rPr>
        <w:lastRenderedPageBreak/>
        <w:t>STRUCTURED PROGRESS REVIEW – PAGE 2 (CONT’D)</w:t>
      </w:r>
    </w:p>
    <w:p w:rsidR="00E30BA8" w:rsidRDefault="00E30BA8" w:rsidP="00E30BA8">
      <w:pPr>
        <w:rPr>
          <w:rFonts w:ascii="Arial" w:hAnsi="Arial" w:cs="Arial"/>
          <w:sz w:val="16"/>
          <w:szCs w:val="16"/>
        </w:rPr>
      </w:pPr>
      <w:r>
        <w:rPr>
          <w:rFonts w:ascii="Arial" w:hAnsi="Arial" w:cs="Arial"/>
          <w:noProof/>
          <w:sz w:val="16"/>
          <w:szCs w:val="16"/>
          <w:lang w:val="en-CA" w:eastAsia="en-CA"/>
        </w:rPr>
        <w:drawing>
          <wp:inline distT="0" distB="0" distL="0" distR="0" wp14:anchorId="7DA83593" wp14:editId="391C3C78">
            <wp:extent cx="6104353" cy="7937870"/>
            <wp:effectExtent l="0" t="0" r="0" b="0"/>
            <wp:docPr id="10" name="Picture 7" title="Structured Progress Review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05135" cy="7938887"/>
                    </a:xfrm>
                    <a:prstGeom prst="rect">
                      <a:avLst/>
                    </a:prstGeom>
                    <a:noFill/>
                    <a:ln>
                      <a:noFill/>
                    </a:ln>
                  </pic:spPr>
                </pic:pic>
              </a:graphicData>
            </a:graphic>
          </wp:inline>
        </w:drawing>
      </w:r>
      <w:r w:rsidRPr="00000748">
        <w:rPr>
          <w:rFonts w:ascii="Arial" w:hAnsi="Arial" w:cs="Arial"/>
          <w:sz w:val="16"/>
          <w:szCs w:val="16"/>
        </w:rPr>
        <w:br w:type="page"/>
      </w:r>
    </w:p>
    <w:p w:rsidR="00E30BA8" w:rsidRPr="00000748" w:rsidRDefault="00E30BA8" w:rsidP="00E30BA8">
      <w:pPr>
        <w:ind w:left="360"/>
        <w:rPr>
          <w:rFonts w:ascii="Arial" w:hAnsi="Arial" w:cs="Arial"/>
          <w:sz w:val="22"/>
          <w:szCs w:val="22"/>
        </w:rPr>
      </w:pPr>
      <w:r>
        <w:rPr>
          <w:rFonts w:ascii="Arial" w:hAnsi="Arial" w:cs="Arial"/>
          <w:sz w:val="22"/>
          <w:szCs w:val="22"/>
        </w:rPr>
        <w:lastRenderedPageBreak/>
        <w:t>STRUCTURED PROGRESS REVIEW – PAGE 3 (CONT’D)</w:t>
      </w:r>
    </w:p>
    <w:p w:rsidR="005F0C1F" w:rsidRDefault="00E30BA8" w:rsidP="00E30BA8">
      <w:pPr>
        <w:rPr>
          <w:rFonts w:ascii="Arial" w:eastAsia="Times New Roman" w:hAnsi="Arial" w:cs="Arial"/>
          <w:b/>
          <w:iCs/>
          <w:color w:val="4F81BD"/>
          <w:spacing w:val="15"/>
          <w:sz w:val="16"/>
          <w:szCs w:val="16"/>
          <w:lang w:val="en-US" w:bidi="en-US"/>
        </w:rPr>
      </w:pPr>
      <w:r>
        <w:rPr>
          <w:rFonts w:ascii="Arial" w:eastAsia="Times New Roman" w:hAnsi="Arial" w:cs="Arial"/>
          <w:b/>
          <w:iCs/>
          <w:noProof/>
          <w:color w:val="4F81BD"/>
          <w:spacing w:val="15"/>
          <w:sz w:val="16"/>
          <w:szCs w:val="16"/>
          <w:lang w:val="en-CA" w:eastAsia="en-CA"/>
        </w:rPr>
        <w:drawing>
          <wp:inline distT="0" distB="0" distL="0" distR="0" wp14:anchorId="5C05F8BD" wp14:editId="6C2460E5">
            <wp:extent cx="5486400" cy="7853199"/>
            <wp:effectExtent l="0" t="0" r="0" b="0"/>
            <wp:docPr id="44" name="Picture 44" title="Structured Progress Review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d Progress ReviewTEMPLATE GUYANA .pdf"/>
                    <pic:cNvPicPr/>
                  </pic:nvPicPr>
                  <pic:blipFill rotWithShape="1">
                    <a:blip r:embed="rId96">
                      <a:extLst>
                        <a:ext uri="{28A0092B-C50C-407E-A947-70E740481C1C}">
                          <a14:useLocalDpi xmlns:a14="http://schemas.microsoft.com/office/drawing/2010/main" val="0"/>
                        </a:ext>
                      </a:extLst>
                    </a:blip>
                    <a:srcRect l="9768" t="3336" r="7929" b="5632"/>
                    <a:stretch/>
                  </pic:blipFill>
                  <pic:spPr bwMode="auto">
                    <a:xfrm>
                      <a:off x="0" y="0"/>
                      <a:ext cx="5486400" cy="7853199"/>
                    </a:xfrm>
                    <a:prstGeom prst="rect">
                      <a:avLst/>
                    </a:prstGeom>
                    <a:ln>
                      <a:noFill/>
                    </a:ln>
                    <a:extLst>
                      <a:ext uri="{53640926-AAD7-44D8-BBD7-CCE9431645EC}">
                        <a14:shadowObscured xmlns:a14="http://schemas.microsoft.com/office/drawing/2010/main"/>
                      </a:ext>
                    </a:extLst>
                  </pic:spPr>
                </pic:pic>
              </a:graphicData>
            </a:graphic>
          </wp:inline>
        </w:drawing>
      </w:r>
    </w:p>
    <w:p w:rsidR="005F0C1F" w:rsidRDefault="005F0C1F">
      <w:pPr>
        <w:spacing w:line="276" w:lineRule="auto"/>
        <w:rPr>
          <w:rFonts w:ascii="Arial" w:eastAsia="Times New Roman" w:hAnsi="Arial" w:cs="Arial"/>
          <w:b/>
          <w:iCs/>
          <w:color w:val="4F81BD"/>
          <w:spacing w:val="15"/>
          <w:sz w:val="16"/>
          <w:szCs w:val="16"/>
          <w:lang w:val="en-US" w:bidi="en-US"/>
        </w:rPr>
      </w:pPr>
      <w:r>
        <w:rPr>
          <w:rFonts w:ascii="Arial" w:eastAsia="Times New Roman" w:hAnsi="Arial" w:cs="Arial"/>
          <w:b/>
          <w:iCs/>
          <w:color w:val="4F81BD"/>
          <w:spacing w:val="15"/>
          <w:sz w:val="16"/>
          <w:szCs w:val="16"/>
          <w:lang w:val="en-US" w:bidi="en-US"/>
        </w:rPr>
        <w:br w:type="page"/>
      </w:r>
    </w:p>
    <w:p w:rsidR="00E30BA8" w:rsidRPr="005B66B0" w:rsidRDefault="005F0C1F" w:rsidP="005F0C1F">
      <w:pPr>
        <w:rPr>
          <w:rFonts w:ascii="Arial" w:hAnsi="Arial" w:cs="Arial"/>
          <w:sz w:val="22"/>
          <w:szCs w:val="22"/>
        </w:rPr>
      </w:pPr>
      <w:r w:rsidRPr="005B66B0">
        <w:rPr>
          <w:rFonts w:ascii="Arial" w:hAnsi="Arial" w:cs="Arial"/>
          <w:sz w:val="22"/>
          <w:szCs w:val="22"/>
        </w:rPr>
        <w:lastRenderedPageBreak/>
        <w:t xml:space="preserve">Appendix </w:t>
      </w:r>
      <w:r>
        <w:rPr>
          <w:rFonts w:ascii="Arial" w:hAnsi="Arial" w:cs="Arial"/>
          <w:sz w:val="22"/>
          <w:szCs w:val="22"/>
        </w:rPr>
        <w:t>E</w:t>
      </w:r>
      <w:r w:rsidRPr="005B66B0">
        <w:rPr>
          <w:rFonts w:ascii="Arial" w:hAnsi="Arial" w:cs="Arial"/>
          <w:sz w:val="22"/>
          <w:szCs w:val="22"/>
        </w:rPr>
        <w:t xml:space="preserve"> –</w:t>
      </w:r>
      <w:r>
        <w:rPr>
          <w:rFonts w:ascii="Arial" w:hAnsi="Arial" w:cs="Arial"/>
          <w:bCs/>
          <w:caps/>
          <w:sz w:val="22"/>
          <w:szCs w:val="22"/>
        </w:rPr>
        <w:t xml:space="preserve">Core Family Medicine </w:t>
      </w:r>
      <w:r w:rsidRPr="005B66B0">
        <w:rPr>
          <w:rFonts w:ascii="Arial" w:hAnsi="Arial" w:cs="Arial"/>
          <w:sz w:val="22"/>
          <w:szCs w:val="22"/>
        </w:rPr>
        <w:t>Benchmarks</w:t>
      </w:r>
      <w:r w:rsidR="00E30BA8">
        <w:rPr>
          <w:rFonts w:cs="Arial"/>
          <w:noProof/>
          <w:sz w:val="16"/>
          <w:szCs w:val="16"/>
          <w:lang w:val="en-CA" w:eastAsia="en-CA"/>
        </w:rPr>
        <w:drawing>
          <wp:inline distT="0" distB="0" distL="0" distR="0" wp14:anchorId="35A8356C" wp14:editId="11164116">
            <wp:extent cx="5257800" cy="8000365"/>
            <wp:effectExtent l="0" t="0" r="0" b="635"/>
            <wp:docPr id="45" name="Picture 45" title="Core Family Medicine 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FM Benchmarks 2014 - Guyana.pdf"/>
                    <pic:cNvPicPr/>
                  </pic:nvPicPr>
                  <pic:blipFill rotWithShape="1">
                    <a:blip r:embed="rId97">
                      <a:extLst>
                        <a:ext uri="{28A0092B-C50C-407E-A947-70E740481C1C}">
                          <a14:useLocalDpi xmlns:a14="http://schemas.microsoft.com/office/drawing/2010/main" val="0"/>
                        </a:ext>
                      </a:extLst>
                    </a:blip>
                    <a:srcRect t="1181" b="3167"/>
                    <a:stretch/>
                  </pic:blipFill>
                  <pic:spPr bwMode="auto">
                    <a:xfrm>
                      <a:off x="0" y="0"/>
                      <a:ext cx="5257800" cy="8000365"/>
                    </a:xfrm>
                    <a:prstGeom prst="rect">
                      <a:avLst/>
                    </a:prstGeom>
                    <a:ln>
                      <a:noFill/>
                    </a:ln>
                    <a:extLst>
                      <a:ext uri="{53640926-AAD7-44D8-BBD7-CCE9431645EC}">
                        <a14:shadowObscured xmlns:a14="http://schemas.microsoft.com/office/drawing/2010/main"/>
                      </a:ext>
                    </a:extLst>
                  </pic:spPr>
                </pic:pic>
              </a:graphicData>
            </a:graphic>
          </wp:inline>
        </w:drawing>
      </w:r>
    </w:p>
    <w:p w:rsidR="005F0C1F" w:rsidRDefault="005F0C1F">
      <w:pPr>
        <w:spacing w:line="276" w:lineRule="auto"/>
        <w:rPr>
          <w:rFonts w:ascii="Arial" w:eastAsia="Times New Roman" w:hAnsi="Arial" w:cs="Arial"/>
          <w:iCs/>
          <w:spacing w:val="15"/>
          <w:sz w:val="22"/>
          <w:szCs w:val="22"/>
          <w:lang w:bidi="en-US"/>
        </w:rPr>
      </w:pPr>
      <w:r>
        <w:rPr>
          <w:rFonts w:cs="Arial"/>
          <w:b/>
          <w:sz w:val="22"/>
          <w:szCs w:val="22"/>
        </w:rPr>
        <w:br w:type="page"/>
      </w:r>
    </w:p>
    <w:p w:rsidR="00E30BA8" w:rsidRPr="00C14ADD" w:rsidRDefault="00E30BA8" w:rsidP="00E30BA8">
      <w:pPr>
        <w:pStyle w:val="Subtitle"/>
        <w:rPr>
          <w:rFonts w:cs="Arial"/>
          <w:b w:val="0"/>
          <w:color w:val="auto"/>
          <w:sz w:val="22"/>
          <w:szCs w:val="22"/>
          <w:lang w:val="en-AU"/>
        </w:rPr>
      </w:pPr>
      <w:r w:rsidRPr="00C14ADD">
        <w:rPr>
          <w:rFonts w:cs="Arial"/>
          <w:b w:val="0"/>
          <w:color w:val="auto"/>
          <w:sz w:val="22"/>
          <w:szCs w:val="22"/>
          <w:lang w:val="en-AU"/>
        </w:rPr>
        <w:lastRenderedPageBreak/>
        <w:t>CORE FM BENCHMARKS – PAGE 2</w:t>
      </w:r>
    </w:p>
    <w:p w:rsidR="00E30BA8" w:rsidRPr="00C14ADD" w:rsidRDefault="00E30BA8" w:rsidP="00E30BA8">
      <w:pPr>
        <w:jc w:val="center"/>
        <w:rPr>
          <w:rFonts w:ascii="Arial" w:hAnsi="Arial" w:cs="Arial"/>
          <w:sz w:val="22"/>
          <w:szCs w:val="22"/>
        </w:rPr>
      </w:pPr>
      <w:r>
        <w:rPr>
          <w:rFonts w:ascii="Arial" w:hAnsi="Arial" w:cs="Arial"/>
          <w:noProof/>
          <w:sz w:val="22"/>
          <w:szCs w:val="22"/>
          <w:lang w:val="en-CA" w:eastAsia="en-CA"/>
        </w:rPr>
        <w:drawing>
          <wp:inline distT="0" distB="0" distL="0" distR="0" wp14:anchorId="6238AE53" wp14:editId="33847FB1">
            <wp:extent cx="5874327" cy="7322945"/>
            <wp:effectExtent l="0" t="0" r="0" b="0"/>
            <wp:docPr id="47" name="Picture 47" title="Core family medicine benchmark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FM Benchmarks 2014 - Guyana.pdf"/>
                    <pic:cNvPicPr/>
                  </pic:nvPicPr>
                  <pic:blipFill rotWithShape="1">
                    <a:blip r:embed="rId98">
                      <a:extLst>
                        <a:ext uri="{28A0092B-C50C-407E-A947-70E740481C1C}">
                          <a14:useLocalDpi xmlns:a14="http://schemas.microsoft.com/office/drawing/2010/main" val="0"/>
                        </a:ext>
                      </a:extLst>
                    </a:blip>
                    <a:srcRect b="24315"/>
                    <a:stretch/>
                  </pic:blipFill>
                  <pic:spPr bwMode="auto">
                    <a:xfrm>
                      <a:off x="0" y="0"/>
                      <a:ext cx="5875357" cy="7324229"/>
                    </a:xfrm>
                    <a:prstGeom prst="rect">
                      <a:avLst/>
                    </a:prstGeom>
                    <a:ln>
                      <a:noFill/>
                    </a:ln>
                    <a:extLst>
                      <a:ext uri="{53640926-AAD7-44D8-BBD7-CCE9431645EC}">
                        <a14:shadowObscured xmlns:a14="http://schemas.microsoft.com/office/drawing/2010/main"/>
                      </a:ext>
                    </a:extLst>
                  </pic:spPr>
                </pic:pic>
              </a:graphicData>
            </a:graphic>
          </wp:inline>
        </w:drawing>
      </w:r>
    </w:p>
    <w:p w:rsidR="00E30BA8" w:rsidRPr="00A35922" w:rsidRDefault="00E30BA8" w:rsidP="00E30BA8">
      <w:pPr>
        <w:pStyle w:val="Heading2"/>
        <w:jc w:val="left"/>
        <w:rPr>
          <w:rFonts w:ascii="Arial" w:hAnsi="Arial" w:cs="Arial"/>
          <w:sz w:val="22"/>
          <w:szCs w:val="22"/>
        </w:rPr>
      </w:pPr>
      <w:bookmarkStart w:id="526" w:name="_Toc477772905"/>
      <w:bookmarkStart w:id="527" w:name="_Toc477773062"/>
      <w:r>
        <w:rPr>
          <w:rFonts w:ascii="Arial" w:hAnsi="Arial" w:cs="Arial"/>
          <w:sz w:val="22"/>
          <w:szCs w:val="22"/>
        </w:rPr>
        <w:lastRenderedPageBreak/>
        <w:t>APPENDIX</w:t>
      </w:r>
      <w:r w:rsidRPr="00A35922">
        <w:rPr>
          <w:rFonts w:ascii="Arial" w:hAnsi="Arial" w:cs="Arial"/>
          <w:sz w:val="22"/>
          <w:szCs w:val="22"/>
        </w:rPr>
        <w:t xml:space="preserve"> </w:t>
      </w:r>
      <w:r>
        <w:rPr>
          <w:rFonts w:ascii="Arial" w:hAnsi="Arial" w:cs="Arial"/>
          <w:sz w:val="22"/>
          <w:szCs w:val="22"/>
        </w:rPr>
        <w:t>F</w:t>
      </w:r>
      <w:r w:rsidRPr="00A35922">
        <w:rPr>
          <w:rFonts w:ascii="Arial" w:hAnsi="Arial" w:cs="Arial"/>
          <w:sz w:val="22"/>
          <w:szCs w:val="22"/>
        </w:rPr>
        <w:t xml:space="preserve"> – Faculty Evaluation</w:t>
      </w:r>
      <w:bookmarkEnd w:id="526"/>
      <w:bookmarkEnd w:id="527"/>
    </w:p>
    <w:p w:rsidR="00E30BA8" w:rsidRPr="00A35922" w:rsidRDefault="00E30BA8" w:rsidP="00E30BA8">
      <w:pPr>
        <w:rPr>
          <w:rFonts w:ascii="Arial" w:hAnsi="Arial" w:cs="Arial"/>
          <w:sz w:val="22"/>
          <w:szCs w:val="22"/>
          <w:lang w:val="en-US" w:bidi="en-US"/>
        </w:rPr>
      </w:pPr>
      <w:r>
        <w:rPr>
          <w:rFonts w:ascii="Arial" w:hAnsi="Arial" w:cs="Arial"/>
          <w:i/>
          <w:noProof/>
          <w:color w:val="000000" w:themeColor="text1"/>
          <w:sz w:val="22"/>
          <w:szCs w:val="22"/>
          <w:lang w:val="en-CA" w:eastAsia="en-CA"/>
        </w:rPr>
        <w:drawing>
          <wp:inline distT="0" distB="0" distL="0" distR="0" wp14:anchorId="34EAEAD3" wp14:editId="333F8176">
            <wp:extent cx="6172200" cy="7987592"/>
            <wp:effectExtent l="0" t="0" r="0" b="0"/>
            <wp:docPr id="40" name="Picture 40" title="Faculty Evaluation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 of session FINAL .pdf"/>
                    <pic:cNvPicPr/>
                  </pic:nvPicPr>
                  <pic:blipFill>
                    <a:blip r:embed="rId99">
                      <a:extLst>
                        <a:ext uri="{28A0092B-C50C-407E-A947-70E740481C1C}">
                          <a14:useLocalDpi xmlns:a14="http://schemas.microsoft.com/office/drawing/2010/main" val="0"/>
                        </a:ext>
                      </a:extLst>
                    </a:blip>
                    <a:stretch>
                      <a:fillRect/>
                    </a:stretch>
                  </pic:blipFill>
                  <pic:spPr>
                    <a:xfrm>
                      <a:off x="0" y="0"/>
                      <a:ext cx="6172200" cy="7987592"/>
                    </a:xfrm>
                    <a:prstGeom prst="rect">
                      <a:avLst/>
                    </a:prstGeom>
                  </pic:spPr>
                </pic:pic>
              </a:graphicData>
            </a:graphic>
          </wp:inline>
        </w:drawing>
      </w:r>
    </w:p>
    <w:p w:rsidR="00E30BA8" w:rsidRDefault="00E30BA8" w:rsidP="00E30BA8">
      <w:pPr>
        <w:rPr>
          <w:rFonts w:ascii="Arial" w:hAnsi="Arial" w:cs="Arial"/>
          <w:sz w:val="22"/>
          <w:szCs w:val="22"/>
        </w:rPr>
      </w:pPr>
      <w:r>
        <w:rPr>
          <w:rFonts w:ascii="Arial" w:hAnsi="Arial" w:cs="Arial"/>
          <w:sz w:val="22"/>
          <w:szCs w:val="22"/>
        </w:rPr>
        <w:lastRenderedPageBreak/>
        <w:t>FACULTY EVALUATION – Page 2</w:t>
      </w:r>
    </w:p>
    <w:p w:rsidR="00E30BA8" w:rsidRDefault="00E30BA8" w:rsidP="00E30BA8">
      <w:pPr>
        <w:rPr>
          <w:rFonts w:ascii="Arial" w:hAnsi="Arial" w:cs="Arial"/>
          <w:sz w:val="22"/>
          <w:szCs w:val="22"/>
        </w:rPr>
      </w:pPr>
    </w:p>
    <w:p w:rsidR="00E30BA8" w:rsidRPr="00C14ADD" w:rsidRDefault="00E30BA8" w:rsidP="00E30BA8">
      <w:pPr>
        <w:rPr>
          <w:rFonts w:ascii="Arial" w:hAnsi="Arial" w:cs="Arial"/>
          <w:sz w:val="22"/>
          <w:szCs w:val="22"/>
        </w:rPr>
      </w:pPr>
      <w:r>
        <w:rPr>
          <w:rFonts w:ascii="Arial" w:hAnsi="Arial" w:cs="Arial"/>
          <w:i/>
          <w:noProof/>
          <w:color w:val="000000" w:themeColor="text1"/>
          <w:sz w:val="22"/>
          <w:szCs w:val="22"/>
          <w:lang w:val="en-CA" w:eastAsia="en-CA"/>
        </w:rPr>
        <w:drawing>
          <wp:inline distT="0" distB="0" distL="0" distR="0" wp14:anchorId="79DF31F3" wp14:editId="028C2CEB">
            <wp:extent cx="6214087" cy="7647709"/>
            <wp:effectExtent l="0" t="0" r="0" b="0"/>
            <wp:docPr id="41" name="Picture 41" title="Faculty Evaluation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 of session FINAL .pdf"/>
                    <pic:cNvPicPr/>
                  </pic:nvPicPr>
                  <pic:blipFill rotWithShape="1">
                    <a:blip r:embed="rId100">
                      <a:extLst>
                        <a:ext uri="{28A0092B-C50C-407E-A947-70E740481C1C}">
                          <a14:useLocalDpi xmlns:a14="http://schemas.microsoft.com/office/drawing/2010/main" val="0"/>
                        </a:ext>
                      </a:extLst>
                    </a:blip>
                    <a:srcRect t="4906"/>
                    <a:stretch/>
                  </pic:blipFill>
                  <pic:spPr bwMode="auto">
                    <a:xfrm>
                      <a:off x="0" y="0"/>
                      <a:ext cx="6214630" cy="7648377"/>
                    </a:xfrm>
                    <a:prstGeom prst="rect">
                      <a:avLst/>
                    </a:prstGeom>
                    <a:ln>
                      <a:noFill/>
                    </a:ln>
                    <a:extLst>
                      <a:ext uri="{53640926-AAD7-44D8-BBD7-CCE9431645EC}">
                        <a14:shadowObscured xmlns:a14="http://schemas.microsoft.com/office/drawing/2010/main"/>
                      </a:ext>
                    </a:extLst>
                  </pic:spPr>
                </pic:pic>
              </a:graphicData>
            </a:graphic>
          </wp:inline>
        </w:drawing>
      </w:r>
    </w:p>
    <w:p w:rsidR="00E30BA8" w:rsidRPr="00A35922" w:rsidRDefault="00E30BA8" w:rsidP="00E30BA8">
      <w:pPr>
        <w:pStyle w:val="Heading2"/>
        <w:jc w:val="left"/>
        <w:rPr>
          <w:rFonts w:ascii="Arial" w:hAnsi="Arial" w:cs="Arial"/>
          <w:sz w:val="22"/>
          <w:szCs w:val="22"/>
        </w:rPr>
      </w:pPr>
      <w:bookmarkStart w:id="528" w:name="_Toc477772906"/>
      <w:bookmarkStart w:id="529" w:name="_Toc477773063"/>
      <w:r w:rsidRPr="00A35922">
        <w:rPr>
          <w:rFonts w:ascii="Arial" w:hAnsi="Arial" w:cs="Arial"/>
          <w:sz w:val="22"/>
          <w:szCs w:val="22"/>
        </w:rPr>
        <w:lastRenderedPageBreak/>
        <w:t xml:space="preserve">Appendix </w:t>
      </w:r>
      <w:r>
        <w:rPr>
          <w:rFonts w:ascii="Arial" w:hAnsi="Arial" w:cs="Arial"/>
          <w:sz w:val="22"/>
          <w:szCs w:val="22"/>
        </w:rPr>
        <w:t>G</w:t>
      </w:r>
      <w:r w:rsidRPr="00A35922">
        <w:rPr>
          <w:rFonts w:ascii="Arial" w:hAnsi="Arial" w:cs="Arial"/>
          <w:sz w:val="22"/>
          <w:szCs w:val="22"/>
        </w:rPr>
        <w:t>: Sample Learning Plan</w:t>
      </w:r>
      <w:bookmarkEnd w:id="528"/>
      <w:bookmarkEnd w:id="529"/>
    </w:p>
    <w:p w:rsidR="00E30BA8" w:rsidRPr="00A35922" w:rsidRDefault="00E30BA8" w:rsidP="00E30BA8">
      <w:pPr>
        <w:spacing w:beforeLines="1" w:before="2" w:afterLines="1" w:after="2"/>
        <w:ind w:left="-142" w:right="-1085"/>
        <w:outlineLvl w:val="0"/>
        <w:rPr>
          <w:rFonts w:ascii="Arial" w:hAnsi="Arial" w:cs="Arial"/>
          <w:i/>
          <w:color w:val="000000" w:themeColor="text1"/>
          <w:sz w:val="22"/>
          <w:szCs w:val="22"/>
        </w:rPr>
      </w:pPr>
      <w:r w:rsidRPr="00A35922">
        <w:rPr>
          <w:rFonts w:ascii="Arial" w:hAnsi="Arial" w:cs="Arial"/>
          <w:i/>
          <w:color w:val="000000" w:themeColor="text1"/>
          <w:sz w:val="22"/>
          <w:szCs w:val="22"/>
        </w:rPr>
        <w:t xml:space="preserve"> </w:t>
      </w:r>
    </w:p>
    <w:p w:rsidR="00843032" w:rsidRDefault="00E30BA8" w:rsidP="00283D97">
      <w:pPr>
        <w:spacing w:beforeLines="1" w:before="2" w:afterLines="1" w:after="2"/>
        <w:ind w:left="-142" w:right="567"/>
      </w:pPr>
      <w:r w:rsidRPr="00A35922">
        <w:rPr>
          <w:rFonts w:ascii="Arial" w:hAnsi="Arial" w:cs="Arial"/>
          <w:i/>
          <w:color w:val="000000" w:themeColor="text1"/>
          <w:sz w:val="22"/>
          <w:szCs w:val="22"/>
        </w:rPr>
        <w:fldChar w:fldCharType="begin"/>
      </w:r>
      <w:r w:rsidRPr="00A35922">
        <w:rPr>
          <w:rFonts w:ascii="Arial" w:hAnsi="Arial" w:cs="Arial"/>
          <w:i/>
          <w:color w:val="000000" w:themeColor="text1"/>
          <w:sz w:val="22"/>
          <w:szCs w:val="22"/>
        </w:rPr>
        <w:instrText xml:space="preserve"> LINK Word.Document.12 "Macintosh%20HD:Users:meaghanmclaren:Dropbox:Shared%20Guyana-%20WORKING%20folder:curriculum%20docs-%20working:evaluation%20tools%20and%20assessment:Sample%20Learning%20Plan%20.doc" "" \a \p \f 0  \* MERGEFORMAT </w:instrText>
      </w:r>
      <w:r w:rsidRPr="00A35922">
        <w:rPr>
          <w:rFonts w:ascii="Arial" w:hAnsi="Arial" w:cs="Arial"/>
          <w:i/>
          <w:color w:val="000000" w:themeColor="text1"/>
          <w:sz w:val="22"/>
          <w:szCs w:val="22"/>
        </w:rPr>
        <w:fldChar w:fldCharType="separate"/>
      </w:r>
      <w:r w:rsidRPr="00A35922">
        <w:rPr>
          <w:rFonts w:ascii="Arial" w:hAnsi="Arial" w:cs="Arial"/>
          <w:i/>
          <w:noProof/>
          <w:color w:val="000000" w:themeColor="text1"/>
          <w:sz w:val="22"/>
          <w:szCs w:val="22"/>
          <w:lang w:val="en-CA" w:eastAsia="en-CA"/>
        </w:rPr>
        <w:drawing>
          <wp:inline distT="0" distB="0" distL="0" distR="0" wp14:anchorId="7790CF04" wp14:editId="0962C70A">
            <wp:extent cx="6497782" cy="4546808"/>
            <wp:effectExtent l="0" t="0" r="0" b="0"/>
            <wp:docPr id="6" name="Object 14" title="Sample Learn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97782" cy="4546808"/>
                    </a:xfrm>
                    <a:prstGeom prst="rect">
                      <a:avLst/>
                    </a:prstGeom>
                    <a:noFill/>
                    <a:ln>
                      <a:noFill/>
                    </a:ln>
                  </pic:spPr>
                </pic:pic>
              </a:graphicData>
            </a:graphic>
          </wp:inline>
        </w:drawing>
      </w:r>
      <w:r w:rsidRPr="00A35922">
        <w:rPr>
          <w:rFonts w:ascii="Arial" w:hAnsi="Arial" w:cs="Arial"/>
          <w:i/>
          <w:color w:val="000000" w:themeColor="text1"/>
          <w:sz w:val="22"/>
          <w:szCs w:val="22"/>
        </w:rPr>
        <w:fldChar w:fldCharType="end"/>
      </w:r>
    </w:p>
    <w:sectPr w:rsidR="00843032" w:rsidSect="00E30BA8">
      <w:footerReference w:type="even" r:id="rId102"/>
      <w:footerReference w:type="default" r:id="rId103"/>
      <w:headerReference w:type="first" r:id="rId104"/>
      <w:footerReference w:type="first" r:id="rId105"/>
      <w:pgSz w:w="12240" w:h="15840"/>
      <w:pgMar w:top="1440" w:right="1041" w:bottom="851" w:left="1440" w:header="708" w:footer="708" w:gutter="0"/>
      <w:cols w:space="708"/>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altName w:val="Courier"/>
    <w:charset w:val="00"/>
    <w:family w:val="auto"/>
    <w:pitch w:val="variable"/>
    <w:sig w:usb0="E1000AEF" w:usb1="5000A1FF" w:usb2="00000000" w:usb3="00000000" w:csb0="000001BF" w:csb1="00000000"/>
  </w:font>
  <w:font w:name="Frutiger 45 Ligh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420" w:rsidRDefault="00851420" w:rsidP="00D800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153</w:t>
    </w:r>
    <w:r>
      <w:rPr>
        <w:rStyle w:val="PageNumber"/>
      </w:rPr>
      <w:fldChar w:fldCharType="end"/>
    </w:r>
  </w:p>
  <w:p w:rsidR="00851420" w:rsidRDefault="00851420" w:rsidP="00D800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420" w:rsidRDefault="00851420" w:rsidP="00D800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855CA">
      <w:rPr>
        <w:rStyle w:val="PageNumber"/>
        <w:noProof/>
      </w:rPr>
      <w:t>16</w:t>
    </w:r>
    <w:r>
      <w:rPr>
        <w:rStyle w:val="PageNumber"/>
      </w:rPr>
      <w:fldChar w:fldCharType="end"/>
    </w:r>
  </w:p>
  <w:p w:rsidR="00851420" w:rsidRDefault="00851420" w:rsidP="00D8005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420" w:rsidRPr="001836E5" w:rsidRDefault="00851420" w:rsidP="00D80051">
    <w:pPr>
      <w:pStyle w:val="Footer"/>
      <w:tabs>
        <w:tab w:val="clear" w:pos="4320"/>
        <w:tab w:val="clear" w:pos="8640"/>
        <w:tab w:val="left" w:pos="1760"/>
      </w:tabs>
    </w:pPr>
    <w: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420" w:rsidRPr="00F9391F" w:rsidRDefault="00851420" w:rsidP="00D80051">
    <w:pPr>
      <w:pStyle w:val="Header"/>
      <w:rPr>
        <w:rFonts w:ascii="Arial" w:hAnsi="Arial"/>
      </w:rPr>
    </w:pPr>
  </w:p>
  <w:p w:rsidR="00851420" w:rsidRPr="001836E5" w:rsidRDefault="00851420" w:rsidP="00D800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BC4794E"/>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4F"/>
    <w:multiLevelType w:val="multilevel"/>
    <w:tmpl w:val="894EE8C1"/>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2">
    <w:nsid w:val="00295AF8"/>
    <w:multiLevelType w:val="hybridMultilevel"/>
    <w:tmpl w:val="2CF8AA3A"/>
    <w:lvl w:ilvl="0" w:tplc="0409000F">
      <w:start w:val="1"/>
      <w:numFmt w:val="decimal"/>
      <w:lvlText w:val="%1."/>
      <w:lvlJc w:val="left"/>
      <w:pPr>
        <w:ind w:left="720" w:hanging="360"/>
      </w:p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nsid w:val="0571602A"/>
    <w:multiLevelType w:val="hybridMultilevel"/>
    <w:tmpl w:val="018A5B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8C378F"/>
    <w:multiLevelType w:val="multilevel"/>
    <w:tmpl w:val="E7F8D3A8"/>
    <w:lvl w:ilvl="0">
      <w:start w:val="1"/>
      <w:numFmt w:val="decimal"/>
      <w:lvlText w:val="%1."/>
      <w:lvlJc w:val="left"/>
      <w:pPr>
        <w:ind w:hanging="360"/>
      </w:pPr>
      <w:rPr>
        <w:rFonts w:ascii="Calibri" w:eastAsia="Calibri" w:hAnsi="Calibri" w:hint="default"/>
        <w:b/>
        <w:bCs/>
        <w:w w:val="99"/>
        <w:sz w:val="24"/>
        <w:szCs w:val="24"/>
      </w:rPr>
    </w:lvl>
    <w:lvl w:ilvl="1">
      <w:start w:val="1"/>
      <w:numFmt w:val="decimal"/>
      <w:lvlText w:val="%1.%2"/>
      <w:lvlJc w:val="left"/>
      <w:pPr>
        <w:ind w:hanging="468"/>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0F0D220F"/>
    <w:multiLevelType w:val="multilevel"/>
    <w:tmpl w:val="67384D10"/>
    <w:lvl w:ilvl="0">
      <w:start w:val="3"/>
      <w:numFmt w:val="decimal"/>
      <w:lvlText w:val="%1."/>
      <w:lvlJc w:val="left"/>
      <w:pPr>
        <w:ind w:hanging="360"/>
      </w:pPr>
      <w:rPr>
        <w:rFonts w:ascii="Calibri" w:eastAsia="Calibri" w:hAnsi="Calibri" w:hint="default"/>
        <w:b/>
        <w:bCs/>
        <w:w w:val="99"/>
        <w:sz w:val="24"/>
        <w:szCs w:val="24"/>
      </w:rPr>
    </w:lvl>
    <w:lvl w:ilvl="1">
      <w:start w:val="1"/>
      <w:numFmt w:val="decimal"/>
      <w:lvlText w:val="%1.%2"/>
      <w:lvlJc w:val="left"/>
      <w:pPr>
        <w:ind w:hanging="540"/>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0F6C5821"/>
    <w:multiLevelType w:val="hybridMultilevel"/>
    <w:tmpl w:val="F7A65630"/>
    <w:lvl w:ilvl="0" w:tplc="240C3218">
      <w:start w:val="1"/>
      <w:numFmt w:val="lowerLetter"/>
      <w:lvlText w:val="%1)"/>
      <w:lvlJc w:val="left"/>
      <w:pPr>
        <w:ind w:left="720" w:hanging="360"/>
      </w:pPr>
      <w:rPr>
        <w:rFonts w:hint="default"/>
        <w:b/>
        <w:i/>
      </w:rPr>
    </w:lvl>
    <w:lvl w:ilvl="1" w:tplc="00191009" w:tentative="1">
      <w:start w:val="1"/>
      <w:numFmt w:val="lowerLetter"/>
      <w:lvlText w:val="%2."/>
      <w:lvlJc w:val="left"/>
      <w:pPr>
        <w:ind w:left="1440" w:hanging="360"/>
      </w:pPr>
    </w:lvl>
    <w:lvl w:ilvl="2" w:tplc="001B1009" w:tentative="1">
      <w:start w:val="1"/>
      <w:numFmt w:val="lowerRoman"/>
      <w:lvlText w:val="%3."/>
      <w:lvlJc w:val="right"/>
      <w:pPr>
        <w:ind w:left="2160" w:hanging="180"/>
      </w:pPr>
    </w:lvl>
    <w:lvl w:ilvl="3" w:tplc="000F1009" w:tentative="1">
      <w:start w:val="1"/>
      <w:numFmt w:val="decimal"/>
      <w:lvlText w:val="%4."/>
      <w:lvlJc w:val="left"/>
      <w:pPr>
        <w:ind w:left="2880" w:hanging="360"/>
      </w:pPr>
    </w:lvl>
    <w:lvl w:ilvl="4" w:tplc="00191009" w:tentative="1">
      <w:start w:val="1"/>
      <w:numFmt w:val="lowerLetter"/>
      <w:lvlText w:val="%5."/>
      <w:lvlJc w:val="left"/>
      <w:pPr>
        <w:ind w:left="3600" w:hanging="360"/>
      </w:pPr>
    </w:lvl>
    <w:lvl w:ilvl="5" w:tplc="001B1009" w:tentative="1">
      <w:start w:val="1"/>
      <w:numFmt w:val="lowerRoman"/>
      <w:lvlText w:val="%6."/>
      <w:lvlJc w:val="right"/>
      <w:pPr>
        <w:ind w:left="4320" w:hanging="180"/>
      </w:pPr>
    </w:lvl>
    <w:lvl w:ilvl="6" w:tplc="000F1009" w:tentative="1">
      <w:start w:val="1"/>
      <w:numFmt w:val="decimal"/>
      <w:lvlText w:val="%7."/>
      <w:lvlJc w:val="left"/>
      <w:pPr>
        <w:ind w:left="5040" w:hanging="360"/>
      </w:pPr>
    </w:lvl>
    <w:lvl w:ilvl="7" w:tplc="00191009" w:tentative="1">
      <w:start w:val="1"/>
      <w:numFmt w:val="lowerLetter"/>
      <w:lvlText w:val="%8."/>
      <w:lvlJc w:val="left"/>
      <w:pPr>
        <w:ind w:left="5760" w:hanging="360"/>
      </w:pPr>
    </w:lvl>
    <w:lvl w:ilvl="8" w:tplc="001B1009" w:tentative="1">
      <w:start w:val="1"/>
      <w:numFmt w:val="lowerRoman"/>
      <w:lvlText w:val="%9."/>
      <w:lvlJc w:val="right"/>
      <w:pPr>
        <w:ind w:left="6480" w:hanging="180"/>
      </w:pPr>
    </w:lvl>
  </w:abstractNum>
  <w:abstractNum w:abstractNumId="7">
    <w:nsid w:val="14857791"/>
    <w:multiLevelType w:val="hybridMultilevel"/>
    <w:tmpl w:val="9A6CB4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AA7858"/>
    <w:multiLevelType w:val="hybridMultilevel"/>
    <w:tmpl w:val="29A06786"/>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18F93470"/>
    <w:multiLevelType w:val="multilevel"/>
    <w:tmpl w:val="139CAFF4"/>
    <w:lvl w:ilvl="0">
      <w:start w:val="2"/>
      <w:numFmt w:val="decimal"/>
      <w:lvlText w:val="%1."/>
      <w:lvlJc w:val="left"/>
      <w:pPr>
        <w:ind w:hanging="392"/>
      </w:pPr>
      <w:rPr>
        <w:rFonts w:ascii="Arial" w:eastAsia="Arial" w:hAnsi="Arial" w:hint="default"/>
        <w:w w:val="90"/>
        <w:sz w:val="22"/>
        <w:szCs w:val="22"/>
      </w:rPr>
    </w:lvl>
    <w:lvl w:ilvl="1">
      <w:start w:val="1"/>
      <w:numFmt w:val="decimal"/>
      <w:lvlText w:val="%1.%2"/>
      <w:lvlJc w:val="left"/>
      <w:pPr>
        <w:ind w:hanging="468"/>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nsid w:val="19534A00"/>
    <w:multiLevelType w:val="multilevel"/>
    <w:tmpl w:val="9B467B06"/>
    <w:lvl w:ilvl="0">
      <w:start w:val="1"/>
      <w:numFmt w:val="decimal"/>
      <w:lvlText w:val="%1."/>
      <w:lvlJc w:val="left"/>
      <w:pPr>
        <w:ind w:hanging="298"/>
      </w:pPr>
      <w:rPr>
        <w:rFonts w:ascii="Calibri" w:eastAsia="Calibri" w:hAnsi="Calibri" w:hint="default"/>
        <w:b/>
        <w:bCs/>
        <w:w w:val="99"/>
        <w:sz w:val="24"/>
        <w:szCs w:val="24"/>
      </w:rPr>
    </w:lvl>
    <w:lvl w:ilvl="1">
      <w:start w:val="1"/>
      <w:numFmt w:val="decimal"/>
      <w:lvlText w:val="%1.%2"/>
      <w:lvlJc w:val="left"/>
      <w:pPr>
        <w:ind w:hanging="540"/>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nsid w:val="19D36607"/>
    <w:multiLevelType w:val="multilevel"/>
    <w:tmpl w:val="350A19DE"/>
    <w:lvl w:ilvl="0">
      <w:start w:val="3"/>
      <w:numFmt w:val="decimal"/>
      <w:lvlText w:val="%1."/>
      <w:lvlJc w:val="left"/>
      <w:pPr>
        <w:ind w:hanging="360"/>
      </w:pPr>
      <w:rPr>
        <w:rFonts w:ascii="Calibri" w:eastAsia="Calibri" w:hAnsi="Calibri" w:hint="default"/>
        <w:b/>
        <w:bCs/>
        <w:w w:val="99"/>
        <w:sz w:val="24"/>
        <w:szCs w:val="24"/>
      </w:rPr>
    </w:lvl>
    <w:lvl w:ilvl="1">
      <w:start w:val="1"/>
      <w:numFmt w:val="decimal"/>
      <w:lvlText w:val="%1.%2"/>
      <w:lvlJc w:val="left"/>
      <w:pPr>
        <w:ind w:hanging="524"/>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nsid w:val="19EA5094"/>
    <w:multiLevelType w:val="hybridMultilevel"/>
    <w:tmpl w:val="F5C40F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8F062A"/>
    <w:multiLevelType w:val="singleLevel"/>
    <w:tmpl w:val="CE52D1AC"/>
    <w:lvl w:ilvl="0">
      <w:start w:val="1"/>
      <w:numFmt w:val="lowerLetter"/>
      <w:pStyle w:val="Heading4numbered"/>
      <w:lvlText w:val="%1)"/>
      <w:lvlJc w:val="left"/>
      <w:pPr>
        <w:ind w:left="1070" w:hanging="360"/>
      </w:pPr>
      <w:rPr>
        <w:rFonts w:ascii="Arial" w:hAnsi="Arial" w:cs="Arial" w:hint="default"/>
        <w:b/>
        <w:i w:val="0"/>
        <w:sz w:val="24"/>
        <w:szCs w:val="24"/>
      </w:rPr>
    </w:lvl>
  </w:abstractNum>
  <w:abstractNum w:abstractNumId="14">
    <w:nsid w:val="1D1017A8"/>
    <w:multiLevelType w:val="hybridMultilevel"/>
    <w:tmpl w:val="5FBC0F74"/>
    <w:lvl w:ilvl="0" w:tplc="139ED55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2840C8"/>
    <w:multiLevelType w:val="hybridMultilevel"/>
    <w:tmpl w:val="E918D07A"/>
    <w:lvl w:ilvl="0" w:tplc="139ED55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1564F7"/>
    <w:multiLevelType w:val="multilevel"/>
    <w:tmpl w:val="AFDE5A7A"/>
    <w:styleLink w:val="StyleNumbere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76A4262"/>
    <w:multiLevelType w:val="hybridMultilevel"/>
    <w:tmpl w:val="A1D2A3D2"/>
    <w:lvl w:ilvl="0" w:tplc="04090017">
      <w:start w:val="1"/>
      <w:numFmt w:val="lowerLetter"/>
      <w:lvlText w:val="%1)"/>
      <w:lvlJc w:val="left"/>
      <w:pPr>
        <w:ind w:left="720" w:hanging="360"/>
      </w:pPr>
    </w:lvl>
    <w:lvl w:ilvl="1" w:tplc="04090019">
      <w:start w:val="1"/>
      <w:numFmt w:val="lowerLetter"/>
      <w:lvlText w:val="%2."/>
      <w:lvlJc w:val="left"/>
      <w:pPr>
        <w:ind w:left="900" w:hanging="360"/>
      </w:pPr>
    </w:lvl>
    <w:lvl w:ilvl="2" w:tplc="0409001B">
      <w:start w:val="1"/>
      <w:numFmt w:val="lowerLetter"/>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8">
    <w:nsid w:val="2D526CBF"/>
    <w:multiLevelType w:val="multilevel"/>
    <w:tmpl w:val="D4B49434"/>
    <w:lvl w:ilvl="0">
      <w:start w:val="2"/>
      <w:numFmt w:val="decimal"/>
      <w:lvlText w:val="%1."/>
      <w:lvlJc w:val="left"/>
      <w:pPr>
        <w:ind w:hanging="360"/>
      </w:pPr>
      <w:rPr>
        <w:rFonts w:ascii="Calibri" w:eastAsia="Calibri" w:hAnsi="Calibri" w:hint="default"/>
        <w:b/>
        <w:bCs/>
        <w:w w:val="99"/>
        <w:sz w:val="24"/>
        <w:szCs w:val="24"/>
      </w:rPr>
    </w:lvl>
    <w:lvl w:ilvl="1">
      <w:start w:val="1"/>
      <w:numFmt w:val="decimal"/>
      <w:lvlText w:val="%1.%2"/>
      <w:lvlJc w:val="left"/>
      <w:pPr>
        <w:ind w:hanging="468"/>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nsid w:val="2DD334F5"/>
    <w:multiLevelType w:val="multilevel"/>
    <w:tmpl w:val="5FFE21DE"/>
    <w:lvl w:ilvl="0">
      <w:start w:val="1"/>
      <w:numFmt w:val="decimal"/>
      <w:lvlText w:val="%1."/>
      <w:lvlJc w:val="left"/>
      <w:pPr>
        <w:ind w:hanging="360"/>
      </w:pPr>
      <w:rPr>
        <w:rFonts w:ascii="Calibri" w:eastAsia="Calibri" w:hAnsi="Calibri" w:hint="default"/>
        <w:b/>
        <w:bCs/>
        <w:w w:val="99"/>
        <w:sz w:val="24"/>
        <w:szCs w:val="24"/>
      </w:rPr>
    </w:lvl>
    <w:lvl w:ilvl="1">
      <w:start w:val="1"/>
      <w:numFmt w:val="decimal"/>
      <w:lvlText w:val="%1.%2"/>
      <w:lvlJc w:val="left"/>
      <w:pPr>
        <w:ind w:hanging="468"/>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nsid w:val="2E942AE2"/>
    <w:multiLevelType w:val="hybridMultilevel"/>
    <w:tmpl w:val="EB303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B84AD0"/>
    <w:multiLevelType w:val="hybridMultilevel"/>
    <w:tmpl w:val="42482628"/>
    <w:lvl w:ilvl="0" w:tplc="3460C030">
      <w:start w:val="1"/>
      <w:numFmt w:val="bullet"/>
      <w:pStyle w:val="Style4"/>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nsid w:val="325106D3"/>
    <w:multiLevelType w:val="hybridMultilevel"/>
    <w:tmpl w:val="A4A4B588"/>
    <w:lvl w:ilvl="0" w:tplc="CBAE7262">
      <w:start w:val="1"/>
      <w:numFmt w:val="lowerLetter"/>
      <w:lvlText w:val="%1)"/>
      <w:lvlJc w:val="left"/>
      <w:pPr>
        <w:ind w:left="1170" w:hanging="360"/>
      </w:pPr>
      <w:rPr>
        <w:i w:val="0"/>
      </w:rPr>
    </w:lvl>
    <w:lvl w:ilvl="1" w:tplc="10090019">
      <w:start w:val="1"/>
      <w:numFmt w:val="lowerLetter"/>
      <w:lvlText w:val="%2."/>
      <w:lvlJc w:val="left"/>
      <w:pPr>
        <w:ind w:left="1890" w:hanging="360"/>
      </w:pPr>
    </w:lvl>
    <w:lvl w:ilvl="2" w:tplc="1009001B" w:tentative="1">
      <w:start w:val="1"/>
      <w:numFmt w:val="lowerRoman"/>
      <w:lvlText w:val="%3."/>
      <w:lvlJc w:val="right"/>
      <w:pPr>
        <w:ind w:left="2610" w:hanging="180"/>
      </w:pPr>
    </w:lvl>
    <w:lvl w:ilvl="3" w:tplc="1009000F" w:tentative="1">
      <w:start w:val="1"/>
      <w:numFmt w:val="decimal"/>
      <w:lvlText w:val="%4."/>
      <w:lvlJc w:val="left"/>
      <w:pPr>
        <w:ind w:left="3330" w:hanging="360"/>
      </w:pPr>
    </w:lvl>
    <w:lvl w:ilvl="4" w:tplc="10090019" w:tentative="1">
      <w:start w:val="1"/>
      <w:numFmt w:val="lowerLetter"/>
      <w:lvlText w:val="%5."/>
      <w:lvlJc w:val="left"/>
      <w:pPr>
        <w:ind w:left="4050" w:hanging="360"/>
      </w:pPr>
    </w:lvl>
    <w:lvl w:ilvl="5" w:tplc="1009001B" w:tentative="1">
      <w:start w:val="1"/>
      <w:numFmt w:val="lowerRoman"/>
      <w:lvlText w:val="%6."/>
      <w:lvlJc w:val="right"/>
      <w:pPr>
        <w:ind w:left="4770" w:hanging="180"/>
      </w:pPr>
    </w:lvl>
    <w:lvl w:ilvl="6" w:tplc="1009000F" w:tentative="1">
      <w:start w:val="1"/>
      <w:numFmt w:val="decimal"/>
      <w:lvlText w:val="%7."/>
      <w:lvlJc w:val="left"/>
      <w:pPr>
        <w:ind w:left="5490" w:hanging="360"/>
      </w:pPr>
    </w:lvl>
    <w:lvl w:ilvl="7" w:tplc="10090019" w:tentative="1">
      <w:start w:val="1"/>
      <w:numFmt w:val="lowerLetter"/>
      <w:lvlText w:val="%8."/>
      <w:lvlJc w:val="left"/>
      <w:pPr>
        <w:ind w:left="6210" w:hanging="360"/>
      </w:pPr>
    </w:lvl>
    <w:lvl w:ilvl="8" w:tplc="1009001B" w:tentative="1">
      <w:start w:val="1"/>
      <w:numFmt w:val="lowerRoman"/>
      <w:lvlText w:val="%9."/>
      <w:lvlJc w:val="right"/>
      <w:pPr>
        <w:ind w:left="6930" w:hanging="180"/>
      </w:pPr>
    </w:lvl>
  </w:abstractNum>
  <w:abstractNum w:abstractNumId="23">
    <w:nsid w:val="3695421E"/>
    <w:multiLevelType w:val="multilevel"/>
    <w:tmpl w:val="8C0E7C48"/>
    <w:lvl w:ilvl="0">
      <w:start w:val="1"/>
      <w:numFmt w:val="decimal"/>
      <w:lvlText w:val="%1."/>
      <w:lvlJc w:val="left"/>
      <w:pPr>
        <w:ind w:hanging="360"/>
      </w:pPr>
      <w:rPr>
        <w:rFonts w:ascii="Calibri" w:eastAsia="Calibri" w:hAnsi="Calibri" w:hint="default"/>
        <w:b/>
        <w:bCs/>
        <w:w w:val="99"/>
        <w:sz w:val="24"/>
        <w:szCs w:val="24"/>
      </w:rPr>
    </w:lvl>
    <w:lvl w:ilvl="1">
      <w:start w:val="1"/>
      <w:numFmt w:val="decimal"/>
      <w:lvlText w:val="%1.%2"/>
      <w:lvlJc w:val="left"/>
      <w:pPr>
        <w:ind w:hanging="468"/>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nsid w:val="3AC4210C"/>
    <w:multiLevelType w:val="hybridMultilevel"/>
    <w:tmpl w:val="1BA04B70"/>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60202552">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8A70D1"/>
    <w:multiLevelType w:val="hybridMultilevel"/>
    <w:tmpl w:val="A0043D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EE27F2"/>
    <w:multiLevelType w:val="hybridMultilevel"/>
    <w:tmpl w:val="50B81270"/>
    <w:lvl w:ilvl="0" w:tplc="0409000F">
      <w:start w:val="1"/>
      <w:numFmt w:val="decimal"/>
      <w:lvlText w:val="%1."/>
      <w:lvlJc w:val="left"/>
      <w:pPr>
        <w:ind w:left="72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nsid w:val="4B02571E"/>
    <w:multiLevelType w:val="multilevel"/>
    <w:tmpl w:val="8788D274"/>
    <w:lvl w:ilvl="0">
      <w:start w:val="1"/>
      <w:numFmt w:val="decimal"/>
      <w:lvlText w:val="%1."/>
      <w:lvlJc w:val="left"/>
      <w:pPr>
        <w:tabs>
          <w:tab w:val="num" w:pos="1260"/>
        </w:tabs>
        <w:ind w:left="1260" w:hanging="360"/>
      </w:pPr>
      <w:rPr>
        <w:rFonts w:hint="default"/>
      </w:rPr>
    </w:lvl>
    <w:lvl w:ilvl="1">
      <w:start w:val="1"/>
      <w:numFmt w:val="lowerLetter"/>
      <w:lvlText w:val="%2)"/>
      <w:lvlJc w:val="left"/>
      <w:pPr>
        <w:tabs>
          <w:tab w:val="num" w:pos="1620"/>
        </w:tabs>
        <w:ind w:left="1620" w:hanging="360"/>
      </w:pPr>
      <w:rPr>
        <w:rFonts w:hint="default"/>
      </w:rPr>
    </w:lvl>
    <w:lvl w:ilvl="2">
      <w:start w:val="1"/>
      <w:numFmt w:val="lowerLetter"/>
      <w:lvlText w:val="%3)"/>
      <w:lvlJc w:val="left"/>
      <w:pPr>
        <w:tabs>
          <w:tab w:val="num" w:pos="2700"/>
        </w:tabs>
        <w:ind w:left="270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8">
    <w:nsid w:val="4C1F1370"/>
    <w:multiLevelType w:val="hybridMultilevel"/>
    <w:tmpl w:val="C0AAD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AE7543"/>
    <w:multiLevelType w:val="multilevel"/>
    <w:tmpl w:val="43023A9A"/>
    <w:lvl w:ilvl="0">
      <w:start w:val="2"/>
      <w:numFmt w:val="decimal"/>
      <w:lvlText w:val="%1."/>
      <w:lvlJc w:val="left"/>
      <w:pPr>
        <w:ind w:hanging="351"/>
      </w:pPr>
      <w:rPr>
        <w:rFonts w:ascii="Calibri" w:eastAsia="Calibri" w:hAnsi="Calibri" w:hint="default"/>
        <w:b/>
        <w:bCs/>
        <w:w w:val="99"/>
        <w:sz w:val="24"/>
        <w:szCs w:val="24"/>
      </w:rPr>
    </w:lvl>
    <w:lvl w:ilvl="1">
      <w:start w:val="1"/>
      <w:numFmt w:val="decimal"/>
      <w:lvlText w:val="%1.%2"/>
      <w:lvlJc w:val="left"/>
      <w:pPr>
        <w:ind w:hanging="468"/>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nsid w:val="4D5D1B39"/>
    <w:multiLevelType w:val="hybridMultilevel"/>
    <w:tmpl w:val="0C881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E7D67C7"/>
    <w:multiLevelType w:val="hybridMultilevel"/>
    <w:tmpl w:val="C55E487C"/>
    <w:lvl w:ilvl="0" w:tplc="B9FED6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501CE7"/>
    <w:multiLevelType w:val="multilevel"/>
    <w:tmpl w:val="9A6EE1DA"/>
    <w:lvl w:ilvl="0">
      <w:start w:val="1"/>
      <w:numFmt w:val="decimal"/>
      <w:lvlText w:val="%1."/>
      <w:lvlJc w:val="left"/>
      <w:pPr>
        <w:ind w:hanging="269"/>
        <w:jc w:val="right"/>
      </w:pPr>
      <w:rPr>
        <w:rFonts w:ascii="Calibri" w:eastAsia="Calibri" w:hAnsi="Calibri" w:hint="default"/>
        <w:b/>
        <w:bCs/>
        <w:w w:val="99"/>
        <w:sz w:val="24"/>
        <w:szCs w:val="24"/>
      </w:rPr>
    </w:lvl>
    <w:lvl w:ilvl="1">
      <w:start w:val="1"/>
      <w:numFmt w:val="decimal"/>
      <w:lvlText w:val="%1.%2"/>
      <w:lvlJc w:val="left"/>
      <w:pPr>
        <w:ind w:hanging="540"/>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54673A25"/>
    <w:multiLevelType w:val="multilevel"/>
    <w:tmpl w:val="00203C6E"/>
    <w:lvl w:ilvl="0">
      <w:start w:val="2"/>
      <w:numFmt w:val="decimal"/>
      <w:lvlText w:val="%1."/>
      <w:lvlJc w:val="left"/>
      <w:pPr>
        <w:ind w:hanging="360"/>
      </w:pPr>
      <w:rPr>
        <w:rFonts w:ascii="Calibri" w:eastAsia="Calibri" w:hAnsi="Calibri" w:hint="default"/>
        <w:b/>
        <w:bCs/>
        <w:w w:val="99"/>
        <w:sz w:val="24"/>
        <w:szCs w:val="24"/>
      </w:rPr>
    </w:lvl>
    <w:lvl w:ilvl="1">
      <w:start w:val="1"/>
      <w:numFmt w:val="decimal"/>
      <w:lvlText w:val="%1.%2"/>
      <w:lvlJc w:val="left"/>
      <w:pPr>
        <w:ind w:hanging="540"/>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5676381A"/>
    <w:multiLevelType w:val="multilevel"/>
    <w:tmpl w:val="918AE176"/>
    <w:lvl w:ilvl="0">
      <w:start w:val="1"/>
      <w:numFmt w:val="decimal"/>
      <w:lvlText w:val="%1"/>
      <w:lvlJc w:val="left"/>
      <w:pPr>
        <w:ind w:hanging="468"/>
      </w:pPr>
      <w:rPr>
        <w:rFonts w:hint="default"/>
      </w:rPr>
    </w:lvl>
    <w:lvl w:ilvl="1">
      <w:start w:val="7"/>
      <w:numFmt w:val="decimal"/>
      <w:lvlText w:val="%1.%2"/>
      <w:lvlJc w:val="left"/>
      <w:pPr>
        <w:ind w:hanging="468"/>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5B272204"/>
    <w:multiLevelType w:val="hybridMultilevel"/>
    <w:tmpl w:val="5C54659C"/>
    <w:lvl w:ilvl="0" w:tplc="000F1009">
      <w:start w:val="1"/>
      <w:numFmt w:val="decimal"/>
      <w:lvlText w:val="%1."/>
      <w:lvlJc w:val="left"/>
      <w:pPr>
        <w:ind w:left="1800" w:hanging="360"/>
      </w:pPr>
    </w:lvl>
    <w:lvl w:ilvl="1" w:tplc="00191009">
      <w:start w:val="1"/>
      <w:numFmt w:val="lowerLetter"/>
      <w:lvlText w:val="%2."/>
      <w:lvlJc w:val="left"/>
      <w:pPr>
        <w:ind w:left="2520" w:hanging="360"/>
      </w:pPr>
    </w:lvl>
    <w:lvl w:ilvl="2" w:tplc="001B1009" w:tentative="1">
      <w:start w:val="1"/>
      <w:numFmt w:val="lowerRoman"/>
      <w:lvlText w:val="%3."/>
      <w:lvlJc w:val="right"/>
      <w:pPr>
        <w:ind w:left="3240" w:hanging="180"/>
      </w:pPr>
    </w:lvl>
    <w:lvl w:ilvl="3" w:tplc="000F1009" w:tentative="1">
      <w:start w:val="1"/>
      <w:numFmt w:val="decimal"/>
      <w:lvlText w:val="%4."/>
      <w:lvlJc w:val="left"/>
      <w:pPr>
        <w:ind w:left="3960" w:hanging="360"/>
      </w:pPr>
    </w:lvl>
    <w:lvl w:ilvl="4" w:tplc="00191009" w:tentative="1">
      <w:start w:val="1"/>
      <w:numFmt w:val="lowerLetter"/>
      <w:lvlText w:val="%5."/>
      <w:lvlJc w:val="left"/>
      <w:pPr>
        <w:ind w:left="4680" w:hanging="360"/>
      </w:pPr>
    </w:lvl>
    <w:lvl w:ilvl="5" w:tplc="001B1009" w:tentative="1">
      <w:start w:val="1"/>
      <w:numFmt w:val="lowerRoman"/>
      <w:lvlText w:val="%6."/>
      <w:lvlJc w:val="right"/>
      <w:pPr>
        <w:ind w:left="5400" w:hanging="180"/>
      </w:pPr>
    </w:lvl>
    <w:lvl w:ilvl="6" w:tplc="000F1009" w:tentative="1">
      <w:start w:val="1"/>
      <w:numFmt w:val="decimal"/>
      <w:lvlText w:val="%7."/>
      <w:lvlJc w:val="left"/>
      <w:pPr>
        <w:ind w:left="6120" w:hanging="360"/>
      </w:pPr>
    </w:lvl>
    <w:lvl w:ilvl="7" w:tplc="00191009" w:tentative="1">
      <w:start w:val="1"/>
      <w:numFmt w:val="lowerLetter"/>
      <w:lvlText w:val="%8."/>
      <w:lvlJc w:val="left"/>
      <w:pPr>
        <w:ind w:left="6840" w:hanging="360"/>
      </w:pPr>
    </w:lvl>
    <w:lvl w:ilvl="8" w:tplc="001B1009" w:tentative="1">
      <w:start w:val="1"/>
      <w:numFmt w:val="lowerRoman"/>
      <w:lvlText w:val="%9."/>
      <w:lvlJc w:val="right"/>
      <w:pPr>
        <w:ind w:left="7560" w:hanging="180"/>
      </w:pPr>
    </w:lvl>
  </w:abstractNum>
  <w:abstractNum w:abstractNumId="36">
    <w:nsid w:val="5CC008A5"/>
    <w:multiLevelType w:val="multilevel"/>
    <w:tmpl w:val="1B2E1AEE"/>
    <w:lvl w:ilvl="0">
      <w:start w:val="2"/>
      <w:numFmt w:val="decimal"/>
      <w:lvlText w:val="%1."/>
      <w:lvlJc w:val="left"/>
      <w:pPr>
        <w:ind w:hanging="360"/>
      </w:pPr>
      <w:rPr>
        <w:rFonts w:ascii="Calibri" w:eastAsia="Calibri" w:hAnsi="Calibri" w:hint="default"/>
        <w:b/>
        <w:bCs/>
        <w:w w:val="99"/>
        <w:sz w:val="24"/>
        <w:szCs w:val="24"/>
      </w:rPr>
    </w:lvl>
    <w:lvl w:ilvl="1">
      <w:start w:val="1"/>
      <w:numFmt w:val="decimal"/>
      <w:lvlText w:val="%1.%2"/>
      <w:lvlJc w:val="left"/>
      <w:pPr>
        <w:ind w:hanging="468"/>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5CD50F40"/>
    <w:multiLevelType w:val="hybridMultilevel"/>
    <w:tmpl w:val="553E960A"/>
    <w:lvl w:ilvl="0" w:tplc="A7FCF4D2">
      <w:start w:val="4"/>
      <w:numFmt w:val="decimal"/>
      <w:lvlText w:val="%1."/>
      <w:lvlJc w:val="left"/>
      <w:pPr>
        <w:ind w:left="360" w:hanging="360"/>
      </w:pPr>
      <w:rPr>
        <w:rFonts w:hint="default"/>
        <w:b/>
      </w:rPr>
    </w:lvl>
    <w:lvl w:ilvl="1" w:tplc="240C3218">
      <w:start w:val="1"/>
      <w:numFmt w:val="lowerLetter"/>
      <w:lvlText w:val="%2)"/>
      <w:lvlJc w:val="left"/>
      <w:pPr>
        <w:ind w:left="1440" w:hanging="360"/>
      </w:pPr>
      <w:rPr>
        <w:rFonts w:hint="default"/>
        <w:b/>
        <w:i/>
      </w:rPr>
    </w:lvl>
    <w:lvl w:ilvl="2" w:tplc="001B1009" w:tentative="1">
      <w:start w:val="1"/>
      <w:numFmt w:val="lowerRoman"/>
      <w:lvlText w:val="%3."/>
      <w:lvlJc w:val="right"/>
      <w:pPr>
        <w:ind w:left="2160" w:hanging="180"/>
      </w:pPr>
    </w:lvl>
    <w:lvl w:ilvl="3" w:tplc="000F1009" w:tentative="1">
      <w:start w:val="1"/>
      <w:numFmt w:val="decimal"/>
      <w:lvlText w:val="%4."/>
      <w:lvlJc w:val="left"/>
      <w:pPr>
        <w:ind w:left="2880" w:hanging="360"/>
      </w:pPr>
    </w:lvl>
    <w:lvl w:ilvl="4" w:tplc="00191009" w:tentative="1">
      <w:start w:val="1"/>
      <w:numFmt w:val="lowerLetter"/>
      <w:lvlText w:val="%5."/>
      <w:lvlJc w:val="left"/>
      <w:pPr>
        <w:ind w:left="3600" w:hanging="360"/>
      </w:pPr>
    </w:lvl>
    <w:lvl w:ilvl="5" w:tplc="001B1009" w:tentative="1">
      <w:start w:val="1"/>
      <w:numFmt w:val="lowerRoman"/>
      <w:lvlText w:val="%6."/>
      <w:lvlJc w:val="right"/>
      <w:pPr>
        <w:ind w:left="4320" w:hanging="180"/>
      </w:pPr>
    </w:lvl>
    <w:lvl w:ilvl="6" w:tplc="000F1009" w:tentative="1">
      <w:start w:val="1"/>
      <w:numFmt w:val="decimal"/>
      <w:lvlText w:val="%7."/>
      <w:lvlJc w:val="left"/>
      <w:pPr>
        <w:ind w:left="5040" w:hanging="360"/>
      </w:pPr>
    </w:lvl>
    <w:lvl w:ilvl="7" w:tplc="00191009" w:tentative="1">
      <w:start w:val="1"/>
      <w:numFmt w:val="lowerLetter"/>
      <w:lvlText w:val="%8."/>
      <w:lvlJc w:val="left"/>
      <w:pPr>
        <w:ind w:left="5760" w:hanging="360"/>
      </w:pPr>
    </w:lvl>
    <w:lvl w:ilvl="8" w:tplc="001B1009" w:tentative="1">
      <w:start w:val="1"/>
      <w:numFmt w:val="lowerRoman"/>
      <w:lvlText w:val="%9."/>
      <w:lvlJc w:val="right"/>
      <w:pPr>
        <w:ind w:left="6480" w:hanging="180"/>
      </w:pPr>
    </w:lvl>
  </w:abstractNum>
  <w:abstractNum w:abstractNumId="38">
    <w:nsid w:val="5EE67359"/>
    <w:multiLevelType w:val="multilevel"/>
    <w:tmpl w:val="6AC68948"/>
    <w:lvl w:ilvl="0">
      <w:start w:val="1"/>
      <w:numFmt w:val="decimal"/>
      <w:lvlText w:val="%1"/>
      <w:lvlJc w:val="left"/>
      <w:pPr>
        <w:ind w:hanging="468"/>
      </w:pPr>
      <w:rPr>
        <w:rFonts w:hint="default"/>
      </w:rPr>
    </w:lvl>
    <w:lvl w:ilvl="1">
      <w:start w:val="6"/>
      <w:numFmt w:val="decimal"/>
      <w:lvlText w:val="%1.%2"/>
      <w:lvlJc w:val="left"/>
      <w:pPr>
        <w:ind w:hanging="468"/>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nsid w:val="61F82A92"/>
    <w:multiLevelType w:val="multilevel"/>
    <w:tmpl w:val="28406F74"/>
    <w:lvl w:ilvl="0">
      <w:start w:val="1"/>
      <w:numFmt w:val="decimal"/>
      <w:lvlText w:val="%1."/>
      <w:lvlJc w:val="left"/>
      <w:pPr>
        <w:ind w:hanging="392"/>
      </w:pPr>
      <w:rPr>
        <w:rFonts w:ascii="Arial" w:eastAsia="Arial" w:hAnsi="Arial" w:hint="default"/>
        <w:w w:val="90"/>
        <w:sz w:val="22"/>
        <w:szCs w:val="22"/>
      </w:rPr>
    </w:lvl>
    <w:lvl w:ilvl="1">
      <w:start w:val="1"/>
      <w:numFmt w:val="decimal"/>
      <w:lvlText w:val="%1.%2"/>
      <w:lvlJc w:val="left"/>
      <w:pPr>
        <w:ind w:hanging="468"/>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nsid w:val="693A1EFA"/>
    <w:multiLevelType w:val="multilevel"/>
    <w:tmpl w:val="8788D27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2160"/>
        </w:tabs>
        <w:ind w:left="216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1">
    <w:nsid w:val="69C3374E"/>
    <w:multiLevelType w:val="hybridMultilevel"/>
    <w:tmpl w:val="427E5D7E"/>
    <w:lvl w:ilvl="0" w:tplc="30B4C868">
      <w:start w:val="1"/>
      <w:numFmt w:val="lowerLetter"/>
      <w:lvlText w:val="%1)"/>
      <w:lvlJc w:val="left"/>
      <w:pPr>
        <w:ind w:left="1080" w:hanging="360"/>
      </w:pPr>
      <w:rPr>
        <w:rFonts w:hint="default"/>
        <w:b/>
        <w:i w:val="0"/>
        <w:sz w:val="24"/>
        <w:szCs w:val="24"/>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2">
    <w:nsid w:val="6BD1049D"/>
    <w:multiLevelType w:val="hybridMultilevel"/>
    <w:tmpl w:val="7464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D50601"/>
    <w:multiLevelType w:val="hybridMultilevel"/>
    <w:tmpl w:val="CEBA47C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D92ECB"/>
    <w:multiLevelType w:val="hybridMultilevel"/>
    <w:tmpl w:val="3AC282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1128CF"/>
    <w:multiLevelType w:val="hybridMultilevel"/>
    <w:tmpl w:val="6ECAC248"/>
    <w:lvl w:ilvl="0" w:tplc="FFFFFFFF">
      <w:start w:val="1"/>
      <w:numFmt w:val="bullet"/>
      <w:pStyle w:val="Style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779E3C07"/>
    <w:multiLevelType w:val="multilevel"/>
    <w:tmpl w:val="3CDE6B4A"/>
    <w:lvl w:ilvl="0">
      <w:start w:val="1"/>
      <w:numFmt w:val="decimal"/>
      <w:lvlText w:val="%1."/>
      <w:lvlJc w:val="left"/>
      <w:pPr>
        <w:ind w:hanging="351"/>
      </w:pPr>
      <w:rPr>
        <w:rFonts w:ascii="Calibri" w:eastAsia="Calibri" w:hAnsi="Calibri" w:hint="default"/>
        <w:b/>
        <w:bCs/>
        <w:w w:val="99"/>
        <w:sz w:val="24"/>
        <w:szCs w:val="24"/>
      </w:rPr>
    </w:lvl>
    <w:lvl w:ilvl="1">
      <w:start w:val="1"/>
      <w:numFmt w:val="decimal"/>
      <w:lvlText w:val="%1.%2"/>
      <w:lvlJc w:val="left"/>
      <w:pPr>
        <w:ind w:hanging="468"/>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7">
    <w:nsid w:val="77B122C5"/>
    <w:multiLevelType w:val="hybridMultilevel"/>
    <w:tmpl w:val="0B0410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nsid w:val="79B15510"/>
    <w:multiLevelType w:val="hybridMultilevel"/>
    <w:tmpl w:val="2DB03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AAB4984"/>
    <w:multiLevelType w:val="hybridMultilevel"/>
    <w:tmpl w:val="2A1CF02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abstractNumId w:val="42"/>
  </w:num>
  <w:num w:numId="2">
    <w:abstractNumId w:val="1"/>
  </w:num>
  <w:num w:numId="3">
    <w:abstractNumId w:val="0"/>
  </w:num>
  <w:num w:numId="4">
    <w:abstractNumId w:val="14"/>
  </w:num>
  <w:num w:numId="5">
    <w:abstractNumId w:val="15"/>
  </w:num>
  <w:num w:numId="6">
    <w:abstractNumId w:val="25"/>
  </w:num>
  <w:num w:numId="7">
    <w:abstractNumId w:val="28"/>
  </w:num>
  <w:num w:numId="8">
    <w:abstractNumId w:val="20"/>
  </w:num>
  <w:num w:numId="9">
    <w:abstractNumId w:val="22"/>
  </w:num>
  <w:num w:numId="10">
    <w:abstractNumId w:val="41"/>
  </w:num>
  <w:num w:numId="11">
    <w:abstractNumId w:val="37"/>
  </w:num>
  <w:num w:numId="12">
    <w:abstractNumId w:val="6"/>
  </w:num>
  <w:num w:numId="13">
    <w:abstractNumId w:val="35"/>
  </w:num>
  <w:num w:numId="14">
    <w:abstractNumId w:val="45"/>
  </w:num>
  <w:num w:numId="15">
    <w:abstractNumId w:val="16"/>
  </w:num>
  <w:num w:numId="16">
    <w:abstractNumId w:val="13"/>
  </w:num>
  <w:num w:numId="17">
    <w:abstractNumId w:val="21"/>
  </w:num>
  <w:num w:numId="18">
    <w:abstractNumId w:val="7"/>
  </w:num>
  <w:num w:numId="19">
    <w:abstractNumId w:val="43"/>
  </w:num>
  <w:num w:numId="20">
    <w:abstractNumId w:val="24"/>
  </w:num>
  <w:num w:numId="21">
    <w:abstractNumId w:val="3"/>
  </w:num>
  <w:num w:numId="22">
    <w:abstractNumId w:val="40"/>
  </w:num>
  <w:num w:numId="23">
    <w:abstractNumId w:val="32"/>
  </w:num>
  <w:num w:numId="24">
    <w:abstractNumId w:val="5"/>
  </w:num>
  <w:num w:numId="25">
    <w:abstractNumId w:val="10"/>
  </w:num>
  <w:num w:numId="26">
    <w:abstractNumId w:val="11"/>
  </w:num>
  <w:num w:numId="27">
    <w:abstractNumId w:val="39"/>
  </w:num>
  <w:num w:numId="28">
    <w:abstractNumId w:val="38"/>
  </w:num>
  <w:num w:numId="29">
    <w:abstractNumId w:val="9"/>
  </w:num>
  <w:num w:numId="30">
    <w:abstractNumId w:val="19"/>
  </w:num>
  <w:num w:numId="31">
    <w:abstractNumId w:val="18"/>
  </w:num>
  <w:num w:numId="32">
    <w:abstractNumId w:val="4"/>
  </w:num>
  <w:num w:numId="33">
    <w:abstractNumId w:val="33"/>
  </w:num>
  <w:num w:numId="34">
    <w:abstractNumId w:val="23"/>
  </w:num>
  <w:num w:numId="35">
    <w:abstractNumId w:val="36"/>
  </w:num>
  <w:num w:numId="36">
    <w:abstractNumId w:val="46"/>
  </w:num>
  <w:num w:numId="37">
    <w:abstractNumId w:val="34"/>
  </w:num>
  <w:num w:numId="38">
    <w:abstractNumId w:val="29"/>
  </w:num>
  <w:num w:numId="39">
    <w:abstractNumId w:val="49"/>
  </w:num>
  <w:num w:numId="40">
    <w:abstractNumId w:val="47"/>
  </w:num>
  <w:num w:numId="41">
    <w:abstractNumId w:val="26"/>
  </w:num>
  <w:num w:numId="42">
    <w:abstractNumId w:val="2"/>
  </w:num>
  <w:num w:numId="43">
    <w:abstractNumId w:val="30"/>
  </w:num>
  <w:num w:numId="44">
    <w:abstractNumId w:val="48"/>
  </w:num>
  <w:num w:numId="45">
    <w:abstractNumId w:val="27"/>
  </w:num>
  <w:num w:numId="46">
    <w:abstractNumId w:val="8"/>
  </w:num>
  <w:num w:numId="47">
    <w:abstractNumId w:val="17"/>
  </w:num>
  <w:num w:numId="48">
    <w:abstractNumId w:val="12"/>
  </w:num>
  <w:num w:numId="49">
    <w:abstractNumId w:val="31"/>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BA8"/>
    <w:rsid w:val="00283D97"/>
    <w:rsid w:val="003127FD"/>
    <w:rsid w:val="005F0C1F"/>
    <w:rsid w:val="00843032"/>
    <w:rsid w:val="00851420"/>
    <w:rsid w:val="009855CA"/>
    <w:rsid w:val="00C048AB"/>
    <w:rsid w:val="00D80051"/>
    <w:rsid w:val="00E30BA8"/>
    <w:rsid w:val="00F15B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HAnsi" w:hAnsi="Myriad Pro" w:cs="Arial"/>
        <w:w w:val="110"/>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BA8"/>
    <w:pPr>
      <w:spacing w:line="240" w:lineRule="auto"/>
    </w:pPr>
    <w:rPr>
      <w:rFonts w:asciiTheme="minorHAnsi" w:hAnsiTheme="minorHAnsi" w:cstheme="minorBidi"/>
      <w:w w:val="100"/>
      <w:sz w:val="24"/>
      <w:szCs w:val="24"/>
      <w:lang w:val="en-AU"/>
    </w:rPr>
  </w:style>
  <w:style w:type="paragraph" w:styleId="Heading1">
    <w:name w:val="heading 1"/>
    <w:basedOn w:val="Normal"/>
    <w:link w:val="Heading1Char"/>
    <w:uiPriority w:val="9"/>
    <w:qFormat/>
    <w:rsid w:val="00E30BA8"/>
    <w:pPr>
      <w:spacing w:beforeLines="1" w:afterLines="1"/>
      <w:outlineLvl w:val="0"/>
    </w:pPr>
    <w:rPr>
      <w:rFonts w:ascii="Times" w:hAnsi="Times"/>
      <w:b/>
      <w:kern w:val="36"/>
      <w:sz w:val="48"/>
      <w:szCs w:val="20"/>
    </w:rPr>
  </w:style>
  <w:style w:type="paragraph" w:styleId="Heading2">
    <w:name w:val="heading 2"/>
    <w:basedOn w:val="Normal"/>
    <w:next w:val="BodyText"/>
    <w:link w:val="Heading2Char"/>
    <w:uiPriority w:val="9"/>
    <w:qFormat/>
    <w:rsid w:val="00E30BA8"/>
    <w:pPr>
      <w:keepNext/>
      <w:keepLines/>
      <w:spacing w:after="180" w:line="240" w:lineRule="atLeast"/>
      <w:jc w:val="center"/>
      <w:outlineLvl w:val="1"/>
    </w:pPr>
    <w:rPr>
      <w:rFonts w:ascii="Garamond" w:eastAsia="Times New Roman" w:hAnsi="Garamond" w:cs="Times New Roman"/>
      <w:b/>
      <w:caps/>
      <w:spacing w:val="10"/>
      <w:kern w:val="20"/>
      <w:sz w:val="18"/>
      <w:szCs w:val="20"/>
      <w:lang w:val="en-US"/>
    </w:rPr>
  </w:style>
  <w:style w:type="paragraph" w:styleId="Heading3">
    <w:name w:val="heading 3"/>
    <w:basedOn w:val="Normal"/>
    <w:link w:val="Heading3Char"/>
    <w:uiPriority w:val="9"/>
    <w:qFormat/>
    <w:rsid w:val="00E30BA8"/>
    <w:pPr>
      <w:spacing w:beforeLines="1" w:afterLines="1"/>
      <w:outlineLvl w:val="2"/>
    </w:pPr>
    <w:rPr>
      <w:rFonts w:ascii="Times" w:hAnsi="Times"/>
      <w:b/>
      <w:sz w:val="27"/>
      <w:szCs w:val="20"/>
    </w:rPr>
  </w:style>
  <w:style w:type="paragraph" w:styleId="Heading4">
    <w:name w:val="heading 4"/>
    <w:basedOn w:val="Normal"/>
    <w:next w:val="Normal"/>
    <w:link w:val="Heading4Char"/>
    <w:uiPriority w:val="9"/>
    <w:qFormat/>
    <w:rsid w:val="00E30BA8"/>
    <w:pPr>
      <w:keepNext/>
      <w:keepLines/>
      <w:spacing w:before="200" w:after="0" w:line="276" w:lineRule="auto"/>
      <w:outlineLvl w:val="3"/>
    </w:pPr>
    <w:rPr>
      <w:rFonts w:ascii="Cambria" w:eastAsia="Times New Roman" w:hAnsi="Cambria" w:cs="Times New Roman"/>
      <w:b/>
      <w:bCs/>
      <w:i/>
      <w:iCs/>
      <w:color w:val="4F81BD"/>
      <w:sz w:val="22"/>
      <w:szCs w:val="22"/>
      <w:lang w:val="en-US" w:bidi="en-US"/>
    </w:rPr>
  </w:style>
  <w:style w:type="paragraph" w:styleId="Heading5">
    <w:name w:val="heading 5"/>
    <w:basedOn w:val="Normal"/>
    <w:next w:val="Normal"/>
    <w:link w:val="Heading5Char"/>
    <w:autoRedefine/>
    <w:uiPriority w:val="9"/>
    <w:qFormat/>
    <w:rsid w:val="00E30BA8"/>
    <w:pPr>
      <w:keepNext/>
      <w:keepLines/>
      <w:spacing w:after="0" w:line="276" w:lineRule="auto"/>
      <w:outlineLvl w:val="4"/>
    </w:pPr>
    <w:rPr>
      <w:rFonts w:ascii="Arial" w:eastAsia="Times" w:hAnsi="Arial" w:cs="Arial"/>
      <w:b/>
      <w:noProof/>
      <w:kern w:val="32"/>
      <w:sz w:val="28"/>
      <w:szCs w:val="28"/>
      <w:lang w:val="en-GB"/>
    </w:rPr>
  </w:style>
  <w:style w:type="paragraph" w:styleId="Heading6">
    <w:name w:val="heading 6"/>
    <w:basedOn w:val="Normal"/>
    <w:next w:val="BodyText"/>
    <w:link w:val="Heading6Char"/>
    <w:uiPriority w:val="9"/>
    <w:qFormat/>
    <w:rsid w:val="00E30BA8"/>
    <w:pPr>
      <w:keepNext/>
      <w:keepLines/>
      <w:spacing w:after="0" w:line="240" w:lineRule="atLeast"/>
      <w:outlineLvl w:val="5"/>
    </w:pPr>
    <w:rPr>
      <w:rFonts w:ascii="Garamond" w:eastAsia="Times New Roman" w:hAnsi="Garamond" w:cs="Times New Roman"/>
      <w:i/>
      <w:spacing w:val="5"/>
      <w:kern w:val="20"/>
      <w:sz w:val="22"/>
      <w:szCs w:val="20"/>
      <w:lang w:val="en-US"/>
    </w:rPr>
  </w:style>
  <w:style w:type="paragraph" w:styleId="Heading7">
    <w:name w:val="heading 7"/>
    <w:basedOn w:val="Normal"/>
    <w:next w:val="Normal"/>
    <w:link w:val="Heading7Char"/>
    <w:uiPriority w:val="9"/>
    <w:qFormat/>
    <w:rsid w:val="00E30BA8"/>
    <w:pPr>
      <w:keepNext/>
      <w:keepLines/>
      <w:spacing w:before="200" w:after="0" w:line="276" w:lineRule="auto"/>
      <w:outlineLvl w:val="6"/>
    </w:pPr>
    <w:rPr>
      <w:rFonts w:ascii="Cambria" w:eastAsia="Times New Roman" w:hAnsi="Cambria" w:cs="Times New Roman"/>
      <w:i/>
      <w:iCs/>
      <w:color w:val="404040"/>
      <w:sz w:val="22"/>
      <w:szCs w:val="22"/>
      <w:lang w:val="en-US" w:bidi="en-US"/>
    </w:rPr>
  </w:style>
  <w:style w:type="paragraph" w:styleId="Heading8">
    <w:name w:val="heading 8"/>
    <w:basedOn w:val="Normal"/>
    <w:next w:val="Normal"/>
    <w:link w:val="Heading8Char"/>
    <w:uiPriority w:val="9"/>
    <w:qFormat/>
    <w:rsid w:val="00E30BA8"/>
    <w:pPr>
      <w:keepNext/>
      <w:keepLines/>
      <w:spacing w:before="200" w:after="0" w:line="276" w:lineRule="auto"/>
      <w:outlineLvl w:val="7"/>
    </w:pPr>
    <w:rPr>
      <w:rFonts w:ascii="Cambria" w:eastAsia="Times New Roman" w:hAnsi="Cambria" w:cs="Times New Roman"/>
      <w:color w:val="4F81BD"/>
      <w:sz w:val="20"/>
      <w:szCs w:val="20"/>
      <w:lang w:val="en-US" w:bidi="en-US"/>
    </w:rPr>
  </w:style>
  <w:style w:type="paragraph" w:styleId="Heading9">
    <w:name w:val="heading 9"/>
    <w:basedOn w:val="Normal"/>
    <w:next w:val="Normal"/>
    <w:link w:val="Heading9Char"/>
    <w:uiPriority w:val="9"/>
    <w:qFormat/>
    <w:rsid w:val="00E30BA8"/>
    <w:pPr>
      <w:keepNext/>
      <w:keepLines/>
      <w:spacing w:before="200" w:after="0" w:line="276" w:lineRule="auto"/>
      <w:outlineLvl w:val="8"/>
    </w:pPr>
    <w:rPr>
      <w:rFonts w:ascii="Arial" w:eastAsia="Times New Roman" w:hAnsi="Arial" w:cs="Times New Roman"/>
      <w:b/>
      <w:iCs/>
      <w:color w:val="548DD4" w:themeColor="text2" w:themeTint="99"/>
      <w:sz w:val="44"/>
      <w:szCs w:val="20"/>
      <w:u w:val="single"/>
      <w:lang w:val="en-US"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BA8"/>
    <w:rPr>
      <w:rFonts w:ascii="Times" w:hAnsi="Times" w:cstheme="minorBidi"/>
      <w:b/>
      <w:w w:val="100"/>
      <w:kern w:val="36"/>
      <w:sz w:val="48"/>
      <w:szCs w:val="20"/>
      <w:lang w:val="en-AU"/>
    </w:rPr>
  </w:style>
  <w:style w:type="character" w:customStyle="1" w:styleId="Heading2Char">
    <w:name w:val="Heading 2 Char"/>
    <w:basedOn w:val="DefaultParagraphFont"/>
    <w:link w:val="Heading2"/>
    <w:uiPriority w:val="9"/>
    <w:rsid w:val="00E30BA8"/>
    <w:rPr>
      <w:rFonts w:ascii="Garamond" w:eastAsia="Times New Roman" w:hAnsi="Garamond" w:cs="Times New Roman"/>
      <w:b/>
      <w:caps/>
      <w:spacing w:val="10"/>
      <w:w w:val="100"/>
      <w:kern w:val="20"/>
      <w:sz w:val="18"/>
      <w:szCs w:val="20"/>
      <w:lang w:val="en-US"/>
    </w:rPr>
  </w:style>
  <w:style w:type="character" w:customStyle="1" w:styleId="Heading3Char">
    <w:name w:val="Heading 3 Char"/>
    <w:basedOn w:val="DefaultParagraphFont"/>
    <w:link w:val="Heading3"/>
    <w:uiPriority w:val="9"/>
    <w:rsid w:val="00E30BA8"/>
    <w:rPr>
      <w:rFonts w:ascii="Times" w:hAnsi="Times" w:cstheme="minorBidi"/>
      <w:b/>
      <w:w w:val="100"/>
      <w:sz w:val="27"/>
      <w:szCs w:val="20"/>
      <w:lang w:val="en-AU"/>
    </w:rPr>
  </w:style>
  <w:style w:type="character" w:customStyle="1" w:styleId="Heading4Char">
    <w:name w:val="Heading 4 Char"/>
    <w:basedOn w:val="DefaultParagraphFont"/>
    <w:link w:val="Heading4"/>
    <w:uiPriority w:val="9"/>
    <w:rsid w:val="00E30BA8"/>
    <w:rPr>
      <w:rFonts w:ascii="Cambria" w:eastAsia="Times New Roman" w:hAnsi="Cambria" w:cs="Times New Roman"/>
      <w:b/>
      <w:bCs/>
      <w:i/>
      <w:iCs/>
      <w:color w:val="4F81BD"/>
      <w:w w:val="100"/>
      <w:lang w:val="en-US" w:bidi="en-US"/>
    </w:rPr>
  </w:style>
  <w:style w:type="character" w:customStyle="1" w:styleId="Heading5Char">
    <w:name w:val="Heading 5 Char"/>
    <w:basedOn w:val="DefaultParagraphFont"/>
    <w:link w:val="Heading5"/>
    <w:uiPriority w:val="9"/>
    <w:rsid w:val="00E30BA8"/>
    <w:rPr>
      <w:rFonts w:ascii="Arial" w:eastAsia="Times" w:hAnsi="Arial"/>
      <w:b/>
      <w:noProof/>
      <w:w w:val="100"/>
      <w:kern w:val="32"/>
      <w:sz w:val="28"/>
      <w:szCs w:val="28"/>
      <w:lang w:val="en-GB"/>
    </w:rPr>
  </w:style>
  <w:style w:type="character" w:customStyle="1" w:styleId="Heading6Char">
    <w:name w:val="Heading 6 Char"/>
    <w:basedOn w:val="DefaultParagraphFont"/>
    <w:link w:val="Heading6"/>
    <w:uiPriority w:val="9"/>
    <w:rsid w:val="00E30BA8"/>
    <w:rPr>
      <w:rFonts w:ascii="Garamond" w:eastAsia="Times New Roman" w:hAnsi="Garamond" w:cs="Times New Roman"/>
      <w:i/>
      <w:spacing w:val="5"/>
      <w:w w:val="100"/>
      <w:kern w:val="20"/>
      <w:szCs w:val="20"/>
      <w:lang w:val="en-US"/>
    </w:rPr>
  </w:style>
  <w:style w:type="character" w:customStyle="1" w:styleId="Heading7Char">
    <w:name w:val="Heading 7 Char"/>
    <w:basedOn w:val="DefaultParagraphFont"/>
    <w:link w:val="Heading7"/>
    <w:uiPriority w:val="9"/>
    <w:rsid w:val="00E30BA8"/>
    <w:rPr>
      <w:rFonts w:ascii="Cambria" w:eastAsia="Times New Roman" w:hAnsi="Cambria" w:cs="Times New Roman"/>
      <w:i/>
      <w:iCs/>
      <w:color w:val="404040"/>
      <w:w w:val="100"/>
      <w:lang w:val="en-US" w:bidi="en-US"/>
    </w:rPr>
  </w:style>
  <w:style w:type="character" w:customStyle="1" w:styleId="Heading8Char">
    <w:name w:val="Heading 8 Char"/>
    <w:basedOn w:val="DefaultParagraphFont"/>
    <w:link w:val="Heading8"/>
    <w:uiPriority w:val="9"/>
    <w:rsid w:val="00E30BA8"/>
    <w:rPr>
      <w:rFonts w:ascii="Cambria" w:eastAsia="Times New Roman" w:hAnsi="Cambria" w:cs="Times New Roman"/>
      <w:color w:val="4F81BD"/>
      <w:w w:val="100"/>
      <w:sz w:val="20"/>
      <w:szCs w:val="20"/>
      <w:lang w:val="en-US" w:bidi="en-US"/>
    </w:rPr>
  </w:style>
  <w:style w:type="character" w:customStyle="1" w:styleId="Heading9Char">
    <w:name w:val="Heading 9 Char"/>
    <w:basedOn w:val="DefaultParagraphFont"/>
    <w:link w:val="Heading9"/>
    <w:uiPriority w:val="9"/>
    <w:rsid w:val="00E30BA8"/>
    <w:rPr>
      <w:rFonts w:ascii="Arial" w:eastAsia="Times New Roman" w:hAnsi="Arial" w:cs="Times New Roman"/>
      <w:b/>
      <w:iCs/>
      <w:color w:val="548DD4" w:themeColor="text2" w:themeTint="99"/>
      <w:w w:val="100"/>
      <w:sz w:val="44"/>
      <w:szCs w:val="20"/>
      <w:u w:val="single"/>
      <w:lang w:val="en-US" w:bidi="en-US"/>
    </w:rPr>
  </w:style>
  <w:style w:type="paragraph" w:styleId="BalloonText">
    <w:name w:val="Balloon Text"/>
    <w:basedOn w:val="Normal"/>
    <w:link w:val="BalloonTextChar"/>
    <w:semiHidden/>
    <w:unhideWhenUsed/>
    <w:rsid w:val="00E30BA8"/>
    <w:pPr>
      <w:spacing w:after="0"/>
    </w:pPr>
    <w:rPr>
      <w:rFonts w:ascii="Lucida Grande" w:hAnsi="Lucida Grande"/>
      <w:sz w:val="18"/>
      <w:szCs w:val="18"/>
    </w:rPr>
  </w:style>
  <w:style w:type="character" w:customStyle="1" w:styleId="BalloonTextChar">
    <w:name w:val="Balloon Text Char"/>
    <w:basedOn w:val="DefaultParagraphFont"/>
    <w:link w:val="BalloonText"/>
    <w:semiHidden/>
    <w:rsid w:val="00E30BA8"/>
    <w:rPr>
      <w:rFonts w:ascii="Lucida Grande" w:hAnsi="Lucida Grande" w:cstheme="minorBidi"/>
      <w:w w:val="100"/>
      <w:sz w:val="18"/>
      <w:szCs w:val="18"/>
      <w:lang w:val="en-AU"/>
    </w:rPr>
  </w:style>
  <w:style w:type="character" w:styleId="Strong">
    <w:name w:val="Strong"/>
    <w:basedOn w:val="DefaultParagraphFont"/>
    <w:uiPriority w:val="22"/>
    <w:qFormat/>
    <w:rsid w:val="00E30BA8"/>
    <w:rPr>
      <w:b/>
    </w:rPr>
  </w:style>
  <w:style w:type="paragraph" w:customStyle="1" w:styleId="authlist">
    <w:name w:val="auth_list"/>
    <w:basedOn w:val="Normal"/>
    <w:rsid w:val="00E30BA8"/>
    <w:pPr>
      <w:spacing w:beforeLines="1" w:afterLines="1"/>
    </w:pPr>
    <w:rPr>
      <w:rFonts w:ascii="Times" w:hAnsi="Times"/>
      <w:sz w:val="20"/>
      <w:szCs w:val="20"/>
    </w:rPr>
  </w:style>
  <w:style w:type="character" w:styleId="Hyperlink">
    <w:name w:val="Hyperlink"/>
    <w:basedOn w:val="DefaultParagraphFont"/>
    <w:uiPriority w:val="99"/>
    <w:rsid w:val="00E30BA8"/>
    <w:rPr>
      <w:color w:val="0000FF"/>
      <w:u w:val="single"/>
    </w:rPr>
  </w:style>
  <w:style w:type="paragraph" w:customStyle="1" w:styleId="aff">
    <w:name w:val="aff"/>
    <w:basedOn w:val="Normal"/>
    <w:rsid w:val="00E30BA8"/>
    <w:pPr>
      <w:spacing w:beforeLines="1" w:afterLines="1"/>
    </w:pPr>
    <w:rPr>
      <w:rFonts w:ascii="Times" w:hAnsi="Times"/>
      <w:sz w:val="20"/>
      <w:szCs w:val="20"/>
    </w:rPr>
  </w:style>
  <w:style w:type="paragraph" w:styleId="NormalWeb">
    <w:name w:val="Normal (Web)"/>
    <w:basedOn w:val="Normal"/>
    <w:uiPriority w:val="99"/>
    <w:rsid w:val="00E30BA8"/>
    <w:pPr>
      <w:spacing w:beforeLines="1" w:afterLines="1"/>
    </w:pPr>
    <w:rPr>
      <w:rFonts w:ascii="Times" w:hAnsi="Times" w:cs="Times New Roman"/>
      <w:sz w:val="20"/>
      <w:szCs w:val="20"/>
    </w:rPr>
  </w:style>
  <w:style w:type="paragraph" w:styleId="ListParagraph">
    <w:name w:val="List Paragraph"/>
    <w:basedOn w:val="Normal"/>
    <w:uiPriority w:val="34"/>
    <w:qFormat/>
    <w:rsid w:val="00E30BA8"/>
    <w:pPr>
      <w:ind w:left="720"/>
      <w:contextualSpacing/>
    </w:pPr>
  </w:style>
  <w:style w:type="character" w:customStyle="1" w:styleId="src">
    <w:name w:val="src"/>
    <w:basedOn w:val="DefaultParagraphFont"/>
    <w:rsid w:val="00E30BA8"/>
  </w:style>
  <w:style w:type="character" w:customStyle="1" w:styleId="jrnl">
    <w:name w:val="jrnl"/>
    <w:basedOn w:val="DefaultParagraphFont"/>
    <w:rsid w:val="00E30BA8"/>
  </w:style>
  <w:style w:type="paragraph" w:customStyle="1" w:styleId="citation">
    <w:name w:val="citation"/>
    <w:basedOn w:val="Normal"/>
    <w:rsid w:val="00E30BA8"/>
    <w:pPr>
      <w:spacing w:beforeLines="1" w:afterLines="1"/>
    </w:pPr>
    <w:rPr>
      <w:rFonts w:ascii="Times" w:hAnsi="Times"/>
      <w:sz w:val="20"/>
      <w:szCs w:val="20"/>
    </w:rPr>
  </w:style>
  <w:style w:type="character" w:styleId="FollowedHyperlink">
    <w:name w:val="FollowedHyperlink"/>
    <w:basedOn w:val="DefaultParagraphFont"/>
    <w:rsid w:val="00E30BA8"/>
    <w:rPr>
      <w:color w:val="800080" w:themeColor="followedHyperlink"/>
      <w:u w:val="single"/>
    </w:rPr>
  </w:style>
  <w:style w:type="paragraph" w:styleId="Header">
    <w:name w:val="header"/>
    <w:basedOn w:val="Normal"/>
    <w:link w:val="HeaderChar"/>
    <w:unhideWhenUsed/>
    <w:rsid w:val="00E30BA8"/>
    <w:pPr>
      <w:tabs>
        <w:tab w:val="center" w:pos="4320"/>
        <w:tab w:val="right" w:pos="8640"/>
      </w:tabs>
      <w:spacing w:after="0"/>
    </w:pPr>
  </w:style>
  <w:style w:type="character" w:customStyle="1" w:styleId="HeaderChar">
    <w:name w:val="Header Char"/>
    <w:basedOn w:val="DefaultParagraphFont"/>
    <w:link w:val="Header"/>
    <w:rsid w:val="00E30BA8"/>
    <w:rPr>
      <w:rFonts w:asciiTheme="minorHAnsi" w:hAnsiTheme="minorHAnsi" w:cstheme="minorBidi"/>
      <w:w w:val="100"/>
      <w:sz w:val="24"/>
      <w:szCs w:val="24"/>
      <w:lang w:val="en-AU"/>
    </w:rPr>
  </w:style>
  <w:style w:type="paragraph" w:styleId="Footer">
    <w:name w:val="footer"/>
    <w:basedOn w:val="Normal"/>
    <w:link w:val="FooterChar"/>
    <w:uiPriority w:val="99"/>
    <w:unhideWhenUsed/>
    <w:rsid w:val="00E30BA8"/>
    <w:pPr>
      <w:tabs>
        <w:tab w:val="center" w:pos="4320"/>
        <w:tab w:val="right" w:pos="8640"/>
      </w:tabs>
      <w:spacing w:after="0"/>
    </w:pPr>
  </w:style>
  <w:style w:type="character" w:customStyle="1" w:styleId="FooterChar">
    <w:name w:val="Footer Char"/>
    <w:basedOn w:val="DefaultParagraphFont"/>
    <w:link w:val="Footer"/>
    <w:uiPriority w:val="99"/>
    <w:rsid w:val="00E30BA8"/>
    <w:rPr>
      <w:rFonts w:asciiTheme="minorHAnsi" w:hAnsiTheme="minorHAnsi" w:cstheme="minorBidi"/>
      <w:w w:val="100"/>
      <w:sz w:val="24"/>
      <w:szCs w:val="24"/>
      <w:lang w:val="en-AU"/>
    </w:rPr>
  </w:style>
  <w:style w:type="character" w:styleId="CommentReference">
    <w:name w:val="annotation reference"/>
    <w:basedOn w:val="DefaultParagraphFont"/>
    <w:unhideWhenUsed/>
    <w:rsid w:val="00E30BA8"/>
    <w:rPr>
      <w:sz w:val="18"/>
      <w:szCs w:val="18"/>
    </w:rPr>
  </w:style>
  <w:style w:type="paragraph" w:styleId="CommentText">
    <w:name w:val="annotation text"/>
    <w:basedOn w:val="Normal"/>
    <w:link w:val="CommentTextChar"/>
    <w:unhideWhenUsed/>
    <w:rsid w:val="00E30BA8"/>
    <w:rPr>
      <w:lang w:val="en-US"/>
    </w:rPr>
  </w:style>
  <w:style w:type="character" w:customStyle="1" w:styleId="CommentTextChar">
    <w:name w:val="Comment Text Char"/>
    <w:basedOn w:val="DefaultParagraphFont"/>
    <w:link w:val="CommentText"/>
    <w:rsid w:val="00E30BA8"/>
    <w:rPr>
      <w:rFonts w:asciiTheme="minorHAnsi" w:hAnsiTheme="minorHAnsi" w:cstheme="minorBidi"/>
      <w:w w:val="100"/>
      <w:sz w:val="24"/>
      <w:szCs w:val="24"/>
      <w:lang w:val="en-US"/>
    </w:rPr>
  </w:style>
  <w:style w:type="paragraph" w:styleId="BodyText2">
    <w:name w:val="Body Text 2"/>
    <w:basedOn w:val="Normal"/>
    <w:link w:val="BodyText2Char"/>
    <w:uiPriority w:val="99"/>
    <w:rsid w:val="00E30BA8"/>
    <w:pPr>
      <w:spacing w:after="120" w:line="480" w:lineRule="auto"/>
    </w:pPr>
    <w:rPr>
      <w:rFonts w:ascii="Arial" w:eastAsia="Times New Roman" w:hAnsi="Arial" w:cs="Times New Roman"/>
      <w:lang w:val="es-ES" w:eastAsia="es-ES"/>
    </w:rPr>
  </w:style>
  <w:style w:type="character" w:customStyle="1" w:styleId="BodyText2Char">
    <w:name w:val="Body Text 2 Char"/>
    <w:basedOn w:val="DefaultParagraphFont"/>
    <w:link w:val="BodyText2"/>
    <w:uiPriority w:val="99"/>
    <w:rsid w:val="00E30BA8"/>
    <w:rPr>
      <w:rFonts w:ascii="Arial" w:eastAsia="Times New Roman" w:hAnsi="Arial" w:cs="Times New Roman"/>
      <w:w w:val="100"/>
      <w:sz w:val="24"/>
      <w:szCs w:val="24"/>
      <w:lang w:val="es-ES" w:eastAsia="es-ES"/>
    </w:rPr>
  </w:style>
  <w:style w:type="paragraph" w:customStyle="1" w:styleId="Default">
    <w:name w:val="Default"/>
    <w:rsid w:val="00E30BA8"/>
    <w:pPr>
      <w:autoSpaceDE w:val="0"/>
      <w:autoSpaceDN w:val="0"/>
      <w:adjustRightInd w:val="0"/>
      <w:spacing w:after="0" w:line="240" w:lineRule="auto"/>
    </w:pPr>
    <w:rPr>
      <w:rFonts w:ascii="Frutiger 45 Light" w:hAnsi="Frutiger 45 Light" w:cs="Frutiger 45 Light"/>
      <w:color w:val="000000"/>
      <w:w w:val="100"/>
      <w:sz w:val="24"/>
      <w:szCs w:val="24"/>
      <w:lang w:val="en-US"/>
    </w:rPr>
  </w:style>
  <w:style w:type="paragraph" w:styleId="BodyTextIndent">
    <w:name w:val="Body Text Indent"/>
    <w:basedOn w:val="Normal"/>
    <w:link w:val="BodyTextIndentChar"/>
    <w:uiPriority w:val="99"/>
    <w:unhideWhenUsed/>
    <w:rsid w:val="00E30BA8"/>
    <w:pPr>
      <w:spacing w:after="120" w:line="276" w:lineRule="auto"/>
      <w:ind w:left="360"/>
    </w:pPr>
    <w:rPr>
      <w:sz w:val="22"/>
      <w:szCs w:val="22"/>
      <w:lang w:val="en-US"/>
    </w:rPr>
  </w:style>
  <w:style w:type="character" w:customStyle="1" w:styleId="BodyTextIndentChar">
    <w:name w:val="Body Text Indent Char"/>
    <w:basedOn w:val="DefaultParagraphFont"/>
    <w:link w:val="BodyTextIndent"/>
    <w:uiPriority w:val="99"/>
    <w:rsid w:val="00E30BA8"/>
    <w:rPr>
      <w:rFonts w:asciiTheme="minorHAnsi" w:hAnsiTheme="minorHAnsi" w:cstheme="minorBidi"/>
      <w:w w:val="100"/>
      <w:lang w:val="en-US"/>
    </w:rPr>
  </w:style>
  <w:style w:type="paragraph" w:styleId="List2">
    <w:name w:val="List 2"/>
    <w:basedOn w:val="List"/>
    <w:rsid w:val="00E30BA8"/>
    <w:pPr>
      <w:spacing w:after="240" w:line="240" w:lineRule="atLeast"/>
      <w:ind w:left="720"/>
      <w:contextualSpacing w:val="0"/>
      <w:jc w:val="both"/>
    </w:pPr>
    <w:rPr>
      <w:rFonts w:ascii="Garamond" w:eastAsia="Times New Roman" w:hAnsi="Garamond" w:cs="Times New Roman"/>
      <w:szCs w:val="20"/>
    </w:rPr>
  </w:style>
  <w:style w:type="paragraph" w:styleId="BodyText">
    <w:name w:val="Body Text"/>
    <w:basedOn w:val="Normal"/>
    <w:link w:val="BodyTextChar"/>
    <w:unhideWhenUsed/>
    <w:rsid w:val="00E30BA8"/>
    <w:pPr>
      <w:spacing w:after="120" w:line="276" w:lineRule="auto"/>
    </w:pPr>
    <w:rPr>
      <w:sz w:val="22"/>
      <w:szCs w:val="22"/>
      <w:lang w:val="en-US"/>
    </w:rPr>
  </w:style>
  <w:style w:type="character" w:customStyle="1" w:styleId="BodyTextChar">
    <w:name w:val="Body Text Char"/>
    <w:basedOn w:val="DefaultParagraphFont"/>
    <w:link w:val="BodyText"/>
    <w:rsid w:val="00E30BA8"/>
    <w:rPr>
      <w:rFonts w:asciiTheme="minorHAnsi" w:hAnsiTheme="minorHAnsi" w:cstheme="minorBidi"/>
      <w:w w:val="100"/>
      <w:lang w:val="en-US"/>
    </w:rPr>
  </w:style>
  <w:style w:type="paragraph" w:styleId="List">
    <w:name w:val="List"/>
    <w:basedOn w:val="Normal"/>
    <w:uiPriority w:val="99"/>
    <w:unhideWhenUsed/>
    <w:rsid w:val="00E30BA8"/>
    <w:pPr>
      <w:spacing w:line="276" w:lineRule="auto"/>
      <w:ind w:left="360" w:hanging="360"/>
      <w:contextualSpacing/>
    </w:pPr>
    <w:rPr>
      <w:sz w:val="22"/>
      <w:szCs w:val="22"/>
      <w:lang w:val="en-US"/>
    </w:rPr>
  </w:style>
  <w:style w:type="paragraph" w:styleId="CommentSubject">
    <w:name w:val="annotation subject"/>
    <w:basedOn w:val="CommentText"/>
    <w:next w:val="CommentText"/>
    <w:link w:val="CommentSubjectChar"/>
    <w:unhideWhenUsed/>
    <w:rsid w:val="00E30BA8"/>
    <w:rPr>
      <w:b/>
      <w:bCs/>
      <w:sz w:val="20"/>
      <w:szCs w:val="20"/>
    </w:rPr>
  </w:style>
  <w:style w:type="character" w:customStyle="1" w:styleId="CommentSubjectChar">
    <w:name w:val="Comment Subject Char"/>
    <w:basedOn w:val="CommentTextChar"/>
    <w:link w:val="CommentSubject"/>
    <w:rsid w:val="00E30BA8"/>
    <w:rPr>
      <w:rFonts w:asciiTheme="minorHAnsi" w:hAnsiTheme="minorHAnsi" w:cstheme="minorBidi"/>
      <w:b/>
      <w:bCs/>
      <w:w w:val="100"/>
      <w:sz w:val="20"/>
      <w:szCs w:val="20"/>
      <w:lang w:val="en-US"/>
    </w:rPr>
  </w:style>
  <w:style w:type="character" w:styleId="PageNumber">
    <w:name w:val="page number"/>
    <w:basedOn w:val="DefaultParagraphFont"/>
    <w:rsid w:val="00E30BA8"/>
  </w:style>
  <w:style w:type="paragraph" w:styleId="DocumentMap">
    <w:name w:val="Document Map"/>
    <w:basedOn w:val="Normal"/>
    <w:link w:val="DocumentMapChar"/>
    <w:rsid w:val="00E30BA8"/>
    <w:pPr>
      <w:spacing w:after="0"/>
    </w:pPr>
    <w:rPr>
      <w:rFonts w:ascii="Lucida Grande" w:hAnsi="Lucida Grande"/>
    </w:rPr>
  </w:style>
  <w:style w:type="character" w:customStyle="1" w:styleId="DocumentMapChar">
    <w:name w:val="Document Map Char"/>
    <w:basedOn w:val="DefaultParagraphFont"/>
    <w:link w:val="DocumentMap"/>
    <w:rsid w:val="00E30BA8"/>
    <w:rPr>
      <w:rFonts w:ascii="Lucida Grande" w:hAnsi="Lucida Grande" w:cstheme="minorBidi"/>
      <w:w w:val="100"/>
      <w:sz w:val="24"/>
      <w:szCs w:val="24"/>
      <w:lang w:val="en-AU"/>
    </w:rPr>
  </w:style>
  <w:style w:type="table" w:styleId="TableGrid">
    <w:name w:val="Table Grid"/>
    <w:basedOn w:val="TableNormal"/>
    <w:uiPriority w:val="59"/>
    <w:rsid w:val="00E30BA8"/>
    <w:pPr>
      <w:spacing w:after="0" w:line="240" w:lineRule="auto"/>
    </w:pPr>
    <w:rPr>
      <w:rFonts w:asciiTheme="minorHAnsi" w:eastAsiaTheme="minorEastAsia" w:hAnsiTheme="minorHAnsi" w:cstheme="minorBidi"/>
      <w:w w:val="100"/>
      <w:sz w:val="24"/>
      <w:szCs w:val="24"/>
      <w:lang w:val="en-A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E30BA8"/>
    <w:pPr>
      <w:spacing w:after="0"/>
      <w:ind w:left="720"/>
      <w:contextualSpacing/>
    </w:pPr>
    <w:rPr>
      <w:rFonts w:ascii="Times New Roman" w:eastAsia="MS Mincho" w:hAnsi="Times New Roman" w:cs="Times New Roman"/>
      <w:lang w:val="en-US"/>
    </w:rPr>
  </w:style>
  <w:style w:type="paragraph" w:styleId="Title">
    <w:name w:val="Title"/>
    <w:aliases w:val="letterring"/>
    <w:basedOn w:val="Normal"/>
    <w:next w:val="Normal"/>
    <w:link w:val="TitleChar"/>
    <w:uiPriority w:val="10"/>
    <w:qFormat/>
    <w:rsid w:val="00E30BA8"/>
    <w:pPr>
      <w:pBdr>
        <w:bottom w:val="single" w:sz="8" w:space="4" w:color="4F81BD"/>
      </w:pBdr>
      <w:spacing w:after="300"/>
      <w:contextualSpacing/>
    </w:pPr>
    <w:rPr>
      <w:rFonts w:ascii="Cambria" w:eastAsia="Times New Roman" w:hAnsi="Cambria" w:cs="Times New Roman"/>
      <w:color w:val="17365D"/>
      <w:spacing w:val="5"/>
      <w:kern w:val="28"/>
      <w:sz w:val="52"/>
      <w:szCs w:val="52"/>
      <w:lang w:val="en-US" w:bidi="en-US"/>
    </w:rPr>
  </w:style>
  <w:style w:type="character" w:customStyle="1" w:styleId="TitleChar">
    <w:name w:val="Title Char"/>
    <w:aliases w:val="letterring Char"/>
    <w:basedOn w:val="DefaultParagraphFont"/>
    <w:link w:val="Title"/>
    <w:uiPriority w:val="10"/>
    <w:rsid w:val="00E30BA8"/>
    <w:rPr>
      <w:rFonts w:ascii="Cambria" w:eastAsia="Times New Roman" w:hAnsi="Cambria" w:cs="Times New Roman"/>
      <w:color w:val="17365D"/>
      <w:spacing w:val="5"/>
      <w:w w:val="100"/>
      <w:kern w:val="28"/>
      <w:sz w:val="52"/>
      <w:szCs w:val="52"/>
      <w:lang w:val="en-US" w:bidi="en-US"/>
    </w:rPr>
  </w:style>
  <w:style w:type="paragraph" w:styleId="Subtitle">
    <w:name w:val="Subtitle"/>
    <w:basedOn w:val="Normal"/>
    <w:next w:val="Normal"/>
    <w:link w:val="SubtitleChar"/>
    <w:uiPriority w:val="11"/>
    <w:qFormat/>
    <w:rsid w:val="00E30BA8"/>
    <w:pPr>
      <w:numPr>
        <w:ilvl w:val="1"/>
      </w:numPr>
      <w:spacing w:line="276" w:lineRule="auto"/>
    </w:pPr>
    <w:rPr>
      <w:rFonts w:ascii="Arial" w:eastAsia="Times New Roman" w:hAnsi="Arial" w:cs="Times New Roman"/>
      <w:b/>
      <w:iCs/>
      <w:color w:val="4F81BD"/>
      <w:spacing w:val="15"/>
      <w:sz w:val="28"/>
      <w:lang w:val="en-US" w:bidi="en-US"/>
    </w:rPr>
  </w:style>
  <w:style w:type="character" w:customStyle="1" w:styleId="SubtitleChar">
    <w:name w:val="Subtitle Char"/>
    <w:basedOn w:val="DefaultParagraphFont"/>
    <w:link w:val="Subtitle"/>
    <w:uiPriority w:val="11"/>
    <w:rsid w:val="00E30BA8"/>
    <w:rPr>
      <w:rFonts w:ascii="Arial" w:eastAsia="Times New Roman" w:hAnsi="Arial" w:cs="Times New Roman"/>
      <w:b/>
      <w:iCs/>
      <w:color w:val="4F81BD"/>
      <w:spacing w:val="15"/>
      <w:w w:val="100"/>
      <w:sz w:val="28"/>
      <w:szCs w:val="24"/>
      <w:lang w:val="en-US" w:bidi="en-US"/>
    </w:rPr>
  </w:style>
  <w:style w:type="paragraph" w:styleId="TOC1">
    <w:name w:val="toc 1"/>
    <w:basedOn w:val="Normal"/>
    <w:next w:val="Normal"/>
    <w:autoRedefine/>
    <w:uiPriority w:val="39"/>
    <w:qFormat/>
    <w:rsid w:val="00E30BA8"/>
    <w:pPr>
      <w:tabs>
        <w:tab w:val="right" w:leader="dot" w:pos="9350"/>
      </w:tabs>
      <w:spacing w:after="0"/>
      <w:ind w:left="216"/>
    </w:pPr>
    <w:rPr>
      <w:rFonts w:ascii="Arial" w:eastAsia="Times New Roman" w:hAnsi="Arial" w:cs="Arial"/>
      <w:b/>
      <w:noProof/>
      <w:sz w:val="22"/>
      <w:szCs w:val="22"/>
      <w:lang w:val="en-US" w:bidi="en-US"/>
    </w:rPr>
  </w:style>
  <w:style w:type="character" w:styleId="BookTitle">
    <w:name w:val="Book Title"/>
    <w:uiPriority w:val="33"/>
    <w:qFormat/>
    <w:rsid w:val="00E30BA8"/>
    <w:rPr>
      <w:b/>
      <w:bCs/>
      <w:smallCaps/>
      <w:spacing w:val="5"/>
    </w:rPr>
  </w:style>
  <w:style w:type="paragraph" w:styleId="Caption">
    <w:name w:val="caption"/>
    <w:basedOn w:val="Normal"/>
    <w:next w:val="Normal"/>
    <w:uiPriority w:val="35"/>
    <w:qFormat/>
    <w:rsid w:val="00E30BA8"/>
    <w:rPr>
      <w:rFonts w:ascii="Calibri" w:eastAsia="Times New Roman" w:hAnsi="Calibri" w:cs="Times New Roman"/>
      <w:b/>
      <w:bCs/>
      <w:color w:val="000000"/>
      <w:sz w:val="22"/>
      <w:szCs w:val="18"/>
      <w:lang w:val="en-US" w:bidi="en-US"/>
    </w:rPr>
  </w:style>
  <w:style w:type="character" w:styleId="Emphasis">
    <w:name w:val="Emphasis"/>
    <w:uiPriority w:val="20"/>
    <w:qFormat/>
    <w:rsid w:val="00E30BA8"/>
    <w:rPr>
      <w:i/>
      <w:iCs/>
    </w:rPr>
  </w:style>
  <w:style w:type="paragraph" w:styleId="NoSpacing">
    <w:name w:val="No Spacing"/>
    <w:link w:val="NoSpacingChar"/>
    <w:uiPriority w:val="1"/>
    <w:qFormat/>
    <w:rsid w:val="00E30BA8"/>
    <w:pPr>
      <w:spacing w:after="0" w:line="240" w:lineRule="auto"/>
    </w:pPr>
    <w:rPr>
      <w:rFonts w:ascii="Calibri" w:eastAsia="Times New Roman" w:hAnsi="Calibri" w:cs="Times New Roman"/>
      <w:w w:val="100"/>
      <w:lang w:val="en-US" w:bidi="en-US"/>
    </w:rPr>
  </w:style>
  <w:style w:type="paragraph" w:styleId="Quote">
    <w:name w:val="Quote"/>
    <w:basedOn w:val="Normal"/>
    <w:next w:val="Normal"/>
    <w:link w:val="QuoteChar"/>
    <w:uiPriority w:val="29"/>
    <w:qFormat/>
    <w:rsid w:val="00E30BA8"/>
    <w:pPr>
      <w:spacing w:line="276" w:lineRule="auto"/>
    </w:pPr>
    <w:rPr>
      <w:rFonts w:ascii="Calibri" w:eastAsia="Times New Roman" w:hAnsi="Calibri" w:cs="Times New Roman"/>
      <w:i/>
      <w:iCs/>
      <w:color w:val="000000"/>
      <w:sz w:val="22"/>
      <w:szCs w:val="22"/>
      <w:lang w:val="en-US" w:bidi="en-US"/>
    </w:rPr>
  </w:style>
  <w:style w:type="character" w:customStyle="1" w:styleId="QuoteChar">
    <w:name w:val="Quote Char"/>
    <w:basedOn w:val="DefaultParagraphFont"/>
    <w:link w:val="Quote"/>
    <w:uiPriority w:val="29"/>
    <w:rsid w:val="00E30BA8"/>
    <w:rPr>
      <w:rFonts w:ascii="Calibri" w:eastAsia="Times New Roman" w:hAnsi="Calibri" w:cs="Times New Roman"/>
      <w:i/>
      <w:iCs/>
      <w:color w:val="000000"/>
      <w:w w:val="100"/>
      <w:lang w:val="en-US" w:bidi="en-US"/>
    </w:rPr>
  </w:style>
  <w:style w:type="paragraph" w:styleId="IntenseQuote">
    <w:name w:val="Intense Quote"/>
    <w:basedOn w:val="Normal"/>
    <w:next w:val="Normal"/>
    <w:link w:val="IntenseQuoteChar"/>
    <w:uiPriority w:val="30"/>
    <w:qFormat/>
    <w:rsid w:val="00E30BA8"/>
    <w:pPr>
      <w:pBdr>
        <w:bottom w:val="single" w:sz="4" w:space="4" w:color="4F81BD"/>
      </w:pBdr>
      <w:spacing w:before="200" w:after="280" w:line="276" w:lineRule="auto"/>
      <w:ind w:left="936" w:right="936"/>
    </w:pPr>
    <w:rPr>
      <w:rFonts w:ascii="Calibri" w:eastAsia="Times New Roman" w:hAnsi="Calibri" w:cs="Times New Roman"/>
      <w:b/>
      <w:bCs/>
      <w:i/>
      <w:iCs/>
      <w:color w:val="4F81BD"/>
      <w:sz w:val="22"/>
      <w:szCs w:val="22"/>
      <w:lang w:val="en-US" w:bidi="en-US"/>
    </w:rPr>
  </w:style>
  <w:style w:type="character" w:customStyle="1" w:styleId="IntenseQuoteChar">
    <w:name w:val="Intense Quote Char"/>
    <w:basedOn w:val="DefaultParagraphFont"/>
    <w:link w:val="IntenseQuote"/>
    <w:uiPriority w:val="30"/>
    <w:rsid w:val="00E30BA8"/>
    <w:rPr>
      <w:rFonts w:ascii="Calibri" w:eastAsia="Times New Roman" w:hAnsi="Calibri" w:cs="Times New Roman"/>
      <w:b/>
      <w:bCs/>
      <w:i/>
      <w:iCs/>
      <w:color w:val="4F81BD"/>
      <w:w w:val="100"/>
      <w:lang w:val="en-US" w:bidi="en-US"/>
    </w:rPr>
  </w:style>
  <w:style w:type="character" w:styleId="SubtleEmphasis">
    <w:name w:val="Subtle Emphasis"/>
    <w:uiPriority w:val="19"/>
    <w:qFormat/>
    <w:rsid w:val="00E30BA8"/>
    <w:rPr>
      <w:i/>
      <w:iCs/>
      <w:color w:val="808080"/>
    </w:rPr>
  </w:style>
  <w:style w:type="character" w:styleId="IntenseEmphasis">
    <w:name w:val="Intense Emphasis"/>
    <w:uiPriority w:val="21"/>
    <w:qFormat/>
    <w:rsid w:val="00E30BA8"/>
    <w:rPr>
      <w:b/>
      <w:bCs/>
      <w:i/>
      <w:iCs/>
      <w:color w:val="4F81BD"/>
    </w:rPr>
  </w:style>
  <w:style w:type="character" w:styleId="SubtleReference">
    <w:name w:val="Subtle Reference"/>
    <w:uiPriority w:val="31"/>
    <w:qFormat/>
    <w:rsid w:val="00E30BA8"/>
    <w:rPr>
      <w:smallCaps/>
      <w:color w:val="C0504D"/>
      <w:u w:val="single"/>
    </w:rPr>
  </w:style>
  <w:style w:type="character" w:styleId="IntenseReference">
    <w:name w:val="Intense Reference"/>
    <w:uiPriority w:val="32"/>
    <w:qFormat/>
    <w:rsid w:val="00E30BA8"/>
    <w:rPr>
      <w:b/>
      <w:bCs/>
      <w:smallCaps/>
      <w:color w:val="C0504D"/>
      <w:spacing w:val="5"/>
      <w:u w:val="single"/>
    </w:rPr>
  </w:style>
  <w:style w:type="paragraph" w:styleId="TOCHeading">
    <w:name w:val="TOC Heading"/>
    <w:basedOn w:val="Heading1"/>
    <w:next w:val="Normal"/>
    <w:uiPriority w:val="39"/>
    <w:qFormat/>
    <w:rsid w:val="00E30BA8"/>
    <w:pPr>
      <w:keepNext/>
      <w:keepLines/>
      <w:spacing w:beforeLines="0" w:afterLines="0" w:line="276" w:lineRule="auto"/>
      <w:outlineLvl w:val="9"/>
    </w:pPr>
    <w:rPr>
      <w:rFonts w:ascii="Cambria" w:eastAsia="Times New Roman" w:hAnsi="Cambria" w:cs="Times New Roman"/>
      <w:bCs/>
      <w:color w:val="365F91"/>
      <w:kern w:val="0"/>
      <w:sz w:val="28"/>
      <w:szCs w:val="28"/>
      <w:lang w:val="en-US" w:bidi="en-US"/>
    </w:rPr>
  </w:style>
  <w:style w:type="paragraph" w:styleId="Revision">
    <w:name w:val="Revision"/>
    <w:hidden/>
    <w:uiPriority w:val="99"/>
    <w:rsid w:val="00E30BA8"/>
    <w:pPr>
      <w:spacing w:after="0" w:line="240" w:lineRule="auto"/>
    </w:pPr>
    <w:rPr>
      <w:rFonts w:ascii="Calibri" w:eastAsia="Times New Roman" w:hAnsi="Calibri" w:cs="Times New Roman"/>
      <w:w w:val="100"/>
      <w:lang w:val="en-US" w:bidi="en-US"/>
    </w:rPr>
  </w:style>
  <w:style w:type="paragraph" w:customStyle="1" w:styleId="Style1">
    <w:name w:val="Style1"/>
    <w:basedOn w:val="Normal"/>
    <w:rsid w:val="00E30BA8"/>
    <w:pPr>
      <w:spacing w:before="240" w:line="276" w:lineRule="auto"/>
      <w:ind w:left="990"/>
    </w:pPr>
    <w:rPr>
      <w:rFonts w:ascii="Trebuchet MS" w:eastAsia="Times New Roman" w:hAnsi="Trebuchet MS" w:cs="Times New Roman"/>
      <w:sz w:val="22"/>
      <w:szCs w:val="22"/>
      <w:lang w:val="en-US" w:bidi="en-US"/>
    </w:rPr>
  </w:style>
  <w:style w:type="paragraph" w:styleId="FootnoteText">
    <w:name w:val="footnote text"/>
    <w:basedOn w:val="Normal"/>
    <w:link w:val="FootnoteTextChar"/>
    <w:rsid w:val="00E30BA8"/>
    <w:pPr>
      <w:spacing w:line="276" w:lineRule="auto"/>
    </w:pPr>
    <w:rPr>
      <w:rFonts w:ascii="Calibri" w:eastAsia="Times New Roman" w:hAnsi="Calibri" w:cs="Times New Roman"/>
      <w:sz w:val="22"/>
      <w:szCs w:val="22"/>
      <w:lang w:val="en-US" w:bidi="en-US"/>
    </w:rPr>
  </w:style>
  <w:style w:type="character" w:customStyle="1" w:styleId="FootnoteTextChar">
    <w:name w:val="Footnote Text Char"/>
    <w:basedOn w:val="DefaultParagraphFont"/>
    <w:link w:val="FootnoteText"/>
    <w:rsid w:val="00E30BA8"/>
    <w:rPr>
      <w:rFonts w:ascii="Calibri" w:eastAsia="Times New Roman" w:hAnsi="Calibri" w:cs="Times New Roman"/>
      <w:w w:val="100"/>
      <w:lang w:val="en-US" w:bidi="en-US"/>
    </w:rPr>
  </w:style>
  <w:style w:type="character" w:styleId="FootnoteReference">
    <w:name w:val="footnote reference"/>
    <w:rsid w:val="00E30BA8"/>
    <w:rPr>
      <w:vertAlign w:val="superscript"/>
    </w:rPr>
  </w:style>
  <w:style w:type="paragraph" w:customStyle="1" w:styleId="Style3">
    <w:name w:val="Style3"/>
    <w:basedOn w:val="Normal"/>
    <w:autoRedefine/>
    <w:rsid w:val="00E30BA8"/>
    <w:pPr>
      <w:tabs>
        <w:tab w:val="left" w:pos="2250"/>
      </w:tabs>
      <w:spacing w:before="120" w:line="300" w:lineRule="atLeast"/>
      <w:ind w:left="450"/>
    </w:pPr>
    <w:rPr>
      <w:rFonts w:ascii="Calibri" w:eastAsia="Times New Roman" w:hAnsi="Calibri" w:cs="Times New Roman"/>
      <w:sz w:val="22"/>
      <w:szCs w:val="22"/>
      <w:lang w:val="en-US" w:bidi="en-US"/>
    </w:rPr>
  </w:style>
  <w:style w:type="paragraph" w:customStyle="1" w:styleId="Style2">
    <w:name w:val="Style2"/>
    <w:basedOn w:val="Normal"/>
    <w:rsid w:val="00E30BA8"/>
    <w:pPr>
      <w:numPr>
        <w:numId w:val="14"/>
      </w:numPr>
      <w:tabs>
        <w:tab w:val="left" w:pos="2250"/>
      </w:tabs>
      <w:spacing w:before="600" w:line="276" w:lineRule="auto"/>
      <w:jc w:val="both"/>
    </w:pPr>
    <w:rPr>
      <w:rFonts w:ascii="Trebuchet MS" w:eastAsia="Times New Roman" w:hAnsi="Trebuchet MS" w:cs="Times New Roman"/>
      <w:b/>
      <w:sz w:val="22"/>
      <w:szCs w:val="22"/>
      <w:lang w:val="en-US" w:bidi="en-US"/>
    </w:rPr>
  </w:style>
  <w:style w:type="numbering" w:customStyle="1" w:styleId="StyleNumbered">
    <w:name w:val="Style Numbered"/>
    <w:basedOn w:val="NoList"/>
    <w:rsid w:val="00E30BA8"/>
    <w:pPr>
      <w:numPr>
        <w:numId w:val="15"/>
      </w:numPr>
    </w:pPr>
  </w:style>
  <w:style w:type="paragraph" w:customStyle="1" w:styleId="Heading4numbered">
    <w:name w:val="Heading 4 numbered"/>
    <w:basedOn w:val="Heading4"/>
    <w:next w:val="Normal"/>
    <w:qFormat/>
    <w:rsid w:val="00E30BA8"/>
    <w:pPr>
      <w:numPr>
        <w:numId w:val="16"/>
      </w:numPr>
      <w:spacing w:before="240"/>
    </w:pPr>
    <w:rPr>
      <w:rFonts w:ascii="Arial" w:hAnsi="Arial" w:cs="Arial"/>
      <w:i w:val="0"/>
      <w:color w:val="595959"/>
      <w:sz w:val="32"/>
      <w:szCs w:val="32"/>
    </w:rPr>
  </w:style>
  <w:style w:type="paragraph" w:customStyle="1" w:styleId="Style4">
    <w:name w:val="Style4"/>
    <w:basedOn w:val="Normal"/>
    <w:qFormat/>
    <w:rsid w:val="00E30BA8"/>
    <w:pPr>
      <w:numPr>
        <w:numId w:val="17"/>
      </w:numPr>
      <w:spacing w:after="0" w:line="276" w:lineRule="auto"/>
    </w:pPr>
    <w:rPr>
      <w:rFonts w:ascii="Calibri" w:eastAsia="Times New Roman" w:hAnsi="Calibri" w:cs="Times New Roman"/>
      <w:sz w:val="22"/>
      <w:szCs w:val="22"/>
      <w:lang w:val="en-US" w:bidi="en-US"/>
    </w:rPr>
  </w:style>
  <w:style w:type="character" w:customStyle="1" w:styleId="NoSpacingChar">
    <w:name w:val="No Spacing Char"/>
    <w:link w:val="NoSpacing"/>
    <w:uiPriority w:val="1"/>
    <w:rsid w:val="00E30BA8"/>
    <w:rPr>
      <w:rFonts w:ascii="Calibri" w:eastAsia="Times New Roman" w:hAnsi="Calibri" w:cs="Times New Roman"/>
      <w:w w:val="100"/>
      <w:lang w:val="en-US" w:bidi="en-US"/>
    </w:rPr>
  </w:style>
  <w:style w:type="paragraph" w:styleId="TOC2">
    <w:name w:val="toc 2"/>
    <w:basedOn w:val="Normal"/>
    <w:next w:val="Normal"/>
    <w:autoRedefine/>
    <w:uiPriority w:val="39"/>
    <w:unhideWhenUsed/>
    <w:qFormat/>
    <w:rsid w:val="00E30BA8"/>
    <w:pPr>
      <w:tabs>
        <w:tab w:val="left" w:pos="1701"/>
        <w:tab w:val="right" w:leader="dot" w:pos="9350"/>
      </w:tabs>
      <w:spacing w:line="276" w:lineRule="auto"/>
      <w:ind w:left="1224"/>
      <w:outlineLvl w:val="1"/>
    </w:pPr>
    <w:rPr>
      <w:rFonts w:ascii="Calibri" w:eastAsia="Times New Roman" w:hAnsi="Calibri" w:cs="Times New Roman"/>
      <w:sz w:val="22"/>
      <w:szCs w:val="22"/>
      <w:lang w:val="en-US" w:bidi="en-US"/>
    </w:rPr>
  </w:style>
  <w:style w:type="paragraph" w:styleId="TOC3">
    <w:name w:val="toc 3"/>
    <w:basedOn w:val="Normal"/>
    <w:next w:val="Normal"/>
    <w:autoRedefine/>
    <w:uiPriority w:val="39"/>
    <w:unhideWhenUsed/>
    <w:qFormat/>
    <w:rsid w:val="00E30BA8"/>
    <w:pPr>
      <w:tabs>
        <w:tab w:val="right" w:leader="dot" w:pos="9350"/>
      </w:tabs>
      <w:spacing w:line="276" w:lineRule="auto"/>
      <w:ind w:left="1440"/>
    </w:pPr>
    <w:rPr>
      <w:rFonts w:ascii="Calibri" w:eastAsia="Times New Roman" w:hAnsi="Calibri" w:cs="Times New Roman"/>
      <w:sz w:val="22"/>
      <w:szCs w:val="22"/>
      <w:lang w:val="en-US" w:bidi="en-US"/>
    </w:rPr>
  </w:style>
  <w:style w:type="numbering" w:customStyle="1" w:styleId="NoList1">
    <w:name w:val="No List1"/>
    <w:next w:val="NoList"/>
    <w:semiHidden/>
    <w:rsid w:val="00E30BA8"/>
  </w:style>
  <w:style w:type="paragraph" w:customStyle="1" w:styleId="Style5">
    <w:name w:val="Style5"/>
    <w:basedOn w:val="Normal"/>
    <w:rsid w:val="00E30BA8"/>
    <w:pPr>
      <w:tabs>
        <w:tab w:val="left" w:pos="360"/>
      </w:tabs>
      <w:spacing w:before="120" w:line="300" w:lineRule="atLeast"/>
      <w:ind w:left="360" w:hanging="360"/>
    </w:pPr>
    <w:rPr>
      <w:rFonts w:ascii="Calibri" w:eastAsia="Times New Roman" w:hAnsi="Calibri" w:cs="Times New Roman"/>
      <w:b/>
      <w:i/>
      <w:color w:val="000000"/>
      <w:sz w:val="22"/>
      <w:szCs w:val="22"/>
      <w:lang w:val="en-US" w:bidi="en-US"/>
    </w:rPr>
  </w:style>
  <w:style w:type="paragraph" w:styleId="TOC4">
    <w:name w:val="toc 4"/>
    <w:basedOn w:val="Normal"/>
    <w:next w:val="Normal"/>
    <w:autoRedefine/>
    <w:uiPriority w:val="39"/>
    <w:rsid w:val="00E30BA8"/>
    <w:pPr>
      <w:spacing w:after="0"/>
      <w:ind w:left="720"/>
    </w:pPr>
    <w:rPr>
      <w:rFonts w:ascii="Times New Roman" w:eastAsia="Times" w:hAnsi="Times New Roman" w:cs="Times New Roman"/>
      <w:sz w:val="20"/>
      <w:szCs w:val="20"/>
      <w:lang w:val="fr-CA"/>
    </w:rPr>
  </w:style>
  <w:style w:type="paragraph" w:styleId="TOC5">
    <w:name w:val="toc 5"/>
    <w:basedOn w:val="Normal"/>
    <w:next w:val="Normal"/>
    <w:autoRedefine/>
    <w:uiPriority w:val="39"/>
    <w:rsid w:val="00E30BA8"/>
    <w:pPr>
      <w:spacing w:after="0"/>
      <w:ind w:left="960"/>
    </w:pPr>
    <w:rPr>
      <w:rFonts w:ascii="Times New Roman" w:eastAsia="Times" w:hAnsi="Times New Roman" w:cs="Times New Roman"/>
      <w:sz w:val="20"/>
      <w:szCs w:val="20"/>
      <w:lang w:val="fr-CA"/>
    </w:rPr>
  </w:style>
  <w:style w:type="paragraph" w:styleId="TOC6">
    <w:name w:val="toc 6"/>
    <w:basedOn w:val="Normal"/>
    <w:next w:val="Normal"/>
    <w:autoRedefine/>
    <w:uiPriority w:val="39"/>
    <w:rsid w:val="00E30BA8"/>
    <w:pPr>
      <w:spacing w:after="0"/>
      <w:ind w:left="1200"/>
    </w:pPr>
    <w:rPr>
      <w:rFonts w:ascii="Times New Roman" w:eastAsia="Times" w:hAnsi="Times New Roman" w:cs="Times New Roman"/>
      <w:sz w:val="20"/>
      <w:szCs w:val="20"/>
      <w:lang w:val="fr-CA"/>
    </w:rPr>
  </w:style>
  <w:style w:type="paragraph" w:styleId="TOC7">
    <w:name w:val="toc 7"/>
    <w:basedOn w:val="Normal"/>
    <w:next w:val="Normal"/>
    <w:autoRedefine/>
    <w:uiPriority w:val="39"/>
    <w:rsid w:val="00E30BA8"/>
    <w:pPr>
      <w:spacing w:after="0"/>
      <w:ind w:left="1440"/>
    </w:pPr>
    <w:rPr>
      <w:rFonts w:ascii="Times New Roman" w:eastAsia="Times" w:hAnsi="Times New Roman" w:cs="Times New Roman"/>
      <w:sz w:val="20"/>
      <w:szCs w:val="20"/>
      <w:lang w:val="fr-CA"/>
    </w:rPr>
  </w:style>
  <w:style w:type="paragraph" w:styleId="TOC8">
    <w:name w:val="toc 8"/>
    <w:basedOn w:val="Normal"/>
    <w:next w:val="Normal"/>
    <w:autoRedefine/>
    <w:uiPriority w:val="39"/>
    <w:rsid w:val="00E30BA8"/>
    <w:pPr>
      <w:spacing w:after="0"/>
      <w:ind w:left="1680"/>
    </w:pPr>
    <w:rPr>
      <w:rFonts w:ascii="Times New Roman" w:eastAsia="Times" w:hAnsi="Times New Roman" w:cs="Times New Roman"/>
      <w:sz w:val="20"/>
      <w:szCs w:val="20"/>
      <w:lang w:val="fr-CA"/>
    </w:rPr>
  </w:style>
  <w:style w:type="paragraph" w:styleId="TOC9">
    <w:name w:val="toc 9"/>
    <w:basedOn w:val="Normal"/>
    <w:next w:val="Normal"/>
    <w:autoRedefine/>
    <w:uiPriority w:val="39"/>
    <w:rsid w:val="00E30BA8"/>
    <w:pPr>
      <w:spacing w:after="0"/>
      <w:ind w:left="1920"/>
    </w:pPr>
    <w:rPr>
      <w:rFonts w:ascii="Times New Roman" w:eastAsia="Times" w:hAnsi="Times New Roman" w:cs="Times New Roman"/>
      <w:sz w:val="20"/>
      <w:szCs w:val="20"/>
      <w:lang w:val="fr-CA"/>
    </w:rPr>
  </w:style>
  <w:style w:type="paragraph" w:customStyle="1" w:styleId="Note">
    <w:name w:val="Note"/>
    <w:basedOn w:val="Heading2"/>
    <w:rsid w:val="00E30BA8"/>
    <w:pPr>
      <w:keepLines w:val="0"/>
      <w:spacing w:before="240" w:after="60" w:line="240" w:lineRule="auto"/>
      <w:ind w:left="630" w:rightChars="-37" w:right="-89" w:hanging="630"/>
      <w:jc w:val="left"/>
    </w:pPr>
    <w:rPr>
      <w:rFonts w:ascii="Arial" w:eastAsia="Times" w:hAnsi="Arial"/>
      <w:b w:val="0"/>
      <w:caps w:val="0"/>
      <w:noProof/>
      <w:spacing w:val="0"/>
      <w:kern w:val="0"/>
      <w:sz w:val="20"/>
    </w:rPr>
  </w:style>
  <w:style w:type="paragraph" w:styleId="PlainText">
    <w:name w:val="Plain Text"/>
    <w:basedOn w:val="Normal"/>
    <w:link w:val="PlainTextChar"/>
    <w:uiPriority w:val="99"/>
    <w:unhideWhenUsed/>
    <w:rsid w:val="00E30BA8"/>
    <w:pPr>
      <w:spacing w:after="0"/>
    </w:pPr>
    <w:rPr>
      <w:rFonts w:ascii="Calibri" w:eastAsia="Calibri" w:hAnsi="Calibri" w:cs="Times New Roman"/>
      <w:lang w:val="en-CA"/>
    </w:rPr>
  </w:style>
  <w:style w:type="character" w:customStyle="1" w:styleId="PlainTextChar">
    <w:name w:val="Plain Text Char"/>
    <w:basedOn w:val="DefaultParagraphFont"/>
    <w:link w:val="PlainText"/>
    <w:uiPriority w:val="99"/>
    <w:rsid w:val="00E30BA8"/>
    <w:rPr>
      <w:rFonts w:ascii="Calibri" w:eastAsia="Calibri" w:hAnsi="Calibri" w:cs="Times New Roman"/>
      <w:w w:val="100"/>
      <w:sz w:val="24"/>
      <w:szCs w:val="24"/>
    </w:rPr>
  </w:style>
  <w:style w:type="numbering" w:customStyle="1" w:styleId="NoList2">
    <w:name w:val="No List2"/>
    <w:next w:val="NoList"/>
    <w:uiPriority w:val="99"/>
    <w:semiHidden/>
    <w:unhideWhenUsed/>
    <w:rsid w:val="00E30BA8"/>
  </w:style>
  <w:style w:type="character" w:customStyle="1" w:styleId="StyleBookTitleBoldNotItalicSmallcaps">
    <w:name w:val="Style Book Title + Bold Not Italic Small caps"/>
    <w:rsid w:val="00E30BA8"/>
    <w:rPr>
      <w:rFonts w:ascii="Cambria" w:eastAsia="Times New Roman" w:hAnsi="Cambria" w:cs="Times New Roman"/>
      <w:b/>
      <w:bCs/>
      <w:i w:val="0"/>
      <w:iCs w:val="0"/>
      <w:smallCaps/>
      <w:spacing w:val="5"/>
      <w:sz w:val="20"/>
      <w:szCs w:val="20"/>
    </w:rPr>
  </w:style>
  <w:style w:type="character" w:customStyle="1" w:styleId="StyleStyleBookTitleBoldNotItalicSmallcaps11pt">
    <w:name w:val="Style Style Book Title + Bold Not Italic Small caps + 11 pt"/>
    <w:rsid w:val="00E30BA8"/>
    <w:rPr>
      <w:rFonts w:ascii="Cambria" w:eastAsia="Times New Roman" w:hAnsi="Cambria" w:cs="Times New Roman"/>
      <w:b/>
      <w:bCs/>
      <w:i w:val="0"/>
      <w:iCs w:val="0"/>
      <w:smallCaps/>
      <w:spacing w:val="5"/>
      <w:sz w:val="22"/>
      <w:szCs w:val="20"/>
    </w:rPr>
  </w:style>
  <w:style w:type="table" w:customStyle="1" w:styleId="TableGrid1">
    <w:name w:val="Table Grid1"/>
    <w:basedOn w:val="TableNormal"/>
    <w:next w:val="TableGrid"/>
    <w:uiPriority w:val="59"/>
    <w:rsid w:val="00E30BA8"/>
    <w:pPr>
      <w:spacing w:after="0" w:line="240" w:lineRule="auto"/>
    </w:pPr>
    <w:rPr>
      <w:rFonts w:ascii="Calibri" w:eastAsia="Times New Roman" w:hAnsi="Calibri" w:cs="Times New Roman"/>
      <w:w w:val="10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HAnsi" w:hAnsi="Myriad Pro" w:cs="Arial"/>
        <w:w w:val="110"/>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BA8"/>
    <w:pPr>
      <w:spacing w:line="240" w:lineRule="auto"/>
    </w:pPr>
    <w:rPr>
      <w:rFonts w:asciiTheme="minorHAnsi" w:hAnsiTheme="minorHAnsi" w:cstheme="minorBidi"/>
      <w:w w:val="100"/>
      <w:sz w:val="24"/>
      <w:szCs w:val="24"/>
      <w:lang w:val="en-AU"/>
    </w:rPr>
  </w:style>
  <w:style w:type="paragraph" w:styleId="Heading1">
    <w:name w:val="heading 1"/>
    <w:basedOn w:val="Normal"/>
    <w:link w:val="Heading1Char"/>
    <w:uiPriority w:val="9"/>
    <w:qFormat/>
    <w:rsid w:val="00E30BA8"/>
    <w:pPr>
      <w:spacing w:beforeLines="1" w:afterLines="1"/>
      <w:outlineLvl w:val="0"/>
    </w:pPr>
    <w:rPr>
      <w:rFonts w:ascii="Times" w:hAnsi="Times"/>
      <w:b/>
      <w:kern w:val="36"/>
      <w:sz w:val="48"/>
      <w:szCs w:val="20"/>
    </w:rPr>
  </w:style>
  <w:style w:type="paragraph" w:styleId="Heading2">
    <w:name w:val="heading 2"/>
    <w:basedOn w:val="Normal"/>
    <w:next w:val="BodyText"/>
    <w:link w:val="Heading2Char"/>
    <w:uiPriority w:val="9"/>
    <w:qFormat/>
    <w:rsid w:val="00E30BA8"/>
    <w:pPr>
      <w:keepNext/>
      <w:keepLines/>
      <w:spacing w:after="180" w:line="240" w:lineRule="atLeast"/>
      <w:jc w:val="center"/>
      <w:outlineLvl w:val="1"/>
    </w:pPr>
    <w:rPr>
      <w:rFonts w:ascii="Garamond" w:eastAsia="Times New Roman" w:hAnsi="Garamond" w:cs="Times New Roman"/>
      <w:b/>
      <w:caps/>
      <w:spacing w:val="10"/>
      <w:kern w:val="20"/>
      <w:sz w:val="18"/>
      <w:szCs w:val="20"/>
      <w:lang w:val="en-US"/>
    </w:rPr>
  </w:style>
  <w:style w:type="paragraph" w:styleId="Heading3">
    <w:name w:val="heading 3"/>
    <w:basedOn w:val="Normal"/>
    <w:link w:val="Heading3Char"/>
    <w:uiPriority w:val="9"/>
    <w:qFormat/>
    <w:rsid w:val="00E30BA8"/>
    <w:pPr>
      <w:spacing w:beforeLines="1" w:afterLines="1"/>
      <w:outlineLvl w:val="2"/>
    </w:pPr>
    <w:rPr>
      <w:rFonts w:ascii="Times" w:hAnsi="Times"/>
      <w:b/>
      <w:sz w:val="27"/>
      <w:szCs w:val="20"/>
    </w:rPr>
  </w:style>
  <w:style w:type="paragraph" w:styleId="Heading4">
    <w:name w:val="heading 4"/>
    <w:basedOn w:val="Normal"/>
    <w:next w:val="Normal"/>
    <w:link w:val="Heading4Char"/>
    <w:uiPriority w:val="9"/>
    <w:qFormat/>
    <w:rsid w:val="00E30BA8"/>
    <w:pPr>
      <w:keepNext/>
      <w:keepLines/>
      <w:spacing w:before="200" w:after="0" w:line="276" w:lineRule="auto"/>
      <w:outlineLvl w:val="3"/>
    </w:pPr>
    <w:rPr>
      <w:rFonts w:ascii="Cambria" w:eastAsia="Times New Roman" w:hAnsi="Cambria" w:cs="Times New Roman"/>
      <w:b/>
      <w:bCs/>
      <w:i/>
      <w:iCs/>
      <w:color w:val="4F81BD"/>
      <w:sz w:val="22"/>
      <w:szCs w:val="22"/>
      <w:lang w:val="en-US" w:bidi="en-US"/>
    </w:rPr>
  </w:style>
  <w:style w:type="paragraph" w:styleId="Heading5">
    <w:name w:val="heading 5"/>
    <w:basedOn w:val="Normal"/>
    <w:next w:val="Normal"/>
    <w:link w:val="Heading5Char"/>
    <w:autoRedefine/>
    <w:uiPriority w:val="9"/>
    <w:qFormat/>
    <w:rsid w:val="00E30BA8"/>
    <w:pPr>
      <w:keepNext/>
      <w:keepLines/>
      <w:spacing w:after="0" w:line="276" w:lineRule="auto"/>
      <w:outlineLvl w:val="4"/>
    </w:pPr>
    <w:rPr>
      <w:rFonts w:ascii="Arial" w:eastAsia="Times" w:hAnsi="Arial" w:cs="Arial"/>
      <w:b/>
      <w:noProof/>
      <w:kern w:val="32"/>
      <w:sz w:val="28"/>
      <w:szCs w:val="28"/>
      <w:lang w:val="en-GB"/>
    </w:rPr>
  </w:style>
  <w:style w:type="paragraph" w:styleId="Heading6">
    <w:name w:val="heading 6"/>
    <w:basedOn w:val="Normal"/>
    <w:next w:val="BodyText"/>
    <w:link w:val="Heading6Char"/>
    <w:uiPriority w:val="9"/>
    <w:qFormat/>
    <w:rsid w:val="00E30BA8"/>
    <w:pPr>
      <w:keepNext/>
      <w:keepLines/>
      <w:spacing w:after="0" w:line="240" w:lineRule="atLeast"/>
      <w:outlineLvl w:val="5"/>
    </w:pPr>
    <w:rPr>
      <w:rFonts w:ascii="Garamond" w:eastAsia="Times New Roman" w:hAnsi="Garamond" w:cs="Times New Roman"/>
      <w:i/>
      <w:spacing w:val="5"/>
      <w:kern w:val="20"/>
      <w:sz w:val="22"/>
      <w:szCs w:val="20"/>
      <w:lang w:val="en-US"/>
    </w:rPr>
  </w:style>
  <w:style w:type="paragraph" w:styleId="Heading7">
    <w:name w:val="heading 7"/>
    <w:basedOn w:val="Normal"/>
    <w:next w:val="Normal"/>
    <w:link w:val="Heading7Char"/>
    <w:uiPriority w:val="9"/>
    <w:qFormat/>
    <w:rsid w:val="00E30BA8"/>
    <w:pPr>
      <w:keepNext/>
      <w:keepLines/>
      <w:spacing w:before="200" w:after="0" w:line="276" w:lineRule="auto"/>
      <w:outlineLvl w:val="6"/>
    </w:pPr>
    <w:rPr>
      <w:rFonts w:ascii="Cambria" w:eastAsia="Times New Roman" w:hAnsi="Cambria" w:cs="Times New Roman"/>
      <w:i/>
      <w:iCs/>
      <w:color w:val="404040"/>
      <w:sz w:val="22"/>
      <w:szCs w:val="22"/>
      <w:lang w:val="en-US" w:bidi="en-US"/>
    </w:rPr>
  </w:style>
  <w:style w:type="paragraph" w:styleId="Heading8">
    <w:name w:val="heading 8"/>
    <w:basedOn w:val="Normal"/>
    <w:next w:val="Normal"/>
    <w:link w:val="Heading8Char"/>
    <w:uiPriority w:val="9"/>
    <w:qFormat/>
    <w:rsid w:val="00E30BA8"/>
    <w:pPr>
      <w:keepNext/>
      <w:keepLines/>
      <w:spacing w:before="200" w:after="0" w:line="276" w:lineRule="auto"/>
      <w:outlineLvl w:val="7"/>
    </w:pPr>
    <w:rPr>
      <w:rFonts w:ascii="Cambria" w:eastAsia="Times New Roman" w:hAnsi="Cambria" w:cs="Times New Roman"/>
      <w:color w:val="4F81BD"/>
      <w:sz w:val="20"/>
      <w:szCs w:val="20"/>
      <w:lang w:val="en-US" w:bidi="en-US"/>
    </w:rPr>
  </w:style>
  <w:style w:type="paragraph" w:styleId="Heading9">
    <w:name w:val="heading 9"/>
    <w:basedOn w:val="Normal"/>
    <w:next w:val="Normal"/>
    <w:link w:val="Heading9Char"/>
    <w:uiPriority w:val="9"/>
    <w:qFormat/>
    <w:rsid w:val="00E30BA8"/>
    <w:pPr>
      <w:keepNext/>
      <w:keepLines/>
      <w:spacing w:before="200" w:after="0" w:line="276" w:lineRule="auto"/>
      <w:outlineLvl w:val="8"/>
    </w:pPr>
    <w:rPr>
      <w:rFonts w:ascii="Arial" w:eastAsia="Times New Roman" w:hAnsi="Arial" w:cs="Times New Roman"/>
      <w:b/>
      <w:iCs/>
      <w:color w:val="548DD4" w:themeColor="text2" w:themeTint="99"/>
      <w:sz w:val="44"/>
      <w:szCs w:val="20"/>
      <w:u w:val="single"/>
      <w:lang w:val="en-US"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BA8"/>
    <w:rPr>
      <w:rFonts w:ascii="Times" w:hAnsi="Times" w:cstheme="minorBidi"/>
      <w:b/>
      <w:w w:val="100"/>
      <w:kern w:val="36"/>
      <w:sz w:val="48"/>
      <w:szCs w:val="20"/>
      <w:lang w:val="en-AU"/>
    </w:rPr>
  </w:style>
  <w:style w:type="character" w:customStyle="1" w:styleId="Heading2Char">
    <w:name w:val="Heading 2 Char"/>
    <w:basedOn w:val="DefaultParagraphFont"/>
    <w:link w:val="Heading2"/>
    <w:uiPriority w:val="9"/>
    <w:rsid w:val="00E30BA8"/>
    <w:rPr>
      <w:rFonts w:ascii="Garamond" w:eastAsia="Times New Roman" w:hAnsi="Garamond" w:cs="Times New Roman"/>
      <w:b/>
      <w:caps/>
      <w:spacing w:val="10"/>
      <w:w w:val="100"/>
      <w:kern w:val="20"/>
      <w:sz w:val="18"/>
      <w:szCs w:val="20"/>
      <w:lang w:val="en-US"/>
    </w:rPr>
  </w:style>
  <w:style w:type="character" w:customStyle="1" w:styleId="Heading3Char">
    <w:name w:val="Heading 3 Char"/>
    <w:basedOn w:val="DefaultParagraphFont"/>
    <w:link w:val="Heading3"/>
    <w:uiPriority w:val="9"/>
    <w:rsid w:val="00E30BA8"/>
    <w:rPr>
      <w:rFonts w:ascii="Times" w:hAnsi="Times" w:cstheme="minorBidi"/>
      <w:b/>
      <w:w w:val="100"/>
      <w:sz w:val="27"/>
      <w:szCs w:val="20"/>
      <w:lang w:val="en-AU"/>
    </w:rPr>
  </w:style>
  <w:style w:type="character" w:customStyle="1" w:styleId="Heading4Char">
    <w:name w:val="Heading 4 Char"/>
    <w:basedOn w:val="DefaultParagraphFont"/>
    <w:link w:val="Heading4"/>
    <w:uiPriority w:val="9"/>
    <w:rsid w:val="00E30BA8"/>
    <w:rPr>
      <w:rFonts w:ascii="Cambria" w:eastAsia="Times New Roman" w:hAnsi="Cambria" w:cs="Times New Roman"/>
      <w:b/>
      <w:bCs/>
      <w:i/>
      <w:iCs/>
      <w:color w:val="4F81BD"/>
      <w:w w:val="100"/>
      <w:lang w:val="en-US" w:bidi="en-US"/>
    </w:rPr>
  </w:style>
  <w:style w:type="character" w:customStyle="1" w:styleId="Heading5Char">
    <w:name w:val="Heading 5 Char"/>
    <w:basedOn w:val="DefaultParagraphFont"/>
    <w:link w:val="Heading5"/>
    <w:uiPriority w:val="9"/>
    <w:rsid w:val="00E30BA8"/>
    <w:rPr>
      <w:rFonts w:ascii="Arial" w:eastAsia="Times" w:hAnsi="Arial"/>
      <w:b/>
      <w:noProof/>
      <w:w w:val="100"/>
      <w:kern w:val="32"/>
      <w:sz w:val="28"/>
      <w:szCs w:val="28"/>
      <w:lang w:val="en-GB"/>
    </w:rPr>
  </w:style>
  <w:style w:type="character" w:customStyle="1" w:styleId="Heading6Char">
    <w:name w:val="Heading 6 Char"/>
    <w:basedOn w:val="DefaultParagraphFont"/>
    <w:link w:val="Heading6"/>
    <w:uiPriority w:val="9"/>
    <w:rsid w:val="00E30BA8"/>
    <w:rPr>
      <w:rFonts w:ascii="Garamond" w:eastAsia="Times New Roman" w:hAnsi="Garamond" w:cs="Times New Roman"/>
      <w:i/>
      <w:spacing w:val="5"/>
      <w:w w:val="100"/>
      <w:kern w:val="20"/>
      <w:szCs w:val="20"/>
      <w:lang w:val="en-US"/>
    </w:rPr>
  </w:style>
  <w:style w:type="character" w:customStyle="1" w:styleId="Heading7Char">
    <w:name w:val="Heading 7 Char"/>
    <w:basedOn w:val="DefaultParagraphFont"/>
    <w:link w:val="Heading7"/>
    <w:uiPriority w:val="9"/>
    <w:rsid w:val="00E30BA8"/>
    <w:rPr>
      <w:rFonts w:ascii="Cambria" w:eastAsia="Times New Roman" w:hAnsi="Cambria" w:cs="Times New Roman"/>
      <w:i/>
      <w:iCs/>
      <w:color w:val="404040"/>
      <w:w w:val="100"/>
      <w:lang w:val="en-US" w:bidi="en-US"/>
    </w:rPr>
  </w:style>
  <w:style w:type="character" w:customStyle="1" w:styleId="Heading8Char">
    <w:name w:val="Heading 8 Char"/>
    <w:basedOn w:val="DefaultParagraphFont"/>
    <w:link w:val="Heading8"/>
    <w:uiPriority w:val="9"/>
    <w:rsid w:val="00E30BA8"/>
    <w:rPr>
      <w:rFonts w:ascii="Cambria" w:eastAsia="Times New Roman" w:hAnsi="Cambria" w:cs="Times New Roman"/>
      <w:color w:val="4F81BD"/>
      <w:w w:val="100"/>
      <w:sz w:val="20"/>
      <w:szCs w:val="20"/>
      <w:lang w:val="en-US" w:bidi="en-US"/>
    </w:rPr>
  </w:style>
  <w:style w:type="character" w:customStyle="1" w:styleId="Heading9Char">
    <w:name w:val="Heading 9 Char"/>
    <w:basedOn w:val="DefaultParagraphFont"/>
    <w:link w:val="Heading9"/>
    <w:uiPriority w:val="9"/>
    <w:rsid w:val="00E30BA8"/>
    <w:rPr>
      <w:rFonts w:ascii="Arial" w:eastAsia="Times New Roman" w:hAnsi="Arial" w:cs="Times New Roman"/>
      <w:b/>
      <w:iCs/>
      <w:color w:val="548DD4" w:themeColor="text2" w:themeTint="99"/>
      <w:w w:val="100"/>
      <w:sz w:val="44"/>
      <w:szCs w:val="20"/>
      <w:u w:val="single"/>
      <w:lang w:val="en-US" w:bidi="en-US"/>
    </w:rPr>
  </w:style>
  <w:style w:type="paragraph" w:styleId="BalloonText">
    <w:name w:val="Balloon Text"/>
    <w:basedOn w:val="Normal"/>
    <w:link w:val="BalloonTextChar"/>
    <w:semiHidden/>
    <w:unhideWhenUsed/>
    <w:rsid w:val="00E30BA8"/>
    <w:pPr>
      <w:spacing w:after="0"/>
    </w:pPr>
    <w:rPr>
      <w:rFonts w:ascii="Lucida Grande" w:hAnsi="Lucida Grande"/>
      <w:sz w:val="18"/>
      <w:szCs w:val="18"/>
    </w:rPr>
  </w:style>
  <w:style w:type="character" w:customStyle="1" w:styleId="BalloonTextChar">
    <w:name w:val="Balloon Text Char"/>
    <w:basedOn w:val="DefaultParagraphFont"/>
    <w:link w:val="BalloonText"/>
    <w:semiHidden/>
    <w:rsid w:val="00E30BA8"/>
    <w:rPr>
      <w:rFonts w:ascii="Lucida Grande" w:hAnsi="Lucida Grande" w:cstheme="minorBidi"/>
      <w:w w:val="100"/>
      <w:sz w:val="18"/>
      <w:szCs w:val="18"/>
      <w:lang w:val="en-AU"/>
    </w:rPr>
  </w:style>
  <w:style w:type="character" w:styleId="Strong">
    <w:name w:val="Strong"/>
    <w:basedOn w:val="DefaultParagraphFont"/>
    <w:uiPriority w:val="22"/>
    <w:qFormat/>
    <w:rsid w:val="00E30BA8"/>
    <w:rPr>
      <w:b/>
    </w:rPr>
  </w:style>
  <w:style w:type="paragraph" w:customStyle="1" w:styleId="authlist">
    <w:name w:val="auth_list"/>
    <w:basedOn w:val="Normal"/>
    <w:rsid w:val="00E30BA8"/>
    <w:pPr>
      <w:spacing w:beforeLines="1" w:afterLines="1"/>
    </w:pPr>
    <w:rPr>
      <w:rFonts w:ascii="Times" w:hAnsi="Times"/>
      <w:sz w:val="20"/>
      <w:szCs w:val="20"/>
    </w:rPr>
  </w:style>
  <w:style w:type="character" w:styleId="Hyperlink">
    <w:name w:val="Hyperlink"/>
    <w:basedOn w:val="DefaultParagraphFont"/>
    <w:uiPriority w:val="99"/>
    <w:rsid w:val="00E30BA8"/>
    <w:rPr>
      <w:color w:val="0000FF"/>
      <w:u w:val="single"/>
    </w:rPr>
  </w:style>
  <w:style w:type="paragraph" w:customStyle="1" w:styleId="aff">
    <w:name w:val="aff"/>
    <w:basedOn w:val="Normal"/>
    <w:rsid w:val="00E30BA8"/>
    <w:pPr>
      <w:spacing w:beforeLines="1" w:afterLines="1"/>
    </w:pPr>
    <w:rPr>
      <w:rFonts w:ascii="Times" w:hAnsi="Times"/>
      <w:sz w:val="20"/>
      <w:szCs w:val="20"/>
    </w:rPr>
  </w:style>
  <w:style w:type="paragraph" w:styleId="NormalWeb">
    <w:name w:val="Normal (Web)"/>
    <w:basedOn w:val="Normal"/>
    <w:uiPriority w:val="99"/>
    <w:rsid w:val="00E30BA8"/>
    <w:pPr>
      <w:spacing w:beforeLines="1" w:afterLines="1"/>
    </w:pPr>
    <w:rPr>
      <w:rFonts w:ascii="Times" w:hAnsi="Times" w:cs="Times New Roman"/>
      <w:sz w:val="20"/>
      <w:szCs w:val="20"/>
    </w:rPr>
  </w:style>
  <w:style w:type="paragraph" w:styleId="ListParagraph">
    <w:name w:val="List Paragraph"/>
    <w:basedOn w:val="Normal"/>
    <w:uiPriority w:val="34"/>
    <w:qFormat/>
    <w:rsid w:val="00E30BA8"/>
    <w:pPr>
      <w:ind w:left="720"/>
      <w:contextualSpacing/>
    </w:pPr>
  </w:style>
  <w:style w:type="character" w:customStyle="1" w:styleId="src">
    <w:name w:val="src"/>
    <w:basedOn w:val="DefaultParagraphFont"/>
    <w:rsid w:val="00E30BA8"/>
  </w:style>
  <w:style w:type="character" w:customStyle="1" w:styleId="jrnl">
    <w:name w:val="jrnl"/>
    <w:basedOn w:val="DefaultParagraphFont"/>
    <w:rsid w:val="00E30BA8"/>
  </w:style>
  <w:style w:type="paragraph" w:customStyle="1" w:styleId="citation">
    <w:name w:val="citation"/>
    <w:basedOn w:val="Normal"/>
    <w:rsid w:val="00E30BA8"/>
    <w:pPr>
      <w:spacing w:beforeLines="1" w:afterLines="1"/>
    </w:pPr>
    <w:rPr>
      <w:rFonts w:ascii="Times" w:hAnsi="Times"/>
      <w:sz w:val="20"/>
      <w:szCs w:val="20"/>
    </w:rPr>
  </w:style>
  <w:style w:type="character" w:styleId="FollowedHyperlink">
    <w:name w:val="FollowedHyperlink"/>
    <w:basedOn w:val="DefaultParagraphFont"/>
    <w:rsid w:val="00E30BA8"/>
    <w:rPr>
      <w:color w:val="800080" w:themeColor="followedHyperlink"/>
      <w:u w:val="single"/>
    </w:rPr>
  </w:style>
  <w:style w:type="paragraph" w:styleId="Header">
    <w:name w:val="header"/>
    <w:basedOn w:val="Normal"/>
    <w:link w:val="HeaderChar"/>
    <w:unhideWhenUsed/>
    <w:rsid w:val="00E30BA8"/>
    <w:pPr>
      <w:tabs>
        <w:tab w:val="center" w:pos="4320"/>
        <w:tab w:val="right" w:pos="8640"/>
      </w:tabs>
      <w:spacing w:after="0"/>
    </w:pPr>
  </w:style>
  <w:style w:type="character" w:customStyle="1" w:styleId="HeaderChar">
    <w:name w:val="Header Char"/>
    <w:basedOn w:val="DefaultParagraphFont"/>
    <w:link w:val="Header"/>
    <w:rsid w:val="00E30BA8"/>
    <w:rPr>
      <w:rFonts w:asciiTheme="minorHAnsi" w:hAnsiTheme="minorHAnsi" w:cstheme="minorBidi"/>
      <w:w w:val="100"/>
      <w:sz w:val="24"/>
      <w:szCs w:val="24"/>
      <w:lang w:val="en-AU"/>
    </w:rPr>
  </w:style>
  <w:style w:type="paragraph" w:styleId="Footer">
    <w:name w:val="footer"/>
    <w:basedOn w:val="Normal"/>
    <w:link w:val="FooterChar"/>
    <w:uiPriority w:val="99"/>
    <w:unhideWhenUsed/>
    <w:rsid w:val="00E30BA8"/>
    <w:pPr>
      <w:tabs>
        <w:tab w:val="center" w:pos="4320"/>
        <w:tab w:val="right" w:pos="8640"/>
      </w:tabs>
      <w:spacing w:after="0"/>
    </w:pPr>
  </w:style>
  <w:style w:type="character" w:customStyle="1" w:styleId="FooterChar">
    <w:name w:val="Footer Char"/>
    <w:basedOn w:val="DefaultParagraphFont"/>
    <w:link w:val="Footer"/>
    <w:uiPriority w:val="99"/>
    <w:rsid w:val="00E30BA8"/>
    <w:rPr>
      <w:rFonts w:asciiTheme="minorHAnsi" w:hAnsiTheme="minorHAnsi" w:cstheme="minorBidi"/>
      <w:w w:val="100"/>
      <w:sz w:val="24"/>
      <w:szCs w:val="24"/>
      <w:lang w:val="en-AU"/>
    </w:rPr>
  </w:style>
  <w:style w:type="character" w:styleId="CommentReference">
    <w:name w:val="annotation reference"/>
    <w:basedOn w:val="DefaultParagraphFont"/>
    <w:unhideWhenUsed/>
    <w:rsid w:val="00E30BA8"/>
    <w:rPr>
      <w:sz w:val="18"/>
      <w:szCs w:val="18"/>
    </w:rPr>
  </w:style>
  <w:style w:type="paragraph" w:styleId="CommentText">
    <w:name w:val="annotation text"/>
    <w:basedOn w:val="Normal"/>
    <w:link w:val="CommentTextChar"/>
    <w:unhideWhenUsed/>
    <w:rsid w:val="00E30BA8"/>
    <w:rPr>
      <w:lang w:val="en-US"/>
    </w:rPr>
  </w:style>
  <w:style w:type="character" w:customStyle="1" w:styleId="CommentTextChar">
    <w:name w:val="Comment Text Char"/>
    <w:basedOn w:val="DefaultParagraphFont"/>
    <w:link w:val="CommentText"/>
    <w:rsid w:val="00E30BA8"/>
    <w:rPr>
      <w:rFonts w:asciiTheme="minorHAnsi" w:hAnsiTheme="minorHAnsi" w:cstheme="minorBidi"/>
      <w:w w:val="100"/>
      <w:sz w:val="24"/>
      <w:szCs w:val="24"/>
      <w:lang w:val="en-US"/>
    </w:rPr>
  </w:style>
  <w:style w:type="paragraph" w:styleId="BodyText2">
    <w:name w:val="Body Text 2"/>
    <w:basedOn w:val="Normal"/>
    <w:link w:val="BodyText2Char"/>
    <w:uiPriority w:val="99"/>
    <w:rsid w:val="00E30BA8"/>
    <w:pPr>
      <w:spacing w:after="120" w:line="480" w:lineRule="auto"/>
    </w:pPr>
    <w:rPr>
      <w:rFonts w:ascii="Arial" w:eastAsia="Times New Roman" w:hAnsi="Arial" w:cs="Times New Roman"/>
      <w:lang w:val="es-ES" w:eastAsia="es-ES"/>
    </w:rPr>
  </w:style>
  <w:style w:type="character" w:customStyle="1" w:styleId="BodyText2Char">
    <w:name w:val="Body Text 2 Char"/>
    <w:basedOn w:val="DefaultParagraphFont"/>
    <w:link w:val="BodyText2"/>
    <w:uiPriority w:val="99"/>
    <w:rsid w:val="00E30BA8"/>
    <w:rPr>
      <w:rFonts w:ascii="Arial" w:eastAsia="Times New Roman" w:hAnsi="Arial" w:cs="Times New Roman"/>
      <w:w w:val="100"/>
      <w:sz w:val="24"/>
      <w:szCs w:val="24"/>
      <w:lang w:val="es-ES" w:eastAsia="es-ES"/>
    </w:rPr>
  </w:style>
  <w:style w:type="paragraph" w:customStyle="1" w:styleId="Default">
    <w:name w:val="Default"/>
    <w:rsid w:val="00E30BA8"/>
    <w:pPr>
      <w:autoSpaceDE w:val="0"/>
      <w:autoSpaceDN w:val="0"/>
      <w:adjustRightInd w:val="0"/>
      <w:spacing w:after="0" w:line="240" w:lineRule="auto"/>
    </w:pPr>
    <w:rPr>
      <w:rFonts w:ascii="Frutiger 45 Light" w:hAnsi="Frutiger 45 Light" w:cs="Frutiger 45 Light"/>
      <w:color w:val="000000"/>
      <w:w w:val="100"/>
      <w:sz w:val="24"/>
      <w:szCs w:val="24"/>
      <w:lang w:val="en-US"/>
    </w:rPr>
  </w:style>
  <w:style w:type="paragraph" w:styleId="BodyTextIndent">
    <w:name w:val="Body Text Indent"/>
    <w:basedOn w:val="Normal"/>
    <w:link w:val="BodyTextIndentChar"/>
    <w:uiPriority w:val="99"/>
    <w:unhideWhenUsed/>
    <w:rsid w:val="00E30BA8"/>
    <w:pPr>
      <w:spacing w:after="120" w:line="276" w:lineRule="auto"/>
      <w:ind w:left="360"/>
    </w:pPr>
    <w:rPr>
      <w:sz w:val="22"/>
      <w:szCs w:val="22"/>
      <w:lang w:val="en-US"/>
    </w:rPr>
  </w:style>
  <w:style w:type="character" w:customStyle="1" w:styleId="BodyTextIndentChar">
    <w:name w:val="Body Text Indent Char"/>
    <w:basedOn w:val="DefaultParagraphFont"/>
    <w:link w:val="BodyTextIndent"/>
    <w:uiPriority w:val="99"/>
    <w:rsid w:val="00E30BA8"/>
    <w:rPr>
      <w:rFonts w:asciiTheme="minorHAnsi" w:hAnsiTheme="minorHAnsi" w:cstheme="minorBidi"/>
      <w:w w:val="100"/>
      <w:lang w:val="en-US"/>
    </w:rPr>
  </w:style>
  <w:style w:type="paragraph" w:styleId="List2">
    <w:name w:val="List 2"/>
    <w:basedOn w:val="List"/>
    <w:rsid w:val="00E30BA8"/>
    <w:pPr>
      <w:spacing w:after="240" w:line="240" w:lineRule="atLeast"/>
      <w:ind w:left="720"/>
      <w:contextualSpacing w:val="0"/>
      <w:jc w:val="both"/>
    </w:pPr>
    <w:rPr>
      <w:rFonts w:ascii="Garamond" w:eastAsia="Times New Roman" w:hAnsi="Garamond" w:cs="Times New Roman"/>
      <w:szCs w:val="20"/>
    </w:rPr>
  </w:style>
  <w:style w:type="paragraph" w:styleId="BodyText">
    <w:name w:val="Body Text"/>
    <w:basedOn w:val="Normal"/>
    <w:link w:val="BodyTextChar"/>
    <w:unhideWhenUsed/>
    <w:rsid w:val="00E30BA8"/>
    <w:pPr>
      <w:spacing w:after="120" w:line="276" w:lineRule="auto"/>
    </w:pPr>
    <w:rPr>
      <w:sz w:val="22"/>
      <w:szCs w:val="22"/>
      <w:lang w:val="en-US"/>
    </w:rPr>
  </w:style>
  <w:style w:type="character" w:customStyle="1" w:styleId="BodyTextChar">
    <w:name w:val="Body Text Char"/>
    <w:basedOn w:val="DefaultParagraphFont"/>
    <w:link w:val="BodyText"/>
    <w:rsid w:val="00E30BA8"/>
    <w:rPr>
      <w:rFonts w:asciiTheme="minorHAnsi" w:hAnsiTheme="minorHAnsi" w:cstheme="minorBidi"/>
      <w:w w:val="100"/>
      <w:lang w:val="en-US"/>
    </w:rPr>
  </w:style>
  <w:style w:type="paragraph" w:styleId="List">
    <w:name w:val="List"/>
    <w:basedOn w:val="Normal"/>
    <w:uiPriority w:val="99"/>
    <w:unhideWhenUsed/>
    <w:rsid w:val="00E30BA8"/>
    <w:pPr>
      <w:spacing w:line="276" w:lineRule="auto"/>
      <w:ind w:left="360" w:hanging="360"/>
      <w:contextualSpacing/>
    </w:pPr>
    <w:rPr>
      <w:sz w:val="22"/>
      <w:szCs w:val="22"/>
      <w:lang w:val="en-US"/>
    </w:rPr>
  </w:style>
  <w:style w:type="paragraph" w:styleId="CommentSubject">
    <w:name w:val="annotation subject"/>
    <w:basedOn w:val="CommentText"/>
    <w:next w:val="CommentText"/>
    <w:link w:val="CommentSubjectChar"/>
    <w:unhideWhenUsed/>
    <w:rsid w:val="00E30BA8"/>
    <w:rPr>
      <w:b/>
      <w:bCs/>
      <w:sz w:val="20"/>
      <w:szCs w:val="20"/>
    </w:rPr>
  </w:style>
  <w:style w:type="character" w:customStyle="1" w:styleId="CommentSubjectChar">
    <w:name w:val="Comment Subject Char"/>
    <w:basedOn w:val="CommentTextChar"/>
    <w:link w:val="CommentSubject"/>
    <w:rsid w:val="00E30BA8"/>
    <w:rPr>
      <w:rFonts w:asciiTheme="minorHAnsi" w:hAnsiTheme="minorHAnsi" w:cstheme="minorBidi"/>
      <w:b/>
      <w:bCs/>
      <w:w w:val="100"/>
      <w:sz w:val="20"/>
      <w:szCs w:val="20"/>
      <w:lang w:val="en-US"/>
    </w:rPr>
  </w:style>
  <w:style w:type="character" w:styleId="PageNumber">
    <w:name w:val="page number"/>
    <w:basedOn w:val="DefaultParagraphFont"/>
    <w:rsid w:val="00E30BA8"/>
  </w:style>
  <w:style w:type="paragraph" w:styleId="DocumentMap">
    <w:name w:val="Document Map"/>
    <w:basedOn w:val="Normal"/>
    <w:link w:val="DocumentMapChar"/>
    <w:rsid w:val="00E30BA8"/>
    <w:pPr>
      <w:spacing w:after="0"/>
    </w:pPr>
    <w:rPr>
      <w:rFonts w:ascii="Lucida Grande" w:hAnsi="Lucida Grande"/>
    </w:rPr>
  </w:style>
  <w:style w:type="character" w:customStyle="1" w:styleId="DocumentMapChar">
    <w:name w:val="Document Map Char"/>
    <w:basedOn w:val="DefaultParagraphFont"/>
    <w:link w:val="DocumentMap"/>
    <w:rsid w:val="00E30BA8"/>
    <w:rPr>
      <w:rFonts w:ascii="Lucida Grande" w:hAnsi="Lucida Grande" w:cstheme="minorBidi"/>
      <w:w w:val="100"/>
      <w:sz w:val="24"/>
      <w:szCs w:val="24"/>
      <w:lang w:val="en-AU"/>
    </w:rPr>
  </w:style>
  <w:style w:type="table" w:styleId="TableGrid">
    <w:name w:val="Table Grid"/>
    <w:basedOn w:val="TableNormal"/>
    <w:uiPriority w:val="59"/>
    <w:rsid w:val="00E30BA8"/>
    <w:pPr>
      <w:spacing w:after="0" w:line="240" w:lineRule="auto"/>
    </w:pPr>
    <w:rPr>
      <w:rFonts w:asciiTheme="minorHAnsi" w:eastAsiaTheme="minorEastAsia" w:hAnsiTheme="minorHAnsi" w:cstheme="minorBidi"/>
      <w:w w:val="100"/>
      <w:sz w:val="24"/>
      <w:szCs w:val="24"/>
      <w:lang w:val="en-A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E30BA8"/>
    <w:pPr>
      <w:spacing w:after="0"/>
      <w:ind w:left="720"/>
      <w:contextualSpacing/>
    </w:pPr>
    <w:rPr>
      <w:rFonts w:ascii="Times New Roman" w:eastAsia="MS Mincho" w:hAnsi="Times New Roman" w:cs="Times New Roman"/>
      <w:lang w:val="en-US"/>
    </w:rPr>
  </w:style>
  <w:style w:type="paragraph" w:styleId="Title">
    <w:name w:val="Title"/>
    <w:aliases w:val="letterring"/>
    <w:basedOn w:val="Normal"/>
    <w:next w:val="Normal"/>
    <w:link w:val="TitleChar"/>
    <w:uiPriority w:val="10"/>
    <w:qFormat/>
    <w:rsid w:val="00E30BA8"/>
    <w:pPr>
      <w:pBdr>
        <w:bottom w:val="single" w:sz="8" w:space="4" w:color="4F81BD"/>
      </w:pBdr>
      <w:spacing w:after="300"/>
      <w:contextualSpacing/>
    </w:pPr>
    <w:rPr>
      <w:rFonts w:ascii="Cambria" w:eastAsia="Times New Roman" w:hAnsi="Cambria" w:cs="Times New Roman"/>
      <w:color w:val="17365D"/>
      <w:spacing w:val="5"/>
      <w:kern w:val="28"/>
      <w:sz w:val="52"/>
      <w:szCs w:val="52"/>
      <w:lang w:val="en-US" w:bidi="en-US"/>
    </w:rPr>
  </w:style>
  <w:style w:type="character" w:customStyle="1" w:styleId="TitleChar">
    <w:name w:val="Title Char"/>
    <w:aliases w:val="letterring Char"/>
    <w:basedOn w:val="DefaultParagraphFont"/>
    <w:link w:val="Title"/>
    <w:uiPriority w:val="10"/>
    <w:rsid w:val="00E30BA8"/>
    <w:rPr>
      <w:rFonts w:ascii="Cambria" w:eastAsia="Times New Roman" w:hAnsi="Cambria" w:cs="Times New Roman"/>
      <w:color w:val="17365D"/>
      <w:spacing w:val="5"/>
      <w:w w:val="100"/>
      <w:kern w:val="28"/>
      <w:sz w:val="52"/>
      <w:szCs w:val="52"/>
      <w:lang w:val="en-US" w:bidi="en-US"/>
    </w:rPr>
  </w:style>
  <w:style w:type="paragraph" w:styleId="Subtitle">
    <w:name w:val="Subtitle"/>
    <w:basedOn w:val="Normal"/>
    <w:next w:val="Normal"/>
    <w:link w:val="SubtitleChar"/>
    <w:uiPriority w:val="11"/>
    <w:qFormat/>
    <w:rsid w:val="00E30BA8"/>
    <w:pPr>
      <w:numPr>
        <w:ilvl w:val="1"/>
      </w:numPr>
      <w:spacing w:line="276" w:lineRule="auto"/>
    </w:pPr>
    <w:rPr>
      <w:rFonts w:ascii="Arial" w:eastAsia="Times New Roman" w:hAnsi="Arial" w:cs="Times New Roman"/>
      <w:b/>
      <w:iCs/>
      <w:color w:val="4F81BD"/>
      <w:spacing w:val="15"/>
      <w:sz w:val="28"/>
      <w:lang w:val="en-US" w:bidi="en-US"/>
    </w:rPr>
  </w:style>
  <w:style w:type="character" w:customStyle="1" w:styleId="SubtitleChar">
    <w:name w:val="Subtitle Char"/>
    <w:basedOn w:val="DefaultParagraphFont"/>
    <w:link w:val="Subtitle"/>
    <w:uiPriority w:val="11"/>
    <w:rsid w:val="00E30BA8"/>
    <w:rPr>
      <w:rFonts w:ascii="Arial" w:eastAsia="Times New Roman" w:hAnsi="Arial" w:cs="Times New Roman"/>
      <w:b/>
      <w:iCs/>
      <w:color w:val="4F81BD"/>
      <w:spacing w:val="15"/>
      <w:w w:val="100"/>
      <w:sz w:val="28"/>
      <w:szCs w:val="24"/>
      <w:lang w:val="en-US" w:bidi="en-US"/>
    </w:rPr>
  </w:style>
  <w:style w:type="paragraph" w:styleId="TOC1">
    <w:name w:val="toc 1"/>
    <w:basedOn w:val="Normal"/>
    <w:next w:val="Normal"/>
    <w:autoRedefine/>
    <w:uiPriority w:val="39"/>
    <w:qFormat/>
    <w:rsid w:val="00E30BA8"/>
    <w:pPr>
      <w:tabs>
        <w:tab w:val="right" w:leader="dot" w:pos="9350"/>
      </w:tabs>
      <w:spacing w:after="0"/>
      <w:ind w:left="216"/>
    </w:pPr>
    <w:rPr>
      <w:rFonts w:ascii="Arial" w:eastAsia="Times New Roman" w:hAnsi="Arial" w:cs="Arial"/>
      <w:b/>
      <w:noProof/>
      <w:sz w:val="22"/>
      <w:szCs w:val="22"/>
      <w:lang w:val="en-US" w:bidi="en-US"/>
    </w:rPr>
  </w:style>
  <w:style w:type="character" w:styleId="BookTitle">
    <w:name w:val="Book Title"/>
    <w:uiPriority w:val="33"/>
    <w:qFormat/>
    <w:rsid w:val="00E30BA8"/>
    <w:rPr>
      <w:b/>
      <w:bCs/>
      <w:smallCaps/>
      <w:spacing w:val="5"/>
    </w:rPr>
  </w:style>
  <w:style w:type="paragraph" w:styleId="Caption">
    <w:name w:val="caption"/>
    <w:basedOn w:val="Normal"/>
    <w:next w:val="Normal"/>
    <w:uiPriority w:val="35"/>
    <w:qFormat/>
    <w:rsid w:val="00E30BA8"/>
    <w:rPr>
      <w:rFonts w:ascii="Calibri" w:eastAsia="Times New Roman" w:hAnsi="Calibri" w:cs="Times New Roman"/>
      <w:b/>
      <w:bCs/>
      <w:color w:val="000000"/>
      <w:sz w:val="22"/>
      <w:szCs w:val="18"/>
      <w:lang w:val="en-US" w:bidi="en-US"/>
    </w:rPr>
  </w:style>
  <w:style w:type="character" w:styleId="Emphasis">
    <w:name w:val="Emphasis"/>
    <w:uiPriority w:val="20"/>
    <w:qFormat/>
    <w:rsid w:val="00E30BA8"/>
    <w:rPr>
      <w:i/>
      <w:iCs/>
    </w:rPr>
  </w:style>
  <w:style w:type="paragraph" w:styleId="NoSpacing">
    <w:name w:val="No Spacing"/>
    <w:link w:val="NoSpacingChar"/>
    <w:uiPriority w:val="1"/>
    <w:qFormat/>
    <w:rsid w:val="00E30BA8"/>
    <w:pPr>
      <w:spacing w:after="0" w:line="240" w:lineRule="auto"/>
    </w:pPr>
    <w:rPr>
      <w:rFonts w:ascii="Calibri" w:eastAsia="Times New Roman" w:hAnsi="Calibri" w:cs="Times New Roman"/>
      <w:w w:val="100"/>
      <w:lang w:val="en-US" w:bidi="en-US"/>
    </w:rPr>
  </w:style>
  <w:style w:type="paragraph" w:styleId="Quote">
    <w:name w:val="Quote"/>
    <w:basedOn w:val="Normal"/>
    <w:next w:val="Normal"/>
    <w:link w:val="QuoteChar"/>
    <w:uiPriority w:val="29"/>
    <w:qFormat/>
    <w:rsid w:val="00E30BA8"/>
    <w:pPr>
      <w:spacing w:line="276" w:lineRule="auto"/>
    </w:pPr>
    <w:rPr>
      <w:rFonts w:ascii="Calibri" w:eastAsia="Times New Roman" w:hAnsi="Calibri" w:cs="Times New Roman"/>
      <w:i/>
      <w:iCs/>
      <w:color w:val="000000"/>
      <w:sz w:val="22"/>
      <w:szCs w:val="22"/>
      <w:lang w:val="en-US" w:bidi="en-US"/>
    </w:rPr>
  </w:style>
  <w:style w:type="character" w:customStyle="1" w:styleId="QuoteChar">
    <w:name w:val="Quote Char"/>
    <w:basedOn w:val="DefaultParagraphFont"/>
    <w:link w:val="Quote"/>
    <w:uiPriority w:val="29"/>
    <w:rsid w:val="00E30BA8"/>
    <w:rPr>
      <w:rFonts w:ascii="Calibri" w:eastAsia="Times New Roman" w:hAnsi="Calibri" w:cs="Times New Roman"/>
      <w:i/>
      <w:iCs/>
      <w:color w:val="000000"/>
      <w:w w:val="100"/>
      <w:lang w:val="en-US" w:bidi="en-US"/>
    </w:rPr>
  </w:style>
  <w:style w:type="paragraph" w:styleId="IntenseQuote">
    <w:name w:val="Intense Quote"/>
    <w:basedOn w:val="Normal"/>
    <w:next w:val="Normal"/>
    <w:link w:val="IntenseQuoteChar"/>
    <w:uiPriority w:val="30"/>
    <w:qFormat/>
    <w:rsid w:val="00E30BA8"/>
    <w:pPr>
      <w:pBdr>
        <w:bottom w:val="single" w:sz="4" w:space="4" w:color="4F81BD"/>
      </w:pBdr>
      <w:spacing w:before="200" w:after="280" w:line="276" w:lineRule="auto"/>
      <w:ind w:left="936" w:right="936"/>
    </w:pPr>
    <w:rPr>
      <w:rFonts w:ascii="Calibri" w:eastAsia="Times New Roman" w:hAnsi="Calibri" w:cs="Times New Roman"/>
      <w:b/>
      <w:bCs/>
      <w:i/>
      <w:iCs/>
      <w:color w:val="4F81BD"/>
      <w:sz w:val="22"/>
      <w:szCs w:val="22"/>
      <w:lang w:val="en-US" w:bidi="en-US"/>
    </w:rPr>
  </w:style>
  <w:style w:type="character" w:customStyle="1" w:styleId="IntenseQuoteChar">
    <w:name w:val="Intense Quote Char"/>
    <w:basedOn w:val="DefaultParagraphFont"/>
    <w:link w:val="IntenseQuote"/>
    <w:uiPriority w:val="30"/>
    <w:rsid w:val="00E30BA8"/>
    <w:rPr>
      <w:rFonts w:ascii="Calibri" w:eastAsia="Times New Roman" w:hAnsi="Calibri" w:cs="Times New Roman"/>
      <w:b/>
      <w:bCs/>
      <w:i/>
      <w:iCs/>
      <w:color w:val="4F81BD"/>
      <w:w w:val="100"/>
      <w:lang w:val="en-US" w:bidi="en-US"/>
    </w:rPr>
  </w:style>
  <w:style w:type="character" w:styleId="SubtleEmphasis">
    <w:name w:val="Subtle Emphasis"/>
    <w:uiPriority w:val="19"/>
    <w:qFormat/>
    <w:rsid w:val="00E30BA8"/>
    <w:rPr>
      <w:i/>
      <w:iCs/>
      <w:color w:val="808080"/>
    </w:rPr>
  </w:style>
  <w:style w:type="character" w:styleId="IntenseEmphasis">
    <w:name w:val="Intense Emphasis"/>
    <w:uiPriority w:val="21"/>
    <w:qFormat/>
    <w:rsid w:val="00E30BA8"/>
    <w:rPr>
      <w:b/>
      <w:bCs/>
      <w:i/>
      <w:iCs/>
      <w:color w:val="4F81BD"/>
    </w:rPr>
  </w:style>
  <w:style w:type="character" w:styleId="SubtleReference">
    <w:name w:val="Subtle Reference"/>
    <w:uiPriority w:val="31"/>
    <w:qFormat/>
    <w:rsid w:val="00E30BA8"/>
    <w:rPr>
      <w:smallCaps/>
      <w:color w:val="C0504D"/>
      <w:u w:val="single"/>
    </w:rPr>
  </w:style>
  <w:style w:type="character" w:styleId="IntenseReference">
    <w:name w:val="Intense Reference"/>
    <w:uiPriority w:val="32"/>
    <w:qFormat/>
    <w:rsid w:val="00E30BA8"/>
    <w:rPr>
      <w:b/>
      <w:bCs/>
      <w:smallCaps/>
      <w:color w:val="C0504D"/>
      <w:spacing w:val="5"/>
      <w:u w:val="single"/>
    </w:rPr>
  </w:style>
  <w:style w:type="paragraph" w:styleId="TOCHeading">
    <w:name w:val="TOC Heading"/>
    <w:basedOn w:val="Heading1"/>
    <w:next w:val="Normal"/>
    <w:uiPriority w:val="39"/>
    <w:qFormat/>
    <w:rsid w:val="00E30BA8"/>
    <w:pPr>
      <w:keepNext/>
      <w:keepLines/>
      <w:spacing w:beforeLines="0" w:afterLines="0" w:line="276" w:lineRule="auto"/>
      <w:outlineLvl w:val="9"/>
    </w:pPr>
    <w:rPr>
      <w:rFonts w:ascii="Cambria" w:eastAsia="Times New Roman" w:hAnsi="Cambria" w:cs="Times New Roman"/>
      <w:bCs/>
      <w:color w:val="365F91"/>
      <w:kern w:val="0"/>
      <w:sz w:val="28"/>
      <w:szCs w:val="28"/>
      <w:lang w:val="en-US" w:bidi="en-US"/>
    </w:rPr>
  </w:style>
  <w:style w:type="paragraph" w:styleId="Revision">
    <w:name w:val="Revision"/>
    <w:hidden/>
    <w:uiPriority w:val="99"/>
    <w:rsid w:val="00E30BA8"/>
    <w:pPr>
      <w:spacing w:after="0" w:line="240" w:lineRule="auto"/>
    </w:pPr>
    <w:rPr>
      <w:rFonts w:ascii="Calibri" w:eastAsia="Times New Roman" w:hAnsi="Calibri" w:cs="Times New Roman"/>
      <w:w w:val="100"/>
      <w:lang w:val="en-US" w:bidi="en-US"/>
    </w:rPr>
  </w:style>
  <w:style w:type="paragraph" w:customStyle="1" w:styleId="Style1">
    <w:name w:val="Style1"/>
    <w:basedOn w:val="Normal"/>
    <w:rsid w:val="00E30BA8"/>
    <w:pPr>
      <w:spacing w:before="240" w:line="276" w:lineRule="auto"/>
      <w:ind w:left="990"/>
    </w:pPr>
    <w:rPr>
      <w:rFonts w:ascii="Trebuchet MS" w:eastAsia="Times New Roman" w:hAnsi="Trebuchet MS" w:cs="Times New Roman"/>
      <w:sz w:val="22"/>
      <w:szCs w:val="22"/>
      <w:lang w:val="en-US" w:bidi="en-US"/>
    </w:rPr>
  </w:style>
  <w:style w:type="paragraph" w:styleId="FootnoteText">
    <w:name w:val="footnote text"/>
    <w:basedOn w:val="Normal"/>
    <w:link w:val="FootnoteTextChar"/>
    <w:rsid w:val="00E30BA8"/>
    <w:pPr>
      <w:spacing w:line="276" w:lineRule="auto"/>
    </w:pPr>
    <w:rPr>
      <w:rFonts w:ascii="Calibri" w:eastAsia="Times New Roman" w:hAnsi="Calibri" w:cs="Times New Roman"/>
      <w:sz w:val="22"/>
      <w:szCs w:val="22"/>
      <w:lang w:val="en-US" w:bidi="en-US"/>
    </w:rPr>
  </w:style>
  <w:style w:type="character" w:customStyle="1" w:styleId="FootnoteTextChar">
    <w:name w:val="Footnote Text Char"/>
    <w:basedOn w:val="DefaultParagraphFont"/>
    <w:link w:val="FootnoteText"/>
    <w:rsid w:val="00E30BA8"/>
    <w:rPr>
      <w:rFonts w:ascii="Calibri" w:eastAsia="Times New Roman" w:hAnsi="Calibri" w:cs="Times New Roman"/>
      <w:w w:val="100"/>
      <w:lang w:val="en-US" w:bidi="en-US"/>
    </w:rPr>
  </w:style>
  <w:style w:type="character" w:styleId="FootnoteReference">
    <w:name w:val="footnote reference"/>
    <w:rsid w:val="00E30BA8"/>
    <w:rPr>
      <w:vertAlign w:val="superscript"/>
    </w:rPr>
  </w:style>
  <w:style w:type="paragraph" w:customStyle="1" w:styleId="Style3">
    <w:name w:val="Style3"/>
    <w:basedOn w:val="Normal"/>
    <w:autoRedefine/>
    <w:rsid w:val="00E30BA8"/>
    <w:pPr>
      <w:tabs>
        <w:tab w:val="left" w:pos="2250"/>
      </w:tabs>
      <w:spacing w:before="120" w:line="300" w:lineRule="atLeast"/>
      <w:ind w:left="450"/>
    </w:pPr>
    <w:rPr>
      <w:rFonts w:ascii="Calibri" w:eastAsia="Times New Roman" w:hAnsi="Calibri" w:cs="Times New Roman"/>
      <w:sz w:val="22"/>
      <w:szCs w:val="22"/>
      <w:lang w:val="en-US" w:bidi="en-US"/>
    </w:rPr>
  </w:style>
  <w:style w:type="paragraph" w:customStyle="1" w:styleId="Style2">
    <w:name w:val="Style2"/>
    <w:basedOn w:val="Normal"/>
    <w:rsid w:val="00E30BA8"/>
    <w:pPr>
      <w:numPr>
        <w:numId w:val="14"/>
      </w:numPr>
      <w:tabs>
        <w:tab w:val="left" w:pos="2250"/>
      </w:tabs>
      <w:spacing w:before="600" w:line="276" w:lineRule="auto"/>
      <w:jc w:val="both"/>
    </w:pPr>
    <w:rPr>
      <w:rFonts w:ascii="Trebuchet MS" w:eastAsia="Times New Roman" w:hAnsi="Trebuchet MS" w:cs="Times New Roman"/>
      <w:b/>
      <w:sz w:val="22"/>
      <w:szCs w:val="22"/>
      <w:lang w:val="en-US" w:bidi="en-US"/>
    </w:rPr>
  </w:style>
  <w:style w:type="numbering" w:customStyle="1" w:styleId="StyleNumbered">
    <w:name w:val="Style Numbered"/>
    <w:basedOn w:val="NoList"/>
    <w:rsid w:val="00E30BA8"/>
    <w:pPr>
      <w:numPr>
        <w:numId w:val="15"/>
      </w:numPr>
    </w:pPr>
  </w:style>
  <w:style w:type="paragraph" w:customStyle="1" w:styleId="Heading4numbered">
    <w:name w:val="Heading 4 numbered"/>
    <w:basedOn w:val="Heading4"/>
    <w:next w:val="Normal"/>
    <w:qFormat/>
    <w:rsid w:val="00E30BA8"/>
    <w:pPr>
      <w:numPr>
        <w:numId w:val="16"/>
      </w:numPr>
      <w:spacing w:before="240"/>
    </w:pPr>
    <w:rPr>
      <w:rFonts w:ascii="Arial" w:hAnsi="Arial" w:cs="Arial"/>
      <w:i w:val="0"/>
      <w:color w:val="595959"/>
      <w:sz w:val="32"/>
      <w:szCs w:val="32"/>
    </w:rPr>
  </w:style>
  <w:style w:type="paragraph" w:customStyle="1" w:styleId="Style4">
    <w:name w:val="Style4"/>
    <w:basedOn w:val="Normal"/>
    <w:qFormat/>
    <w:rsid w:val="00E30BA8"/>
    <w:pPr>
      <w:numPr>
        <w:numId w:val="17"/>
      </w:numPr>
      <w:spacing w:after="0" w:line="276" w:lineRule="auto"/>
    </w:pPr>
    <w:rPr>
      <w:rFonts w:ascii="Calibri" w:eastAsia="Times New Roman" w:hAnsi="Calibri" w:cs="Times New Roman"/>
      <w:sz w:val="22"/>
      <w:szCs w:val="22"/>
      <w:lang w:val="en-US" w:bidi="en-US"/>
    </w:rPr>
  </w:style>
  <w:style w:type="character" w:customStyle="1" w:styleId="NoSpacingChar">
    <w:name w:val="No Spacing Char"/>
    <w:link w:val="NoSpacing"/>
    <w:uiPriority w:val="1"/>
    <w:rsid w:val="00E30BA8"/>
    <w:rPr>
      <w:rFonts w:ascii="Calibri" w:eastAsia="Times New Roman" w:hAnsi="Calibri" w:cs="Times New Roman"/>
      <w:w w:val="100"/>
      <w:lang w:val="en-US" w:bidi="en-US"/>
    </w:rPr>
  </w:style>
  <w:style w:type="paragraph" w:styleId="TOC2">
    <w:name w:val="toc 2"/>
    <w:basedOn w:val="Normal"/>
    <w:next w:val="Normal"/>
    <w:autoRedefine/>
    <w:uiPriority w:val="39"/>
    <w:unhideWhenUsed/>
    <w:qFormat/>
    <w:rsid w:val="00E30BA8"/>
    <w:pPr>
      <w:tabs>
        <w:tab w:val="left" w:pos="1701"/>
        <w:tab w:val="right" w:leader="dot" w:pos="9350"/>
      </w:tabs>
      <w:spacing w:line="276" w:lineRule="auto"/>
      <w:ind w:left="1224"/>
      <w:outlineLvl w:val="1"/>
    </w:pPr>
    <w:rPr>
      <w:rFonts w:ascii="Calibri" w:eastAsia="Times New Roman" w:hAnsi="Calibri" w:cs="Times New Roman"/>
      <w:sz w:val="22"/>
      <w:szCs w:val="22"/>
      <w:lang w:val="en-US" w:bidi="en-US"/>
    </w:rPr>
  </w:style>
  <w:style w:type="paragraph" w:styleId="TOC3">
    <w:name w:val="toc 3"/>
    <w:basedOn w:val="Normal"/>
    <w:next w:val="Normal"/>
    <w:autoRedefine/>
    <w:uiPriority w:val="39"/>
    <w:unhideWhenUsed/>
    <w:qFormat/>
    <w:rsid w:val="00E30BA8"/>
    <w:pPr>
      <w:tabs>
        <w:tab w:val="right" w:leader="dot" w:pos="9350"/>
      </w:tabs>
      <w:spacing w:line="276" w:lineRule="auto"/>
      <w:ind w:left="1440"/>
    </w:pPr>
    <w:rPr>
      <w:rFonts w:ascii="Calibri" w:eastAsia="Times New Roman" w:hAnsi="Calibri" w:cs="Times New Roman"/>
      <w:sz w:val="22"/>
      <w:szCs w:val="22"/>
      <w:lang w:val="en-US" w:bidi="en-US"/>
    </w:rPr>
  </w:style>
  <w:style w:type="numbering" w:customStyle="1" w:styleId="NoList1">
    <w:name w:val="No List1"/>
    <w:next w:val="NoList"/>
    <w:semiHidden/>
    <w:rsid w:val="00E30BA8"/>
  </w:style>
  <w:style w:type="paragraph" w:customStyle="1" w:styleId="Style5">
    <w:name w:val="Style5"/>
    <w:basedOn w:val="Normal"/>
    <w:rsid w:val="00E30BA8"/>
    <w:pPr>
      <w:tabs>
        <w:tab w:val="left" w:pos="360"/>
      </w:tabs>
      <w:spacing w:before="120" w:line="300" w:lineRule="atLeast"/>
      <w:ind w:left="360" w:hanging="360"/>
    </w:pPr>
    <w:rPr>
      <w:rFonts w:ascii="Calibri" w:eastAsia="Times New Roman" w:hAnsi="Calibri" w:cs="Times New Roman"/>
      <w:b/>
      <w:i/>
      <w:color w:val="000000"/>
      <w:sz w:val="22"/>
      <w:szCs w:val="22"/>
      <w:lang w:val="en-US" w:bidi="en-US"/>
    </w:rPr>
  </w:style>
  <w:style w:type="paragraph" w:styleId="TOC4">
    <w:name w:val="toc 4"/>
    <w:basedOn w:val="Normal"/>
    <w:next w:val="Normal"/>
    <w:autoRedefine/>
    <w:uiPriority w:val="39"/>
    <w:rsid w:val="00E30BA8"/>
    <w:pPr>
      <w:spacing w:after="0"/>
      <w:ind w:left="720"/>
    </w:pPr>
    <w:rPr>
      <w:rFonts w:ascii="Times New Roman" w:eastAsia="Times" w:hAnsi="Times New Roman" w:cs="Times New Roman"/>
      <w:sz w:val="20"/>
      <w:szCs w:val="20"/>
      <w:lang w:val="fr-CA"/>
    </w:rPr>
  </w:style>
  <w:style w:type="paragraph" w:styleId="TOC5">
    <w:name w:val="toc 5"/>
    <w:basedOn w:val="Normal"/>
    <w:next w:val="Normal"/>
    <w:autoRedefine/>
    <w:uiPriority w:val="39"/>
    <w:rsid w:val="00E30BA8"/>
    <w:pPr>
      <w:spacing w:after="0"/>
      <w:ind w:left="960"/>
    </w:pPr>
    <w:rPr>
      <w:rFonts w:ascii="Times New Roman" w:eastAsia="Times" w:hAnsi="Times New Roman" w:cs="Times New Roman"/>
      <w:sz w:val="20"/>
      <w:szCs w:val="20"/>
      <w:lang w:val="fr-CA"/>
    </w:rPr>
  </w:style>
  <w:style w:type="paragraph" w:styleId="TOC6">
    <w:name w:val="toc 6"/>
    <w:basedOn w:val="Normal"/>
    <w:next w:val="Normal"/>
    <w:autoRedefine/>
    <w:uiPriority w:val="39"/>
    <w:rsid w:val="00E30BA8"/>
    <w:pPr>
      <w:spacing w:after="0"/>
      <w:ind w:left="1200"/>
    </w:pPr>
    <w:rPr>
      <w:rFonts w:ascii="Times New Roman" w:eastAsia="Times" w:hAnsi="Times New Roman" w:cs="Times New Roman"/>
      <w:sz w:val="20"/>
      <w:szCs w:val="20"/>
      <w:lang w:val="fr-CA"/>
    </w:rPr>
  </w:style>
  <w:style w:type="paragraph" w:styleId="TOC7">
    <w:name w:val="toc 7"/>
    <w:basedOn w:val="Normal"/>
    <w:next w:val="Normal"/>
    <w:autoRedefine/>
    <w:uiPriority w:val="39"/>
    <w:rsid w:val="00E30BA8"/>
    <w:pPr>
      <w:spacing w:after="0"/>
      <w:ind w:left="1440"/>
    </w:pPr>
    <w:rPr>
      <w:rFonts w:ascii="Times New Roman" w:eastAsia="Times" w:hAnsi="Times New Roman" w:cs="Times New Roman"/>
      <w:sz w:val="20"/>
      <w:szCs w:val="20"/>
      <w:lang w:val="fr-CA"/>
    </w:rPr>
  </w:style>
  <w:style w:type="paragraph" w:styleId="TOC8">
    <w:name w:val="toc 8"/>
    <w:basedOn w:val="Normal"/>
    <w:next w:val="Normal"/>
    <w:autoRedefine/>
    <w:uiPriority w:val="39"/>
    <w:rsid w:val="00E30BA8"/>
    <w:pPr>
      <w:spacing w:after="0"/>
      <w:ind w:left="1680"/>
    </w:pPr>
    <w:rPr>
      <w:rFonts w:ascii="Times New Roman" w:eastAsia="Times" w:hAnsi="Times New Roman" w:cs="Times New Roman"/>
      <w:sz w:val="20"/>
      <w:szCs w:val="20"/>
      <w:lang w:val="fr-CA"/>
    </w:rPr>
  </w:style>
  <w:style w:type="paragraph" w:styleId="TOC9">
    <w:name w:val="toc 9"/>
    <w:basedOn w:val="Normal"/>
    <w:next w:val="Normal"/>
    <w:autoRedefine/>
    <w:uiPriority w:val="39"/>
    <w:rsid w:val="00E30BA8"/>
    <w:pPr>
      <w:spacing w:after="0"/>
      <w:ind w:left="1920"/>
    </w:pPr>
    <w:rPr>
      <w:rFonts w:ascii="Times New Roman" w:eastAsia="Times" w:hAnsi="Times New Roman" w:cs="Times New Roman"/>
      <w:sz w:val="20"/>
      <w:szCs w:val="20"/>
      <w:lang w:val="fr-CA"/>
    </w:rPr>
  </w:style>
  <w:style w:type="paragraph" w:customStyle="1" w:styleId="Note">
    <w:name w:val="Note"/>
    <w:basedOn w:val="Heading2"/>
    <w:rsid w:val="00E30BA8"/>
    <w:pPr>
      <w:keepLines w:val="0"/>
      <w:spacing w:before="240" w:after="60" w:line="240" w:lineRule="auto"/>
      <w:ind w:left="630" w:rightChars="-37" w:right="-89" w:hanging="630"/>
      <w:jc w:val="left"/>
    </w:pPr>
    <w:rPr>
      <w:rFonts w:ascii="Arial" w:eastAsia="Times" w:hAnsi="Arial"/>
      <w:b w:val="0"/>
      <w:caps w:val="0"/>
      <w:noProof/>
      <w:spacing w:val="0"/>
      <w:kern w:val="0"/>
      <w:sz w:val="20"/>
    </w:rPr>
  </w:style>
  <w:style w:type="paragraph" w:styleId="PlainText">
    <w:name w:val="Plain Text"/>
    <w:basedOn w:val="Normal"/>
    <w:link w:val="PlainTextChar"/>
    <w:uiPriority w:val="99"/>
    <w:unhideWhenUsed/>
    <w:rsid w:val="00E30BA8"/>
    <w:pPr>
      <w:spacing w:after="0"/>
    </w:pPr>
    <w:rPr>
      <w:rFonts w:ascii="Calibri" w:eastAsia="Calibri" w:hAnsi="Calibri" w:cs="Times New Roman"/>
      <w:lang w:val="en-CA"/>
    </w:rPr>
  </w:style>
  <w:style w:type="character" w:customStyle="1" w:styleId="PlainTextChar">
    <w:name w:val="Plain Text Char"/>
    <w:basedOn w:val="DefaultParagraphFont"/>
    <w:link w:val="PlainText"/>
    <w:uiPriority w:val="99"/>
    <w:rsid w:val="00E30BA8"/>
    <w:rPr>
      <w:rFonts w:ascii="Calibri" w:eastAsia="Calibri" w:hAnsi="Calibri" w:cs="Times New Roman"/>
      <w:w w:val="100"/>
      <w:sz w:val="24"/>
      <w:szCs w:val="24"/>
    </w:rPr>
  </w:style>
  <w:style w:type="numbering" w:customStyle="1" w:styleId="NoList2">
    <w:name w:val="No List2"/>
    <w:next w:val="NoList"/>
    <w:uiPriority w:val="99"/>
    <w:semiHidden/>
    <w:unhideWhenUsed/>
    <w:rsid w:val="00E30BA8"/>
  </w:style>
  <w:style w:type="character" w:customStyle="1" w:styleId="StyleBookTitleBoldNotItalicSmallcaps">
    <w:name w:val="Style Book Title + Bold Not Italic Small caps"/>
    <w:rsid w:val="00E30BA8"/>
    <w:rPr>
      <w:rFonts w:ascii="Cambria" w:eastAsia="Times New Roman" w:hAnsi="Cambria" w:cs="Times New Roman"/>
      <w:b/>
      <w:bCs/>
      <w:i w:val="0"/>
      <w:iCs w:val="0"/>
      <w:smallCaps/>
      <w:spacing w:val="5"/>
      <w:sz w:val="20"/>
      <w:szCs w:val="20"/>
    </w:rPr>
  </w:style>
  <w:style w:type="character" w:customStyle="1" w:styleId="StyleStyleBookTitleBoldNotItalicSmallcaps11pt">
    <w:name w:val="Style Style Book Title + Bold Not Italic Small caps + 11 pt"/>
    <w:rsid w:val="00E30BA8"/>
    <w:rPr>
      <w:rFonts w:ascii="Cambria" w:eastAsia="Times New Roman" w:hAnsi="Cambria" w:cs="Times New Roman"/>
      <w:b/>
      <w:bCs/>
      <w:i w:val="0"/>
      <w:iCs w:val="0"/>
      <w:smallCaps/>
      <w:spacing w:val="5"/>
      <w:sz w:val="22"/>
      <w:szCs w:val="20"/>
    </w:rPr>
  </w:style>
  <w:style w:type="table" w:customStyle="1" w:styleId="TableGrid1">
    <w:name w:val="Table Grid1"/>
    <w:basedOn w:val="TableNormal"/>
    <w:next w:val="TableGrid"/>
    <w:uiPriority w:val="59"/>
    <w:rsid w:val="00E30BA8"/>
    <w:pPr>
      <w:spacing w:after="0" w:line="240" w:lineRule="auto"/>
    </w:pPr>
    <w:rPr>
      <w:rFonts w:ascii="Calibri" w:eastAsia="Times New Roman" w:hAnsi="Calibri" w:cs="Times New Roman"/>
      <w:w w:val="10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ediatrics.aappublications.org/cgi/reprint/118/4/1371" TargetMode="External"/><Relationship Id="rId21" Type="http://schemas.openxmlformats.org/officeDocument/2006/relationships/hyperlink" Target="http://www.ncbi.nlm.nih.gov/pubmed/7945684?dopt=abstract" TargetMode="External"/><Relationship Id="rId42" Type="http://schemas.openxmlformats.org/officeDocument/2006/relationships/hyperlink" Target="http://www.med-ed-online.org/pdf/res00141.pdf" TargetMode="External"/><Relationship Id="rId47" Type="http://schemas.openxmlformats.org/officeDocument/2006/relationships/hyperlink" Target="file://C:\Temp\AppData\Local\Microsoft\Windows\Temporary%20Internet%20Files\Content.Outlook\93JA6Y8M\Osama%20denied%20that%20he%20did%20it%20through%20his%20official%20channels.%20%20Why%20would%20he%20deny%20it%20when%20it%20would%20be%20applauded%20by%20his%20followers?%20%20This%20denial%20was%20suppressed%20in%20the%20US%20media,%20but%20the%20record%20of%20it%20is%20here:" TargetMode="External"/><Relationship Id="rId63" Type="http://schemas.openxmlformats.org/officeDocument/2006/relationships/hyperlink" Target="http://www.ncbi.nlm.nih.gov/sites/entrez?Db=pubmed&amp;Cmd=DetailsSearch&amp;Term=11322520%5Buid%5D" TargetMode="External"/><Relationship Id="rId68" Type="http://schemas.openxmlformats.org/officeDocument/2006/relationships/hyperlink" Target="http://www.ncbi.nlm.nih.gov/pubmed/15739134?dopt=abstract" TargetMode="External"/><Relationship Id="rId84" Type="http://schemas.openxmlformats.org/officeDocument/2006/relationships/image" Target="media/image17.png"/><Relationship Id="rId89" Type="http://schemas.openxmlformats.org/officeDocument/2006/relationships/image" Target="media/image22.png"/><Relationship Id="rId7" Type="http://schemas.openxmlformats.org/officeDocument/2006/relationships/image" Target="media/image2.png"/><Relationship Id="rId71" Type="http://schemas.openxmlformats.org/officeDocument/2006/relationships/hyperlink" Target="http://www.ncbi.nlm.nih.gov/sites/entrez?Db=pubmed&amp;Cmd=DetailsSearch&amp;Term=16702709%5Buid%5D" TargetMode="External"/><Relationship Id="rId92"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hyperlink" Target="http://www.pubmedcentral.nih.gov/articlerender.fcgi?tool=pubmed&amp;pubmedid=12051237" TargetMode="External"/><Relationship Id="rId29" Type="http://schemas.openxmlformats.org/officeDocument/2006/relationships/hyperlink" Target="http://www.ncbi.nlm.nih.gov/sites/entrez?Db=pubmed&amp;Cmd=DetailsSearch&amp;Term=16753716%5Buid%5D" TargetMode="External"/><Relationship Id="rId107" Type="http://schemas.openxmlformats.org/officeDocument/2006/relationships/theme" Target="theme/theme1.xml"/><Relationship Id="rId11" Type="http://schemas.openxmlformats.org/officeDocument/2006/relationships/image" Target="media/image5.jpeg"/><Relationship Id="rId24" Type="http://schemas.openxmlformats.org/officeDocument/2006/relationships/hyperlink" Target="http://www.ncbi.nlm.nih.gov/pubmed/1930535?dopt=abstract" TargetMode="External"/><Relationship Id="rId32" Type="http://schemas.openxmlformats.org/officeDocument/2006/relationships/hyperlink" Target="http://www.ncbi.nlm.nih.gov/pubmed/10429587?dopt=abstract" TargetMode="External"/><Relationship Id="rId37" Type="http://schemas.openxmlformats.org/officeDocument/2006/relationships/hyperlink" Target="http://www.ncbi.nlm.nih.gov/pubmed/9795640?dopt=abstract" TargetMode="External"/><Relationship Id="rId40" Type="http://schemas.openxmlformats.org/officeDocument/2006/relationships/hyperlink" Target="http://www.ncbi.nlm.nih.gov/pubmed/12414480?dopt=abstract" TargetMode="External"/><Relationship Id="rId45" Type="http://schemas.openxmlformats.org/officeDocument/2006/relationships/hyperlink" Target="http://www.ncbi.nlm.nih.gov/pubmed/677593?dopt=abstract" TargetMode="External"/><Relationship Id="rId53" Type="http://schemas.openxmlformats.org/officeDocument/2006/relationships/hyperlink" Target="http://www.ncbi.nlm.nih.gov/pubmed/2400509?dopt=abstract" TargetMode="External"/><Relationship Id="rId58" Type="http://schemas.openxmlformats.org/officeDocument/2006/relationships/hyperlink" Target="http://www.ncbi.nlm.nih.gov/sites/entrez?Db=pubmed&amp;Cmd=DetailsSearch&amp;Term=11031197%5Buid%5D" TargetMode="External"/><Relationship Id="rId66" Type="http://schemas.openxmlformats.org/officeDocument/2006/relationships/hyperlink" Target="http://meds.queensu.ca/medicine/obgyn/pdf/CanMEDS2005.booklet.pdf" TargetMode="External"/><Relationship Id="rId74" Type="http://schemas.openxmlformats.org/officeDocument/2006/relationships/hyperlink" Target="http://www.pubmedcentral.nih.gov/articlerender.fcgi?tool=pubmed&amp;pubmedid=16926970" TargetMode="External"/><Relationship Id="rId79" Type="http://schemas.openxmlformats.org/officeDocument/2006/relationships/image" Target="media/image12.png"/><Relationship Id="rId87" Type="http://schemas.openxmlformats.org/officeDocument/2006/relationships/image" Target="media/image20.pn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ncbi.nlm.nih.gov/pubmed/7999187?dopt=abstract" TargetMode="External"/><Relationship Id="rId82" Type="http://schemas.openxmlformats.org/officeDocument/2006/relationships/image" Target="media/image15.png"/><Relationship Id="rId90" Type="http://schemas.openxmlformats.org/officeDocument/2006/relationships/image" Target="media/image23.png"/><Relationship Id="rId95" Type="http://schemas.openxmlformats.org/officeDocument/2006/relationships/image" Target="media/image28.emf"/><Relationship Id="rId19" Type="http://schemas.openxmlformats.org/officeDocument/2006/relationships/hyperlink" Target="http://www.pubmedcentral.nih.gov/articlerender.fcgi?tool=pubmed&amp;pubmedid=1737313" TargetMode="External"/><Relationship Id="rId14" Type="http://schemas.openxmlformats.org/officeDocument/2006/relationships/image" Target="media/image8.png"/><Relationship Id="rId22" Type="http://schemas.openxmlformats.org/officeDocument/2006/relationships/hyperlink" Target="http://www.ncbi.nlm.nih.gov/pubmed/10536619?dopt=abstract" TargetMode="External"/><Relationship Id="rId27" Type="http://schemas.openxmlformats.org/officeDocument/2006/relationships/hyperlink" Target="http://www.ncbi.nlm.nih.gov/pubmed/9795669?dopt=abstract" TargetMode="External"/><Relationship Id="rId30" Type="http://schemas.openxmlformats.org/officeDocument/2006/relationships/hyperlink" Target="http://www.ncbi.nlm.nih.gov/sites/entrez?Db=pubmed&amp;Cmd=DetailsSearch&amp;Term=14987179%5Buid%5D" TargetMode="External"/><Relationship Id="rId35" Type="http://schemas.openxmlformats.org/officeDocument/2006/relationships/hyperlink" Target="http://www.ncbi.nlm.nih.gov/sites/entrez?Db=pubmed&amp;Cmd=DetailsSearch&amp;Term=16313577%5Buid%5D" TargetMode="External"/><Relationship Id="rId43" Type="http://schemas.openxmlformats.org/officeDocument/2006/relationships/hyperlink" Target="http://www.pubmedcentral.nih.gov/articlerender.fcgi?tool=pubmed&amp;pubmedid=9127244" TargetMode="External"/><Relationship Id="rId48" Type="http://schemas.openxmlformats.org/officeDocument/2006/relationships/hyperlink" Target="http://www.pubmedcentral.nih.gov/articlerender.fcgi?tool=pubmed&amp;pubmedid=12351364" TargetMode="External"/><Relationship Id="rId56" Type="http://schemas.openxmlformats.org/officeDocument/2006/relationships/hyperlink" Target="http://content.nejm.org/cgi/reprint/355/21/2251.pdf" TargetMode="External"/><Relationship Id="rId64" Type="http://schemas.openxmlformats.org/officeDocument/2006/relationships/hyperlink" Target="http://www.ncbi.nlm.nih.gov/pubmed/7999186?dopt=abstract" TargetMode="External"/><Relationship Id="rId69" Type="http://schemas.openxmlformats.org/officeDocument/2006/relationships/hyperlink" Target="http://www.ncbi.nlm.nih.gov/pubmed/2261032?dopt=abstract" TargetMode="External"/><Relationship Id="rId77" Type="http://schemas.openxmlformats.org/officeDocument/2006/relationships/image" Target="media/image10.png"/><Relationship Id="rId100" Type="http://schemas.openxmlformats.org/officeDocument/2006/relationships/image" Target="media/image33.emf"/><Relationship Id="rId105" Type="http://schemas.openxmlformats.org/officeDocument/2006/relationships/footer" Target="footer3.xml"/><Relationship Id="rId8" Type="http://schemas.openxmlformats.org/officeDocument/2006/relationships/image" Target="media/image3.png"/><Relationship Id="rId51" Type="http://schemas.openxmlformats.org/officeDocument/2006/relationships/hyperlink" Target="http://www.pubmedcentral.nih.gov/articlerender.fcgi?artid=2370728&amp;tool=pmcentrez" TargetMode="External"/><Relationship Id="rId72" Type="http://schemas.openxmlformats.org/officeDocument/2006/relationships/hyperlink" Target="http://www.ncbi.nlm.nih.gov/sites/entrez?Db=pubmed&amp;Cmd=DetailsSearch&amp;Term=15733167%5Buid%5D" TargetMode="External"/><Relationship Id="rId80" Type="http://schemas.openxmlformats.org/officeDocument/2006/relationships/image" Target="media/image13.png"/><Relationship Id="rId85" Type="http://schemas.openxmlformats.org/officeDocument/2006/relationships/image" Target="media/image18.png"/><Relationship Id="rId93" Type="http://schemas.openxmlformats.org/officeDocument/2006/relationships/image" Target="media/image26.emf"/><Relationship Id="rId98" Type="http://schemas.openxmlformats.org/officeDocument/2006/relationships/image" Target="media/image31.emf"/><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hyperlink" Target="http://www.ncbi.nlm.nih.gov/sites/entrez?Db=pubmed&amp;Cmd=DetailsSearch&amp;Term=12063194%5Buid%5D" TargetMode="External"/><Relationship Id="rId25" Type="http://schemas.openxmlformats.org/officeDocument/2006/relationships/hyperlink" Target="http://www.ncbi.nlm.nih.gov/pubmed/6503748?dopt=abstract" TargetMode="External"/><Relationship Id="rId33" Type="http://schemas.openxmlformats.org/officeDocument/2006/relationships/hyperlink" Target="http://www.ncbi.nlm.nih.gov/pubmed/5011772?dopt=abstract" TargetMode="External"/><Relationship Id="rId38" Type="http://schemas.openxmlformats.org/officeDocument/2006/relationships/hyperlink" Target="http://www.ncbi.nlm.nih.gov/pubmed/3574171?dopt=abstract" TargetMode="External"/><Relationship Id="rId46" Type="http://schemas.openxmlformats.org/officeDocument/2006/relationships/hyperlink" Target="http://www.ncbi.nlm.nih.gov/pubmed/11788330?dopt=abstract" TargetMode="External"/><Relationship Id="rId59" Type="http://schemas.openxmlformats.org/officeDocument/2006/relationships/hyperlink" Target="http://www.ncbi.nlm.nih.gov/pubmed/1388563?dopt=abstract" TargetMode="External"/><Relationship Id="rId67" Type="http://schemas.openxmlformats.org/officeDocument/2006/relationships/hyperlink" Target="http://www.ncbi.nlm.nih.gov/pubmed/15842684?dopt=abstract" TargetMode="External"/><Relationship Id="rId103" Type="http://schemas.openxmlformats.org/officeDocument/2006/relationships/footer" Target="footer2.xml"/><Relationship Id="rId20" Type="http://schemas.openxmlformats.org/officeDocument/2006/relationships/hyperlink" Target="http://www.ncbi.nlm.nih.gov/sites/entrez?Db=pubmed&amp;Cmd=DetailsSearch&amp;Term=904494%5Buid%5D" TargetMode="External"/><Relationship Id="rId41" Type="http://schemas.openxmlformats.org/officeDocument/2006/relationships/hyperlink" Target="http://www.ncbi.nlm.nih.gov/pubmed/481299?dopt=abstract" TargetMode="External"/><Relationship Id="rId54" Type="http://schemas.openxmlformats.org/officeDocument/2006/relationships/hyperlink" Target="http://www.ncbi.nlm.nih.gov/pubmed/9834695?dopt=abstract" TargetMode="External"/><Relationship Id="rId62" Type="http://schemas.openxmlformats.org/officeDocument/2006/relationships/hyperlink" Target="http://www.pubmedcentral.nih.gov/articlerender.fcgi?tool=pubmed&amp;pubmedid=1536065" TargetMode="External"/><Relationship Id="rId70" Type="http://schemas.openxmlformats.org/officeDocument/2006/relationships/hyperlink" Target="http://www.ncbi.nlm.nih.gov/sites/entrez?Db=pubmed&amp;Cmd=DetailsSearch&amp;Term=10875505%5Buid%5D" TargetMode="External"/><Relationship Id="rId75" Type="http://schemas.openxmlformats.org/officeDocument/2006/relationships/hyperlink" Target="http://www.ncbi.nlm.nih.gov/sites/entrez?Db=pubmed&amp;Cmd=DetailsSearch&amp;Term=17122484%5Buid%5D" TargetMode="External"/><Relationship Id="rId83" Type="http://schemas.openxmlformats.org/officeDocument/2006/relationships/image" Target="media/image16.png"/><Relationship Id="rId88" Type="http://schemas.openxmlformats.org/officeDocument/2006/relationships/image" Target="media/image21.png"/><Relationship Id="rId91" Type="http://schemas.openxmlformats.org/officeDocument/2006/relationships/image" Target="media/image24.png"/><Relationship Id="rId96" Type="http://schemas.openxmlformats.org/officeDocument/2006/relationships/image" Target="media/image29.emf"/><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www.ncbi.nlm.nih.gov/sites/entrez?Db=pubmed&amp;Cmd=DetailsSearch&amp;Term=18275412%5Buid%5D" TargetMode="External"/><Relationship Id="rId23" Type="http://schemas.openxmlformats.org/officeDocument/2006/relationships/hyperlink" Target="http://www.ncbi.nlm.nih.gov/pubmed/7718059?dopt=abstract" TargetMode="External"/><Relationship Id="rId28" Type="http://schemas.openxmlformats.org/officeDocument/2006/relationships/hyperlink" Target="http://www.cfpc.ca/local/files/Education/Red%20Book%20Sept.%202006%20English.pdf" TargetMode="External"/><Relationship Id="rId36" Type="http://schemas.openxmlformats.org/officeDocument/2006/relationships/hyperlink" Target="http://www.racgp.org.au/afp/200512/200512farmer.pdf" TargetMode="External"/><Relationship Id="rId49" Type="http://schemas.openxmlformats.org/officeDocument/2006/relationships/hyperlink" Target="http://www.ncbi.nlm.nih.gov/pubmed/5454700?dopt=abstract" TargetMode="External"/><Relationship Id="rId57" Type="http://schemas.openxmlformats.org/officeDocument/2006/relationships/hyperlink" Target="http://www.ncbi.nlm.nih.gov/sites/entrez?Db=pubmed&amp;Cmd=DetailsSearch&amp;Term=18004990%5Buid%5D" TargetMode="External"/><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www.ncbi.nlm.nih.gov/pubmed/15165967?dopt=abstract" TargetMode="External"/><Relationship Id="rId44" Type="http://schemas.openxmlformats.org/officeDocument/2006/relationships/hyperlink" Target="http://www.ncbi.nlm.nih.gov/sites/entrez?Db=pubmed&amp;Cmd=DetailsSearch&amp;Term=2655522%5Buid%5D" TargetMode="External"/><Relationship Id="rId52" Type="http://schemas.openxmlformats.org/officeDocument/2006/relationships/hyperlink" Target="http://www.pubmedcentral.nih.gov/articlerender.fcgi?artid=2383247&amp;tool=pmcentrez" TargetMode="External"/><Relationship Id="rId60" Type="http://schemas.openxmlformats.org/officeDocument/2006/relationships/hyperlink" Target="http://www.ncbi.nlm.nih.gov/pubmed/7865034?dopt=abstract" TargetMode="External"/><Relationship Id="rId65" Type="http://schemas.openxmlformats.org/officeDocument/2006/relationships/hyperlink" Target="http://www.racgp.org.au/curriculum" TargetMode="External"/><Relationship Id="rId73" Type="http://schemas.openxmlformats.org/officeDocument/2006/relationships/hyperlink" Target="http://www.ncbi.nlm.nih.gov/pubmed/2927349?dopt=abstract" TargetMode="External"/><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image" Target="media/image19.png"/><Relationship Id="rId94" Type="http://schemas.openxmlformats.org/officeDocument/2006/relationships/image" Target="media/image27.emf"/><Relationship Id="rId99" Type="http://schemas.openxmlformats.org/officeDocument/2006/relationships/image" Target="media/image32.emf"/><Relationship Id="rId101"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hyperlink" Target="http://www.cfpc.ca/principles/" TargetMode="External"/><Relationship Id="rId13" Type="http://schemas.openxmlformats.org/officeDocument/2006/relationships/image" Target="media/image7.jpeg"/><Relationship Id="rId18" Type="http://schemas.openxmlformats.org/officeDocument/2006/relationships/hyperlink" Target="http://www.ncbi.nlm.nih.gov/sites/entrez?Db=pubmed&amp;Cmd=DetailsSearch&amp;Term=16735875%5Buid%5D" TargetMode="External"/><Relationship Id="rId39" Type="http://schemas.openxmlformats.org/officeDocument/2006/relationships/hyperlink" Target="http://www.ncbi.nlm.nih.gov/sites/entrez?Db=pubmed&amp;Cmd=DetailsSearch&amp;Term=11869444%5Buid%5D" TargetMode="External"/><Relationship Id="rId34" Type="http://schemas.openxmlformats.org/officeDocument/2006/relationships/hyperlink" Target="http://jama.ama-assn.org/cgi/reprint/287/2/226" TargetMode="External"/><Relationship Id="rId50" Type="http://schemas.openxmlformats.org/officeDocument/2006/relationships/hyperlink" Target="http://fampra.oxfordjournals.org/cgi/reprint/13/6/522" TargetMode="External"/><Relationship Id="rId55" Type="http://schemas.openxmlformats.org/officeDocument/2006/relationships/hyperlink" Target="http://www.ncbi.nlm.nih.gov/sites/entrez?Db=pubmed&amp;Cmd=DetailsSearch&amp;Term=15813765%5Buid%5D" TargetMode="External"/><Relationship Id="rId76" Type="http://schemas.openxmlformats.org/officeDocument/2006/relationships/image" Target="media/image9.png"/><Relationship Id="rId97" Type="http://schemas.openxmlformats.org/officeDocument/2006/relationships/image" Target="media/image30.emf"/><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156</Pages>
  <Words>44390</Words>
  <Characters>253025</Characters>
  <Application>Microsoft Office Word</Application>
  <DocSecurity>0</DocSecurity>
  <Lines>2108</Lines>
  <Paragraphs>593</Paragraphs>
  <ScaleCrop>false</ScaleCrop>
  <HeadingPairs>
    <vt:vector size="2" baseType="variant">
      <vt:variant>
        <vt:lpstr>Title</vt:lpstr>
      </vt:variant>
      <vt:variant>
        <vt:i4>1</vt:i4>
      </vt:variant>
    </vt:vector>
  </HeadingPairs>
  <TitlesOfParts>
    <vt:vector size="1" baseType="lpstr">
      <vt:lpstr/>
    </vt:vector>
  </TitlesOfParts>
  <Company>Bruyere Continuing Care</Company>
  <LinksUpToDate>false</LinksUpToDate>
  <CharactersWithSpaces>296822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Dickinson</dc:creator>
  <cp:lastModifiedBy>Emma Dickinson</cp:lastModifiedBy>
  <cp:revision>4</cp:revision>
  <cp:lastPrinted>2017-03-20T15:45:00Z</cp:lastPrinted>
  <dcterms:created xsi:type="dcterms:W3CDTF">2017-03-20T14:48:00Z</dcterms:created>
  <dcterms:modified xsi:type="dcterms:W3CDTF">2017-03-20T15:47:00Z</dcterms:modified>
</cp:coreProperties>
</file>